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536" w:rsidRPr="00D2372B" w:rsidRDefault="008A6536" w:rsidP="008A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1665659912"/>
        <w:docPartObj>
          <w:docPartGallery w:val="Table of Contents"/>
          <w:docPartUnique/>
        </w:docPartObj>
      </w:sdtPr>
      <w:sdtEndPr/>
      <w:sdtContent>
        <w:p w:rsidR="00940221" w:rsidRPr="00D2372B" w:rsidRDefault="008A6536" w:rsidP="00C00641">
          <w:pPr>
            <w:pStyle w:val="TOCHeading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D2372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Table of Contents</w:t>
          </w:r>
        </w:p>
        <w:p w:rsidR="00C00641" w:rsidRPr="00D2372B" w:rsidRDefault="00C00641" w:rsidP="00C00641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8A6536" w:rsidRPr="00D2372B" w:rsidRDefault="008A6536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b/>
              <w:bCs/>
              <w:sz w:val="24"/>
              <w:szCs w:val="24"/>
            </w:rPr>
            <w:t>Chapter 1: The Problem and Its Background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8A6536" w:rsidRPr="00D2372B" w:rsidRDefault="008A6536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>1.1 Introduction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8A6536" w:rsidRPr="00D2372B" w:rsidRDefault="008A6536" w:rsidP="008A6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1.2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t xml:space="preserve"> Background of t</w:t>
          </w:r>
          <w:r w:rsidRPr="00D2372B">
            <w:rPr>
              <w:rFonts w:ascii="Times New Roman" w:hAnsi="Times New Roman"/>
              <w:sz w:val="24"/>
              <w:szCs w:val="24"/>
            </w:rPr>
            <w:t>he Study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8A6536" w:rsidRPr="00D2372B" w:rsidRDefault="008A6536" w:rsidP="008A6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1.3 Conceptual Framework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8A6536" w:rsidRPr="00D2372B" w:rsidRDefault="008A6536" w:rsidP="008A6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D2372B">
            <w:rPr>
              <w:rFonts w:ascii="Times New Roman" w:hAnsi="Times New Roman"/>
              <w:sz w:val="24"/>
              <w:szCs w:val="24"/>
            </w:rPr>
            <w:tab/>
            <w:t>1.3.1 Conceptual Framework of the System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8A6536" w:rsidRPr="00D2372B" w:rsidRDefault="008A6536" w:rsidP="008A6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D2372B">
            <w:rPr>
              <w:rFonts w:ascii="Times New Roman" w:hAnsi="Times New Roman"/>
              <w:sz w:val="24"/>
              <w:szCs w:val="24"/>
            </w:rPr>
            <w:tab/>
            <w:t>1.3.2 Conceptual Framework of the Study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A1712C" w:rsidRPr="00D2372B" w:rsidRDefault="00A1712C" w:rsidP="00A1712C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1.4 Statement of the Problem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7A1AD4" w:rsidRPr="00D2372B" w:rsidRDefault="007A1AD4" w:rsidP="009E35BB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1.5 </w:t>
          </w:r>
          <w:r w:rsidR="009E35BB" w:rsidRPr="00D2372B">
            <w:rPr>
              <w:rFonts w:ascii="Times New Roman" w:hAnsi="Times New Roman"/>
              <w:sz w:val="24"/>
              <w:szCs w:val="24"/>
            </w:rPr>
            <w:t>Hypothesis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7A1AD4" w:rsidRPr="00D2372B" w:rsidRDefault="007A1AD4" w:rsidP="007A1AD4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1.6 Scope and Limitations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7A1AD4" w:rsidRPr="00D2372B" w:rsidRDefault="007A1AD4" w:rsidP="007A1AD4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D2372B">
            <w:rPr>
              <w:rFonts w:ascii="Times New Roman" w:hAnsi="Times New Roman"/>
              <w:sz w:val="24"/>
              <w:szCs w:val="24"/>
            </w:rPr>
            <w:tab/>
            <w:t>1.6.1 Scope and Limitations of the System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7A1AD4" w:rsidRPr="00D2372B" w:rsidRDefault="007A1AD4" w:rsidP="007A1AD4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D2372B">
            <w:rPr>
              <w:rFonts w:ascii="Times New Roman" w:hAnsi="Times New Roman"/>
              <w:sz w:val="24"/>
              <w:szCs w:val="24"/>
            </w:rPr>
            <w:tab/>
            <w:t>1.6.2 Scope and Limitations of the Study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9B4536" w:rsidRPr="00D2372B" w:rsidRDefault="009B4536" w:rsidP="009B4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1.7 Significance of the Study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3D3679" w:rsidRPr="00D2372B" w:rsidRDefault="003D3679" w:rsidP="003D3679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1.8 Definition of Terms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8A6536" w:rsidRPr="00D2372B" w:rsidRDefault="008A6536" w:rsidP="008A653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8A6536" w:rsidRPr="00D2372B" w:rsidRDefault="003D3679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b/>
              <w:bCs/>
              <w:sz w:val="24"/>
              <w:szCs w:val="24"/>
            </w:rPr>
            <w:t>Chapter 2: Review of Related Literature and Studies</w:t>
          </w:r>
          <w:r w:rsidR="008A6536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3D3679" w:rsidRPr="00D2372B" w:rsidRDefault="003D3679" w:rsidP="003D3679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2.1 Review of Related Literature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3D3679" w:rsidRPr="00D2372B" w:rsidRDefault="003D3679" w:rsidP="003D3679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2.2 Review of Related Studies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3D3679" w:rsidRPr="00D2372B" w:rsidRDefault="003D3679" w:rsidP="003D3679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2.3 Synthesis of the Study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3D3679" w:rsidRPr="00D2372B" w:rsidRDefault="003D3679" w:rsidP="003D3679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FA7AA5" w:rsidRPr="00D2372B" w:rsidRDefault="00FA7AA5" w:rsidP="00FA7AA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b/>
              <w:bCs/>
              <w:sz w:val="24"/>
              <w:szCs w:val="24"/>
            </w:rPr>
            <w:t>Chapter 3: Research Methodology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FA7AA5" w:rsidRPr="00D2372B" w:rsidRDefault="00FA7AA5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3.1 Research Method Used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FA7AA5" w:rsidRPr="00D2372B" w:rsidRDefault="00FA7AA5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3.2 Research Paradigm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FA7AA5" w:rsidRPr="00D2372B" w:rsidRDefault="00FA7AA5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3.3 System Architecture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FA7AA5" w:rsidRPr="00D2372B" w:rsidRDefault="00F909D7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3.4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t xml:space="preserve"> Sampling Technique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FA7AA5" w:rsidRPr="00D2372B" w:rsidRDefault="00F909D7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3.5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t xml:space="preserve"> Instrumentation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FA7AA5" w:rsidRPr="00D2372B" w:rsidRDefault="00F909D7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3.6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t xml:space="preserve"> Data Gathering Procedure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0F554D" w:rsidRPr="00D2372B" w:rsidRDefault="00F909D7" w:rsidP="000F554D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3.7</w:t>
          </w:r>
          <w:r w:rsidR="000F554D" w:rsidRPr="00D2372B">
            <w:rPr>
              <w:rFonts w:ascii="Times New Roman" w:hAnsi="Times New Roman"/>
              <w:sz w:val="24"/>
              <w:szCs w:val="24"/>
            </w:rPr>
            <w:t xml:space="preserve"> Statistical Treatment</w:t>
          </w:r>
          <w:r w:rsidR="000F554D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0F554D" w:rsidRPr="00D2372B" w:rsidRDefault="000F554D" w:rsidP="000F554D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8A6536" w:rsidRPr="00D2372B" w:rsidRDefault="00E733E7" w:rsidP="00D2372B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b/>
              <w:bCs/>
              <w:sz w:val="24"/>
              <w:szCs w:val="24"/>
            </w:rPr>
            <w:t>Bibliography</w:t>
          </w:r>
          <w:r w:rsidR="000F554D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</w:sdtContent>
    </w:sdt>
    <w:p w:rsidR="008A6536" w:rsidRPr="00D2372B" w:rsidRDefault="008A6536" w:rsidP="008A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536" w:rsidRPr="00D2372B" w:rsidRDefault="008A6536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536" w:rsidRPr="00D2372B" w:rsidRDefault="008A6536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536" w:rsidRPr="00D2372B" w:rsidRDefault="008A6536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A0E3D" w:rsidRPr="00D2372B" w:rsidSect="008A6536">
      <w:pgSz w:w="12240" w:h="15840"/>
      <w:pgMar w:top="1800" w:right="144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4F"/>
    <w:rsid w:val="000F554D"/>
    <w:rsid w:val="00103B0A"/>
    <w:rsid w:val="00225E86"/>
    <w:rsid w:val="002A0E3D"/>
    <w:rsid w:val="0035034F"/>
    <w:rsid w:val="00383F2E"/>
    <w:rsid w:val="003D3679"/>
    <w:rsid w:val="00632B99"/>
    <w:rsid w:val="007A1AD4"/>
    <w:rsid w:val="00850466"/>
    <w:rsid w:val="0086280C"/>
    <w:rsid w:val="008A6536"/>
    <w:rsid w:val="00925BB2"/>
    <w:rsid w:val="00940221"/>
    <w:rsid w:val="009B4536"/>
    <w:rsid w:val="009E35BB"/>
    <w:rsid w:val="00A1712C"/>
    <w:rsid w:val="00A863EB"/>
    <w:rsid w:val="00B11C9A"/>
    <w:rsid w:val="00C00641"/>
    <w:rsid w:val="00D2372B"/>
    <w:rsid w:val="00D649FF"/>
    <w:rsid w:val="00D953BD"/>
    <w:rsid w:val="00DB4341"/>
    <w:rsid w:val="00E733E7"/>
    <w:rsid w:val="00E86C7F"/>
    <w:rsid w:val="00EC482B"/>
    <w:rsid w:val="00F909D7"/>
    <w:rsid w:val="00FA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B9EBB-4581-4675-9A3C-EA8CC67D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5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6536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A6536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6536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A6536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.XSL" StyleName="ACM" Version="1"/>
</file>

<file path=customXml/itemProps1.xml><?xml version="1.0" encoding="utf-8"?>
<ds:datastoreItem xmlns:ds="http://schemas.openxmlformats.org/officeDocument/2006/customXml" ds:itemID="{F5B810C3-12E2-4033-AD0C-308B011E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Anjanette Lasala</cp:lastModifiedBy>
  <cp:revision>24</cp:revision>
  <dcterms:created xsi:type="dcterms:W3CDTF">2015-09-12T00:45:00Z</dcterms:created>
  <dcterms:modified xsi:type="dcterms:W3CDTF">2015-09-20T07:38:00Z</dcterms:modified>
</cp:coreProperties>
</file>