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334E4" w:rsidRDefault="00833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9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2295"/>
        <w:gridCol w:w="5160"/>
      </w:tblGrid>
      <w:tr w:rsidR="008334E4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8334E4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Multimedia Technologies with Angular and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TypeScript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- 2020</w:t>
            </w:r>
          </w:p>
        </w:tc>
      </w:tr>
      <w:tr w:rsidR="008334E4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8334E4" w:rsidRDefault="00833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334E4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8334E4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:rsidR="008334E4" w:rsidRDefault="00647F3B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2"/>
            <w:shd w:val="clear" w:color="auto" w:fill="FDEADA"/>
            <w:vAlign w:val="center"/>
          </w:tcPr>
          <w:p w:rsidR="008334E4" w:rsidRDefault="00BB202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BB2029">
              <w:rPr>
                <w:rFonts w:ascii="Arial" w:eastAsia="Arial" w:hAnsi="Arial" w:cs="Arial"/>
                <w:sz w:val="24"/>
                <w:szCs w:val="24"/>
              </w:rPr>
              <w:t>seudonym</w:t>
            </w:r>
          </w:p>
        </w:tc>
        <w:tc>
          <w:tcPr>
            <w:tcW w:w="5160" w:type="dxa"/>
            <w:shd w:val="clear" w:color="auto" w:fill="FDEADA"/>
            <w:vAlign w:val="center"/>
          </w:tcPr>
          <w:p w:rsidR="008334E4" w:rsidRDefault="00647F3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8334E4">
        <w:trPr>
          <w:trHeight w:val="260"/>
        </w:trPr>
        <w:tc>
          <w:tcPr>
            <w:tcW w:w="525" w:type="dxa"/>
          </w:tcPr>
          <w:p w:rsidR="008334E4" w:rsidRDefault="00647F3B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2"/>
          </w:tcPr>
          <w:p w:rsidR="008334E4" w:rsidRDefault="00BB2029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Mastro</w:t>
            </w:r>
            <w:proofErr w:type="spellEnd"/>
          </w:p>
        </w:tc>
        <w:tc>
          <w:tcPr>
            <w:tcW w:w="5160" w:type="dxa"/>
          </w:tcPr>
          <w:p w:rsidR="008334E4" w:rsidRDefault="00647F3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8334E4" w:rsidRDefault="008334E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6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8334E4">
        <w:tc>
          <w:tcPr>
            <w:tcW w:w="2263" w:type="dxa"/>
            <w:shd w:val="clear" w:color="auto" w:fill="FAC090"/>
            <w:vAlign w:val="center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8334E4" w:rsidRDefault="0063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 Service Search</w:t>
            </w:r>
          </w:p>
        </w:tc>
      </w:tr>
    </w:tbl>
    <w:p w:rsidR="008334E4" w:rsidRDefault="008334E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8334E4">
        <w:tc>
          <w:tcPr>
            <w:tcW w:w="9493" w:type="dxa"/>
            <w:shd w:val="clear" w:color="auto" w:fill="FAC090"/>
          </w:tcPr>
          <w:p w:rsidR="008334E4" w:rsidRDefault="00647F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8334E4">
        <w:tc>
          <w:tcPr>
            <w:tcW w:w="9493" w:type="dxa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Internet age changed the way we learn and test our knowledge. The </w:t>
            </w:r>
            <w:r w:rsidR="00155CCB">
              <w:rPr>
                <w:rFonts w:ascii="Arial" w:eastAsia="Arial" w:hAnsi="Arial" w:cs="Arial"/>
                <w:b/>
                <w:i/>
              </w:rPr>
              <w:t>Car Service Search (CSS</w:t>
            </w:r>
            <w:r>
              <w:rPr>
                <w:rFonts w:ascii="Arial" w:eastAsia="Arial" w:hAnsi="Arial" w:cs="Arial"/>
                <w:b/>
                <w:i/>
              </w:rPr>
              <w:t xml:space="preserve">) </w:t>
            </w:r>
            <w:r>
              <w:rPr>
                <w:rFonts w:ascii="Arial" w:eastAsia="Arial" w:hAnsi="Arial" w:cs="Arial"/>
              </w:rPr>
              <w:t xml:space="preserve">provides ability </w:t>
            </w:r>
            <w:r w:rsidR="00155CCB">
              <w:rPr>
                <w:rFonts w:ascii="Arial" w:eastAsia="Arial" w:hAnsi="Arial" w:cs="Arial"/>
              </w:rPr>
              <w:t>for service owners to register their companies and for users to search and rate them</w:t>
            </w:r>
            <w:r>
              <w:rPr>
                <w:rFonts w:ascii="Arial" w:eastAsia="Arial" w:hAnsi="Arial" w:cs="Arial"/>
              </w:rPr>
              <w:t xml:space="preserve">. In addition to that it allows users to register, and administrators to manage them. The system will be developed as a </w:t>
            </w:r>
            <w:r>
              <w:rPr>
                <w:rFonts w:ascii="Arial" w:eastAsia="Arial" w:hAnsi="Arial" w:cs="Arial"/>
                <w:i/>
              </w:rPr>
              <w:t>Single Page Application (SPA)</w:t>
            </w:r>
            <w:r>
              <w:rPr>
                <w:rFonts w:ascii="Arial" w:eastAsia="Arial" w:hAnsi="Arial" w:cs="Arial"/>
              </w:rPr>
              <w:t xml:space="preserve"> using </w:t>
            </w:r>
            <w:r>
              <w:rPr>
                <w:rFonts w:ascii="Arial" w:eastAsia="Arial" w:hAnsi="Arial" w:cs="Arial"/>
                <w:b/>
                <w:i/>
              </w:rPr>
              <w:t>Angular</w:t>
            </w:r>
            <w:r>
              <w:rPr>
                <w:rFonts w:ascii="Arial" w:eastAsia="Arial" w:hAnsi="Arial" w:cs="Arial"/>
              </w:rPr>
              <w:t xml:space="preserve"> as front-end, and </w:t>
            </w:r>
            <w:r>
              <w:rPr>
                <w:rFonts w:ascii="Arial" w:eastAsia="Arial" w:hAnsi="Arial" w:cs="Arial"/>
                <w:b/>
                <w:i/>
              </w:rPr>
              <w:t>Node.js + Express</w:t>
            </w:r>
            <w:r>
              <w:rPr>
                <w:rFonts w:ascii="Arial" w:eastAsia="Arial" w:hAnsi="Arial" w:cs="Arial"/>
              </w:rPr>
              <w:t xml:space="preserve"> as backend technologies. Each view will have a distinct URL, and the routing between pages will be done client side using </w:t>
            </w:r>
            <w:r>
              <w:rPr>
                <w:rFonts w:ascii="Arial" w:eastAsia="Arial" w:hAnsi="Arial" w:cs="Arial"/>
                <w:b/>
                <w:i/>
              </w:rPr>
              <w:t>React Router</w:t>
            </w:r>
            <w:r>
              <w:rPr>
                <w:rFonts w:ascii="Arial" w:eastAsia="Arial" w:hAnsi="Arial" w:cs="Arial"/>
              </w:rPr>
              <w:t xml:space="preserve">. The backend will be implemented as a </w:t>
            </w:r>
            <w:r>
              <w:rPr>
                <w:rFonts w:ascii="Arial" w:eastAsia="Arial" w:hAnsi="Arial" w:cs="Arial"/>
                <w:b/>
                <w:i/>
              </w:rPr>
              <w:t>REST/JSON API</w:t>
            </w:r>
            <w:r w:rsidR="00155CCB">
              <w:rPr>
                <w:rFonts w:ascii="Arial" w:eastAsia="Arial" w:hAnsi="Arial" w:cs="Arial"/>
              </w:rPr>
              <w:t xml:space="preserve"> using JSON data serialization. </w:t>
            </w:r>
            <w:r>
              <w:rPr>
                <w:rFonts w:ascii="Arial" w:eastAsia="Arial" w:hAnsi="Arial" w:cs="Arial"/>
              </w:rPr>
              <w:t>The main user roles (actors in UML) are:</w:t>
            </w:r>
          </w:p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 view the information pages and try few sample tests without saving test results. </w:t>
            </w:r>
          </w:p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155CCB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) – can </w:t>
            </w:r>
            <w:r w:rsidR="00155CCB">
              <w:rPr>
                <w:rFonts w:ascii="Arial" w:eastAsia="Arial" w:hAnsi="Arial" w:cs="Arial"/>
              </w:rPr>
              <w:t>write comments, start new themes and rate the services</w:t>
            </w:r>
            <w:r>
              <w:rPr>
                <w:rFonts w:ascii="Arial" w:eastAsia="Arial" w:hAnsi="Arial" w:cs="Arial"/>
              </w:rPr>
              <w:t>.</w:t>
            </w:r>
          </w:p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155CCB">
              <w:rPr>
                <w:rFonts w:ascii="Arial" w:eastAsia="Arial" w:hAnsi="Arial" w:cs="Arial"/>
                <w:i/>
              </w:rPr>
              <w:t>Car-</w:t>
            </w:r>
            <w:proofErr w:type="gramStart"/>
            <w:r w:rsidR="00155CCB">
              <w:rPr>
                <w:rFonts w:ascii="Arial" w:eastAsia="Arial" w:hAnsi="Arial" w:cs="Arial"/>
                <w:i/>
              </w:rPr>
              <w:t xml:space="preserve">service 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gramEnd"/>
            <w:r>
              <w:rPr>
                <w:rFonts w:ascii="Arial" w:eastAsia="Arial" w:hAnsi="Arial" w:cs="Arial"/>
              </w:rPr>
              <w:t xml:space="preserve">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>) – can</w:t>
            </w:r>
            <w:r w:rsidR="00155CCB">
              <w:rPr>
                <w:rFonts w:ascii="Arial" w:eastAsia="Arial" w:hAnsi="Arial" w:cs="Arial"/>
              </w:rPr>
              <w:t xml:space="preserve"> offer</w:t>
            </w:r>
            <w:r w:rsidR="00155CCB" w:rsidRPr="00155CCB">
              <w:rPr>
                <w:rFonts w:ascii="Arial" w:eastAsia="Arial" w:hAnsi="Arial" w:cs="Arial"/>
              </w:rPr>
              <w:t xml:space="preserve"> its services</w:t>
            </w:r>
            <w:r>
              <w:rPr>
                <w:rFonts w:ascii="Arial" w:eastAsia="Arial" w:hAnsi="Arial" w:cs="Arial"/>
              </w:rPr>
              <w:t>.</w:t>
            </w:r>
          </w:p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) – can manage (create, edit user data and delete) all </w:t>
            </w:r>
            <w:r>
              <w:rPr>
                <w:rFonts w:ascii="Arial" w:eastAsia="Arial" w:hAnsi="Arial" w:cs="Arial"/>
                <w:i/>
              </w:rPr>
              <w:t>Registered Users</w:t>
            </w:r>
            <w:r>
              <w:rPr>
                <w:rFonts w:ascii="Arial" w:eastAsia="Arial" w:hAnsi="Arial" w:cs="Arial"/>
              </w:rPr>
              <w:t xml:space="preserve">, as well as </w:t>
            </w:r>
            <w:r w:rsidR="00155CCB">
              <w:rPr>
                <w:rFonts w:ascii="Arial" w:eastAsia="Arial" w:hAnsi="Arial" w:cs="Arial"/>
                <w:i/>
              </w:rPr>
              <w:t xml:space="preserve">Car </w:t>
            </w:r>
            <w:proofErr w:type="spellStart"/>
            <w:r w:rsidR="00155CCB">
              <w:rPr>
                <w:rFonts w:ascii="Arial" w:eastAsia="Arial" w:hAnsi="Arial" w:cs="Arial"/>
                <w:i/>
              </w:rPr>
              <w:t>infos</w:t>
            </w:r>
            <w:proofErr w:type="spellEnd"/>
            <w:r w:rsidR="00155CCB">
              <w:rPr>
                <w:rFonts w:ascii="Arial" w:eastAsia="Arial" w:hAnsi="Arial" w:cs="Arial"/>
                <w:i/>
              </w:rPr>
              <w:t xml:space="preserve"> and comments</w:t>
            </w:r>
            <w:r>
              <w:rPr>
                <w:rFonts w:ascii="Arial" w:eastAsia="Arial" w:hAnsi="Arial" w:cs="Arial"/>
              </w:rPr>
              <w:t>.</w:t>
            </w:r>
          </w:p>
          <w:p w:rsidR="008334E4" w:rsidRDefault="00833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:rsidR="008334E4" w:rsidRDefault="008334E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8334E4" w:rsidRDefault="00833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8334E4" w:rsidRDefault="00833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8334E4" w:rsidRDefault="00833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8334E4" w:rsidRDefault="00833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8334E4" w:rsidRDefault="00833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8334E4" w:rsidRDefault="00833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8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730"/>
        <w:gridCol w:w="1350"/>
      </w:tblGrid>
      <w:tr w:rsidR="008334E4">
        <w:tc>
          <w:tcPr>
            <w:tcW w:w="9465" w:type="dxa"/>
            <w:gridSpan w:val="3"/>
            <w:shd w:val="clear" w:color="auto" w:fill="FAC090"/>
            <w:vAlign w:val="center"/>
          </w:tcPr>
          <w:p w:rsidR="008334E4" w:rsidRDefault="00647F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8334E4">
        <w:tc>
          <w:tcPr>
            <w:tcW w:w="2385" w:type="dxa"/>
            <w:shd w:val="clear" w:color="auto" w:fill="FDEADA"/>
            <w:vAlign w:val="center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shd w:val="clear" w:color="auto" w:fill="FDEADA"/>
            <w:vAlign w:val="center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shd w:val="clear" w:color="auto" w:fill="FDEADA"/>
            <w:vAlign w:val="center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8334E4">
        <w:tc>
          <w:tcPr>
            <w:tcW w:w="2385" w:type="dxa"/>
            <w:shd w:val="clear" w:color="auto" w:fill="FDEADA"/>
          </w:tcPr>
          <w:p w:rsidR="008334E4" w:rsidRDefault="00647F3B" w:rsidP="00EA7AF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information </w:t>
            </w:r>
          </w:p>
        </w:tc>
        <w:tc>
          <w:tcPr>
            <w:tcW w:w="5730" w:type="dxa"/>
          </w:tcPr>
          <w:p w:rsidR="008334E4" w:rsidRDefault="00647F3B" w:rsidP="00EA7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the information views (Home, </w:t>
            </w:r>
            <w:r w:rsidR="00EA7AFD">
              <w:rPr>
                <w:rFonts w:ascii="Arial" w:eastAsia="Arial" w:hAnsi="Arial" w:cs="Arial"/>
              </w:rPr>
              <w:t>Car-</w:t>
            </w:r>
            <w:proofErr w:type="spellStart"/>
            <w:r w:rsidR="00EA7AFD">
              <w:rPr>
                <w:rFonts w:ascii="Arial" w:eastAsia="Arial" w:hAnsi="Arial" w:cs="Arial"/>
              </w:rPr>
              <w:t>infos</w:t>
            </w:r>
            <w:proofErr w:type="spellEnd"/>
            <w:r w:rsidR="00EA7AFD">
              <w:rPr>
                <w:rFonts w:ascii="Arial" w:eastAsia="Arial" w:hAnsi="Arial" w:cs="Arial"/>
              </w:rPr>
              <w:t xml:space="preserve">, Car-services, </w:t>
            </w:r>
            <w:proofErr w:type="gramStart"/>
            <w:r w:rsidR="00EA7AFD">
              <w:rPr>
                <w:rFonts w:ascii="Arial" w:eastAsia="Arial" w:hAnsi="Arial" w:cs="Arial"/>
              </w:rPr>
              <w:t>Blogs</w:t>
            </w:r>
            <w:proofErr w:type="gramEnd"/>
            <w:r>
              <w:rPr>
                <w:rFonts w:ascii="Arial" w:eastAsia="Arial" w:hAnsi="Arial" w:cs="Arial"/>
              </w:rPr>
              <w:t xml:space="preserve">) in </w:t>
            </w:r>
            <w:r w:rsidR="00EA7AFD">
              <w:rPr>
                <w:rFonts w:ascii="Arial" w:eastAsia="Arial" w:hAnsi="Arial" w:cs="Arial"/>
                <w:i/>
              </w:rPr>
              <w:t>CSS</w:t>
            </w:r>
            <w:r w:rsidR="00EA7AFD"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:rsidR="008334E4" w:rsidRDefault="00647F3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8334E4">
        <w:tc>
          <w:tcPr>
            <w:tcW w:w="2385" w:type="dxa"/>
            <w:shd w:val="clear" w:color="auto" w:fill="FDEADA"/>
          </w:tcPr>
          <w:p w:rsidR="008334E4" w:rsidRDefault="00647F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Register</w:t>
            </w:r>
          </w:p>
        </w:tc>
        <w:tc>
          <w:tcPr>
            <w:tcW w:w="5730" w:type="dxa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>can register in the system by providing a valid e-mail address, first and last name, and choosing password.</w:t>
            </w:r>
          </w:p>
          <w:p w:rsidR="008334E4" w:rsidRDefault="00833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8334E4" w:rsidRDefault="00647F3B" w:rsidP="00496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register new by entering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and choosing a Role (</w:t>
            </w:r>
            <w:r w:rsidR="004967F5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 w:rsidR="004967F5">
              <w:rPr>
                <w:rFonts w:ascii="Arial" w:eastAsia="Arial" w:hAnsi="Arial" w:cs="Arial"/>
                <w:i/>
              </w:rPr>
              <w:t>Car-service</w:t>
            </w:r>
            <w:r>
              <w:rPr>
                <w:rFonts w:ascii="Arial" w:eastAsia="Arial" w:hAnsi="Arial" w:cs="Arial"/>
              </w:rPr>
              <w:t xml:space="preserve">, 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).</w:t>
            </w:r>
          </w:p>
        </w:tc>
        <w:tc>
          <w:tcPr>
            <w:tcW w:w="1350" w:type="dxa"/>
          </w:tcPr>
          <w:p w:rsidR="008334E4" w:rsidRDefault="00647F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User, Administrator</w:t>
            </w:r>
          </w:p>
        </w:tc>
      </w:tr>
      <w:tr w:rsidR="008334E4">
        <w:tc>
          <w:tcPr>
            <w:tcW w:w="2385" w:type="dxa"/>
            <w:shd w:val="clear" w:color="auto" w:fill="FDEADA"/>
          </w:tcPr>
          <w:p w:rsidR="008334E4" w:rsidRDefault="00647F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5730" w:type="dxa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 w:rsidR="004967F5">
              <w:rPr>
                <w:rFonts w:ascii="Arial" w:eastAsia="Arial" w:hAnsi="Arial" w:cs="Arial"/>
              </w:rPr>
              <w:t>can view and edit his</w:t>
            </w:r>
            <w:r>
              <w:rPr>
                <w:rFonts w:ascii="Arial" w:eastAsia="Arial" w:hAnsi="Arial" w:cs="Arial"/>
              </w:rPr>
              <w:t xml:space="preserve"> personal </w:t>
            </w:r>
            <w:r w:rsidR="004967F5">
              <w:rPr>
                <w:rFonts w:ascii="Arial" w:eastAsia="Arial" w:hAnsi="Arial" w:cs="Arial"/>
                <w:i/>
              </w:rPr>
              <w:t>User Data.</w:t>
            </w:r>
          </w:p>
          <w:p w:rsidR="00B41416" w:rsidRPr="00B41416" w:rsidRDefault="00B41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Services </w:t>
            </w:r>
            <w:r>
              <w:rPr>
                <w:rFonts w:ascii="Arial" w:eastAsia="Arial" w:hAnsi="Arial" w:cs="Arial"/>
              </w:rPr>
              <w:t>can edit their information.</w:t>
            </w:r>
          </w:p>
          <w:p w:rsidR="008334E4" w:rsidRDefault="00647F3B" w:rsidP="00496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view and edit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of all </w:t>
            </w:r>
            <w:r>
              <w:rPr>
                <w:rFonts w:ascii="Arial" w:eastAsia="Arial" w:hAnsi="Arial" w:cs="Arial"/>
                <w:i/>
              </w:rPr>
              <w:t>Users</w:t>
            </w:r>
            <w:r w:rsidR="004967F5"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:rsidR="008334E4" w:rsidRDefault="00B41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User, Car-service, </w:t>
            </w:r>
            <w:r w:rsidR="00647F3B"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8334E4">
        <w:tc>
          <w:tcPr>
            <w:tcW w:w="2385" w:type="dxa"/>
            <w:shd w:val="clear" w:color="auto" w:fill="FDEADA"/>
          </w:tcPr>
          <w:p w:rsidR="008334E4" w:rsidRDefault="00647F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5730" w:type="dxa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users based on different criteria: first and last name, email. </w:t>
            </w:r>
          </w:p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to manage, and can manage the chosen User - edit (using Change User Data UC) or delete.</w:t>
            </w:r>
          </w:p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create a new user using </w:t>
            </w:r>
            <w:r>
              <w:rPr>
                <w:rFonts w:ascii="Arial" w:eastAsia="Arial" w:hAnsi="Arial" w:cs="Arial"/>
                <w:i/>
              </w:rPr>
              <w:t>Register UC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8334E4">
        <w:tc>
          <w:tcPr>
            <w:tcW w:w="2385" w:type="dxa"/>
            <w:shd w:val="clear" w:color="auto" w:fill="FDEADA"/>
          </w:tcPr>
          <w:p w:rsidR="008334E4" w:rsidRDefault="00647F3B" w:rsidP="004967F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</w:t>
            </w:r>
            <w:r w:rsidR="004967F5">
              <w:rPr>
                <w:rFonts w:ascii="Arial" w:eastAsia="Arial" w:hAnsi="Arial" w:cs="Arial"/>
                <w:b/>
              </w:rPr>
              <w:t xml:space="preserve"> Car </w:t>
            </w:r>
            <w:proofErr w:type="spellStart"/>
            <w:r w:rsidR="004967F5">
              <w:rPr>
                <w:rFonts w:ascii="Arial" w:eastAsia="Arial" w:hAnsi="Arial" w:cs="Arial"/>
                <w:b/>
              </w:rPr>
              <w:t>Infos</w:t>
            </w:r>
            <w:proofErr w:type="spellEnd"/>
          </w:p>
        </w:tc>
        <w:tc>
          <w:tcPr>
            <w:tcW w:w="5730" w:type="dxa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</w:t>
            </w:r>
            <w:r w:rsidR="004967F5">
              <w:rPr>
                <w:rFonts w:ascii="Arial" w:eastAsia="Arial" w:hAnsi="Arial" w:cs="Arial"/>
                <w:i/>
              </w:rPr>
              <w:t>Cars</w:t>
            </w:r>
            <w:r>
              <w:rPr>
                <w:rFonts w:ascii="Arial" w:eastAsia="Arial" w:hAnsi="Arial" w:cs="Arial"/>
              </w:rPr>
              <w:t xml:space="preserve"> based on different criteria: </w:t>
            </w:r>
            <w:r w:rsidR="004967F5">
              <w:rPr>
                <w:rFonts w:ascii="Arial" w:eastAsia="Arial" w:hAnsi="Arial" w:cs="Arial"/>
              </w:rPr>
              <w:t xml:space="preserve">Car </w:t>
            </w:r>
            <w:r w:rsidR="008A3B47">
              <w:rPr>
                <w:rFonts w:ascii="Arial" w:eastAsia="Arial" w:hAnsi="Arial" w:cs="Arial"/>
              </w:rPr>
              <w:t>brand, model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 w:rsidR="008A3B47">
              <w:rPr>
                <w:rFonts w:ascii="Arial" w:eastAsia="Arial" w:hAnsi="Arial" w:cs="Arial"/>
              </w:rPr>
              <w:t>year</w:t>
            </w:r>
            <w:r>
              <w:rPr>
                <w:rFonts w:ascii="Arial" w:eastAsia="Arial" w:hAnsi="Arial" w:cs="Arial"/>
              </w:rPr>
              <w:t xml:space="preserve">, etc. </w:t>
            </w:r>
          </w:p>
          <w:p w:rsidR="008334E4" w:rsidRDefault="00647F3B" w:rsidP="008A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Administrator </w:t>
            </w:r>
            <w:r>
              <w:rPr>
                <w:rFonts w:ascii="Arial" w:eastAsia="Arial" w:hAnsi="Arial" w:cs="Arial"/>
              </w:rPr>
              <w:t xml:space="preserve">can </w:t>
            </w:r>
            <w:r w:rsidR="008A3B47">
              <w:rPr>
                <w:rFonts w:ascii="Arial" w:eastAsia="Arial" w:hAnsi="Arial" w:cs="Arial"/>
              </w:rPr>
              <w:t>add or remove</w:t>
            </w:r>
            <w:r>
              <w:rPr>
                <w:rFonts w:ascii="Arial" w:eastAsia="Arial" w:hAnsi="Arial" w:cs="Arial"/>
              </w:rPr>
              <w:t xml:space="preserve"> </w:t>
            </w:r>
            <w:r w:rsidR="008A3B47">
              <w:rPr>
                <w:rFonts w:ascii="Arial" w:eastAsia="Arial" w:hAnsi="Arial" w:cs="Arial"/>
                <w:i/>
              </w:rPr>
              <w:t>Cars</w:t>
            </w:r>
            <w:r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1350" w:type="dxa"/>
          </w:tcPr>
          <w:p w:rsidR="008334E4" w:rsidRDefault="00647F3B" w:rsidP="00496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8334E4">
        <w:tc>
          <w:tcPr>
            <w:tcW w:w="2385" w:type="dxa"/>
            <w:shd w:val="clear" w:color="auto" w:fill="FDEADA"/>
          </w:tcPr>
          <w:p w:rsidR="008334E4" w:rsidRDefault="008A3B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 blogs</w:t>
            </w:r>
          </w:p>
        </w:tc>
        <w:tc>
          <w:tcPr>
            <w:tcW w:w="5730" w:type="dxa"/>
          </w:tcPr>
          <w:p w:rsidR="008334E4" w:rsidRDefault="00647F3B" w:rsidP="008A3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 w:rsidR="008A3B47">
              <w:rPr>
                <w:rFonts w:ascii="Arial" w:eastAsia="Arial" w:hAnsi="Arial" w:cs="Arial"/>
              </w:rPr>
              <w:t xml:space="preserve"> can browse comments</w:t>
            </w:r>
            <w:r>
              <w:rPr>
                <w:rFonts w:ascii="Arial" w:eastAsia="Arial" w:hAnsi="Arial" w:cs="Arial"/>
              </w:rPr>
              <w:t xml:space="preserve"> of all </w:t>
            </w:r>
            <w:r w:rsidR="008A3B47">
              <w:rPr>
                <w:rFonts w:ascii="Arial" w:eastAsia="Arial" w:hAnsi="Arial" w:cs="Arial"/>
                <w:i/>
              </w:rPr>
              <w:t>Users and Car-</w:t>
            </w:r>
            <w:proofErr w:type="gramStart"/>
            <w:r w:rsidR="008A3B47">
              <w:rPr>
                <w:rFonts w:ascii="Arial" w:eastAsia="Arial" w:hAnsi="Arial" w:cs="Arial"/>
                <w:i/>
              </w:rPr>
              <w:t>services</w:t>
            </w:r>
            <w:r>
              <w:rPr>
                <w:rFonts w:ascii="Arial" w:eastAsia="Arial" w:hAnsi="Arial" w:cs="Arial"/>
              </w:rPr>
              <w:t>,</w:t>
            </w:r>
            <w:proofErr w:type="gramEnd"/>
            <w:r>
              <w:rPr>
                <w:rFonts w:ascii="Arial" w:eastAsia="Arial" w:hAnsi="Arial" w:cs="Arial"/>
              </w:rPr>
              <w:t xml:space="preserve"> edit and delete them.</w:t>
            </w:r>
          </w:p>
        </w:tc>
        <w:tc>
          <w:tcPr>
            <w:tcW w:w="1350" w:type="dxa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8334E4">
        <w:tc>
          <w:tcPr>
            <w:tcW w:w="2385" w:type="dxa"/>
            <w:shd w:val="clear" w:color="auto" w:fill="FDEADA"/>
          </w:tcPr>
          <w:p w:rsidR="008334E4" w:rsidRDefault="00647F3B" w:rsidP="00823FF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Add/Edit </w:t>
            </w:r>
            <w:r w:rsidR="00823FFF">
              <w:rPr>
                <w:rFonts w:ascii="Arial" w:eastAsia="Arial" w:hAnsi="Arial" w:cs="Arial"/>
                <w:b/>
              </w:rPr>
              <w:t>comments</w:t>
            </w:r>
          </w:p>
        </w:tc>
        <w:tc>
          <w:tcPr>
            <w:tcW w:w="5730" w:type="dxa"/>
          </w:tcPr>
          <w:p w:rsidR="008334E4" w:rsidRDefault="00823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Users </w:t>
            </w:r>
            <w:r w:rsidRPr="00B41416">
              <w:rPr>
                <w:rFonts w:ascii="Arial" w:eastAsia="Arial" w:hAnsi="Arial" w:cs="Arial"/>
              </w:rPr>
              <w:t xml:space="preserve">and </w:t>
            </w:r>
            <w:r>
              <w:rPr>
                <w:rFonts w:ascii="Arial" w:eastAsia="Arial" w:hAnsi="Arial" w:cs="Arial"/>
                <w:i/>
              </w:rPr>
              <w:t xml:space="preserve">Service owners </w:t>
            </w:r>
            <w:r w:rsidRPr="00B41416">
              <w:rPr>
                <w:rFonts w:ascii="Arial" w:eastAsia="Arial" w:hAnsi="Arial" w:cs="Arial"/>
              </w:rPr>
              <w:t>can write comments for different models cars and also for the car-services</w:t>
            </w:r>
            <w:r w:rsidR="00641D8F"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:rsidR="008334E4" w:rsidRDefault="00823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User, Car-service</w:t>
            </w:r>
          </w:p>
        </w:tc>
      </w:tr>
      <w:tr w:rsidR="008334E4">
        <w:tc>
          <w:tcPr>
            <w:tcW w:w="2385" w:type="dxa"/>
            <w:shd w:val="clear" w:color="auto" w:fill="FDEADA"/>
          </w:tcPr>
          <w:p w:rsidR="008334E4" w:rsidRDefault="00823FFF" w:rsidP="00823FF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Rate Car-services</w:t>
            </w:r>
          </w:p>
        </w:tc>
        <w:tc>
          <w:tcPr>
            <w:tcW w:w="5730" w:type="dxa"/>
          </w:tcPr>
          <w:p w:rsidR="008334E4" w:rsidRDefault="00823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Users </w:t>
            </w:r>
            <w:r w:rsidRPr="00B41416">
              <w:rPr>
                <w:rFonts w:ascii="Arial" w:eastAsia="Arial" w:hAnsi="Arial" w:cs="Arial"/>
              </w:rPr>
              <w:t>can rate Car-services with stars from 1 to 5</w:t>
            </w:r>
            <w:r w:rsidR="00641D8F"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:rsidR="008334E4" w:rsidRDefault="00B41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User</w:t>
            </w:r>
          </w:p>
        </w:tc>
        <w:bookmarkStart w:id="1" w:name="_GoBack"/>
        <w:bookmarkEnd w:id="1"/>
      </w:tr>
      <w:tr w:rsidR="008334E4">
        <w:tc>
          <w:tcPr>
            <w:tcW w:w="2385" w:type="dxa"/>
            <w:shd w:val="clear" w:color="auto" w:fill="FDEADA"/>
          </w:tcPr>
          <w:p w:rsidR="008334E4" w:rsidRDefault="00B4141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Propose </w:t>
            </w:r>
            <w:r w:rsidR="00641D8F">
              <w:rPr>
                <w:rFonts w:ascii="Arial" w:eastAsia="Arial" w:hAnsi="Arial" w:cs="Arial"/>
                <w:b/>
              </w:rPr>
              <w:t xml:space="preserve">adding a </w:t>
            </w:r>
            <w:r>
              <w:rPr>
                <w:rFonts w:ascii="Arial" w:eastAsia="Arial" w:hAnsi="Arial" w:cs="Arial"/>
                <w:b/>
              </w:rPr>
              <w:t>new cars</w:t>
            </w:r>
          </w:p>
        </w:tc>
        <w:tc>
          <w:tcPr>
            <w:tcW w:w="5730" w:type="dxa"/>
          </w:tcPr>
          <w:p w:rsidR="008334E4" w:rsidRDefault="00B41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Users </w:t>
            </w:r>
            <w:r w:rsidRPr="00B41416">
              <w:rPr>
                <w:rFonts w:ascii="Arial" w:eastAsia="Arial" w:hAnsi="Arial" w:cs="Arial"/>
              </w:rPr>
              <w:t>can send suggestions to the</w:t>
            </w:r>
            <w:r w:rsidR="00641D8F">
              <w:rPr>
                <w:rFonts w:ascii="Arial" w:eastAsia="Arial" w:hAnsi="Arial" w:cs="Arial"/>
              </w:rPr>
              <w:t xml:space="preserve"> admin to add car models that are </w:t>
            </w:r>
            <w:r w:rsidRPr="00B41416">
              <w:rPr>
                <w:rFonts w:ascii="Arial" w:eastAsia="Arial" w:hAnsi="Arial" w:cs="Arial"/>
              </w:rPr>
              <w:t>not currently</w:t>
            </w:r>
            <w:r w:rsidR="00641D8F">
              <w:rPr>
                <w:rFonts w:ascii="Arial" w:eastAsia="Arial" w:hAnsi="Arial" w:cs="Arial"/>
              </w:rPr>
              <w:t xml:space="preserve"> available</w:t>
            </w:r>
            <w:r w:rsidRPr="00B41416">
              <w:rPr>
                <w:rFonts w:ascii="Arial" w:eastAsia="Arial" w:hAnsi="Arial" w:cs="Arial"/>
              </w:rPr>
              <w:t xml:space="preserve"> in the list</w:t>
            </w:r>
            <w:r w:rsidR="00641D8F"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:rsidR="008334E4" w:rsidRDefault="00B41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User</w:t>
            </w:r>
          </w:p>
        </w:tc>
      </w:tr>
      <w:tr w:rsidR="008334E4">
        <w:tc>
          <w:tcPr>
            <w:tcW w:w="2385" w:type="dxa"/>
            <w:shd w:val="clear" w:color="auto" w:fill="FDEADA"/>
          </w:tcPr>
          <w:p w:rsidR="008334E4" w:rsidRDefault="00B41416" w:rsidP="00B4141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Signal for </w:t>
            </w:r>
            <w:r w:rsidRPr="00B41416">
              <w:rPr>
                <w:rFonts w:ascii="Arial" w:eastAsia="Arial" w:hAnsi="Arial" w:cs="Arial"/>
                <w:b/>
              </w:rPr>
              <w:t>already inactive</w:t>
            </w:r>
            <w:r>
              <w:rPr>
                <w:rFonts w:ascii="Arial" w:eastAsia="Arial" w:hAnsi="Arial" w:cs="Arial"/>
                <w:b/>
              </w:rPr>
              <w:t xml:space="preserve"> service</w:t>
            </w:r>
          </w:p>
        </w:tc>
        <w:tc>
          <w:tcPr>
            <w:tcW w:w="5730" w:type="dxa"/>
          </w:tcPr>
          <w:p w:rsidR="008334E4" w:rsidRDefault="00B41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Users </w:t>
            </w:r>
            <w:r w:rsidRPr="00B41416">
              <w:rPr>
                <w:rFonts w:ascii="Arial" w:eastAsia="Arial" w:hAnsi="Arial" w:cs="Arial"/>
              </w:rPr>
              <w:t>can send signal to the admin if they find registered Car-service that is no longer working</w:t>
            </w:r>
            <w:r w:rsidR="00641D8F"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:rsidR="008334E4" w:rsidRDefault="00BB2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User</w:t>
            </w:r>
          </w:p>
        </w:tc>
      </w:tr>
    </w:tbl>
    <w:p w:rsidR="008334E4" w:rsidRDefault="008334E4">
      <w:pPr>
        <w:pBdr>
          <w:top w:val="nil"/>
          <w:left w:val="nil"/>
          <w:bottom w:val="nil"/>
          <w:right w:val="nil"/>
          <w:between w:val="nil"/>
        </w:pBdr>
      </w:pPr>
    </w:p>
    <w:p w:rsidR="00641D8F" w:rsidRDefault="00641D8F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9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8334E4">
        <w:tc>
          <w:tcPr>
            <w:tcW w:w="9465" w:type="dxa"/>
            <w:gridSpan w:val="3"/>
            <w:shd w:val="clear" w:color="auto" w:fill="FAC090"/>
            <w:vAlign w:val="center"/>
          </w:tcPr>
          <w:p w:rsidR="008334E4" w:rsidRDefault="00647F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8334E4">
        <w:tc>
          <w:tcPr>
            <w:tcW w:w="2685" w:type="dxa"/>
            <w:shd w:val="clear" w:color="auto" w:fill="FDEADA"/>
            <w:vAlign w:val="center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8334E4">
        <w:tc>
          <w:tcPr>
            <w:tcW w:w="2685" w:type="dxa"/>
            <w:shd w:val="clear" w:color="auto" w:fill="FDEADA"/>
          </w:tcPr>
          <w:p w:rsidR="008334E4" w:rsidRDefault="00647F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770" w:type="dxa"/>
          </w:tcPr>
          <w:p w:rsidR="008334E4" w:rsidRDefault="00647F3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8334E4">
        <w:tc>
          <w:tcPr>
            <w:tcW w:w="2685" w:type="dxa"/>
            <w:shd w:val="clear" w:color="auto" w:fill="FDEADA"/>
          </w:tcPr>
          <w:p w:rsidR="008334E4" w:rsidRDefault="00641D8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2" w:name="_30j0zll" w:colFirst="0" w:colLast="0"/>
            <w:bookmarkEnd w:id="2"/>
            <w:r>
              <w:rPr>
                <w:rFonts w:ascii="Arial" w:eastAsia="Arial" w:hAnsi="Arial" w:cs="Arial"/>
                <w:b/>
              </w:rPr>
              <w:t>Cars</w:t>
            </w:r>
          </w:p>
        </w:tc>
        <w:tc>
          <w:tcPr>
            <w:tcW w:w="5010" w:type="dxa"/>
          </w:tcPr>
          <w:p w:rsidR="008334E4" w:rsidRDefault="00641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641D8F">
              <w:rPr>
                <w:rFonts w:ascii="Arial" w:eastAsia="Arial" w:hAnsi="Arial" w:cs="Arial"/>
              </w:rPr>
              <w:t>Displays a list of all available car models</w:t>
            </w:r>
            <w:r>
              <w:rPr>
                <w:rFonts w:ascii="Arial" w:eastAsia="Arial" w:hAnsi="Arial" w:cs="Arial"/>
              </w:rPr>
              <w:t xml:space="preserve"> and </w:t>
            </w:r>
            <w:r w:rsidRPr="00641D8F">
              <w:rPr>
                <w:rFonts w:ascii="Arial" w:eastAsia="Arial" w:hAnsi="Arial" w:cs="Arial"/>
              </w:rPr>
              <w:t>also an easy search filter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:rsidR="008334E4" w:rsidRDefault="00641D8F" w:rsidP="00641D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/cars</w:t>
            </w:r>
          </w:p>
        </w:tc>
      </w:tr>
      <w:tr w:rsidR="008334E4">
        <w:tc>
          <w:tcPr>
            <w:tcW w:w="2685" w:type="dxa"/>
            <w:shd w:val="clear" w:color="auto" w:fill="FDEADA"/>
          </w:tcPr>
          <w:p w:rsidR="008334E4" w:rsidRDefault="00641D8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Comments for specific car</w:t>
            </w:r>
          </w:p>
        </w:tc>
        <w:tc>
          <w:tcPr>
            <w:tcW w:w="5010" w:type="dxa"/>
          </w:tcPr>
          <w:p w:rsidR="008334E4" w:rsidRDefault="00647F3B" w:rsidP="00C27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C27F38">
              <w:rPr>
                <w:rFonts w:ascii="Arial" w:eastAsia="Arial" w:hAnsi="Arial" w:cs="Arial"/>
              </w:rPr>
              <w:t>comments from users and car-service owners.</w:t>
            </w:r>
          </w:p>
        </w:tc>
        <w:tc>
          <w:tcPr>
            <w:tcW w:w="1770" w:type="dxa"/>
          </w:tcPr>
          <w:p w:rsidR="00641D8F" w:rsidRDefault="00647F3B" w:rsidP="00641D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641D8F">
              <w:rPr>
                <w:rFonts w:ascii="Arial" w:eastAsia="Arial" w:hAnsi="Arial" w:cs="Arial"/>
                <w:i/>
              </w:rPr>
              <w:t>{{car model}}</w:t>
            </w:r>
          </w:p>
          <w:p w:rsidR="008334E4" w:rsidRDefault="00641D8F" w:rsidP="00641D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/comments</w:t>
            </w:r>
          </w:p>
        </w:tc>
      </w:tr>
      <w:tr w:rsidR="008334E4">
        <w:tc>
          <w:tcPr>
            <w:tcW w:w="2685" w:type="dxa"/>
            <w:shd w:val="clear" w:color="auto" w:fill="FDEADA"/>
          </w:tcPr>
          <w:p w:rsidR="008334E4" w:rsidRDefault="00641D8F" w:rsidP="00641D8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 w:rsidRPr="00641D8F">
              <w:rPr>
                <w:rFonts w:ascii="Arial" w:eastAsia="Arial" w:hAnsi="Arial" w:cs="Arial"/>
                <w:b/>
              </w:rPr>
              <w:t>Services for a specific car model</w:t>
            </w:r>
          </w:p>
        </w:tc>
        <w:tc>
          <w:tcPr>
            <w:tcW w:w="5010" w:type="dxa"/>
          </w:tcPr>
          <w:p w:rsidR="008334E4" w:rsidRDefault="00C27F38" w:rsidP="00C27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list of car-services who noted that they support</w:t>
            </w:r>
            <w:r w:rsidRPr="00C27F38">
              <w:rPr>
                <w:rFonts w:ascii="Arial" w:eastAsia="Arial" w:hAnsi="Arial" w:cs="Arial"/>
              </w:rPr>
              <w:t xml:space="preserve"> the car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:rsidR="008334E4" w:rsidRDefault="00647F3B" w:rsidP="00514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5141AD">
              <w:rPr>
                <w:rFonts w:ascii="Arial" w:eastAsia="Arial" w:hAnsi="Arial" w:cs="Arial"/>
                <w:i/>
              </w:rPr>
              <w:t>{{car model}}</w:t>
            </w:r>
          </w:p>
          <w:p w:rsidR="005141AD" w:rsidRDefault="005141AD" w:rsidP="00514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/appropriate-services</w:t>
            </w:r>
          </w:p>
        </w:tc>
      </w:tr>
      <w:tr w:rsidR="008334E4">
        <w:tc>
          <w:tcPr>
            <w:tcW w:w="2685" w:type="dxa"/>
            <w:shd w:val="clear" w:color="auto" w:fill="FDEADA"/>
          </w:tcPr>
          <w:p w:rsidR="008334E4" w:rsidRDefault="00647F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5010" w:type="dxa"/>
          </w:tcPr>
          <w:p w:rsidR="008334E4" w:rsidRDefault="00647F3B" w:rsidP="00514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>
              <w:rPr>
                <w:rFonts w:ascii="Arial" w:eastAsia="Arial" w:hAnsi="Arial" w:cs="Arial"/>
              </w:rPr>
              <w:t xml:space="preserve"> </w:t>
            </w:r>
            <w:r w:rsidR="005141AD">
              <w:rPr>
                <w:rFonts w:ascii="Arial" w:eastAsia="Arial" w:hAnsi="Arial" w:cs="Arial"/>
              </w:rPr>
              <w:t xml:space="preserve">and </w:t>
            </w:r>
            <w:r w:rsidR="005141AD">
              <w:rPr>
                <w:rFonts w:ascii="Arial" w:eastAsia="Arial" w:hAnsi="Arial" w:cs="Arial"/>
                <w:i/>
              </w:rPr>
              <w:t xml:space="preserve">Service owners </w:t>
            </w:r>
            <w:r>
              <w:rPr>
                <w:rFonts w:ascii="Arial" w:eastAsia="Arial" w:hAnsi="Arial" w:cs="Arial"/>
              </w:rPr>
              <w:t xml:space="preserve">to register in </w:t>
            </w:r>
            <w:r w:rsidR="005141AD">
              <w:rPr>
                <w:rFonts w:ascii="Arial" w:eastAsia="Arial" w:hAnsi="Arial" w:cs="Arial"/>
                <w:i/>
              </w:rPr>
              <w:t>CSS</w:t>
            </w:r>
          </w:p>
        </w:tc>
        <w:tc>
          <w:tcPr>
            <w:tcW w:w="1770" w:type="dxa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8334E4">
        <w:tc>
          <w:tcPr>
            <w:tcW w:w="2685" w:type="dxa"/>
            <w:shd w:val="clear" w:color="auto" w:fill="FDEADA"/>
          </w:tcPr>
          <w:p w:rsidR="008334E4" w:rsidRDefault="00647F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0" w:type="dxa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</w:tc>
        <w:tc>
          <w:tcPr>
            <w:tcW w:w="1770" w:type="dxa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8334E4">
        <w:tc>
          <w:tcPr>
            <w:tcW w:w="2685" w:type="dxa"/>
            <w:shd w:val="clear" w:color="auto" w:fill="FDEADA"/>
          </w:tcPr>
          <w:p w:rsidR="008334E4" w:rsidRDefault="00647F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Data </w:t>
            </w:r>
          </w:p>
        </w:tc>
        <w:tc>
          <w:tcPr>
            <w:tcW w:w="5010" w:type="dxa"/>
          </w:tcPr>
          <w:p w:rsidR="008334E4" w:rsidRDefault="00647F3B" w:rsidP="00514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view and edit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, as well as deregister from </w:t>
            </w:r>
            <w:r w:rsidR="005141AD">
              <w:rPr>
                <w:rFonts w:ascii="Arial" w:eastAsia="Arial" w:hAnsi="Arial" w:cs="Arial"/>
                <w:i/>
              </w:rPr>
              <w:t>CSS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/personal</w:t>
            </w:r>
          </w:p>
        </w:tc>
      </w:tr>
      <w:tr w:rsidR="008334E4">
        <w:tc>
          <w:tcPr>
            <w:tcW w:w="2685" w:type="dxa"/>
            <w:shd w:val="clear" w:color="auto" w:fill="FDEADA"/>
          </w:tcPr>
          <w:p w:rsidR="008334E4" w:rsidRDefault="005141A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Services list</w:t>
            </w:r>
          </w:p>
        </w:tc>
        <w:tc>
          <w:tcPr>
            <w:tcW w:w="5010" w:type="dxa"/>
          </w:tcPr>
          <w:p w:rsidR="008334E4" w:rsidRDefault="005141AD" w:rsidP="00514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ability to browse and</w:t>
            </w:r>
            <w:r w:rsidR="00647F3B">
              <w:rPr>
                <w:rFonts w:ascii="Arial" w:eastAsia="Arial" w:hAnsi="Arial" w:cs="Arial"/>
              </w:rPr>
              <w:t xml:space="preserve"> filter</w:t>
            </w:r>
            <w:r>
              <w:rPr>
                <w:rFonts w:ascii="Arial" w:eastAsia="Arial" w:hAnsi="Arial" w:cs="Arial"/>
              </w:rPr>
              <w:t xml:space="preserve"> the available registered car-services</w:t>
            </w:r>
            <w:r w:rsidR="00647F3B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770" w:type="dxa"/>
          </w:tcPr>
          <w:p w:rsidR="008334E4" w:rsidRDefault="00647F3B" w:rsidP="00514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5141AD">
              <w:rPr>
                <w:rFonts w:ascii="Arial" w:eastAsia="Arial" w:hAnsi="Arial" w:cs="Arial"/>
                <w:i/>
              </w:rPr>
              <w:t>services</w:t>
            </w:r>
          </w:p>
        </w:tc>
      </w:tr>
      <w:tr w:rsidR="008334E4">
        <w:tc>
          <w:tcPr>
            <w:tcW w:w="2685" w:type="dxa"/>
            <w:shd w:val="clear" w:color="auto" w:fill="FDEADA"/>
          </w:tcPr>
          <w:p w:rsidR="008334E4" w:rsidRDefault="00647F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5010" w:type="dxa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manage (CRUD) Users and their User Data (available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only, as described in UCs). </w:t>
            </w:r>
          </w:p>
        </w:tc>
        <w:tc>
          <w:tcPr>
            <w:tcW w:w="1770" w:type="dxa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8334E4">
        <w:tc>
          <w:tcPr>
            <w:tcW w:w="2685" w:type="dxa"/>
            <w:shd w:val="clear" w:color="auto" w:fill="FDEADA"/>
          </w:tcPr>
          <w:p w:rsidR="008334E4" w:rsidRDefault="00647F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5010" w:type="dxa"/>
          </w:tcPr>
          <w:p w:rsidR="008334E4" w:rsidRDefault="00647F3B" w:rsidP="00B26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 w:rsidR="00B26185">
              <w:rPr>
                <w:rFonts w:ascii="Arial" w:eastAsia="Arial" w:hAnsi="Arial" w:cs="Arial"/>
                <w:i/>
              </w:rPr>
              <w:t xml:space="preserve">CSS </w:t>
            </w:r>
            <w:r>
              <w:rPr>
                <w:rFonts w:ascii="Arial" w:eastAsia="Arial" w:hAnsi="Arial" w:cs="Arial"/>
              </w:rPr>
              <w:t>project and his owner.</w:t>
            </w:r>
          </w:p>
        </w:tc>
        <w:tc>
          <w:tcPr>
            <w:tcW w:w="1770" w:type="dxa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:rsidR="008334E4" w:rsidRDefault="008334E4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a"/>
        <w:tblW w:w="95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4965"/>
        <w:gridCol w:w="2865"/>
      </w:tblGrid>
      <w:tr w:rsidR="008334E4">
        <w:tc>
          <w:tcPr>
            <w:tcW w:w="9555" w:type="dxa"/>
            <w:gridSpan w:val="3"/>
            <w:shd w:val="clear" w:color="auto" w:fill="FAC090"/>
            <w:vAlign w:val="center"/>
          </w:tcPr>
          <w:p w:rsidR="008334E4" w:rsidRDefault="00647F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8334E4">
        <w:tc>
          <w:tcPr>
            <w:tcW w:w="1725" w:type="dxa"/>
            <w:shd w:val="clear" w:color="auto" w:fill="FDEADA"/>
            <w:vAlign w:val="center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965" w:type="dxa"/>
            <w:shd w:val="clear" w:color="auto" w:fill="FDEADA"/>
            <w:vAlign w:val="center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65" w:type="dxa"/>
            <w:shd w:val="clear" w:color="auto" w:fill="FDEADA"/>
            <w:vAlign w:val="center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8334E4">
        <w:tc>
          <w:tcPr>
            <w:tcW w:w="1725" w:type="dxa"/>
            <w:shd w:val="clear" w:color="auto" w:fill="FDEADA"/>
          </w:tcPr>
          <w:p w:rsidR="008334E4" w:rsidRDefault="00647F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965" w:type="dxa"/>
          </w:tcPr>
          <w:p w:rsidR="008334E4" w:rsidRDefault="00647F3B" w:rsidP="00B26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 w:rsidR="00B26185">
              <w:rPr>
                <w:rFonts w:ascii="Arial" w:eastAsia="Arial" w:hAnsi="Arial" w:cs="Arial"/>
                <w:i/>
              </w:rPr>
              <w:t>CSS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:rsidR="008334E4" w:rsidRDefault="00647F3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8334E4">
        <w:tc>
          <w:tcPr>
            <w:tcW w:w="1725" w:type="dxa"/>
            <w:shd w:val="clear" w:color="auto" w:fill="FDEADA"/>
          </w:tcPr>
          <w:p w:rsidR="008334E4" w:rsidRDefault="00647F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965" w:type="dxa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</w:t>
            </w:r>
            <w:proofErr w:type="gramStart"/>
            <w:r>
              <w:rPr>
                <w:rFonts w:ascii="Arial" w:eastAsia="Arial" w:hAnsi="Arial" w:cs="Arial"/>
              </w:rPr>
              <w:t>DELETE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</w:rPr>
              <w:t xml:space="preserve">, according to restrictions </w:t>
            </w:r>
            <w:proofErr w:type="spellStart"/>
            <w:r>
              <w:rPr>
                <w:rFonts w:ascii="Arial" w:eastAsia="Arial" w:hAnsi="Arial" w:cs="Arial"/>
              </w:rPr>
              <w:t>decribed</w:t>
            </w:r>
            <w:proofErr w:type="spellEnd"/>
            <w:r>
              <w:rPr>
                <w:rFonts w:ascii="Arial" w:eastAsia="Arial" w:hAnsi="Arial" w:cs="Arial"/>
              </w:rPr>
              <w:t xml:space="preserve"> in UCs.</w:t>
            </w:r>
          </w:p>
        </w:tc>
        <w:tc>
          <w:tcPr>
            <w:tcW w:w="2865" w:type="dxa"/>
          </w:tcPr>
          <w:p w:rsidR="008334E4" w:rsidRDefault="00647F3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8334E4">
        <w:tc>
          <w:tcPr>
            <w:tcW w:w="1725" w:type="dxa"/>
            <w:shd w:val="clear" w:color="auto" w:fill="FDEADA"/>
          </w:tcPr>
          <w:p w:rsidR="008334E4" w:rsidRDefault="00647F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965" w:type="dxa"/>
          </w:tcPr>
          <w:p w:rsidR="008334E4" w:rsidRDefault="0064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2865" w:type="dxa"/>
          </w:tcPr>
          <w:p w:rsidR="008334E4" w:rsidRDefault="00647F3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8334E4">
        <w:tc>
          <w:tcPr>
            <w:tcW w:w="1725" w:type="dxa"/>
            <w:shd w:val="clear" w:color="auto" w:fill="FDEADA"/>
          </w:tcPr>
          <w:p w:rsidR="008334E4" w:rsidRDefault="00647F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965" w:type="dxa"/>
          </w:tcPr>
          <w:p w:rsidR="008334E4" w:rsidRDefault="00647F3B" w:rsidP="00EA7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r w:rsidR="00EA7495">
              <w:rPr>
                <w:rFonts w:ascii="Arial" w:eastAsia="Arial" w:hAnsi="Arial" w:cs="Arial"/>
                <w:i/>
              </w:rPr>
              <w:t>CSS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lastRenderedPageBreak/>
              <w:t>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:rsidR="008334E4" w:rsidRDefault="00647F3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/logout</w:t>
            </w:r>
          </w:p>
        </w:tc>
      </w:tr>
      <w:tr w:rsidR="008334E4">
        <w:tc>
          <w:tcPr>
            <w:tcW w:w="1725" w:type="dxa"/>
            <w:shd w:val="clear" w:color="auto" w:fill="FDEADA"/>
          </w:tcPr>
          <w:p w:rsidR="008334E4" w:rsidRDefault="00B2618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Cars list</w:t>
            </w:r>
          </w:p>
        </w:tc>
        <w:tc>
          <w:tcPr>
            <w:tcW w:w="4965" w:type="dxa"/>
          </w:tcPr>
          <w:p w:rsidR="008334E4" w:rsidRDefault="00647F3B" w:rsidP="00B26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B26185">
              <w:rPr>
                <w:rFonts w:ascii="Arial" w:eastAsia="Arial" w:hAnsi="Arial" w:cs="Arial"/>
                <w:i/>
              </w:rPr>
              <w:t>Cars list</w:t>
            </w:r>
            <w:r w:rsidR="00B26185"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:rsidR="008334E4" w:rsidRDefault="00B2618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/cars</w:t>
            </w:r>
          </w:p>
        </w:tc>
      </w:tr>
      <w:tr w:rsidR="008334E4">
        <w:tc>
          <w:tcPr>
            <w:tcW w:w="1725" w:type="dxa"/>
            <w:shd w:val="clear" w:color="auto" w:fill="FDEADA"/>
          </w:tcPr>
          <w:p w:rsidR="008334E4" w:rsidRDefault="00B2618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Comments</w:t>
            </w:r>
          </w:p>
        </w:tc>
        <w:tc>
          <w:tcPr>
            <w:tcW w:w="4965" w:type="dxa"/>
          </w:tcPr>
          <w:p w:rsidR="008334E4" w:rsidRDefault="00647F3B" w:rsidP="00B26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B26185">
              <w:rPr>
                <w:rFonts w:ascii="Arial" w:eastAsia="Arial" w:hAnsi="Arial" w:cs="Arial"/>
                <w:i/>
              </w:rPr>
              <w:t>comments</w:t>
            </w:r>
            <w:r>
              <w:rPr>
                <w:rFonts w:ascii="Arial" w:eastAsia="Arial" w:hAnsi="Arial" w:cs="Arial"/>
              </w:rPr>
              <w:t xml:space="preserve"> for </w:t>
            </w:r>
            <w:r w:rsidR="00B26185" w:rsidRPr="00B26185">
              <w:rPr>
                <w:rFonts w:ascii="Arial" w:eastAsia="Arial" w:hAnsi="Arial" w:cs="Arial"/>
                <w:i/>
              </w:rPr>
              <w:t xml:space="preserve">specific </w:t>
            </w:r>
            <w:r w:rsidR="00B26185">
              <w:rPr>
                <w:rFonts w:ascii="Arial" w:eastAsia="Arial" w:hAnsi="Arial" w:cs="Arial"/>
                <w:i/>
              </w:rPr>
              <w:t>car.</w:t>
            </w:r>
          </w:p>
        </w:tc>
        <w:tc>
          <w:tcPr>
            <w:tcW w:w="2865" w:type="dxa"/>
          </w:tcPr>
          <w:p w:rsidR="008334E4" w:rsidRDefault="00647F3B" w:rsidP="00B2618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B26185">
              <w:rPr>
                <w:rFonts w:ascii="Arial" w:eastAsia="Arial" w:hAnsi="Arial" w:cs="Arial"/>
                <w:i/>
              </w:rPr>
              <w:t>{</w:t>
            </w:r>
            <w:proofErr w:type="spellStart"/>
            <w:r w:rsidR="00B26185">
              <w:rPr>
                <w:rFonts w:ascii="Arial" w:eastAsia="Arial" w:hAnsi="Arial" w:cs="Arial"/>
                <w:i/>
              </w:rPr>
              <w:t>carid</w:t>
            </w:r>
            <w:proofErr w:type="spellEnd"/>
            <w:r w:rsidR="00B26185">
              <w:rPr>
                <w:rFonts w:ascii="Arial" w:eastAsia="Arial" w:hAnsi="Arial" w:cs="Arial"/>
                <w:i/>
              </w:rPr>
              <w:t>}/comments</w:t>
            </w:r>
          </w:p>
        </w:tc>
      </w:tr>
      <w:tr w:rsidR="008334E4">
        <w:tc>
          <w:tcPr>
            <w:tcW w:w="1725" w:type="dxa"/>
            <w:shd w:val="clear" w:color="auto" w:fill="FDEADA"/>
          </w:tcPr>
          <w:p w:rsidR="008334E4" w:rsidRDefault="00B2618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Car-services</w:t>
            </w:r>
          </w:p>
        </w:tc>
        <w:tc>
          <w:tcPr>
            <w:tcW w:w="4965" w:type="dxa"/>
          </w:tcPr>
          <w:p w:rsidR="008334E4" w:rsidRDefault="00647F3B" w:rsidP="00B26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B26185">
              <w:rPr>
                <w:rFonts w:ascii="Arial" w:eastAsia="Arial" w:hAnsi="Arial" w:cs="Arial"/>
              </w:rPr>
              <w:t>services available for specific car.</w:t>
            </w:r>
          </w:p>
        </w:tc>
        <w:tc>
          <w:tcPr>
            <w:tcW w:w="2865" w:type="dxa"/>
          </w:tcPr>
          <w:p w:rsidR="008334E4" w:rsidRDefault="00647F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B26185">
              <w:rPr>
                <w:rFonts w:ascii="Arial" w:eastAsia="Arial" w:hAnsi="Arial" w:cs="Arial"/>
                <w:i/>
              </w:rPr>
              <w:t>{</w:t>
            </w:r>
            <w:proofErr w:type="spellStart"/>
            <w:r w:rsidR="00B26185">
              <w:rPr>
                <w:rFonts w:ascii="Arial" w:eastAsia="Arial" w:hAnsi="Arial" w:cs="Arial"/>
                <w:i/>
              </w:rPr>
              <w:t>carid</w:t>
            </w:r>
            <w:proofErr w:type="spellEnd"/>
            <w:r w:rsidR="00B26185">
              <w:rPr>
                <w:rFonts w:ascii="Arial" w:eastAsia="Arial" w:hAnsi="Arial" w:cs="Arial"/>
                <w:i/>
              </w:rPr>
              <w:t>}/services</w:t>
            </w:r>
          </w:p>
        </w:tc>
      </w:tr>
      <w:tr w:rsidR="008334E4">
        <w:tc>
          <w:tcPr>
            <w:tcW w:w="1725" w:type="dxa"/>
            <w:shd w:val="clear" w:color="auto" w:fill="FDEADA"/>
          </w:tcPr>
          <w:p w:rsidR="008334E4" w:rsidRDefault="00560AF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More</w:t>
            </w:r>
          </w:p>
        </w:tc>
        <w:tc>
          <w:tcPr>
            <w:tcW w:w="4965" w:type="dxa"/>
          </w:tcPr>
          <w:p w:rsidR="008334E4" w:rsidRDefault="00560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There will be more, but now </w:t>
            </w:r>
            <w:proofErr w:type="spellStart"/>
            <w:r>
              <w:rPr>
                <w:rFonts w:ascii="Arial" w:eastAsia="Arial" w:hAnsi="Arial" w:cs="Arial"/>
              </w:rPr>
              <w:t>im</w:t>
            </w:r>
            <w:proofErr w:type="spellEnd"/>
            <w:r>
              <w:rPr>
                <w:rFonts w:ascii="Arial" w:eastAsia="Arial" w:hAnsi="Arial" w:cs="Arial"/>
              </w:rPr>
              <w:t xml:space="preserve"> not exactly sure what.</w:t>
            </w:r>
          </w:p>
        </w:tc>
        <w:tc>
          <w:tcPr>
            <w:tcW w:w="2865" w:type="dxa"/>
          </w:tcPr>
          <w:p w:rsidR="008334E4" w:rsidRDefault="00647F3B" w:rsidP="00560AF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</w:p>
        </w:tc>
      </w:tr>
    </w:tbl>
    <w:p w:rsidR="008334E4" w:rsidRDefault="008334E4">
      <w:pPr>
        <w:pBdr>
          <w:top w:val="nil"/>
          <w:left w:val="nil"/>
          <w:bottom w:val="nil"/>
          <w:right w:val="nil"/>
          <w:between w:val="nil"/>
        </w:pBdr>
      </w:pPr>
    </w:p>
    <w:sectPr w:rsidR="008334E4">
      <w:headerReference w:type="default" r:id="rId8"/>
      <w:footerReference w:type="default" r:id="rId9"/>
      <w:pgSz w:w="12240" w:h="15840"/>
      <w:pgMar w:top="1440" w:right="1440" w:bottom="1440" w:left="1440" w:header="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030" w:rsidRDefault="004B4030">
      <w:pPr>
        <w:spacing w:after="0" w:line="240" w:lineRule="auto"/>
      </w:pPr>
      <w:r>
        <w:separator/>
      </w:r>
    </w:p>
  </w:endnote>
  <w:endnote w:type="continuationSeparator" w:id="0">
    <w:p w:rsidR="004B4030" w:rsidRDefault="004B4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4E4" w:rsidRDefault="00647F3B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BB2029">
      <w:rPr>
        <w:b/>
        <w:noProof/>
        <w:color w:val="000000"/>
      </w:rPr>
      <w:t>4</w:t>
    </w:r>
    <w:r>
      <w:rPr>
        <w:b/>
        <w:color w:val="000000"/>
      </w:rPr>
      <w:fldChar w:fldCharType="end"/>
    </w:r>
  </w:p>
  <w:p w:rsidR="008334E4" w:rsidRDefault="008334E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030" w:rsidRDefault="004B4030">
      <w:pPr>
        <w:spacing w:after="0" w:line="240" w:lineRule="auto"/>
      </w:pPr>
      <w:r>
        <w:separator/>
      </w:r>
    </w:p>
  </w:footnote>
  <w:footnote w:type="continuationSeparator" w:id="0">
    <w:p w:rsidR="004B4030" w:rsidRDefault="004B4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4E4" w:rsidRDefault="008334E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A41E4"/>
    <w:multiLevelType w:val="multilevel"/>
    <w:tmpl w:val="15F84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334E4"/>
    <w:rsid w:val="00155CCB"/>
    <w:rsid w:val="00221982"/>
    <w:rsid w:val="004967F5"/>
    <w:rsid w:val="004B4030"/>
    <w:rsid w:val="005141AD"/>
    <w:rsid w:val="00560AFC"/>
    <w:rsid w:val="00631653"/>
    <w:rsid w:val="00641D8F"/>
    <w:rsid w:val="00647F3B"/>
    <w:rsid w:val="00823FFF"/>
    <w:rsid w:val="008334E4"/>
    <w:rsid w:val="008A3B47"/>
    <w:rsid w:val="00B26185"/>
    <w:rsid w:val="00B41416"/>
    <w:rsid w:val="00BB2029"/>
    <w:rsid w:val="00C27F38"/>
    <w:rsid w:val="00EA7495"/>
    <w:rsid w:val="00EA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User821</cp:lastModifiedBy>
  <cp:revision>5</cp:revision>
  <dcterms:created xsi:type="dcterms:W3CDTF">2020-03-20T13:49:00Z</dcterms:created>
  <dcterms:modified xsi:type="dcterms:W3CDTF">2020-03-20T20:05:00Z</dcterms:modified>
</cp:coreProperties>
</file>