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E85" w:rsidRPr="00991E85" w:rsidRDefault="006D1CBA" w:rsidP="00991E85">
      <w:pPr>
        <w:pStyle w:val="a3"/>
        <w:numPr>
          <w:ilvl w:val="0"/>
          <w:numId w:val="1"/>
        </w:numPr>
        <w:rPr>
          <w:lang w:val="en-US"/>
        </w:rPr>
      </w:pPr>
      <w:r>
        <w:t xml:space="preserve">Отиваме в </w:t>
      </w:r>
      <w:r>
        <w:rPr>
          <w:lang w:val="en-US"/>
        </w:rPr>
        <w:t xml:space="preserve">Azure Portal </w:t>
      </w:r>
      <w:r>
        <w:t xml:space="preserve">и си създаваме ресурсна група </w:t>
      </w:r>
      <w:r>
        <w:rPr>
          <w:lang w:val="en-US"/>
        </w:rPr>
        <w:t>rg-body4uhub</w:t>
      </w:r>
      <w:r>
        <w:br/>
      </w:r>
      <w:r w:rsidRPr="006D1CBA">
        <w:rPr>
          <w:noProof/>
          <w:lang w:eastAsia="bg-BG"/>
        </w:rPr>
        <w:drawing>
          <wp:inline distT="0" distB="0" distL="0" distR="0" wp14:anchorId="3805AF3E" wp14:editId="52E5798F">
            <wp:extent cx="5760720" cy="1892935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CBA" w:rsidRPr="006D1CBA" w:rsidRDefault="006D1CBA" w:rsidP="00991E85">
      <w:pPr>
        <w:pStyle w:val="a3"/>
        <w:numPr>
          <w:ilvl w:val="0"/>
          <w:numId w:val="1"/>
        </w:numPr>
        <w:rPr>
          <w:lang w:val="en-US"/>
        </w:rPr>
      </w:pPr>
      <w:r>
        <w:t xml:space="preserve">Създаваме си </w:t>
      </w:r>
      <w:r>
        <w:rPr>
          <w:lang w:val="en-US"/>
        </w:rPr>
        <w:t>container registry</w:t>
      </w:r>
      <w:r w:rsidR="00320691">
        <w:t xml:space="preserve"> </w:t>
      </w:r>
      <w:r w:rsidR="00320691">
        <w:rPr>
          <w:lang w:val="en-US"/>
        </w:rPr>
        <w:t>body4uhubacr</w:t>
      </w:r>
      <w:r>
        <w:rPr>
          <w:lang w:val="en-US"/>
        </w:rPr>
        <w:br/>
      </w:r>
      <w:r w:rsidRPr="006D1CBA">
        <w:rPr>
          <w:noProof/>
          <w:lang w:eastAsia="bg-BG"/>
        </w:rPr>
        <w:drawing>
          <wp:inline distT="0" distB="0" distL="0" distR="0" wp14:anchorId="0F2FAD06" wp14:editId="43415137">
            <wp:extent cx="5760720" cy="3142615"/>
            <wp:effectExtent l="0" t="0" r="0" b="63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br/>
      </w:r>
      <w:r w:rsidR="009B2C85">
        <w:t xml:space="preserve">Маркираме си </w:t>
      </w:r>
      <w:r w:rsidR="009B2C85">
        <w:rPr>
          <w:lang w:val="en-US"/>
        </w:rPr>
        <w:t>Admin user</w:t>
      </w:r>
      <w:r>
        <w:t xml:space="preserve"> от </w:t>
      </w:r>
      <w:r w:rsidR="009B2C85">
        <w:rPr>
          <w:lang w:val="en-US"/>
        </w:rPr>
        <w:t>Access keys</w:t>
      </w:r>
      <w:r>
        <w:br/>
      </w:r>
      <w:r w:rsidRPr="006D1CBA">
        <w:rPr>
          <w:noProof/>
          <w:lang w:eastAsia="bg-BG"/>
        </w:rPr>
        <w:drawing>
          <wp:inline distT="0" distB="0" distL="0" distR="0" wp14:anchorId="22FCD712" wp14:editId="1020CD05">
            <wp:extent cx="5760720" cy="2769235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CBA" w:rsidRDefault="006D1CBA" w:rsidP="006D1CBA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Трябва сега в </w:t>
      </w:r>
      <w:r>
        <w:rPr>
          <w:lang w:val="en-US"/>
        </w:rPr>
        <w:t>Azure DevOps</w:t>
      </w:r>
      <w:r>
        <w:t xml:space="preserve"> да си добавя </w:t>
      </w:r>
      <w:r>
        <w:rPr>
          <w:lang w:val="en-US"/>
        </w:rPr>
        <w:t xml:space="preserve">Service Connection </w:t>
      </w:r>
      <w:r>
        <w:t xml:space="preserve">към </w:t>
      </w:r>
      <w:r>
        <w:rPr>
          <w:lang w:val="en-US"/>
        </w:rPr>
        <w:t>ACR-</w:t>
      </w:r>
      <w:r>
        <w:t xml:space="preserve">то. Отиваме в </w:t>
      </w:r>
      <w:r>
        <w:rPr>
          <w:lang w:val="en-US"/>
        </w:rPr>
        <w:t xml:space="preserve">Azure DevOps -&gt; Project Settings -&gt; Service connections </w:t>
      </w:r>
      <w:r>
        <w:t xml:space="preserve">и добавяме нов </w:t>
      </w:r>
      <w:r>
        <w:rPr>
          <w:lang w:val="en-US"/>
        </w:rPr>
        <w:t>Docker Registry connection</w:t>
      </w:r>
      <w:r>
        <w:rPr>
          <w:lang w:val="en-US"/>
        </w:rPr>
        <w:br/>
      </w:r>
      <w:r w:rsidRPr="006D1CBA">
        <w:rPr>
          <w:noProof/>
          <w:lang w:eastAsia="bg-BG"/>
        </w:rPr>
        <w:drawing>
          <wp:inline distT="0" distB="0" distL="0" distR="0" wp14:anchorId="6861E1A2" wp14:editId="164E47F1">
            <wp:extent cx="2480310" cy="4137368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2740" cy="415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EBB">
        <w:rPr>
          <w:lang w:val="en-US"/>
        </w:rPr>
        <w:br/>
      </w:r>
      <w:r w:rsidR="00314EBB">
        <w:rPr>
          <w:b/>
        </w:rPr>
        <w:t xml:space="preserve">ВАЖНО: </w:t>
      </w:r>
      <w:r w:rsidR="00314EBB">
        <w:t xml:space="preserve">Това е нужно само ако в </w:t>
      </w:r>
      <w:r w:rsidR="00314EBB">
        <w:rPr>
          <w:lang w:val="en-US"/>
        </w:rPr>
        <w:t>pipeline-</w:t>
      </w:r>
      <w:r w:rsidR="00314EBB">
        <w:t xml:space="preserve">а ни е направен така, че да е нужен локален </w:t>
      </w:r>
      <w:r w:rsidR="00314EBB">
        <w:rPr>
          <w:lang w:val="en-US"/>
        </w:rPr>
        <w:t xml:space="preserve">Docker </w:t>
      </w:r>
      <w:r w:rsidR="00314EBB">
        <w:t xml:space="preserve">да работи, за да </w:t>
      </w:r>
      <w:r w:rsidR="00394F20">
        <w:t xml:space="preserve">се </w:t>
      </w:r>
      <w:r w:rsidR="00314EBB">
        <w:t xml:space="preserve">изпълни </w:t>
      </w:r>
      <w:r w:rsidR="00314EBB">
        <w:rPr>
          <w:lang w:val="en-US"/>
        </w:rPr>
        <w:t>build-a</w:t>
      </w:r>
    </w:p>
    <w:p w:rsidR="002A0539" w:rsidRPr="00991E85" w:rsidRDefault="002A0539" w:rsidP="002A0539">
      <w:pPr>
        <w:pStyle w:val="a3"/>
        <w:numPr>
          <w:ilvl w:val="0"/>
          <w:numId w:val="1"/>
        </w:numPr>
        <w:rPr>
          <w:lang w:val="en-US"/>
        </w:rPr>
      </w:pPr>
      <w:r>
        <w:t xml:space="preserve">Трябва също така да добавим в </w:t>
      </w:r>
      <w:r>
        <w:rPr>
          <w:lang w:val="en-US"/>
        </w:rPr>
        <w:t>Azure DevOps</w:t>
      </w:r>
      <w:r>
        <w:t xml:space="preserve"> и </w:t>
      </w:r>
      <w:r>
        <w:rPr>
          <w:lang w:val="en-US"/>
        </w:rPr>
        <w:t xml:space="preserve">Service Connection </w:t>
      </w:r>
      <w:r>
        <w:t xml:space="preserve">към </w:t>
      </w:r>
      <w:r>
        <w:rPr>
          <w:lang w:val="en-US"/>
        </w:rPr>
        <w:t>Azure Resource Manager</w:t>
      </w:r>
      <w:r>
        <w:br/>
      </w:r>
      <w:r w:rsidRPr="002A0539">
        <w:rPr>
          <w:noProof/>
          <w:lang w:eastAsia="bg-BG"/>
        </w:rPr>
        <w:lastRenderedPageBreak/>
        <w:drawing>
          <wp:inline distT="0" distB="0" distL="0" distR="0" wp14:anchorId="7CF9DF03" wp14:editId="623A8F24">
            <wp:extent cx="2657475" cy="5401272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3034" cy="54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t xml:space="preserve">Тези два </w:t>
      </w:r>
      <w:r>
        <w:rPr>
          <w:lang w:val="en-US"/>
        </w:rPr>
        <w:t>connection</w:t>
      </w:r>
      <w:r>
        <w:t xml:space="preserve">-а са ни нужни, защото единия прави </w:t>
      </w:r>
      <w:r>
        <w:rPr>
          <w:lang w:val="en-US"/>
        </w:rPr>
        <w:t xml:space="preserve">push </w:t>
      </w:r>
      <w:r>
        <w:t xml:space="preserve">към нашето </w:t>
      </w:r>
      <w:r>
        <w:rPr>
          <w:lang w:val="en-US"/>
        </w:rPr>
        <w:t xml:space="preserve">ACR, </w:t>
      </w:r>
      <w:r>
        <w:t xml:space="preserve">а другия ще прави </w:t>
      </w:r>
      <w:r>
        <w:rPr>
          <w:lang w:val="en-US"/>
        </w:rPr>
        <w:t>up</w:t>
      </w:r>
      <w:r>
        <w:t>, за да се вдигнат контейнерите</w:t>
      </w:r>
      <w:r w:rsidR="00394F20">
        <w:br/>
      </w:r>
      <w:r w:rsidR="00394F20">
        <w:rPr>
          <w:b/>
        </w:rPr>
        <w:t xml:space="preserve">ВАЖНО: </w:t>
      </w:r>
      <w:r w:rsidR="00394F20">
        <w:t xml:space="preserve">Ако няма да ползваме локален </w:t>
      </w:r>
      <w:r w:rsidR="00394F20">
        <w:rPr>
          <w:lang w:val="en-US"/>
        </w:rPr>
        <w:t xml:space="preserve">Docker </w:t>
      </w:r>
      <w:r w:rsidR="00394F20">
        <w:t xml:space="preserve">за </w:t>
      </w:r>
      <w:r w:rsidR="00394F20">
        <w:rPr>
          <w:lang w:val="en-US"/>
        </w:rPr>
        <w:t>build</w:t>
      </w:r>
      <w:r w:rsidR="00394F20">
        <w:t>, ни е нужен само този втория (</w:t>
      </w:r>
      <w:r w:rsidR="00394F20">
        <w:rPr>
          <w:lang w:val="en-US"/>
        </w:rPr>
        <w:t xml:space="preserve">body4uhub-azure-connection), </w:t>
      </w:r>
      <w:r w:rsidR="00394F20">
        <w:t xml:space="preserve">който има за цел да качи само в </w:t>
      </w:r>
      <w:r w:rsidR="00394F20">
        <w:rPr>
          <w:lang w:val="en-US"/>
        </w:rPr>
        <w:t>ACR</w:t>
      </w:r>
      <w:r w:rsidR="00394F20">
        <w:t>-то</w:t>
      </w:r>
    </w:p>
    <w:p w:rsidR="00991E85" w:rsidRPr="00D76217" w:rsidRDefault="00991E85" w:rsidP="00991E85">
      <w:pPr>
        <w:pStyle w:val="a3"/>
        <w:numPr>
          <w:ilvl w:val="0"/>
          <w:numId w:val="1"/>
        </w:numPr>
        <w:rPr>
          <w:lang w:val="en-US"/>
        </w:rPr>
      </w:pPr>
      <w:r>
        <w:t xml:space="preserve">В нашия </w:t>
      </w:r>
      <w:r>
        <w:rPr>
          <w:lang w:val="en-US"/>
        </w:rPr>
        <w:t xml:space="preserve">subscription </w:t>
      </w:r>
      <w:r>
        <w:t xml:space="preserve">трябва да добавим </w:t>
      </w:r>
      <w:r>
        <w:rPr>
          <w:lang w:val="en-US"/>
        </w:rPr>
        <w:t>role: Contributor</w:t>
      </w:r>
      <w:r>
        <w:t>.</w:t>
      </w:r>
      <w:r>
        <w:br/>
        <w:t xml:space="preserve">Отиваме в нашия </w:t>
      </w:r>
      <w:r>
        <w:rPr>
          <w:lang w:val="en-US"/>
        </w:rPr>
        <w:t xml:space="preserve">subscription -&gt; Access control (IAM) -&gt; Add role assignment -&gt; Privileged administrator roles </w:t>
      </w:r>
      <w:r>
        <w:t xml:space="preserve">и търсим </w:t>
      </w:r>
      <w:r>
        <w:rPr>
          <w:lang w:val="en-US"/>
        </w:rPr>
        <w:t>Contributor.</w:t>
      </w:r>
      <w:r>
        <w:t xml:space="preserve"> Избираме </w:t>
      </w:r>
      <w:r>
        <w:rPr>
          <w:lang w:val="en-US"/>
        </w:rPr>
        <w:t xml:space="preserve">User, group or service principal -&gt; </w:t>
      </w:r>
      <w:r>
        <w:t xml:space="preserve">избираме си </w:t>
      </w:r>
      <w:r>
        <w:rPr>
          <w:lang w:val="en-US"/>
        </w:rPr>
        <w:t>service principal-a</w:t>
      </w:r>
      <w:r>
        <w:t xml:space="preserve"> и добавяме. Това е нужно, за да може </w:t>
      </w:r>
      <w:r>
        <w:rPr>
          <w:lang w:val="en-US"/>
        </w:rPr>
        <w:t>Azure DevOps service principal-</w:t>
      </w:r>
      <w:proofErr w:type="spellStart"/>
      <w:r>
        <w:t>ът</w:t>
      </w:r>
      <w:proofErr w:type="spellEnd"/>
      <w:r>
        <w:t xml:space="preserve"> да регистрира </w:t>
      </w:r>
      <w:r>
        <w:rPr>
          <w:lang w:val="en-US"/>
        </w:rPr>
        <w:t>resource provider-a</w:t>
      </w:r>
      <w:r>
        <w:t xml:space="preserve"> (в случая </w:t>
      </w:r>
      <w:proofErr w:type="spellStart"/>
      <w:r>
        <w:rPr>
          <w:lang w:val="en-US"/>
        </w:rPr>
        <w:t>Microsoft.App</w:t>
      </w:r>
      <w:proofErr w:type="spellEnd"/>
      <w:r>
        <w:rPr>
          <w:lang w:val="en-US"/>
        </w:rPr>
        <w:t>)</w:t>
      </w:r>
      <w:r>
        <w:t xml:space="preserve">. Това е задължително преди да можем да използваме </w:t>
      </w:r>
      <w:r>
        <w:rPr>
          <w:lang w:val="en-US"/>
        </w:rPr>
        <w:t xml:space="preserve">Azure Container Apps </w:t>
      </w:r>
      <w:r>
        <w:t xml:space="preserve">услугите и за да може да създава и управлява ресурси в </w:t>
      </w:r>
      <w:r>
        <w:rPr>
          <w:lang w:val="en-US"/>
        </w:rPr>
        <w:t xml:space="preserve">subscription-a (Container Apps Environment, Container Apps </w:t>
      </w:r>
      <w:r>
        <w:t>и други)</w:t>
      </w:r>
      <w:r>
        <w:br/>
        <w:t xml:space="preserve">Това е стандартната роля за CI/CD автоматизация - дава пълни права за управление на ресурси, но НЕ позволява промяна на роли и достъпи (за това трябва </w:t>
      </w:r>
      <w:proofErr w:type="spellStart"/>
      <w:r>
        <w:t>Owner</w:t>
      </w:r>
      <w:proofErr w:type="spellEnd"/>
      <w:r>
        <w:t>)</w:t>
      </w:r>
    </w:p>
    <w:p w:rsidR="00991E85" w:rsidRDefault="00991E85" w:rsidP="00991E85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Това е </w:t>
      </w:r>
      <w:r>
        <w:rPr>
          <w:lang w:val="en-US"/>
        </w:rPr>
        <w:t xml:space="preserve">ID </w:t>
      </w:r>
      <w:r>
        <w:t xml:space="preserve">на връзката, която създадохме в </w:t>
      </w:r>
      <w:r>
        <w:rPr>
          <w:lang w:val="en-US"/>
        </w:rPr>
        <w:t>Azure DevOps</w:t>
      </w:r>
      <w:r>
        <w:rPr>
          <w:lang w:val="en-US"/>
        </w:rPr>
        <w:br/>
      </w:r>
      <w:r w:rsidRPr="00991E85">
        <w:rPr>
          <w:noProof/>
          <w:lang w:eastAsia="bg-BG"/>
        </w:rPr>
        <w:drawing>
          <wp:inline distT="0" distB="0" distL="0" distR="0" wp14:anchorId="69FF52FF" wp14:editId="031FE798">
            <wp:extent cx="3863675" cy="777307"/>
            <wp:effectExtent l="0" t="0" r="3810" b="381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91E85">
        <w:rPr>
          <w:noProof/>
          <w:lang w:eastAsia="bg-BG"/>
        </w:rPr>
        <w:drawing>
          <wp:inline distT="0" distB="0" distL="0" distR="0" wp14:anchorId="7A04555B" wp14:editId="134B8B89">
            <wp:extent cx="5760720" cy="2202180"/>
            <wp:effectExtent l="0" t="0" r="0" b="762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539" w:rsidRDefault="002A0539" w:rsidP="002A0539">
      <w:pPr>
        <w:pStyle w:val="a3"/>
        <w:numPr>
          <w:ilvl w:val="0"/>
          <w:numId w:val="1"/>
        </w:numPr>
        <w:rPr>
          <w:lang w:val="en-US"/>
        </w:rPr>
      </w:pPr>
      <w:r>
        <w:t xml:space="preserve">Сега трябва да си създадем </w:t>
      </w:r>
      <w:r>
        <w:rPr>
          <w:lang w:val="en-US"/>
        </w:rPr>
        <w:t>Key Vault</w:t>
      </w:r>
      <w:r>
        <w:t xml:space="preserve">, за да пазим </w:t>
      </w:r>
      <w:r>
        <w:rPr>
          <w:lang w:val="en-US"/>
        </w:rPr>
        <w:t>Secrets</w:t>
      </w:r>
      <w:r>
        <w:t xml:space="preserve"> в него, а не тези от </w:t>
      </w:r>
      <w:r>
        <w:rPr>
          <w:lang w:val="en-US"/>
        </w:rPr>
        <w:t>Azure DevOps</w:t>
      </w:r>
      <w:r>
        <w:br/>
        <w:t xml:space="preserve">В </w:t>
      </w:r>
      <w:r>
        <w:rPr>
          <w:lang w:val="en-US"/>
        </w:rPr>
        <w:t>Basic</w:t>
      </w:r>
      <w:r>
        <w:t xml:space="preserve"> всичко си остава без да променяме</w:t>
      </w:r>
      <w:r>
        <w:br/>
        <w:t xml:space="preserve">В </w:t>
      </w:r>
      <w:r>
        <w:rPr>
          <w:lang w:val="en-US"/>
        </w:rPr>
        <w:t xml:space="preserve">Access configuration </w:t>
      </w:r>
      <w:r>
        <w:t xml:space="preserve">също. RBAC е препоръчителното — ще го използваме за да дадем достъп на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 w:rsidR="00343FA2">
        <w:rPr>
          <w:lang w:val="en-US"/>
        </w:rPr>
        <w:t xml:space="preserve">, </w:t>
      </w:r>
      <w:r w:rsidR="00343FA2">
        <w:t>който ще създадем след това</w:t>
      </w:r>
      <w:r>
        <w:t>.</w:t>
      </w:r>
      <w:r>
        <w:br/>
        <w:t xml:space="preserve">В </w:t>
      </w:r>
      <w:r>
        <w:rPr>
          <w:lang w:val="en-US"/>
        </w:rPr>
        <w:t xml:space="preserve">Networking </w:t>
      </w:r>
      <w:r>
        <w:t xml:space="preserve">също. Тъй като е обучителна цел е ок, иначе за </w:t>
      </w:r>
      <w:r>
        <w:rPr>
          <w:lang w:val="en-US"/>
        </w:rPr>
        <w:t>Production</w:t>
      </w:r>
      <w:r>
        <w:t xml:space="preserve"> е ок да изберем </w:t>
      </w:r>
      <w:r>
        <w:rPr>
          <w:lang w:val="en-US"/>
        </w:rPr>
        <w:t>Selected Networks</w:t>
      </w:r>
    </w:p>
    <w:p w:rsidR="004F311F" w:rsidRDefault="004F311F" w:rsidP="004F311F">
      <w:pPr>
        <w:pStyle w:val="a3"/>
        <w:numPr>
          <w:ilvl w:val="0"/>
          <w:numId w:val="1"/>
        </w:numPr>
        <w:rPr>
          <w:lang w:val="en-US"/>
        </w:rPr>
      </w:pPr>
      <w:r>
        <w:t xml:space="preserve">Сега трябва да създадем </w:t>
      </w:r>
      <w:r>
        <w:rPr>
          <w:lang w:val="en-US"/>
        </w:rPr>
        <w:t>Managed Identity</w:t>
      </w:r>
      <w:r>
        <w:t xml:space="preserve">, която ще дадем на </w:t>
      </w:r>
      <w:proofErr w:type="spellStart"/>
      <w:r>
        <w:t>контйнер</w:t>
      </w:r>
      <w:proofErr w:type="spellEnd"/>
      <w:r>
        <w:t xml:space="preserve"> </w:t>
      </w:r>
      <w:proofErr w:type="spellStart"/>
      <w:r>
        <w:t>аповете</w:t>
      </w:r>
      <w:proofErr w:type="spellEnd"/>
      <w:r>
        <w:t xml:space="preserve">, за да могат да четат от </w:t>
      </w:r>
      <w:r>
        <w:rPr>
          <w:lang w:val="en-US"/>
        </w:rPr>
        <w:t>Key Vault</w:t>
      </w:r>
      <w:r>
        <w:t xml:space="preserve"> без </w:t>
      </w:r>
      <w:r>
        <w:rPr>
          <w:lang w:val="en-US"/>
        </w:rPr>
        <w:t>credentials</w:t>
      </w:r>
      <w:r>
        <w:t xml:space="preserve">. Горе в търсачката търсим </w:t>
      </w:r>
      <w:r>
        <w:rPr>
          <w:lang w:val="en-US"/>
        </w:rPr>
        <w:t>Managed Identities -&gt; Create</w:t>
      </w:r>
      <w:r>
        <w:rPr>
          <w:lang w:val="en-US"/>
        </w:rPr>
        <w:br/>
      </w:r>
      <w:r w:rsidRPr="004F311F">
        <w:rPr>
          <w:noProof/>
          <w:lang w:eastAsia="bg-BG"/>
        </w:rPr>
        <w:drawing>
          <wp:inline distT="0" distB="0" distL="0" distR="0" wp14:anchorId="0C003642" wp14:editId="0DF0C3D3">
            <wp:extent cx="5020376" cy="2819794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85" w:rsidRPr="006D1CBA" w:rsidRDefault="00991E85" w:rsidP="00991E85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В </w:t>
      </w:r>
      <w:r>
        <w:rPr>
          <w:lang w:val="en-US"/>
        </w:rPr>
        <w:t xml:space="preserve">body4uhubacr </w:t>
      </w:r>
      <w:r>
        <w:t xml:space="preserve">трябва да добавим </w:t>
      </w:r>
      <w:r>
        <w:rPr>
          <w:lang w:val="en-US"/>
        </w:rPr>
        <w:t xml:space="preserve">role: </w:t>
      </w:r>
      <w:proofErr w:type="spellStart"/>
      <w:r>
        <w:rPr>
          <w:lang w:val="en-US"/>
        </w:rPr>
        <w:t>AcrPull</w:t>
      </w:r>
      <w:proofErr w:type="spellEnd"/>
      <w:r>
        <w:t xml:space="preserve"> за </w:t>
      </w:r>
      <w:r>
        <w:rPr>
          <w:lang w:val="en-US"/>
        </w:rPr>
        <w:t>Managed identity (body4uhub-managed-identity)</w:t>
      </w:r>
      <w:r>
        <w:t xml:space="preserve"> в </w:t>
      </w:r>
      <w:r>
        <w:rPr>
          <w:lang w:val="en-US"/>
        </w:rPr>
        <w:t>Access control (IAM)</w:t>
      </w:r>
      <w:r>
        <w:t xml:space="preserve">, за да може да </w:t>
      </w:r>
      <w:r>
        <w:rPr>
          <w:lang w:val="en-US"/>
        </w:rPr>
        <w:t>pull</w:t>
      </w:r>
      <w:r>
        <w:t xml:space="preserve">-ва </w:t>
      </w:r>
      <w:r>
        <w:rPr>
          <w:lang w:val="en-US"/>
        </w:rPr>
        <w:t>image-</w:t>
      </w:r>
      <w:r>
        <w:t xml:space="preserve">и от </w:t>
      </w:r>
      <w:r>
        <w:rPr>
          <w:lang w:val="en-US"/>
        </w:rPr>
        <w:t>ACR</w:t>
      </w:r>
      <w:r>
        <w:rPr>
          <w:lang w:val="en-US"/>
        </w:rPr>
        <w:br/>
      </w:r>
      <w:r w:rsidRPr="00991E85">
        <w:rPr>
          <w:noProof/>
          <w:lang w:eastAsia="bg-BG"/>
        </w:rPr>
        <w:drawing>
          <wp:inline distT="0" distB="0" distL="0" distR="0" wp14:anchorId="6FFB9387" wp14:editId="2157A10C">
            <wp:extent cx="5760720" cy="1800860"/>
            <wp:effectExtent l="0" t="0" r="0" b="889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85" w:rsidRDefault="00991E85" w:rsidP="00991E85">
      <w:pPr>
        <w:pStyle w:val="a3"/>
        <w:rPr>
          <w:lang w:val="en-US"/>
        </w:rPr>
      </w:pPr>
    </w:p>
    <w:p w:rsidR="00C20E95" w:rsidRPr="00EB3232" w:rsidRDefault="004F311F" w:rsidP="00C20E95">
      <w:pPr>
        <w:pStyle w:val="a3"/>
        <w:numPr>
          <w:ilvl w:val="0"/>
          <w:numId w:val="1"/>
        </w:numPr>
        <w:rPr>
          <w:lang w:val="en-US"/>
        </w:rPr>
      </w:pPr>
      <w:r>
        <w:t xml:space="preserve">Сега трябва да дадем достъп на </w:t>
      </w:r>
      <w:r w:rsidR="00343FA2">
        <w:rPr>
          <w:lang w:val="en-US"/>
        </w:rPr>
        <w:t>Service Principle (connection-a</w:t>
      </w:r>
      <w:r w:rsidR="00343FA2">
        <w:t xml:space="preserve"> от </w:t>
      </w:r>
      <w:r w:rsidR="00343FA2">
        <w:rPr>
          <w:lang w:val="en-US"/>
        </w:rPr>
        <w:t>DevOps)</w:t>
      </w:r>
      <w:r>
        <w:rPr>
          <w:lang w:val="en-US"/>
        </w:rPr>
        <w:t xml:space="preserve"> </w:t>
      </w:r>
      <w:r>
        <w:t xml:space="preserve">до </w:t>
      </w:r>
      <w:r>
        <w:rPr>
          <w:lang w:val="en-US"/>
        </w:rPr>
        <w:t>Key Vault</w:t>
      </w:r>
      <w:r>
        <w:rPr>
          <w:lang w:val="en-US"/>
        </w:rPr>
        <w:br/>
      </w:r>
      <w:r>
        <w:t xml:space="preserve">Отваряме си </w:t>
      </w:r>
      <w:r>
        <w:rPr>
          <w:lang w:val="en-US"/>
        </w:rPr>
        <w:t>Key Vault-</w:t>
      </w:r>
      <w:r>
        <w:t xml:space="preserve">а -&gt; </w:t>
      </w:r>
      <w:r>
        <w:rPr>
          <w:lang w:val="en-US"/>
        </w:rPr>
        <w:t xml:space="preserve">Access control (IAM) -&gt; Add Role Assignment -&gt; Add role assignment. </w:t>
      </w:r>
      <w:r>
        <w:t xml:space="preserve">Избираме </w:t>
      </w:r>
      <w:r>
        <w:rPr>
          <w:lang w:val="en-US"/>
        </w:rPr>
        <w:t>Key Vault Secret</w:t>
      </w:r>
      <w:r w:rsidR="00343FA2">
        <w:rPr>
          <w:lang w:val="en-US"/>
        </w:rPr>
        <w:t>s</w:t>
      </w:r>
      <w:r>
        <w:rPr>
          <w:lang w:val="en-US"/>
        </w:rPr>
        <w:t xml:space="preserve"> </w:t>
      </w:r>
      <w:r w:rsidR="00343FA2">
        <w:rPr>
          <w:lang w:val="en-US"/>
        </w:rPr>
        <w:t>Officer</w:t>
      </w:r>
      <w:r>
        <w:rPr>
          <w:lang w:val="en-US"/>
        </w:rPr>
        <w:t xml:space="preserve"> </w:t>
      </w:r>
      <w:r>
        <w:t xml:space="preserve">роля, </w:t>
      </w:r>
      <w:r>
        <w:rPr>
          <w:lang w:val="en-US"/>
        </w:rPr>
        <w:t xml:space="preserve">Assign access to: </w:t>
      </w:r>
      <w:r w:rsidR="00343FA2">
        <w:rPr>
          <w:lang w:val="en-US"/>
        </w:rPr>
        <w:t>User, group or service principle</w:t>
      </w:r>
      <w:r w:rsidR="00EB3232">
        <w:t xml:space="preserve"> и избираме нашия </w:t>
      </w:r>
      <w:r w:rsidR="00EB3232">
        <w:rPr>
          <w:lang w:val="en-US"/>
        </w:rPr>
        <w:t>service principle</w:t>
      </w:r>
      <w:r w:rsidR="00343FA2">
        <w:rPr>
          <w:lang w:val="en-US"/>
        </w:rPr>
        <w:t xml:space="preserve">. </w:t>
      </w:r>
      <w:r w:rsidR="001E7D1F">
        <w:t>Това е нужно</w:t>
      </w:r>
      <w:r w:rsidR="001E7D1F">
        <w:rPr>
          <w:lang w:val="en-US"/>
        </w:rPr>
        <w:t xml:space="preserve">, </w:t>
      </w:r>
      <w:r w:rsidR="00343FA2">
        <w:t>за</w:t>
      </w:r>
      <w:r w:rsidR="001E7D1F">
        <w:t xml:space="preserve"> да може </w:t>
      </w:r>
      <w:r w:rsidR="001E7D1F">
        <w:rPr>
          <w:lang w:val="en-US"/>
        </w:rPr>
        <w:t>infrastructure pipeline-</w:t>
      </w:r>
      <w:proofErr w:type="spellStart"/>
      <w:r w:rsidR="001E7D1F">
        <w:t>ът</w:t>
      </w:r>
      <w:proofErr w:type="spellEnd"/>
      <w:r w:rsidR="001E7D1F">
        <w:t xml:space="preserve"> да вземе </w:t>
      </w:r>
      <w:r w:rsidR="001E7D1F">
        <w:rPr>
          <w:lang w:val="en-US"/>
        </w:rPr>
        <w:t xml:space="preserve">SA_PASSWORD </w:t>
      </w:r>
      <w:r w:rsidR="001E7D1F">
        <w:t xml:space="preserve">и </w:t>
      </w:r>
      <w:proofErr w:type="spellStart"/>
      <w:r w:rsidR="001E7D1F">
        <w:rPr>
          <w:lang w:val="en-US"/>
        </w:rPr>
        <w:t>RabbitMQ</w:t>
      </w:r>
      <w:proofErr w:type="spellEnd"/>
      <w:r w:rsidR="001E7D1F">
        <w:rPr>
          <w:lang w:val="en-US"/>
        </w:rPr>
        <w:t xml:space="preserve"> credentials </w:t>
      </w:r>
      <w:r w:rsidR="001E7D1F">
        <w:t xml:space="preserve">при създаването на </w:t>
      </w:r>
      <w:r w:rsidR="001E7D1F">
        <w:rPr>
          <w:lang w:val="en-US"/>
        </w:rPr>
        <w:t xml:space="preserve">SQL Server </w:t>
      </w:r>
      <w:r w:rsidR="001E7D1F">
        <w:t xml:space="preserve">и </w:t>
      </w:r>
      <w:proofErr w:type="spellStart"/>
      <w:r w:rsidR="001E7D1F">
        <w:rPr>
          <w:lang w:val="en-US"/>
        </w:rPr>
        <w:t>RabbitMQ</w:t>
      </w:r>
      <w:proofErr w:type="spellEnd"/>
      <w:r w:rsidR="001E7D1F">
        <w:rPr>
          <w:lang w:val="en-US"/>
        </w:rPr>
        <w:t xml:space="preserve"> </w:t>
      </w:r>
      <w:r w:rsidR="001E7D1F">
        <w:t>контейнерите</w:t>
      </w:r>
      <w:r w:rsidR="001E7D1F" w:rsidRPr="00343FA2">
        <w:rPr>
          <w:noProof/>
          <w:lang w:eastAsia="bg-BG"/>
        </w:rPr>
        <w:t xml:space="preserve"> </w:t>
      </w:r>
      <w:r w:rsidR="00343FA2" w:rsidRPr="00343FA2">
        <w:rPr>
          <w:noProof/>
          <w:lang w:eastAsia="bg-BG"/>
        </w:rPr>
        <w:drawing>
          <wp:inline distT="0" distB="0" distL="0" distR="0" wp14:anchorId="7213C2A5" wp14:editId="7B1F1FAF">
            <wp:extent cx="5760720" cy="1620520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E95">
        <w:rPr>
          <w:lang w:val="en-US"/>
        </w:rPr>
        <w:br/>
      </w:r>
      <w:r w:rsidR="00C20E95">
        <w:rPr>
          <w:b/>
        </w:rPr>
        <w:t>ВАЖНО</w:t>
      </w:r>
      <w:r w:rsidR="00C20E95">
        <w:rPr>
          <w:b/>
          <w:lang w:val="en-US"/>
        </w:rPr>
        <w:t xml:space="preserve">: </w:t>
      </w:r>
      <w:r w:rsidR="00C20E95">
        <w:t xml:space="preserve">Ако имаме повече от 1 </w:t>
      </w:r>
      <w:r w:rsidR="00C20E95">
        <w:rPr>
          <w:lang w:val="en-US"/>
        </w:rPr>
        <w:t>service principle</w:t>
      </w:r>
      <w:r w:rsidR="00C20E95">
        <w:t xml:space="preserve"> поради някаква причина… За да разберем кой е правилния, отиваме в </w:t>
      </w:r>
      <w:r w:rsidR="00C20E95">
        <w:rPr>
          <w:lang w:val="en-US"/>
        </w:rPr>
        <w:t xml:space="preserve">Microsoft </w:t>
      </w:r>
      <w:proofErr w:type="spellStart"/>
      <w:r w:rsidR="00C20E95">
        <w:rPr>
          <w:lang w:val="en-US"/>
        </w:rPr>
        <w:t>Entra</w:t>
      </w:r>
      <w:proofErr w:type="spellEnd"/>
      <w:r w:rsidR="00C20E95">
        <w:rPr>
          <w:lang w:val="en-US"/>
        </w:rPr>
        <w:t xml:space="preserve"> ID -&gt; App Registrations -&gt; All applicants </w:t>
      </w:r>
      <w:r w:rsidR="00C20E95">
        <w:t xml:space="preserve">и виждаме кой е </w:t>
      </w:r>
      <w:r w:rsidR="00C20E95">
        <w:rPr>
          <w:lang w:val="en-US"/>
        </w:rPr>
        <w:t>Current</w:t>
      </w:r>
      <w:r w:rsidR="00C20E95">
        <w:rPr>
          <w:lang w:val="en-US"/>
        </w:rPr>
        <w:br/>
      </w:r>
      <w:r w:rsidR="00C20E95" w:rsidRPr="00671EE8">
        <w:rPr>
          <w:noProof/>
          <w:lang w:eastAsia="bg-BG"/>
        </w:rPr>
        <w:drawing>
          <wp:inline distT="0" distB="0" distL="0" distR="0" wp14:anchorId="18737AC2" wp14:editId="213931BB">
            <wp:extent cx="5760720" cy="594995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E95">
        <w:rPr>
          <w:lang w:val="en-US"/>
        </w:rPr>
        <w:br/>
      </w:r>
      <w:r w:rsidR="00C20E95">
        <w:t xml:space="preserve">Това е така ако имаме повече от 1 </w:t>
      </w:r>
      <w:r w:rsidR="00C20E95">
        <w:rPr>
          <w:lang w:val="en-US"/>
        </w:rPr>
        <w:t>service connection</w:t>
      </w:r>
      <w:r w:rsidR="00C20E95">
        <w:rPr>
          <w:lang w:val="en-US"/>
        </w:rPr>
        <w:br/>
      </w:r>
      <w:r w:rsidR="00C20E95">
        <w:rPr>
          <w:b/>
        </w:rPr>
        <w:t xml:space="preserve">ВАЖНО: </w:t>
      </w:r>
      <w:r w:rsidR="00C20E95">
        <w:t xml:space="preserve">Това е така, защото в началото на </w:t>
      </w:r>
      <w:r w:rsidR="00C20E95">
        <w:rPr>
          <w:lang w:val="en-US"/>
        </w:rPr>
        <w:t>pipeline-</w:t>
      </w:r>
      <w:proofErr w:type="spellStart"/>
      <w:r w:rsidR="00C20E95">
        <w:t>ът</w:t>
      </w:r>
      <w:proofErr w:type="spellEnd"/>
      <w:r w:rsidR="00C20E95">
        <w:t xml:space="preserve"> му беше нужен локален докер и имаме старата връзка, която не ни е нужна, защото променихме да се качва в облака сорс кода и там да се извършва </w:t>
      </w:r>
      <w:proofErr w:type="spellStart"/>
      <w:r w:rsidR="00C20E95">
        <w:t>билдването</w:t>
      </w:r>
      <w:proofErr w:type="spellEnd"/>
      <w:r w:rsidR="00C20E95">
        <w:t xml:space="preserve">, за да се избегне нуждата на локален </w:t>
      </w:r>
      <w:r w:rsidR="00C20E95">
        <w:rPr>
          <w:lang w:val="en-US"/>
        </w:rPr>
        <w:t>Docker Desktop</w:t>
      </w:r>
      <w:r w:rsidR="00C20E95">
        <w:t xml:space="preserve">, който да работи </w:t>
      </w:r>
    </w:p>
    <w:p w:rsidR="00EB3232" w:rsidRPr="00EB3232" w:rsidRDefault="00EB3232" w:rsidP="00EB3232">
      <w:pPr>
        <w:pStyle w:val="a3"/>
        <w:rPr>
          <w:lang w:val="en-US"/>
        </w:rPr>
      </w:pPr>
    </w:p>
    <w:p w:rsidR="00343FA2" w:rsidRPr="00EB3232" w:rsidRDefault="00EB3232" w:rsidP="00EB3232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За да можем да виждаме всички </w:t>
      </w:r>
      <w:r>
        <w:rPr>
          <w:lang w:val="en-US"/>
        </w:rPr>
        <w:t xml:space="preserve">secrets </w:t>
      </w:r>
      <w:r>
        <w:t xml:space="preserve">е нужно в </w:t>
      </w:r>
      <w:r>
        <w:rPr>
          <w:lang w:val="en-US"/>
        </w:rPr>
        <w:t>Key Vault-a</w:t>
      </w:r>
      <w:r>
        <w:t xml:space="preserve"> да добавим и роля </w:t>
      </w:r>
      <w:r>
        <w:rPr>
          <w:lang w:val="en-US"/>
        </w:rPr>
        <w:t>Key Vault Secrets Officer</w:t>
      </w:r>
      <w:r>
        <w:t xml:space="preserve"> за нашия потребител</w:t>
      </w:r>
      <w:r>
        <w:br/>
      </w:r>
      <w:r w:rsidRPr="00EB3232">
        <w:rPr>
          <w:noProof/>
          <w:lang w:eastAsia="bg-BG"/>
        </w:rPr>
        <w:drawing>
          <wp:inline distT="0" distB="0" distL="0" distR="0" wp14:anchorId="49039729" wp14:editId="4A23C25B">
            <wp:extent cx="5760720" cy="1764665"/>
            <wp:effectExtent l="0" t="0" r="0" b="6985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A2" w:rsidRPr="00343FA2" w:rsidRDefault="00343FA2" w:rsidP="00343FA2">
      <w:pPr>
        <w:pStyle w:val="a3"/>
        <w:rPr>
          <w:lang w:val="en-US"/>
        </w:rPr>
      </w:pPr>
    </w:p>
    <w:p w:rsidR="00D76217" w:rsidRDefault="00343FA2" w:rsidP="00144751">
      <w:pPr>
        <w:pStyle w:val="a3"/>
        <w:numPr>
          <w:ilvl w:val="0"/>
          <w:numId w:val="1"/>
        </w:numPr>
        <w:rPr>
          <w:lang w:val="en-US"/>
        </w:rPr>
      </w:pPr>
      <w:r>
        <w:t xml:space="preserve">Добавяме също така и </w:t>
      </w:r>
      <w:r>
        <w:rPr>
          <w:lang w:val="en-US"/>
        </w:rPr>
        <w:t xml:space="preserve">Key Vault Secrets User </w:t>
      </w:r>
      <w:r>
        <w:t xml:space="preserve">за </w:t>
      </w:r>
      <w:r>
        <w:rPr>
          <w:lang w:val="en-US"/>
        </w:rPr>
        <w:t>Managed Identity</w:t>
      </w:r>
      <w:r>
        <w:rPr>
          <w:lang w:val="en-US"/>
        </w:rPr>
        <w:br/>
      </w:r>
      <w:r w:rsidRPr="00343FA2">
        <w:rPr>
          <w:noProof/>
          <w:lang w:eastAsia="bg-BG"/>
        </w:rPr>
        <w:drawing>
          <wp:inline distT="0" distB="0" distL="0" distR="0" wp14:anchorId="2D24A6B8" wp14:editId="605BCC89">
            <wp:extent cx="5760720" cy="1886585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 xml:space="preserve">Това ни е нужно за четене на </w:t>
      </w:r>
      <w:r>
        <w:rPr>
          <w:lang w:val="en-US"/>
        </w:rPr>
        <w:t xml:space="preserve">Secrets </w:t>
      </w:r>
      <w:r>
        <w:t xml:space="preserve">от </w:t>
      </w:r>
      <w:r>
        <w:rPr>
          <w:lang w:val="en-US"/>
        </w:rPr>
        <w:t>Container Apps</w:t>
      </w:r>
      <w:r>
        <w:t xml:space="preserve"> по време на </w:t>
      </w:r>
      <w:r>
        <w:rPr>
          <w:lang w:val="en-US"/>
        </w:rPr>
        <w:t>runtime</w:t>
      </w:r>
    </w:p>
    <w:p w:rsidR="00443D79" w:rsidRPr="00DF61E7" w:rsidRDefault="004F311F" w:rsidP="00E20CAC">
      <w:pPr>
        <w:pStyle w:val="a3"/>
        <w:numPr>
          <w:ilvl w:val="0"/>
          <w:numId w:val="1"/>
        </w:numPr>
        <w:rPr>
          <w:lang w:val="en-US"/>
        </w:rPr>
      </w:pPr>
      <w:r>
        <w:t xml:space="preserve">След това отиваме в </w:t>
      </w:r>
      <w:r>
        <w:rPr>
          <w:lang w:val="en-US"/>
        </w:rPr>
        <w:t>Key Vault -&gt; Secrets</w:t>
      </w:r>
      <w:r>
        <w:t xml:space="preserve"> и си ги добавяме</w:t>
      </w:r>
      <w:r>
        <w:br/>
        <w:t xml:space="preserve">Примерен </w:t>
      </w:r>
      <w:r>
        <w:rPr>
          <w:lang w:val="en-US"/>
        </w:rPr>
        <w:t>secret</w:t>
      </w:r>
      <w:r w:rsidR="00C842A4">
        <w:rPr>
          <w:lang w:val="en-US"/>
        </w:rPr>
        <w:br/>
      </w:r>
      <w:r w:rsidR="00C842A4" w:rsidRPr="00C842A4">
        <w:rPr>
          <w:noProof/>
          <w:lang w:eastAsia="bg-BG"/>
        </w:rPr>
        <w:drawing>
          <wp:inline distT="0" distB="0" distL="0" distR="0" wp14:anchorId="56F66666" wp14:editId="07D62D34">
            <wp:extent cx="5760720" cy="397510"/>
            <wp:effectExtent l="0" t="0" r="0" b="254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2A4">
        <w:rPr>
          <w:lang w:val="en-US"/>
        </w:rPr>
        <w:br/>
      </w:r>
      <w:r w:rsidR="00C842A4">
        <w:t xml:space="preserve">Важно е да се знае, че тук се отделят с --, а не с __ </w:t>
      </w:r>
      <w:r w:rsidR="00905452">
        <w:br/>
        <w:t>Ето така трябва да изглеждат</w:t>
      </w:r>
      <w:r w:rsidR="00905452">
        <w:br/>
      </w:r>
      <w:r w:rsidR="00E20CAC" w:rsidRPr="00E20CAC">
        <w:rPr>
          <w:noProof/>
          <w:lang w:eastAsia="bg-BG"/>
        </w:rPr>
        <w:lastRenderedPageBreak/>
        <w:drawing>
          <wp:inline distT="0" distB="0" distL="0" distR="0" wp14:anchorId="719F8538" wp14:editId="0FC6B4E0">
            <wp:extent cx="5608320" cy="3222064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524" cy="32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232">
        <w:br/>
      </w:r>
      <w:r w:rsidR="00EB3232">
        <w:rPr>
          <w:b/>
        </w:rPr>
        <w:t>ВАЖНО</w:t>
      </w:r>
      <w:r w:rsidR="00EB3232">
        <w:t xml:space="preserve">: Не е нужно в момента да създаваме </w:t>
      </w:r>
      <w:r w:rsidR="00EB3232">
        <w:rPr>
          <w:lang w:val="en-US"/>
        </w:rPr>
        <w:t>connection string secrets</w:t>
      </w:r>
      <w:r w:rsidR="00EB3232">
        <w:t xml:space="preserve">, защото ще трябва да им променим стойностите след като бъдат </w:t>
      </w:r>
      <w:proofErr w:type="spellStart"/>
      <w:r w:rsidR="00EB3232">
        <w:t>диплойнати</w:t>
      </w:r>
      <w:proofErr w:type="spellEnd"/>
      <w:r w:rsidR="00EB3232">
        <w:t xml:space="preserve"> контейнерите</w:t>
      </w:r>
      <w:r w:rsidR="007E6F4C">
        <w:t xml:space="preserve">. Също така и като данни, например името на базата не трябва да е </w:t>
      </w:r>
      <w:r w:rsidR="007E6F4C">
        <w:rPr>
          <w:lang w:val="en-US"/>
        </w:rPr>
        <w:t>Body4uHUB.Identity</w:t>
      </w:r>
      <w:r w:rsidR="007E6F4C">
        <w:t>, защото значи като . или – може да правят проблем. Ако е с _ няма да е проблем</w:t>
      </w:r>
      <w:r w:rsidR="00DF61E7">
        <w:br/>
      </w:r>
    </w:p>
    <w:p w:rsidR="00DF61E7" w:rsidRPr="00DF61E7" w:rsidRDefault="00DF61E7" w:rsidP="00DF61E7">
      <w:pPr>
        <w:pStyle w:val="a3"/>
        <w:numPr>
          <w:ilvl w:val="0"/>
          <w:numId w:val="1"/>
        </w:numPr>
        <w:rPr>
          <w:lang w:val="en-US"/>
        </w:rPr>
      </w:pPr>
      <w:r>
        <w:t xml:space="preserve">Сега трябва да си създадем </w:t>
      </w:r>
      <w:r>
        <w:rPr>
          <w:lang w:val="en-US"/>
        </w:rPr>
        <w:t xml:space="preserve">Storage Account, </w:t>
      </w:r>
      <w:r>
        <w:t xml:space="preserve">защото ще са нужни </w:t>
      </w:r>
      <w:r>
        <w:rPr>
          <w:lang w:val="en-US"/>
        </w:rPr>
        <w:t>volume-</w:t>
      </w:r>
      <w:r>
        <w:t>и за нашите контейнери</w:t>
      </w:r>
      <w:r>
        <w:br/>
        <w:t xml:space="preserve">От </w:t>
      </w:r>
      <w:r>
        <w:rPr>
          <w:lang w:val="en-US"/>
        </w:rPr>
        <w:t xml:space="preserve">Basic </w:t>
      </w:r>
      <w:r>
        <w:t xml:space="preserve">настройките избирам само да е за </w:t>
      </w:r>
      <w:r>
        <w:rPr>
          <w:lang w:val="en-US"/>
        </w:rPr>
        <w:t xml:space="preserve">Azure Files </w:t>
      </w:r>
      <w:r>
        <w:t xml:space="preserve">и да е </w:t>
      </w:r>
      <w:r>
        <w:rPr>
          <w:lang w:val="en-US"/>
        </w:rPr>
        <w:t>Standard/Pay-as-you-go file shares</w:t>
      </w:r>
      <w:r>
        <w:t xml:space="preserve"> и </w:t>
      </w:r>
      <w:r>
        <w:rPr>
          <w:lang w:val="en-US"/>
        </w:rPr>
        <w:t xml:space="preserve">Locally-redundant storage. </w:t>
      </w:r>
      <w:r>
        <w:t xml:space="preserve">За тестови цели това е ок. Другите неща не съм ги </w:t>
      </w:r>
      <w:proofErr w:type="spellStart"/>
      <w:r>
        <w:t>прменял</w:t>
      </w:r>
      <w:proofErr w:type="spellEnd"/>
      <w:r>
        <w:br/>
      </w:r>
      <w:r w:rsidRPr="00DF61E7">
        <w:rPr>
          <w:noProof/>
          <w:lang w:eastAsia="bg-BG"/>
        </w:rPr>
        <w:drawing>
          <wp:inline distT="0" distB="0" distL="0" distR="0" wp14:anchorId="6A510E3C" wp14:editId="2FEE379E">
            <wp:extent cx="2646219" cy="3309336"/>
            <wp:effectExtent l="0" t="0" r="1905" b="571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0961" cy="33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BA8">
        <w:br/>
      </w:r>
    </w:p>
    <w:p w:rsidR="00DF61E7" w:rsidRPr="00E20CAC" w:rsidRDefault="00DF61E7" w:rsidP="00020BA8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След това отиваме в нашия </w:t>
      </w:r>
      <w:r>
        <w:rPr>
          <w:lang w:val="en-US"/>
        </w:rPr>
        <w:t xml:space="preserve">storage account -&gt; File shares </w:t>
      </w:r>
      <w:r>
        <w:t xml:space="preserve">и създаваме нов </w:t>
      </w:r>
      <w:r>
        <w:rPr>
          <w:lang w:val="en-US"/>
        </w:rPr>
        <w:t>share</w:t>
      </w:r>
      <w:r w:rsidR="00020BA8">
        <w:t xml:space="preserve">. Това например е за </w:t>
      </w:r>
      <w:proofErr w:type="spellStart"/>
      <w:r w:rsidR="00020BA8">
        <w:rPr>
          <w:lang w:val="en-US"/>
        </w:rPr>
        <w:t>sqlserver</w:t>
      </w:r>
      <w:proofErr w:type="spellEnd"/>
      <w:r w:rsidR="00020BA8">
        <w:rPr>
          <w:lang w:val="en-US"/>
        </w:rPr>
        <w:t>-data</w:t>
      </w:r>
      <w:r>
        <w:rPr>
          <w:lang w:val="en-US"/>
        </w:rPr>
        <w:br/>
      </w:r>
      <w:r w:rsidRPr="00DF61E7">
        <w:rPr>
          <w:noProof/>
          <w:lang w:eastAsia="bg-BG"/>
        </w:rPr>
        <w:drawing>
          <wp:inline distT="0" distB="0" distL="0" distR="0" wp14:anchorId="63C12C65" wp14:editId="2D9BB1DA">
            <wp:extent cx="4080164" cy="2868078"/>
            <wp:effectExtent l="0" t="0" r="0" b="889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1143" cy="288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>Създаваме и за останалите</w:t>
      </w:r>
      <w:r w:rsidR="00020BA8">
        <w:t xml:space="preserve"> след това</w:t>
      </w:r>
      <w:r w:rsidR="00020BA8">
        <w:br/>
      </w:r>
      <w:r w:rsidR="00020BA8" w:rsidRPr="00020BA8">
        <w:rPr>
          <w:noProof/>
          <w:lang w:eastAsia="bg-BG"/>
        </w:rPr>
        <w:drawing>
          <wp:inline distT="0" distB="0" distL="0" distR="0" wp14:anchorId="1529294C" wp14:editId="22D5E5E0">
            <wp:extent cx="5760720" cy="1003300"/>
            <wp:effectExtent l="0" t="0" r="0" b="635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19" w:rsidRDefault="00E20CAC" w:rsidP="00E20CAC">
      <w:pPr>
        <w:pStyle w:val="a3"/>
        <w:numPr>
          <w:ilvl w:val="0"/>
          <w:numId w:val="1"/>
        </w:numPr>
        <w:rPr>
          <w:lang w:val="en-US"/>
        </w:rPr>
      </w:pPr>
      <w:r>
        <w:t xml:space="preserve">След това си създаваме </w:t>
      </w:r>
      <w:r>
        <w:rPr>
          <w:lang w:val="en-US"/>
        </w:rPr>
        <w:t>pipeline-</w:t>
      </w:r>
      <w:r>
        <w:t xml:space="preserve">а, качваме го в </w:t>
      </w:r>
      <w:proofErr w:type="spellStart"/>
      <w:r>
        <w:t>репото</w:t>
      </w:r>
      <w:proofErr w:type="spellEnd"/>
      <w:r>
        <w:t xml:space="preserve"> ни, създаваме го от </w:t>
      </w:r>
      <w:r>
        <w:rPr>
          <w:lang w:val="en-US"/>
        </w:rPr>
        <w:t xml:space="preserve">azure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pipelines</w:t>
      </w:r>
      <w:r>
        <w:t xml:space="preserve"> и тестваме</w:t>
      </w:r>
      <w:r w:rsidR="00184A19">
        <w:rPr>
          <w:lang w:val="en-US"/>
        </w:rPr>
        <w:t>.</w:t>
      </w:r>
    </w:p>
    <w:p w:rsidR="00E20CAC" w:rsidRDefault="00184A19" w:rsidP="00184A19">
      <w:pPr>
        <w:pStyle w:val="a3"/>
        <w:numPr>
          <w:ilvl w:val="0"/>
          <w:numId w:val="1"/>
        </w:numPr>
        <w:rPr>
          <w:lang w:val="en-US"/>
        </w:rPr>
      </w:pPr>
      <w:r>
        <w:t xml:space="preserve">При успешно </w:t>
      </w:r>
      <w:proofErr w:type="spellStart"/>
      <w:r>
        <w:t>билдване</w:t>
      </w:r>
      <w:proofErr w:type="spellEnd"/>
      <w:r>
        <w:t xml:space="preserve"> и качване в </w:t>
      </w:r>
      <w:r>
        <w:rPr>
          <w:lang w:val="en-US"/>
        </w:rPr>
        <w:t>ACR</w:t>
      </w:r>
      <w:r>
        <w:t xml:space="preserve"> трябва да видим следното:</w:t>
      </w:r>
      <w:r>
        <w:br/>
      </w:r>
      <w:r w:rsidRPr="00184A19">
        <w:rPr>
          <w:noProof/>
          <w:lang w:eastAsia="bg-BG"/>
        </w:rPr>
        <w:drawing>
          <wp:inline distT="0" distB="0" distL="0" distR="0" wp14:anchorId="5364E115" wp14:editId="04155B99">
            <wp:extent cx="4898220" cy="2225040"/>
            <wp:effectExtent l="0" t="0" r="0" b="381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4423" cy="2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84A19" w:rsidRPr="00E37C2D" w:rsidRDefault="00184A19" w:rsidP="00475266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При </w:t>
      </w:r>
      <w:proofErr w:type="spellStart"/>
      <w:r>
        <w:t>успешено</w:t>
      </w:r>
      <w:proofErr w:type="spellEnd"/>
      <w:r>
        <w:t xml:space="preserve"> създаване на всички контейнер трябва да видим следното:</w:t>
      </w:r>
      <w:r>
        <w:br/>
      </w:r>
      <w:r w:rsidR="00475266" w:rsidRPr="00475266">
        <w:rPr>
          <w:noProof/>
          <w:lang w:eastAsia="bg-BG"/>
        </w:rPr>
        <w:drawing>
          <wp:inline distT="0" distB="0" distL="0" distR="0" wp14:anchorId="6887227E" wp14:editId="2EF1F186">
            <wp:extent cx="5760720" cy="1894205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2D" w:rsidRPr="00FC3E54" w:rsidRDefault="00E37C2D" w:rsidP="0042200C">
      <w:pPr>
        <w:pStyle w:val="a3"/>
        <w:numPr>
          <w:ilvl w:val="0"/>
          <w:numId w:val="1"/>
        </w:numPr>
        <w:rPr>
          <w:lang w:val="en-US"/>
        </w:rPr>
      </w:pPr>
      <w:r>
        <w:t>След като са създадени трябва да влезем в контейнера за базата ни от данни</w:t>
      </w:r>
      <w:r>
        <w:br/>
      </w:r>
      <w:r>
        <w:rPr>
          <w:lang w:val="en-US"/>
        </w:rPr>
        <w:t xml:space="preserve">Ingress -&gt; </w:t>
      </w:r>
      <w:r>
        <w:t xml:space="preserve">избираме за </w:t>
      </w:r>
      <w:r>
        <w:rPr>
          <w:lang w:val="en-US"/>
        </w:rPr>
        <w:t>Ingress Type: TCP</w:t>
      </w:r>
      <w:r w:rsidR="0042200C">
        <w:rPr>
          <w:lang w:val="en-US"/>
        </w:rPr>
        <w:br/>
      </w:r>
      <w:r w:rsidR="0042200C" w:rsidRPr="0042200C">
        <w:rPr>
          <w:noProof/>
          <w:lang w:eastAsia="bg-BG"/>
        </w:rPr>
        <w:drawing>
          <wp:inline distT="0" distB="0" distL="0" distR="0" wp14:anchorId="7F2426EF" wp14:editId="3D948319">
            <wp:extent cx="5760720" cy="2568575"/>
            <wp:effectExtent l="0" t="0" r="0" b="317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Това е нужно, защото </w:t>
      </w:r>
      <w:r>
        <w:rPr>
          <w:lang w:val="en-US"/>
        </w:rPr>
        <w:t xml:space="preserve">SQL Server </w:t>
      </w:r>
      <w:r>
        <w:t xml:space="preserve">използва </w:t>
      </w:r>
      <w:r>
        <w:rPr>
          <w:lang w:val="en-US"/>
        </w:rPr>
        <w:t>TDS (Tabular Data Stream)</w:t>
      </w:r>
      <w:r>
        <w:t xml:space="preserve"> протокол за комуникация, не </w:t>
      </w:r>
      <w:r>
        <w:rPr>
          <w:lang w:val="en-US"/>
        </w:rPr>
        <w:t>HTTP.</w:t>
      </w:r>
      <w:r>
        <w:t xml:space="preserve"> Когато </w:t>
      </w:r>
      <w:r>
        <w:rPr>
          <w:lang w:val="en-US"/>
        </w:rPr>
        <w:t xml:space="preserve">Ingress type </w:t>
      </w:r>
      <w:r>
        <w:t xml:space="preserve">е </w:t>
      </w:r>
      <w:r>
        <w:rPr>
          <w:lang w:val="en-US"/>
        </w:rPr>
        <w:t xml:space="preserve">HTTP, Container Apps </w:t>
      </w:r>
      <w:r>
        <w:t xml:space="preserve">очаква </w:t>
      </w:r>
      <w:r>
        <w:rPr>
          <w:lang w:val="en-US"/>
        </w:rPr>
        <w:t xml:space="preserve">HTTP </w:t>
      </w:r>
      <w:r>
        <w:t xml:space="preserve">трафик и не може да </w:t>
      </w:r>
      <w:proofErr w:type="spellStart"/>
      <w:r>
        <w:t>проксира</w:t>
      </w:r>
      <w:proofErr w:type="spellEnd"/>
      <w:r>
        <w:t xml:space="preserve"> </w:t>
      </w:r>
      <w:r>
        <w:rPr>
          <w:lang w:val="en-US"/>
        </w:rPr>
        <w:t xml:space="preserve">TDS </w:t>
      </w:r>
      <w:r>
        <w:t xml:space="preserve">пакетите – те се губят или отхвърлят, откъдето идва </w:t>
      </w:r>
      <w:r>
        <w:rPr>
          <w:lang w:val="en-US"/>
        </w:rPr>
        <w:t>connection timeout-</w:t>
      </w:r>
      <w:proofErr w:type="spellStart"/>
      <w:r>
        <w:t>ът</w:t>
      </w:r>
      <w:proofErr w:type="spellEnd"/>
      <w:r>
        <w:br/>
        <w:t xml:space="preserve">С </w:t>
      </w:r>
      <w:r>
        <w:rPr>
          <w:lang w:val="en-US"/>
        </w:rPr>
        <w:t>TCP Ingress Container Apps</w:t>
      </w:r>
      <w:r>
        <w:t xml:space="preserve"> просто препраща </w:t>
      </w:r>
      <w:r>
        <w:rPr>
          <w:lang w:val="en-US"/>
        </w:rPr>
        <w:t xml:space="preserve">raw TCP </w:t>
      </w:r>
      <w:r>
        <w:t xml:space="preserve">трафика без да го интерпретира, което е точно това, което </w:t>
      </w:r>
      <w:r>
        <w:rPr>
          <w:lang w:val="en-US"/>
        </w:rPr>
        <w:t xml:space="preserve">SQL Server </w:t>
      </w:r>
      <w:r>
        <w:t>очаква</w:t>
      </w:r>
    </w:p>
    <w:p w:rsidR="00FC3E54" w:rsidRDefault="00FC3E54" w:rsidP="00FC3E54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Същото трябва да направим и за </w:t>
      </w:r>
      <w:proofErr w:type="spellStart"/>
      <w:r>
        <w:rPr>
          <w:lang w:val="en-US"/>
        </w:rPr>
        <w:t>RabbitMQ</w:t>
      </w:r>
      <w:proofErr w:type="spellEnd"/>
      <w:r>
        <w:rPr>
          <w:lang w:val="en-US"/>
        </w:rPr>
        <w:t>,</w:t>
      </w:r>
      <w:r>
        <w:t xml:space="preserve"> защото по </w:t>
      </w:r>
      <w:r>
        <w:rPr>
          <w:lang w:val="en-US"/>
        </w:rPr>
        <w:t xml:space="preserve">default </w:t>
      </w:r>
      <w:r>
        <w:t xml:space="preserve">и той е с </w:t>
      </w:r>
      <w:r>
        <w:rPr>
          <w:lang w:val="en-US"/>
        </w:rPr>
        <w:t>Ingress type – HTTP</w:t>
      </w:r>
      <w:r>
        <w:rPr>
          <w:lang w:val="en-US"/>
        </w:rPr>
        <w:br/>
      </w:r>
      <w:r w:rsidRPr="00FC3E54">
        <w:rPr>
          <w:noProof/>
          <w:lang w:eastAsia="bg-BG"/>
        </w:rPr>
        <w:drawing>
          <wp:inline distT="0" distB="0" distL="0" distR="0" wp14:anchorId="59328472" wp14:editId="6DB54386">
            <wp:extent cx="5760720" cy="3645535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BBB" w:rsidRDefault="00E07BBB" w:rsidP="00E07BBB">
      <w:pPr>
        <w:pStyle w:val="a3"/>
        <w:numPr>
          <w:ilvl w:val="0"/>
          <w:numId w:val="1"/>
        </w:numPr>
        <w:rPr>
          <w:lang w:val="en-US"/>
        </w:rPr>
      </w:pPr>
      <w:r>
        <w:t xml:space="preserve">След като са се създали контейнерите трябва да създадем </w:t>
      </w:r>
      <w:r>
        <w:rPr>
          <w:lang w:val="en-US"/>
        </w:rPr>
        <w:t xml:space="preserve">volume mounts. </w:t>
      </w:r>
      <w:r>
        <w:t xml:space="preserve">Отиваме в </w:t>
      </w:r>
      <w:r>
        <w:rPr>
          <w:lang w:val="en-US"/>
        </w:rPr>
        <w:t xml:space="preserve">container environment -&gt; volume mounts -&gt; add </w:t>
      </w:r>
      <w:r>
        <w:t xml:space="preserve">(избираме </w:t>
      </w:r>
      <w:r>
        <w:rPr>
          <w:lang w:val="en-US"/>
        </w:rPr>
        <w:t xml:space="preserve">SMB) </w:t>
      </w:r>
      <w:r>
        <w:t>и си попълваме данните</w:t>
      </w:r>
      <w:r>
        <w:br/>
      </w:r>
      <w:r w:rsidRPr="00E07BBB">
        <w:rPr>
          <w:noProof/>
          <w:lang w:eastAsia="bg-BG"/>
        </w:rPr>
        <w:drawing>
          <wp:inline distT="0" distB="0" distL="0" distR="0" wp14:anchorId="085666C9" wp14:editId="75B1DED8">
            <wp:extent cx="4225637" cy="2728130"/>
            <wp:effectExtent l="0" t="0" r="381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1518" cy="273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 xml:space="preserve">Storage key </w:t>
      </w:r>
      <w:r>
        <w:t xml:space="preserve">го взимаме от </w:t>
      </w:r>
      <w:r>
        <w:rPr>
          <w:lang w:val="en-US"/>
        </w:rPr>
        <w:t>storage account -&gt; access keys</w:t>
      </w:r>
      <w:r>
        <w:rPr>
          <w:lang w:val="en-US"/>
        </w:rPr>
        <w:br/>
      </w:r>
      <w:r>
        <w:t>След като сме добавили трите изглежда така:</w:t>
      </w:r>
      <w:r>
        <w:br/>
      </w:r>
      <w:r w:rsidRPr="00E07BBB">
        <w:rPr>
          <w:noProof/>
          <w:lang w:eastAsia="bg-BG"/>
        </w:rPr>
        <w:drawing>
          <wp:inline distT="0" distB="0" distL="0" distR="0" wp14:anchorId="106E4EA4" wp14:editId="5D7F5CE4">
            <wp:extent cx="5760720" cy="1607820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07BBB" w:rsidRDefault="00E07BBB" w:rsidP="00E654BF">
      <w:pPr>
        <w:pStyle w:val="a3"/>
        <w:numPr>
          <w:ilvl w:val="0"/>
          <w:numId w:val="1"/>
        </w:numPr>
        <w:rPr>
          <w:lang w:val="en-US"/>
        </w:rPr>
      </w:pPr>
      <w:r>
        <w:t xml:space="preserve">Сега трябва да ги свържем. Отиваме в </w:t>
      </w:r>
      <w:proofErr w:type="spellStart"/>
      <w:r>
        <w:rPr>
          <w:lang w:val="en-US"/>
        </w:rPr>
        <w:t>sqlserver</w:t>
      </w:r>
      <w:proofErr w:type="spellEnd"/>
      <w:r>
        <w:rPr>
          <w:lang w:val="en-US"/>
        </w:rPr>
        <w:t xml:space="preserve"> </w:t>
      </w:r>
      <w:r>
        <w:t xml:space="preserve">контейнера -&gt; </w:t>
      </w:r>
      <w:r>
        <w:rPr>
          <w:lang w:val="en-US"/>
        </w:rPr>
        <w:t>Volumes -&gt; Add</w:t>
      </w:r>
      <w:r>
        <w:rPr>
          <w:lang w:val="en-US"/>
        </w:rPr>
        <w:br/>
      </w:r>
      <w:r w:rsidRPr="00E07BBB">
        <w:rPr>
          <w:noProof/>
          <w:lang w:eastAsia="bg-BG"/>
        </w:rPr>
        <w:drawing>
          <wp:inline distT="0" distB="0" distL="0" distR="0" wp14:anchorId="0B6555E0" wp14:editId="3DB9405A">
            <wp:extent cx="3927764" cy="2524500"/>
            <wp:effectExtent l="0" t="0" r="0" b="95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7684" cy="253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4BF">
        <w:rPr>
          <w:lang w:val="en-US"/>
        </w:rPr>
        <w:br/>
      </w:r>
      <w:r w:rsidR="00E654BF">
        <w:t xml:space="preserve">След като го добавим трябва да отидем в </w:t>
      </w:r>
      <w:r w:rsidR="00E654BF">
        <w:rPr>
          <w:lang w:val="en-US"/>
        </w:rPr>
        <w:t>Containers -&gt; Volume mounts -&gt; Add</w:t>
      </w:r>
      <w:r w:rsidR="00E654BF">
        <w:rPr>
          <w:lang w:val="en-US"/>
        </w:rPr>
        <w:br/>
      </w:r>
      <w:r w:rsidR="00E654BF" w:rsidRPr="00E654BF">
        <w:rPr>
          <w:noProof/>
          <w:lang w:eastAsia="bg-BG"/>
        </w:rPr>
        <w:drawing>
          <wp:inline distT="0" distB="0" distL="0" distR="0" wp14:anchorId="639DBCF3" wp14:editId="3821735C">
            <wp:extent cx="3955473" cy="2968349"/>
            <wp:effectExtent l="0" t="0" r="6985" b="381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6808" cy="29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4BF">
        <w:rPr>
          <w:lang w:val="en-US"/>
        </w:rPr>
        <w:br/>
      </w:r>
      <w:r w:rsidR="00E654BF">
        <w:rPr>
          <w:lang w:val="en-US"/>
        </w:rPr>
        <w:br/>
      </w:r>
      <w:r w:rsidR="00E654BF">
        <w:t xml:space="preserve">Същото изпълняваме за </w:t>
      </w:r>
      <w:proofErr w:type="spellStart"/>
      <w:r w:rsidR="00E654BF">
        <w:rPr>
          <w:lang w:val="en-US"/>
        </w:rPr>
        <w:t>rabbitmq</w:t>
      </w:r>
      <w:proofErr w:type="spellEnd"/>
      <w:r w:rsidR="00E654BF">
        <w:t xml:space="preserve"> и за </w:t>
      </w:r>
      <w:proofErr w:type="spellStart"/>
      <w:r w:rsidR="00E654BF">
        <w:t>микросървисите</w:t>
      </w:r>
      <w:proofErr w:type="spellEnd"/>
      <w:r w:rsidR="00E654BF">
        <w:t xml:space="preserve"> ни</w:t>
      </w:r>
      <w:r w:rsidR="00E654BF">
        <w:rPr>
          <w:lang w:val="en-US"/>
        </w:rPr>
        <w:t xml:space="preserve">. </w:t>
      </w:r>
      <w:r w:rsidR="00E654BF">
        <w:t xml:space="preserve">Отиваме в </w:t>
      </w:r>
      <w:proofErr w:type="spellStart"/>
      <w:r w:rsidR="00E654BF">
        <w:t>тяхния</w:t>
      </w:r>
      <w:proofErr w:type="spellEnd"/>
      <w:r w:rsidR="00E654BF">
        <w:t xml:space="preserve"> контейнер, добавяме </w:t>
      </w:r>
      <w:r w:rsidR="00E654BF">
        <w:rPr>
          <w:lang w:val="en-US"/>
        </w:rPr>
        <w:t xml:space="preserve">volume </w:t>
      </w:r>
      <w:r w:rsidR="00E654BF">
        <w:t xml:space="preserve">в </w:t>
      </w:r>
      <w:r w:rsidR="00E654BF">
        <w:rPr>
          <w:lang w:val="en-US"/>
        </w:rPr>
        <w:t xml:space="preserve">volumes </w:t>
      </w:r>
      <w:r w:rsidR="00E654BF">
        <w:t xml:space="preserve">и след това пак в </w:t>
      </w:r>
      <w:r w:rsidR="00E654BF">
        <w:rPr>
          <w:lang w:val="en-US"/>
        </w:rPr>
        <w:t>containers</w:t>
      </w:r>
      <w:r w:rsidR="00E654BF">
        <w:t xml:space="preserve"> секцията, за да го </w:t>
      </w:r>
      <w:proofErr w:type="spellStart"/>
      <w:r w:rsidR="00E654BF">
        <w:t>мапнем</w:t>
      </w:r>
      <w:proofErr w:type="spellEnd"/>
      <w:r w:rsidR="00E654BF">
        <w:rPr>
          <w:lang w:val="en-US"/>
        </w:rPr>
        <w:br/>
      </w:r>
    </w:p>
    <w:p w:rsidR="00CB1ED0" w:rsidRPr="005A618A" w:rsidRDefault="005A618A" w:rsidP="005A618A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След това трябва във всеки контейнер да влезем -&gt; </w:t>
      </w:r>
      <w:r>
        <w:rPr>
          <w:lang w:val="en-US"/>
        </w:rPr>
        <w:t>Secrets</w:t>
      </w:r>
      <w:r>
        <w:t xml:space="preserve"> и да си ги реферираме от </w:t>
      </w:r>
      <w:r>
        <w:rPr>
          <w:lang w:val="en-US"/>
        </w:rPr>
        <w:t xml:space="preserve">Key Vault-a. </w:t>
      </w:r>
      <w:r>
        <w:t xml:space="preserve">Пример с </w:t>
      </w:r>
      <w:r>
        <w:rPr>
          <w:lang w:val="en-US"/>
        </w:rPr>
        <w:t xml:space="preserve">connection string </w:t>
      </w:r>
      <w:r>
        <w:t xml:space="preserve">на </w:t>
      </w:r>
      <w:r>
        <w:rPr>
          <w:lang w:val="en-US"/>
        </w:rPr>
        <w:t>identity</w:t>
      </w:r>
      <w:r>
        <w:rPr>
          <w:lang w:val="en-US"/>
        </w:rPr>
        <w:br/>
      </w:r>
      <w:r w:rsidRPr="005A618A">
        <w:rPr>
          <w:noProof/>
          <w:lang w:eastAsia="bg-BG"/>
        </w:rPr>
        <w:drawing>
          <wp:inline distT="0" distB="0" distL="0" distR="0" wp14:anchorId="3498F835" wp14:editId="4960737F">
            <wp:extent cx="4430389" cy="3429000"/>
            <wp:effectExtent l="0" t="0" r="889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5951" cy="343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Key Vault secret URL</w:t>
      </w:r>
      <w:r>
        <w:t xml:space="preserve"> се взима от </w:t>
      </w:r>
      <w:r>
        <w:rPr>
          <w:lang w:val="en-US"/>
        </w:rPr>
        <w:t>Key Vault -&gt; Secrets</w:t>
      </w:r>
      <w:r>
        <w:t xml:space="preserve"> -&gt; избираме си, който искаме и трябва да видим това:</w:t>
      </w:r>
      <w:r>
        <w:br/>
      </w:r>
      <w:r w:rsidRPr="005A618A">
        <w:rPr>
          <w:noProof/>
          <w:lang w:eastAsia="bg-BG"/>
        </w:rPr>
        <w:drawing>
          <wp:inline distT="0" distB="0" distL="0" distR="0" wp14:anchorId="0A2DDBBB" wp14:editId="23F4FEAF">
            <wp:extent cx="5044440" cy="3698255"/>
            <wp:effectExtent l="0" t="0" r="381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0026" cy="37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8A" w:rsidRPr="00443D79" w:rsidRDefault="005A618A" w:rsidP="0042200C">
      <w:pPr>
        <w:pStyle w:val="a3"/>
        <w:numPr>
          <w:ilvl w:val="0"/>
          <w:numId w:val="1"/>
        </w:numPr>
        <w:rPr>
          <w:lang w:val="en-US"/>
        </w:rPr>
      </w:pPr>
      <w:r>
        <w:t xml:space="preserve">Сега влизаме в например </w:t>
      </w:r>
      <w:r>
        <w:rPr>
          <w:lang w:val="en-US"/>
        </w:rPr>
        <w:t xml:space="preserve">identity container -&gt; Application -&gt; Containers -&gt; Environment variables </w:t>
      </w:r>
      <w:r>
        <w:t>и си ги добавяме</w:t>
      </w:r>
      <w:r w:rsidR="00DB618E">
        <w:t xml:space="preserve">. </w:t>
      </w:r>
      <w:r w:rsidR="00DB618E" w:rsidRPr="00DB618E">
        <w:t xml:space="preserve">За </w:t>
      </w:r>
      <w:r w:rsidR="00DB618E" w:rsidRPr="00DB618E">
        <w:rPr>
          <w:lang w:val="en-US"/>
        </w:rPr>
        <w:t xml:space="preserve">Source </w:t>
      </w:r>
      <w:r w:rsidR="00DB618E" w:rsidRPr="00DB618E">
        <w:t xml:space="preserve">избираме </w:t>
      </w:r>
      <w:r w:rsidR="00DB618E" w:rsidRPr="00DB618E">
        <w:rPr>
          <w:lang w:val="en-US"/>
        </w:rPr>
        <w:t>reference a secret</w:t>
      </w:r>
      <w:r w:rsidR="00DB618E">
        <w:rPr>
          <w:lang w:val="en-US"/>
        </w:rPr>
        <w:br/>
      </w:r>
      <w:r w:rsidR="00DB618E" w:rsidRPr="00DB618E">
        <w:rPr>
          <w:noProof/>
          <w:lang w:eastAsia="bg-BG"/>
        </w:rPr>
        <w:lastRenderedPageBreak/>
        <w:drawing>
          <wp:inline distT="0" distB="0" distL="0" distR="0" wp14:anchorId="290C9CED" wp14:editId="7D424109">
            <wp:extent cx="5760720" cy="1565910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72E">
        <w:rPr>
          <w:lang w:val="en-US"/>
        </w:rPr>
        <w:br/>
      </w:r>
      <w:r w:rsidR="001A572E">
        <w:t xml:space="preserve">Тези стъпки трябва да ги направим за абсолютно всички </w:t>
      </w:r>
      <w:r w:rsidR="001A572E">
        <w:rPr>
          <w:lang w:val="en-US"/>
        </w:rPr>
        <w:t>Secrets,</w:t>
      </w:r>
      <w:r w:rsidR="001A572E">
        <w:t xml:space="preserve"> които са в </w:t>
      </w:r>
      <w:r w:rsidR="001A572E">
        <w:rPr>
          <w:lang w:val="en-US"/>
        </w:rPr>
        <w:t xml:space="preserve">Key Vault-a. </w:t>
      </w:r>
      <w:r w:rsidR="001A572E">
        <w:t xml:space="preserve">За останалите нужни </w:t>
      </w:r>
      <w:proofErr w:type="spellStart"/>
      <w:r w:rsidR="001A572E">
        <w:rPr>
          <w:lang w:val="en-US"/>
        </w:rPr>
        <w:t>env</w:t>
      </w:r>
      <w:proofErr w:type="spellEnd"/>
      <w:r w:rsidR="001A572E">
        <w:rPr>
          <w:lang w:val="en-US"/>
        </w:rPr>
        <w:t xml:space="preserve"> variables </w:t>
      </w:r>
      <w:r w:rsidR="001A572E">
        <w:t xml:space="preserve">директно ги вкарваме в </w:t>
      </w:r>
      <w:r w:rsidR="001A572E">
        <w:rPr>
          <w:lang w:val="en-US"/>
        </w:rPr>
        <w:t xml:space="preserve">identity container -&gt; Application -&gt; Containers -&gt; Environment variables </w:t>
      </w:r>
      <w:r w:rsidR="001A572E">
        <w:t xml:space="preserve">като </w:t>
      </w:r>
      <w:r w:rsidR="001A572E">
        <w:rPr>
          <w:lang w:val="en-US"/>
        </w:rPr>
        <w:t xml:space="preserve">Source </w:t>
      </w:r>
      <w:r w:rsidR="001A572E">
        <w:t xml:space="preserve">е </w:t>
      </w:r>
      <w:r w:rsidR="001A572E">
        <w:rPr>
          <w:lang w:val="en-US"/>
        </w:rPr>
        <w:t xml:space="preserve">Manual Entry </w:t>
      </w:r>
      <w:r w:rsidR="001A572E">
        <w:t xml:space="preserve">и </w:t>
      </w:r>
      <w:r w:rsidR="001A572E">
        <w:rPr>
          <w:lang w:val="en-US"/>
        </w:rPr>
        <w:t xml:space="preserve">Value – </w:t>
      </w:r>
      <w:r w:rsidR="001A572E">
        <w:t>това, което ни трябва</w:t>
      </w:r>
      <w:r w:rsidR="0042200C">
        <w:br/>
      </w:r>
      <w:r w:rsidR="0042200C" w:rsidRPr="0042200C">
        <w:rPr>
          <w:noProof/>
          <w:lang w:eastAsia="bg-BG"/>
        </w:rPr>
        <w:drawing>
          <wp:inline distT="0" distB="0" distL="0" distR="0" wp14:anchorId="06A8CE70" wp14:editId="0E90619D">
            <wp:extent cx="4884420" cy="3690620"/>
            <wp:effectExtent l="0" t="0" r="0" b="508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1048" cy="369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FD1">
        <w:br/>
      </w:r>
      <w:r w:rsidR="0042200C">
        <w:br/>
      </w:r>
      <w:r w:rsidR="004C3FD1">
        <w:rPr>
          <w:b/>
          <w:sz w:val="32"/>
          <w:szCs w:val="32"/>
        </w:rPr>
        <w:t xml:space="preserve">ВАЖНО: За всички тези стъпки са използвани следните </w:t>
      </w:r>
      <w:r w:rsidR="004C3FD1">
        <w:rPr>
          <w:b/>
          <w:sz w:val="32"/>
          <w:szCs w:val="32"/>
          <w:lang w:val="en-US"/>
        </w:rPr>
        <w:t>pipeline-</w:t>
      </w:r>
      <w:r w:rsidR="004C3FD1">
        <w:rPr>
          <w:b/>
          <w:sz w:val="32"/>
          <w:szCs w:val="32"/>
        </w:rPr>
        <w:t>и:</w:t>
      </w:r>
      <w:r w:rsidR="004C3FD1">
        <w:rPr>
          <w:b/>
          <w:sz w:val="32"/>
          <w:szCs w:val="32"/>
        </w:rPr>
        <w:br/>
      </w:r>
      <w:r w:rsidR="004C3FD1">
        <w:rPr>
          <w:b/>
          <w:sz w:val="24"/>
          <w:szCs w:val="24"/>
          <w:lang w:val="en-US"/>
        </w:rPr>
        <w:t>azure-pipelines-identity-azure-</w:t>
      </w:r>
      <w:proofErr w:type="spellStart"/>
      <w:r w:rsidR="004C3FD1">
        <w:rPr>
          <w:b/>
          <w:sz w:val="24"/>
          <w:szCs w:val="24"/>
          <w:lang w:val="en-US"/>
        </w:rPr>
        <w:t>container.yml</w:t>
      </w:r>
      <w:proofErr w:type="spellEnd"/>
      <w:r w:rsidR="004C3FD1">
        <w:rPr>
          <w:b/>
          <w:sz w:val="24"/>
          <w:szCs w:val="24"/>
          <w:lang w:val="en-US"/>
        </w:rPr>
        <w:br/>
        <w:t>azure-pipelines-content-azure-</w:t>
      </w:r>
      <w:proofErr w:type="spellStart"/>
      <w:r w:rsidR="004C3FD1">
        <w:rPr>
          <w:b/>
          <w:sz w:val="24"/>
          <w:szCs w:val="24"/>
          <w:lang w:val="en-US"/>
        </w:rPr>
        <w:t>container.yml</w:t>
      </w:r>
      <w:proofErr w:type="spellEnd"/>
      <w:r w:rsidR="004C3FD1">
        <w:rPr>
          <w:b/>
          <w:sz w:val="24"/>
          <w:szCs w:val="24"/>
          <w:lang w:val="en-US"/>
        </w:rPr>
        <w:br/>
        <w:t>azure-pipelines-services-azure-</w:t>
      </w:r>
      <w:proofErr w:type="spellStart"/>
      <w:r w:rsidR="004C3FD1">
        <w:rPr>
          <w:b/>
          <w:sz w:val="24"/>
          <w:szCs w:val="24"/>
          <w:lang w:val="en-US"/>
        </w:rPr>
        <w:t>container.yml</w:t>
      </w:r>
      <w:proofErr w:type="spellEnd"/>
      <w:r w:rsidR="004C3FD1">
        <w:rPr>
          <w:b/>
          <w:sz w:val="24"/>
          <w:szCs w:val="24"/>
          <w:lang w:val="en-US"/>
        </w:rPr>
        <w:br/>
        <w:t>azure-pipelines-infrastructure.yml</w:t>
      </w:r>
      <w:bookmarkStart w:id="0" w:name="_GoBack"/>
      <w:bookmarkEnd w:id="0"/>
    </w:p>
    <w:sectPr w:rsidR="005A618A" w:rsidRPr="00443D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8755F"/>
    <w:multiLevelType w:val="hybridMultilevel"/>
    <w:tmpl w:val="1F6009A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CBA"/>
    <w:rsid w:val="00013A19"/>
    <w:rsid w:val="00020BA8"/>
    <w:rsid w:val="00144751"/>
    <w:rsid w:val="00184A19"/>
    <w:rsid w:val="001A572E"/>
    <w:rsid w:val="001E7D1F"/>
    <w:rsid w:val="002A0539"/>
    <w:rsid w:val="002A3BCF"/>
    <w:rsid w:val="00314EBB"/>
    <w:rsid w:val="00320691"/>
    <w:rsid w:val="00343FA2"/>
    <w:rsid w:val="00394F20"/>
    <w:rsid w:val="0042200C"/>
    <w:rsid w:val="00443D79"/>
    <w:rsid w:val="00475266"/>
    <w:rsid w:val="004C3FD1"/>
    <w:rsid w:val="004F311F"/>
    <w:rsid w:val="005A618A"/>
    <w:rsid w:val="00645A5E"/>
    <w:rsid w:val="00671EE8"/>
    <w:rsid w:val="006D1CBA"/>
    <w:rsid w:val="007E6F4C"/>
    <w:rsid w:val="00821D19"/>
    <w:rsid w:val="00905452"/>
    <w:rsid w:val="00991E85"/>
    <w:rsid w:val="009B2C85"/>
    <w:rsid w:val="00AC05C7"/>
    <w:rsid w:val="00B861F2"/>
    <w:rsid w:val="00C20E95"/>
    <w:rsid w:val="00C553B7"/>
    <w:rsid w:val="00C842A4"/>
    <w:rsid w:val="00CB1ED0"/>
    <w:rsid w:val="00D76217"/>
    <w:rsid w:val="00DB618E"/>
    <w:rsid w:val="00DF61E7"/>
    <w:rsid w:val="00E07BBB"/>
    <w:rsid w:val="00E20CAC"/>
    <w:rsid w:val="00E37C2D"/>
    <w:rsid w:val="00E654BF"/>
    <w:rsid w:val="00EB3232"/>
    <w:rsid w:val="00FA2CE3"/>
    <w:rsid w:val="00FC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6BC63"/>
  <w15:chartTrackingRefBased/>
  <w15:docId w15:val="{05F00A42-2C2E-44BA-A919-189ED099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1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69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AAD74-585E-4510-A226-000BD5691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13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dkisov</dc:creator>
  <cp:keywords/>
  <dc:description/>
  <cp:lastModifiedBy>dkisov</cp:lastModifiedBy>
  <cp:revision>24</cp:revision>
  <dcterms:created xsi:type="dcterms:W3CDTF">2026-03-23T14:25:00Z</dcterms:created>
  <dcterms:modified xsi:type="dcterms:W3CDTF">2026-04-01T06:23:00Z</dcterms:modified>
</cp:coreProperties>
</file>