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B5" w:rsidRPr="0059182E" w:rsidRDefault="00B24D8E" w:rsidP="00B24D8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</w:pPr>
      <w:r w:rsidRPr="00B24D8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Το ακρωνύμιο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TELOS</w:t>
      </w:r>
      <w:r w:rsidRPr="00B24D8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αναφέρεται στους 5 τομείς </w:t>
      </w:r>
      <w:r w:rsidR="0059182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εφικτότητας</w:t>
      </w:r>
      <w:r w:rsidRPr="00B24D8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Tec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hnical</w:t>
      </w:r>
      <w:r w:rsidRPr="00B24D8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Economic</w:t>
      </w:r>
      <w:r w:rsidRPr="00B24D8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Legal</w:t>
      </w:r>
      <w:r w:rsidRPr="00B24D8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Operational</w:t>
      </w:r>
      <w:r w:rsidRPr="00B24D8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και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Scheduling</w:t>
      </w:r>
      <w:r w:rsidRPr="00B24D8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(Τεχνικός, Οικονομικός, Νομικός, Λειτουργικός και </w:t>
      </w:r>
      <w:r w:rsidR="003B0420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Χρονοπ</w:t>
      </w:r>
      <w:r w:rsidRPr="00B24D8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ρογραμματιστικός).</w:t>
      </w:r>
      <w:r w:rsidR="0059182E" w:rsidRPr="0059182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</w:t>
      </w:r>
      <w:r w:rsidR="0059182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Ως προς </w:t>
      </w:r>
      <w:r w:rsidR="00684FAC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αυτούς</w:t>
      </w:r>
      <w:r w:rsidR="0059182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τους </w:t>
      </w:r>
      <w:r w:rsidR="00F145FB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τομείς</w:t>
      </w:r>
      <w:r w:rsidR="0059182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θα </w:t>
      </w:r>
      <w:r w:rsidR="00F145FB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γίνει</w:t>
      </w:r>
      <w:r w:rsidR="0059182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και η </w:t>
      </w:r>
      <w:r w:rsidR="00F145FB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εκτίμηση</w:t>
      </w:r>
      <w:r w:rsidR="0059182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</w:t>
      </w:r>
      <w:r w:rsidR="00F145FB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εφικτότητας </w:t>
      </w:r>
      <w:r w:rsidR="0059182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του </w:t>
      </w:r>
      <w:r w:rsidR="00F145FB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έργου</w:t>
      </w:r>
      <w:r w:rsidR="0059182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μας, </w:t>
      </w:r>
      <w:r w:rsidR="00F145FB">
        <w:rPr>
          <w:rFonts w:ascii="Arial" w:hAnsi="Arial" w:cs="Arial"/>
          <w:color w:val="222222"/>
          <w:sz w:val="21"/>
          <w:szCs w:val="21"/>
          <w:shd w:val="clear" w:color="auto" w:fill="FFFFFF"/>
        </w:rPr>
        <w:t>Coco</w:t>
      </w:r>
      <w:r w:rsidR="0059182E" w:rsidRPr="0059182E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.</w:t>
      </w:r>
      <w:r w:rsidR="00F145FB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Παρακάτω σας αναλύουμε κάθε τομέα με αυτή την σειρά, όπως αυτός ο τομέας εφαρμόζεται στο έργο μας, τους πιθανούς κίνδυνους εφικτότητα και τα μετρά που έχουμε πάρει ώστε να βελτιστοποιήσουμε την εφικτότητας αυτή.</w:t>
      </w:r>
    </w:p>
    <w:p w:rsidR="00684FAC" w:rsidRDefault="0059182E" w:rsidP="0059182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Ως προς τον </w:t>
      </w:r>
      <w:r w:rsidR="00F145FB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Τεχνικό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</w:t>
      </w:r>
      <w:r w:rsidR="00F145FB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τομέα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:</w:t>
      </w:r>
    </w:p>
    <w:p w:rsidR="00684FAC" w:rsidRDefault="00F145FB" w:rsidP="0059182E">
      <w:pPr>
        <w:rPr>
          <w:rFonts w:ascii="Arial" w:eastAsia="Times New Roman" w:hAnsi="Arial" w:cs="Arial"/>
          <w:color w:val="222222"/>
          <w:sz w:val="21"/>
          <w:szCs w:val="21"/>
          <w:lang w:val="el-GR"/>
        </w:rPr>
      </w:pPr>
      <w:r w:rsidRP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ιτήσεις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συστήματος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τεχνική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ειδίκευση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των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ατόμων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καλούνται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να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υλοποιήσουν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>:</w:t>
      </w:r>
      <w:r w:rsidR="0059182E">
        <w:rPr>
          <w:rFonts w:ascii="Arial" w:eastAsia="Times New Roman" w:hAnsi="Arial" w:cs="Arial"/>
          <w:b/>
          <w:bCs/>
          <w:color w:val="000000"/>
          <w:sz w:val="29"/>
          <w:szCs w:val="29"/>
          <w:lang w:val="el-GR"/>
        </w:rPr>
        <w:br/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Οι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απαιτήσεις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έργου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μας είναι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κυρίως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σε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επίπεδο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λογισμικού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.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Θεωρώντας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ότι και οι 4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συντελεστές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είναι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απόφοιτοι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Τμήματος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Μηχανικών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Ηλεκτρονικών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Υπολογιστών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Πληροφορικής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Πανεπιστήμιου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Πατρών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οι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απαραίτητες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τεχνικές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ειδικεύσεις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υπάρχουν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λόγω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προγράμματος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σπουδών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τμήματος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καθώς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λόγω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της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πληθώρας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υλοποιητικώ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ν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έργων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σε αυτό.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Ένας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μέσος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απόφοιτος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κατέχοντας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εξ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ορισμού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μεταπτυχιακό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στον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τομέα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πτυχίου</w:t>
      </w:r>
      <w:r w:rsidR="0059182E">
        <w:rPr>
          <w:rFonts w:ascii="Arial" w:eastAsia="Times New Roman" w:hAnsi="Arial" w:cs="Arial"/>
          <w:color w:val="222222"/>
          <w:sz w:val="21"/>
          <w:szCs w:val="21"/>
          <w:lang w:val="el-GR"/>
        </w:rPr>
        <w:t>,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θεωρείται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ικανός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με το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παραπάνω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να φερει εις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πέρας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ένα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υλοποίησης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λογισμικού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.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Ακόμα και στην περίπτωση 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που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απαιτηθούν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καινούριες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γνώσεις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ερευνά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πάνω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στο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αντικείμενο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η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ομάδα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κρίνεται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έτοιμη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αποφασισμένη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να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αναζητήσει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την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γνώση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αυτή και, με τις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βάσεις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έχει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προσφέρει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η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απόκτηση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πτυχίου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τους, να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ανταπεξέλθουν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σε κάθε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τεχνική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απαίτηση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έργου</w:t>
      </w:r>
      <w:r w:rsidR="00684FAC">
        <w:rPr>
          <w:rFonts w:ascii="Arial" w:eastAsia="Times New Roman" w:hAnsi="Arial" w:cs="Arial"/>
          <w:color w:val="222222"/>
          <w:sz w:val="21"/>
          <w:szCs w:val="21"/>
          <w:lang w:val="el-GR"/>
        </w:rPr>
        <w:t>.</w:t>
      </w:r>
    </w:p>
    <w:p w:rsidR="002A75B8" w:rsidRDefault="002A75B8" w:rsidP="0059182E">
      <w:pPr>
        <w:rPr>
          <w:rFonts w:ascii="Arial" w:eastAsia="Times New Roman" w:hAnsi="Arial" w:cs="Arial"/>
          <w:color w:val="222222"/>
          <w:sz w:val="21"/>
          <w:szCs w:val="21"/>
          <w:lang w:val="el-G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Ως προς τον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Οικονομικό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τομέα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:</w:t>
      </w:r>
    </w:p>
    <w:p w:rsidR="00684FAC" w:rsidRPr="002A75B8" w:rsidRDefault="00684FAC" w:rsidP="0059182E">
      <w:pPr>
        <w:rPr>
          <w:rFonts w:ascii="Arial" w:eastAsia="Times New Roman" w:hAnsi="Arial" w:cs="Arial"/>
          <w:color w:val="222222"/>
          <w:sz w:val="21"/>
          <w:szCs w:val="21"/>
          <w:lang w:val="el-G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Ως προς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μέθοδο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παραγωγής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θα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χρησιμοποιηθεί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έχοντας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ήδη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χρησιμοποιήσει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μια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παραλλαγή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μεθόδου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98344B">
        <w:rPr>
          <w:rFonts w:ascii="Arial" w:eastAsia="Times New Roman" w:hAnsi="Arial" w:cs="Arial"/>
          <w:color w:val="222222"/>
          <w:sz w:val="21"/>
          <w:szCs w:val="21"/>
        </w:rPr>
        <w:t>SCRUM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αλλά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έχοντας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διδαχθεί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άλλες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μεθόδους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98344B">
        <w:rPr>
          <w:rFonts w:ascii="Arial" w:eastAsia="Times New Roman" w:hAnsi="Arial" w:cs="Arial"/>
          <w:color w:val="222222"/>
          <w:sz w:val="21"/>
          <w:szCs w:val="21"/>
        </w:rPr>
        <w:t>Agile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η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ομάδα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μας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μπορεί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να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αποφασίσει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ποια της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ταιριάζει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περισσότερο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για τις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συνθήκες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θα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αντιμετωπίσει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όταν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ξεκινήσει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η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υλοποίηση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έργου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. Η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διαθεσιμότητα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των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δεδομένων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θα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γίνει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από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εταιρεία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έχει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προσλάβει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ομάδα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για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διεκπεραίωση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έργου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αυτού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καθώς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επίσης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η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εταιρεία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αυτή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αποτελεί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αγορά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η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οποία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με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σύναψη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συμβολαίου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έχει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αυστηρά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ορισμένο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χαρακτήρα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αρά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ρίσκα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εφικτότητας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εκεί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είναι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σημαντικά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μειωμένα</w:t>
      </w:r>
      <w:r w:rsidR="0098344B">
        <w:rPr>
          <w:rFonts w:ascii="Arial" w:eastAsia="Times New Roman" w:hAnsi="Arial" w:cs="Arial"/>
          <w:color w:val="222222"/>
          <w:sz w:val="21"/>
          <w:szCs w:val="21"/>
          <w:lang w:val="el-GR"/>
        </w:rPr>
        <w:t>.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Η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αμοιβή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ομάδας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καθώς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υλικά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θα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απαιτηθούν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είναι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συμφωνημένα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στο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συμβόλαιο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καθώς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επίσης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έχει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οριστεί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προκαταβολή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προστατεύει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συμφέροντα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όλων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των </w:t>
      </w:r>
      <w:r w:rsidR="002A75B8" w:rsidRPr="002A75B8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συμβαλλόμεν</w:t>
      </w:r>
      <w:r w:rsidR="002A75B8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ων </w:t>
      </w:r>
      <w:r w:rsidR="00F145FB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μερών</w:t>
      </w:r>
      <w:r w:rsidR="002A75B8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.</w:t>
      </w:r>
    </w:p>
    <w:p w:rsidR="002A75B8" w:rsidRDefault="002A75B8" w:rsidP="00B24D8E">
      <w:pPr>
        <w:rPr>
          <w:rFonts w:ascii="Arial" w:eastAsia="Times New Roman" w:hAnsi="Arial" w:cs="Arial"/>
          <w:color w:val="222222"/>
          <w:sz w:val="21"/>
          <w:szCs w:val="21"/>
          <w:lang w:val="el-GR"/>
        </w:rPr>
      </w:pPr>
    </w:p>
    <w:p w:rsidR="0098344B" w:rsidRDefault="0098344B" w:rsidP="00B24D8E">
      <w:pPr>
        <w:rPr>
          <w:rFonts w:ascii="Arial" w:eastAsia="Times New Roman" w:hAnsi="Arial" w:cs="Arial"/>
          <w:color w:val="222222"/>
          <w:sz w:val="21"/>
          <w:szCs w:val="21"/>
          <w:lang w:val="el-G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Ως προς τον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Νομικό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τομέα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: </w:t>
      </w:r>
    </w:p>
    <w:p w:rsidR="0098344B" w:rsidRDefault="0098344B" w:rsidP="0098344B">
      <w:pPr>
        <w:rPr>
          <w:rFonts w:ascii="Arial" w:eastAsia="Times New Roman" w:hAnsi="Arial" w:cs="Arial"/>
          <w:color w:val="222222"/>
          <w:sz w:val="21"/>
          <w:szCs w:val="21"/>
          <w:lang w:val="el-G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Το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αυτό δεν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έχει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πολλά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στοιχεία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να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έχουν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ορισμένο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χαρακτήρα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από τον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νομό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.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κυριά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σημεία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που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πρέπει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να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έχουν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συντονισμό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με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νομοθεσία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είναι η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προστασία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προσωπικών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δεδομένων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καθώς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οι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εργαζόμενοι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εταιρίας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δημιουργούν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λογαριασμό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αλλά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προφίλ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με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στοιχεία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τους.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Αρχικά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το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προορίζεται για ενδοεταιρική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χρήση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αρά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αυτά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στοιχεία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δεν είναι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δημοσιά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έχουν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πρόσβαση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μόνο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άτομα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σχετικά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με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εταιρεία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. Κατά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δεύτερον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μονά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στοιχεία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είναι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υποχρεωτικά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είναι το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ονοματεπώνυμο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τους, όλα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υπόλοιπα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στοιχεία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σχετίζονται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με το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προφίλ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είναι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προαιρετικά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είναι στην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προσωπική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επιλογή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καθενός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ποια από αυτά θα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κοινοποιήσει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. Κατά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τρίτον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η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εφαρμογή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δεν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κρατάει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ιστορικό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χρήσης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της,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μονά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δεδομένα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αποθηκεύονται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είναι οι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προσωπικές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συνομιλίες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οι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οποίες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είναι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κρυπτογραφημένες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στον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χώρο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αποθήκευσης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με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τρόπο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τέτοιο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ώστε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μόνο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οι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χρήστες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σχετίζονται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με αυτά (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αποστολέας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παραλήπτες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)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έχουν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πρόσβαση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σε αυτά,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επίσης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στατιστικά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χρήσης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εφαρμογών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αναγκών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υλικού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αντιστοιχίζονται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με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υπολογιστή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στέλνονται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στους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τεχνικούς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υπάλληλους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εταιρείας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lastRenderedPageBreak/>
        <w:t xml:space="preserve">όχι με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άτομα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.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Τελικά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ο κάθε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χρήστης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εφαρμογής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συμφωνεί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σε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ορούς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προϋποθέσεις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οι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οποίοι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έχουν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σκοπό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να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προστατέψουν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προσωπικά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δεδομένα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τα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δικαιώματα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ιδίου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αλλά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των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υπολοίπων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χρηστών</w:t>
      </w:r>
      <w:r w:rsidR="002A75B8">
        <w:rPr>
          <w:rFonts w:ascii="Arial" w:eastAsia="Times New Roman" w:hAnsi="Arial" w:cs="Arial"/>
          <w:color w:val="222222"/>
          <w:sz w:val="21"/>
          <w:szCs w:val="21"/>
          <w:lang w:val="el-GR"/>
        </w:rPr>
        <w:t>.</w:t>
      </w:r>
    </w:p>
    <w:p w:rsidR="002A75B8" w:rsidRDefault="002A75B8" w:rsidP="0098344B">
      <w:pPr>
        <w:rPr>
          <w:rFonts w:ascii="Arial" w:eastAsia="Times New Roman" w:hAnsi="Arial" w:cs="Arial"/>
          <w:color w:val="222222"/>
          <w:sz w:val="21"/>
          <w:szCs w:val="21"/>
          <w:lang w:val="el-G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Ως προς τον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Λειτουργικό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τομέα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: </w:t>
      </w:r>
    </w:p>
    <w:p w:rsidR="002A75B8" w:rsidRDefault="002A75B8" w:rsidP="0098344B">
      <w:pPr>
        <w:rPr>
          <w:rFonts w:ascii="Arial" w:eastAsia="Times New Roman" w:hAnsi="Arial" w:cs="Arial"/>
          <w:color w:val="222222"/>
          <w:sz w:val="21"/>
          <w:szCs w:val="21"/>
          <w:lang w:val="el-G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Η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εφαρμογή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έχει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ως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σκοπό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διευκόλυνση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αυτοματοποίηση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εργασιών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των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υπάλληλων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σε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διαφορά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τμήματα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εταιρείας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καθώς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διευκόλυνση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επικοινωνίας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συγκρότηση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ομάδων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εργασίας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. Οι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απαιτήσεις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λειτουργικότητας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έχουν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τεθεί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από τον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γενικό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διευθυντή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της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εταιρείας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η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ομάδα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προσπαθεί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να «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μεταφράσει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» τις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απαιτήσεις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αυτές σε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λογισμικό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με τον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καλύτερο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δυνατό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τρόπο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παραμένοντας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πιστοί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περιγραφή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πελάτη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.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Μεγαλύτερη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ακρίβεια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ικανοποίηση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των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απαιτήσεων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πελάτη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πετυχαίνετε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με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διαρκή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επικοινωνία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πελάτη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της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ομάδας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καθώς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με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τριβή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πελάτη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ως προς την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ακριβή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αποτύπωση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των </w:t>
      </w:r>
      <w:r w:rsidR="00F145FB"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απαιτήσεων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του. </w:t>
      </w:r>
    </w:p>
    <w:p w:rsidR="003B0420" w:rsidRDefault="00F145FB" w:rsidP="0098344B">
      <w:pPr>
        <w:rPr>
          <w:rFonts w:ascii="Arial" w:eastAsia="Times New Roman" w:hAnsi="Arial" w:cs="Arial"/>
          <w:color w:val="222222"/>
          <w:sz w:val="21"/>
          <w:szCs w:val="21"/>
          <w:lang w:val="el-G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Τέλος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ως προς τον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χρονοπρογραμματισμό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έργου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>:</w:t>
      </w:r>
    </w:p>
    <w:p w:rsidR="003B0420" w:rsidRDefault="00F145FB" w:rsidP="0098344B">
      <w:pPr>
        <w:rPr>
          <w:rFonts w:ascii="Arial" w:eastAsia="Times New Roman" w:hAnsi="Arial" w:cs="Arial"/>
          <w:color w:val="222222"/>
          <w:sz w:val="21"/>
          <w:szCs w:val="21"/>
          <w:lang w:val="el-G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Έχουν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γίνει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οι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απαραίτητες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εκτιμήσεις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από την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ομάδα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θα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υλοποιήσει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έχει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συμφωνηθεί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αυτή η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διάρκεια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η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ομάδα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καθώς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είναι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πλήρως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αφιερωμένη</w:t>
      </w:r>
      <w:r w:rsidR="003B0420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στην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διεκπεραίωση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έργου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αυτού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θεωρεί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πως είναι σε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θέση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να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ακολουθήσει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χρονοδιάγραμμα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αυτό. Οι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εκτιμήσεις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έχουν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γίνει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έχουν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πραγματοποιηθεί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τόσο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σε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επίπεδο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αλληλεξαρτήσεων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των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επιμέρους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υπουργών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που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πρέπει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να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υλοποιηθούν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όσο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και στον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χρονοπρογραμματισμό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τους ώστε να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δοθεί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η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απαραίτητη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προσοχή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στα πιο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επικινδυνά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για την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ολική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καθυστέρηση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του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έργου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κομμάτια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>.</w:t>
      </w:r>
    </w:p>
    <w:p w:rsidR="00F21823" w:rsidRPr="0098344B" w:rsidRDefault="00F145FB" w:rsidP="0098344B">
      <w:pPr>
        <w:rPr>
          <w:rFonts w:ascii="Arial" w:eastAsia="Times New Roman" w:hAnsi="Arial" w:cs="Arial"/>
          <w:color w:val="222222"/>
          <w:sz w:val="21"/>
          <w:szCs w:val="21"/>
          <w:lang w:val="el-G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Συμπερασματικά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, το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έργο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αυτό,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έχει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μεγάλη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εφικτότητας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καθώς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όλοι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οι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τομείς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έχουν</w:t>
      </w:r>
      <w:r w:rsidR="00F21823">
        <w:rPr>
          <w:rFonts w:ascii="Arial" w:eastAsia="Times New Roman" w:hAnsi="Arial" w:cs="Arial"/>
          <w:color w:val="222222"/>
          <w:sz w:val="21"/>
          <w:szCs w:val="21"/>
          <w:lang w:val="el-G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l-GR"/>
        </w:rPr>
        <w:t>εξεταστεί και έχουν ληφθεί μετρά για την διασφάλιση της εφικτότατα σε κάθε τομέα.</w:t>
      </w:r>
    </w:p>
    <w:sectPr w:rsidR="00F21823" w:rsidRPr="009834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CE"/>
    <w:rsid w:val="002A75B8"/>
    <w:rsid w:val="00370455"/>
    <w:rsid w:val="003B0420"/>
    <w:rsid w:val="00443437"/>
    <w:rsid w:val="0059182E"/>
    <w:rsid w:val="00684FAC"/>
    <w:rsid w:val="008B2AB5"/>
    <w:rsid w:val="0098344B"/>
    <w:rsid w:val="00B24D8E"/>
    <w:rsid w:val="00F12CCE"/>
    <w:rsid w:val="00F145FB"/>
    <w:rsid w:val="00F2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2E3E"/>
  <w15:chartTrackingRefBased/>
  <w15:docId w15:val="{CA4C9030-F3EC-450C-8F74-2F3BD61F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1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918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8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182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59182E"/>
  </w:style>
  <w:style w:type="character" w:customStyle="1" w:styleId="mw-editsection">
    <w:name w:val="mw-editsection"/>
    <w:basedOn w:val="DefaultParagraphFont"/>
    <w:rsid w:val="0059182E"/>
  </w:style>
  <w:style w:type="character" w:customStyle="1" w:styleId="mw-editsection-bracket">
    <w:name w:val="mw-editsection-bracket"/>
    <w:basedOn w:val="DefaultParagraphFont"/>
    <w:rsid w:val="0059182E"/>
  </w:style>
  <w:style w:type="character" w:styleId="Hyperlink">
    <w:name w:val="Hyperlink"/>
    <w:basedOn w:val="DefaultParagraphFont"/>
    <w:uiPriority w:val="99"/>
    <w:semiHidden/>
    <w:unhideWhenUsed/>
    <w:rsid w:val="0059182E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59182E"/>
  </w:style>
  <w:style w:type="paragraph" w:styleId="NormalWeb">
    <w:name w:val="Normal (Web)"/>
    <w:basedOn w:val="Normal"/>
    <w:uiPriority w:val="99"/>
    <w:semiHidden/>
    <w:unhideWhenUsed/>
    <w:rsid w:val="0059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2</cp:revision>
  <dcterms:created xsi:type="dcterms:W3CDTF">2020-04-08T06:55:00Z</dcterms:created>
  <dcterms:modified xsi:type="dcterms:W3CDTF">2020-04-08T09:54:00Z</dcterms:modified>
</cp:coreProperties>
</file>