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600" w:lineRule="auto"/>
        <w:rPr>
          <w:rFonts w:ascii="Microsoft YaHei UI Light" w:cs="Microsoft YaHei UI Light" w:eastAsia="Microsoft YaHei UI Light" w:hAnsi="Microsoft YaHei UI Light"/>
          <w:color w:val="000000"/>
        </w:rPr>
      </w:pPr>
      <w:r w:rsidDel="00000000" w:rsidR="00000000" w:rsidRPr="00000000">
        <w:rPr>
          <w:rFonts w:ascii="Microsoft YaHei UI Light" w:cs="Microsoft YaHei UI Light" w:eastAsia="Microsoft YaHei UI Light" w:hAnsi="Microsoft YaHei UI Light"/>
          <w:color w:val="000000"/>
          <w:rtl w:val="0"/>
        </w:rPr>
        <w:t xml:space="preserve">ROOM DESIGN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76" w:lineRule="auto"/>
        <w:ind w:left="0" w:right="0" w:firstLine="0"/>
        <w:jc w:val="right"/>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drawing>
          <wp:inline distB="0" distT="0" distL="0" distR="0">
            <wp:extent cx="1584926"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Microsoft YaHei UI Light" w:cs="Microsoft YaHei UI Light" w:eastAsia="Microsoft YaHei UI Light" w:hAnsi="Microsoft YaHei UI Light"/>
          <w:color w:val="000000"/>
        </w:rPr>
      </w:pPr>
      <w:r w:rsidDel="00000000" w:rsidR="00000000" w:rsidRPr="00000000">
        <w:rPr>
          <w:rFonts w:ascii="Microsoft YaHei UI Light" w:cs="Microsoft YaHei UI Light" w:eastAsia="Microsoft YaHei UI Light" w:hAnsi="Microsoft YaHei UI Light"/>
          <w:color w:val="000000"/>
          <w:rtl w:val="0"/>
        </w:rPr>
        <w:t xml:space="preserve">TEAM RISK ASSESSMENT</w:t>
      </w:r>
    </w:p>
    <w:p w:rsidR="00000000" w:rsidDel="00000000" w:rsidP="00000000" w:rsidRDefault="00000000" w:rsidRPr="00000000" w14:paraId="00000004">
      <w:pPr>
        <w:pStyle w:val="Subtitle"/>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Έκδοση 0.1</w:t>
      </w:r>
    </w:p>
    <w:p w:rsidR="00000000" w:rsidDel="00000000" w:rsidP="00000000" w:rsidRDefault="00000000" w:rsidRPr="00000000" w14:paraId="00000005">
      <w:pPr>
        <w:pStyle w:val="Subtitle"/>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ΗΜΕΡΟΜΗΝΙΑ 14/03/2023</w:t>
      </w:r>
    </w:p>
    <w:p w:rsidR="00000000" w:rsidDel="00000000" w:rsidP="00000000" w:rsidRDefault="00000000" w:rsidRPr="00000000" w14:paraId="00000006">
      <w:pPr>
        <w:pStyle w:val="Heading3"/>
        <w:rPr>
          <w:rFonts w:ascii="Microsoft YaHei UI Light" w:cs="Microsoft YaHei UI Light" w:eastAsia="Microsoft YaHei UI Light" w:hAnsi="Microsoft YaHei UI Light"/>
          <w:color w:val="000000"/>
          <w:sz w:val="20"/>
          <w:szCs w:val="20"/>
        </w:rPr>
      </w:pPr>
      <w:r w:rsidDel="00000000" w:rsidR="00000000" w:rsidRPr="00000000">
        <w:rPr>
          <w:rFonts w:ascii="Microsoft YaHei UI Light" w:cs="Microsoft YaHei UI Light" w:eastAsia="Microsoft YaHei UI Light" w:hAnsi="Microsoft YaHei UI Light"/>
          <w:color w:val="000000"/>
          <w:sz w:val="20"/>
          <w:szCs w:val="20"/>
          <w:rtl w:val="0"/>
        </w:rPr>
        <w:t xml:space="preserve">Εφαρμογή για την διακόσμηση εσωτερικού χώρου</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A">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B">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C">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D">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E">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F">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10">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11">
      <w:pPr>
        <w:jc w:val="center"/>
        <w:rPr>
          <w:rFonts w:ascii="Microsoft YaHei UI Light" w:cs="Microsoft YaHei UI Light" w:eastAsia="Microsoft YaHei UI Light" w:hAnsi="Microsoft YaHei UI Light"/>
          <w:sz w:val="24"/>
          <w:szCs w:val="24"/>
        </w:rPr>
      </w:pPr>
      <w:r w:rsidDel="00000000" w:rsidR="00000000" w:rsidRPr="00000000">
        <w:rPr>
          <w:rFonts w:ascii="Microsoft YaHei UI Light" w:cs="Microsoft YaHei UI Light" w:eastAsia="Microsoft YaHei UI Light" w:hAnsi="Microsoft YaHei UI Light"/>
          <w:sz w:val="24"/>
          <w:szCs w:val="24"/>
          <w:rtl w:val="0"/>
        </w:rPr>
        <w:t xml:space="preserve">Οι φοιτητές/τριες :</w:t>
      </w:r>
    </w:p>
    <w:p w:rsidR="00000000" w:rsidDel="00000000" w:rsidP="00000000" w:rsidRDefault="00000000" w:rsidRPr="00000000" w14:paraId="00000012">
      <w:pPr>
        <w:rPr>
          <w:rFonts w:ascii="Microsoft YaHei UI Light" w:cs="Microsoft YaHei UI Light" w:eastAsia="Microsoft YaHei UI Light" w:hAnsi="Microsoft YaHei UI Light"/>
          <w:color w:val="595959"/>
        </w:rPr>
      </w:pPr>
      <w:r w:rsidDel="00000000" w:rsidR="00000000" w:rsidRPr="00000000">
        <w:rPr>
          <w:rFonts w:ascii="Microsoft YaHei UI Light" w:cs="Microsoft YaHei UI Light" w:eastAsia="Microsoft YaHei UI Light" w:hAnsi="Microsoft YaHei UI Light"/>
          <w:rtl w:val="0"/>
        </w:rPr>
        <w:tab/>
        <w:tab/>
        <w:tab/>
      </w:r>
      <w:r w:rsidDel="00000000" w:rsidR="00000000" w:rsidRPr="00000000">
        <w:rPr>
          <w:rFonts w:ascii="Microsoft YaHei UI Light" w:cs="Microsoft YaHei UI Light" w:eastAsia="Microsoft YaHei UI Light" w:hAnsi="Microsoft YaHei UI Light"/>
          <w:color w:val="595959"/>
          <w:rtl w:val="0"/>
        </w:rPr>
        <w:tab/>
        <w:tab/>
        <w:tab/>
        <w:t xml:space="preserve">        Α. Μ</w:t>
        <w:tab/>
        <w:t xml:space="preserve">        Έτος</w:t>
        <w:tab/>
      </w:r>
    </w:p>
    <w:p w:rsidR="00000000" w:rsidDel="00000000" w:rsidP="00000000" w:rsidRDefault="00000000" w:rsidRPr="00000000" w14:paraId="00000013">
      <w:pPr>
        <w:jc w:val="center"/>
        <w:rPr>
          <w:rFonts w:ascii="Microsoft YaHei UI Light" w:cs="Microsoft YaHei UI Light" w:eastAsia="Microsoft YaHei UI Light" w:hAnsi="Microsoft YaHei UI Light"/>
          <w:color w:val="595959"/>
          <w:sz w:val="16"/>
          <w:szCs w:val="16"/>
        </w:rPr>
      </w:pPr>
      <w:r w:rsidDel="00000000" w:rsidR="00000000" w:rsidRPr="00000000">
        <w:rPr>
          <w:rFonts w:ascii="Microsoft YaHei UI Light" w:cs="Microsoft YaHei UI Light" w:eastAsia="Microsoft YaHei UI Light" w:hAnsi="Microsoft YaHei UI Light"/>
          <w:color w:val="595959"/>
          <w:sz w:val="16"/>
          <w:szCs w:val="16"/>
          <w:rtl w:val="0"/>
        </w:rPr>
        <w:t xml:space="preserve">Μίρα Ισλαμάι </w:t>
        <w:tab/>
        <w:tab/>
        <w:t xml:space="preserve">1070736 </w:t>
        <w:tab/>
        <w:tab/>
        <w:t xml:space="preserve">5</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Χρυσούλα Κατσαντά </w:t>
        <w:tab/>
        <w:t xml:space="preserve">1067503 </w:t>
        <w:tab/>
        <w:tab/>
        <w:t xml:space="preserve">5</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Δήμητρα Μαυρίδου </w:t>
        <w:tab/>
        <w:t xml:space="preserve">                1070770 </w:t>
        <w:tab/>
        <w:tab/>
        <w:t xml:space="preserve">6</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Ανδρέας Τσιρώνης</w:t>
        <w:tab/>
        <w:t xml:space="preserve"> </w:t>
        <w:tab/>
        <w:t xml:space="preserve">1063428 </w:t>
        <w:tab/>
        <w:tab/>
        <w:t xml:space="preserve">6</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Αθανάσιος Κουκίος   </w:t>
        <w:tab/>
        <w:t xml:space="preserve">1064779 </w:t>
        <w:tab/>
        <w:tab/>
        <w:t xml:space="preserve">10</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r>
    </w:p>
    <w:p w:rsidR="00000000" w:rsidDel="00000000" w:rsidP="00000000" w:rsidRDefault="00000000" w:rsidRPr="00000000" w14:paraId="00000014">
      <w:pPr>
        <w:jc w:val="center"/>
        <w:rPr>
          <w:rFonts w:ascii="Microsoft YaHei UI Light" w:cs="Microsoft YaHei UI Light" w:eastAsia="Microsoft YaHei UI Light" w:hAnsi="Microsoft YaHei UI Light"/>
          <w:color w:val="595959"/>
          <w:sz w:val="16"/>
          <w:szCs w:val="16"/>
        </w:rPr>
      </w:pPr>
      <w:r w:rsidDel="00000000" w:rsidR="00000000" w:rsidRPr="00000000">
        <w:rPr>
          <w:rtl w:val="0"/>
        </w:rPr>
      </w:r>
    </w:p>
    <w:p w:rsidR="00000000" w:rsidDel="00000000" w:rsidP="00000000" w:rsidRDefault="00000000" w:rsidRPr="00000000" w14:paraId="00000015">
      <w:pPr>
        <w:jc w:val="center"/>
        <w:rPr>
          <w:rFonts w:ascii="Microsoft YaHei UI Light" w:cs="Microsoft YaHei UI Light" w:eastAsia="Microsoft YaHei UI Light" w:hAnsi="Microsoft YaHei UI Light"/>
          <w:color w:val="595959"/>
          <w:sz w:val="16"/>
          <w:szCs w:val="16"/>
        </w:rPr>
      </w:pPr>
      <w:r w:rsidDel="00000000" w:rsidR="00000000" w:rsidRPr="00000000">
        <w:rPr>
          <w:rtl w:val="0"/>
        </w:rPr>
      </w:r>
    </w:p>
    <w:p w:rsidR="00000000" w:rsidDel="00000000" w:rsidP="00000000" w:rsidRDefault="00000000" w:rsidRPr="00000000" w14:paraId="00000016">
      <w:pPr>
        <w:jc w:val="center"/>
        <w:rPr>
          <w:rFonts w:ascii="Microsoft YaHei UI Light" w:cs="Microsoft YaHei UI Light" w:eastAsia="Microsoft YaHei UI Light" w:hAnsi="Microsoft YaHei UI Light"/>
          <w:color w:val="595959"/>
          <w:sz w:val="16"/>
          <w:szCs w:val="16"/>
        </w:rPr>
      </w:pPr>
      <w:r w:rsidDel="00000000" w:rsidR="00000000" w:rsidRPr="00000000">
        <w:rPr>
          <w:rFonts w:ascii="Microsoft YaHei UI Light" w:cs="Microsoft YaHei UI Light" w:eastAsia="Microsoft YaHei UI Light" w:hAnsi="Microsoft YaHei UI Light"/>
          <w:color w:val="595959"/>
          <w:sz w:val="16"/>
          <w:szCs w:val="16"/>
          <w:rtl w:val="0"/>
        </w:rPr>
        <w:t xml:space="preserve">Editor : Μίρα Ισλαμάϊ</w:t>
      </w:r>
    </w:p>
    <w:p w:rsidR="00000000" w:rsidDel="00000000" w:rsidP="00000000" w:rsidRDefault="00000000" w:rsidRPr="00000000" w14:paraId="00000017">
      <w:pPr>
        <w:jc w:val="center"/>
        <w:rPr>
          <w:rFonts w:ascii="Microsoft YaHei UI Light" w:cs="Microsoft YaHei UI Light" w:eastAsia="Microsoft YaHei UI Light" w:hAnsi="Microsoft YaHei UI Light"/>
          <w:color w:val="595959"/>
          <w:sz w:val="16"/>
          <w:szCs w:val="16"/>
        </w:rPr>
        <w:sectPr>
          <w:pgSz w:h="16839" w:w="11907" w:orient="portrait"/>
          <w:pgMar w:bottom="1440" w:top="1440" w:left="1440" w:right="1440" w:header="720" w:footer="720"/>
          <w:pgNumType w:start="1"/>
        </w:sectPr>
      </w:pPr>
      <w:r w:rsidDel="00000000" w:rsidR="00000000" w:rsidRPr="00000000">
        <w:rPr>
          <w:rFonts w:ascii="Microsoft YaHei UI Light" w:cs="Microsoft YaHei UI Light" w:eastAsia="Microsoft YaHei UI Light" w:hAnsi="Microsoft YaHei UI Light"/>
          <w:color w:val="595959"/>
          <w:sz w:val="16"/>
          <w:szCs w:val="16"/>
          <w:rtl w:val="0"/>
        </w:rPr>
        <w:t xml:space="preserve">Peer reviewers : Χρυσούλα Κατσαντά,  Δήμητρα Μαυρίδου , Ανδρέας Τσιρώνης,  Αθανάσιος Κουκίος</w:t>
      </w:r>
    </w:p>
    <w:p w:rsidR="00000000" w:rsidDel="00000000" w:rsidP="00000000" w:rsidRDefault="00000000" w:rsidRPr="00000000" w14:paraId="00000018">
      <w:pPr>
        <w:pStyle w:val="Heading3"/>
        <w:rPr/>
      </w:pPr>
      <w:r w:rsidDel="00000000" w:rsidR="00000000" w:rsidRPr="00000000">
        <w:rPr>
          <w:rtl w:val="0"/>
        </w:rPr>
        <w:t xml:space="preserve"> Team-Risk-Assessment</w:t>
      </w:r>
    </w:p>
    <w:p w:rsidR="00000000" w:rsidDel="00000000" w:rsidP="00000000" w:rsidRDefault="00000000" w:rsidRPr="00000000" w14:paraId="00000019">
      <w:pPr>
        <w:spacing w:after="0" w:line="240" w:lineRule="auto"/>
        <w:rPr>
          <w:rFonts w:ascii="Microsoft YaHei UI Light" w:cs="Microsoft YaHei UI Light" w:eastAsia="Microsoft YaHei UI Light" w:hAnsi="Microsoft YaHei UI Light"/>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Microsoft YaHei UI Light" w:cs="Microsoft YaHei UI Light" w:eastAsia="Microsoft YaHei UI Light" w:hAnsi="Microsoft YaHei UI Light"/>
          <w:color w:val="cc0000"/>
          <w:sz w:val="24"/>
          <w:szCs w:val="24"/>
        </w:rPr>
      </w:pPr>
      <w:r w:rsidDel="00000000" w:rsidR="00000000" w:rsidRPr="00000000">
        <w:rPr>
          <w:rFonts w:ascii="Microsoft YaHei UI Light" w:cs="Microsoft YaHei UI Light" w:eastAsia="Microsoft YaHei UI Light" w:hAnsi="Microsoft YaHei UI Light"/>
          <w:color w:val="cc0000"/>
          <w:sz w:val="24"/>
          <w:szCs w:val="24"/>
          <w:rtl w:val="0"/>
        </w:rPr>
        <w:t xml:space="preserve">Αλλαγές που έγιναν:</w:t>
      </w:r>
    </w:p>
    <w:p w:rsidR="00000000" w:rsidDel="00000000" w:rsidP="00000000" w:rsidRDefault="00000000" w:rsidRPr="00000000" w14:paraId="0000001B">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Όλοι οι κινδυνοι που υπήρχαν αναλύθηκαν και γραφτηκαν σε μία φόρμα risk assessment, όπως στις διαφάνειες του μαθήματος με μικρές βελτιώσεις.</w:t>
      </w:r>
    </w:p>
    <w:p w:rsidR="00000000" w:rsidDel="00000000" w:rsidP="00000000" w:rsidRDefault="00000000" w:rsidRPr="00000000" w14:paraId="0000001C">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Προστεθηκε ο κίνδυνος “Αποτυχία Εργασίας”</w:t>
      </w:r>
    </w:p>
    <w:p w:rsidR="00000000" w:rsidDel="00000000" w:rsidP="00000000" w:rsidRDefault="00000000" w:rsidRPr="00000000" w14:paraId="0000001D">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Χωρίστηκαν οι κίνδυνοι “Υπερβαση χρόνου υλοποίησης”, “Λάθος διαμοιρασμός έργου” και “Λάθος χρονοπρογραμματισμός”</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E">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ΚΟΣΤΟΣ ΕΦΑΡΜΟΓΩΝ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b w:val="1"/>
                <w:rtl w:val="0"/>
              </w:rPr>
              <w:t xml:space="preserve">Α/Α:</w:t>
            </w:r>
            <w:r w:rsidDel="00000000" w:rsidR="00000000" w:rsidRPr="00000000">
              <w:rPr>
                <w:rFonts w:ascii="Microsoft YaHei UI Light" w:cs="Microsoft YaHei UI Light" w:eastAsia="Microsoft YaHei UI Light" w:hAnsi="Microsoft YaHei UI Light"/>
                <w:rtl w:val="0"/>
              </w:rPr>
              <w:t xml:space="preserve"> 1</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στην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Δημιουργία διαγραμμάτων για την υλοποίηση</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Έχει γίνει χρήση διαφόρων εφαρμογών όπως adobe illustrator, miro όπου είναι δωρεαν για 3 boards το όπως και το figma.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boards μπορεί να είναι ένας κίνδυνος στην περίπτωση που θέλουμε να χρησιμοποιήσουμε τις εφαρμογές για παραπάνω εργασίες.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 </w:t>
            </w:r>
            <w:r w:rsidDel="00000000" w:rsidR="00000000" w:rsidRPr="00000000">
              <w:rPr>
                <w:rFonts w:ascii="Microsoft YaHei UI Light" w:cs="Microsoft YaHei UI Light" w:eastAsia="Microsoft YaHei UI Light" w:hAnsi="Microsoft YaHei UI Light"/>
                <w:color w:val="666666"/>
                <w:rtl w:val="0"/>
              </w:rPr>
              <w:t xml:space="preserve">Είναι τύπος κινδύνου κόστους , για προφανής λόγους, αλλα και ποιότητας εφόσον χρησιμοποιώντας καλές εφαρμογές επιτυγχάνουμε καλύτερη ποιότητα, και ο περιορισμός για 3 boards μπορεί να μειώσει την ποιότητα..  </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Έχουν χρησιμοποιηθεί 2 boards</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096">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Αντικαθιστούμε τις εφαρμογές που χρησιμοποιούμε με δωρεάν εναλλακτικές.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0A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Εχουν χρησιμοποιηθεί 3 boards και χρειαζεται να δημιουργηθουν και άλλα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0B0">
            <w:pPr>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Αντικαθιστούμε τις εφαρμογές που χρησιμοποιούμε με δωρεάν εναλλακτικές, οπως και η στρατηγική μετριασμού</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Ολοκλήρωση του εξαμήνου προτζεκτ.</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Αντικατασταση εφαρμογών που είναι επί πληρωμή.</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4" w:right="0" w:hanging="360"/>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w:t>
            </w:r>
            <w:r w:rsidDel="00000000" w:rsidR="00000000" w:rsidRPr="00000000">
              <w:rPr>
                <w:rFonts w:ascii="Microsoft YaHei UI Light" w:cs="Microsoft YaHei UI Light" w:eastAsia="Microsoft YaHei UI Light" w:hAnsi="Microsoft YaHei UI Light"/>
                <w:b w:val="1"/>
                <w:rtl w:val="0"/>
              </w:rPr>
              <w:t xml:space="preserve">ελική ημ/νία παρακολούθησης κινδύνου:</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4/06/23-Καταληκτική ημ/νια παράδοσης 6ου παραδοτέου ή</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Ημ/νια αντικατάστασης εφαρμογών</w:t>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0F3">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F4">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2"/>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ΧΑΣΙΜΟ ΑΡΧΕΙΩΝ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2</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10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Μέλος ομάδας που έχασε τα αρχεία του</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Η</w:t>
            </w:r>
            <w:r w:rsidDel="00000000" w:rsidR="00000000" w:rsidRPr="00000000">
              <w:rPr>
                <w:rFonts w:ascii="Microsoft YaHei UI Light" w:cs="Microsoft YaHei UI Light" w:eastAsia="Microsoft YaHei UI Light" w:hAnsi="Microsoft YaHei UI Light"/>
                <w:b w:val="1"/>
                <w:rtl w:val="0"/>
              </w:rPr>
              <w:t xml:space="preserve">μερομηνία:</w:t>
            </w:r>
          </w:p>
          <w:p w:rsidR="00000000" w:rsidDel="00000000" w:rsidP="00000000" w:rsidRDefault="00000000" w:rsidRPr="00000000" w14:paraId="0000010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10D">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10E">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10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11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Αποθήκευση και διαμοιρασμός αρχείων</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12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Υπάρχει η περίπτωση όπου ένας από τα μέλη της ομάδας χάσει τα αρχεία του, επειδή δεν είχε κάνει backup, και έτσι μπορεί να έχασε και όλο το μέρος της δουλειάς του.</w:t>
            </w:r>
            <w:r w:rsidDel="00000000" w:rsidR="00000000" w:rsidRPr="00000000">
              <w:rPr>
                <w:rtl w:val="0"/>
              </w:rPr>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 Είναι και κίνδυνος τύπου κόστους με την έννοια ότι θα μας κοστίσει χρονικά αυτός ο κινδυνος και θα χαθεί ο κόπος μας</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15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γίνεται οι διαμοίραση της προόδου και αποθηκεύονται όλα τοπικά σε έναν υπολογιστή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16A">
            <w:pPr>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Ανεβαζουμε πάντα την πρόοδο μας στο github , ή στην ομαδική συνομιλία μας στο discord.</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17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Ένα μέλος έχασε τα αρχεία του και την πρόοδό του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18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Κατεβάζει τα αρχεία από το github ή την συνομιλία μας στο discord και ξεκινάει από την αρχή την οποιαδήποτε δουλειά μπορεί να είχε κάνει και να έχασε.</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p w:rsidR="00000000" w:rsidDel="00000000" w:rsidP="00000000" w:rsidRDefault="00000000" w:rsidRPr="00000000" w14:paraId="0000019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1A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1B1">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1B2">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1B9">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1C5">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1C6">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3"/>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ΑΛΛΑΓΗ ΑΡΧΙΚΩΝ ΣΤΟΧΩΝ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b w:val="1"/>
                <w:rtl w:val="0"/>
              </w:rPr>
              <w:t xml:space="preserve">Α/Α: </w:t>
            </w:r>
            <w:r w:rsidDel="00000000" w:rsidR="00000000" w:rsidRPr="00000000">
              <w:rPr>
                <w:rFonts w:ascii="Microsoft YaHei UI Light" w:cs="Microsoft YaHei UI Light" w:eastAsia="Microsoft YaHei UI Light" w:hAnsi="Microsoft YaHei UI Light"/>
                <w:rtl w:val="0"/>
              </w:rPr>
              <w:t xml:space="preserve">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1D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Ολόκληρη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1D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1D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1E0">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1E1">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r w:rsidDel="00000000" w:rsidR="00000000" w:rsidRPr="00000000">
              <w:rPr>
                <w:rtl w:val="0"/>
              </w:rPr>
            </w:r>
          </w:p>
          <w:p w:rsidR="00000000" w:rsidDel="00000000" w:rsidP="00000000" w:rsidRDefault="00000000" w:rsidRPr="00000000" w14:paraId="000001E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Δημιουργία μιας ιδέας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1F2">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να αλλάξουμε τελείως τους αρχικούς μας στοχους αν δεν είναι θετικό το feedback για την αρχική μας ιδέα. Αν για παράδειγμα μετά το πρώτο παραδοτέο έχουμε βαθμό F, και αποφασίσουμε να αλλάξουμε ριζικά την ιδέα μας , αυτό θα έχει επίπτωση στον σχεδιασμό , γιατί θα πρέπει να κάνουμε ότι δουλειά είχαμε κάνει από την αρχή.</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 Η αλλαγή των αρχικών στόχων είναι μία ριζική αλλαγή που θα μας κοστίσει σίγουρα σε όλους τους τομείς. Δεν θεώρησα ότι είναι κινδυνος τύπου κόστους από την στιγμή που είμαστε φοιτητές και δεν χάνουμε χρήματα.</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22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Έχουμε βαθμό F στο πρώτο παραδοτέο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23C">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Προσπαθουμε να βελτιώσουμε την αρχική μας ιδέα όσο περισσότερο γίνεται πριν την απορρίψουμε, συνομιλώντας με τους καθηγητες για να δουμε τι πήγε στραβά</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24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Μετά από συνομιλία με τους καθηγητές μας συνειδητοποιούμε πως η αρχική ιδέα δεν είναι καλή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25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Ψάχνουμε μία καινούργια ιδέα και την χτίζουμε καλύτερα , αξιοποιώντας τα σχόλια των καθηγητών μας.</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26F">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15/03/23</w:t>
            </w:r>
          </w:p>
          <w:p w:rsidR="00000000" w:rsidDel="00000000" w:rsidP="00000000" w:rsidRDefault="00000000" w:rsidRPr="00000000" w14:paraId="00000270">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28/03/23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w:t>
            </w:r>
          </w:p>
          <w:p w:rsidR="00000000" w:rsidDel="00000000" w:rsidP="00000000" w:rsidRDefault="00000000" w:rsidRPr="00000000" w14:paraId="00000274">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Ανέβηκε το 1ο </w:t>
            </w:r>
            <w:r w:rsidDel="00000000" w:rsidR="00000000" w:rsidRPr="00000000">
              <w:rPr>
                <w:rFonts w:ascii="Microsoft YaHei UI Light" w:cs="Microsoft YaHei UI Light" w:eastAsia="Microsoft YaHei UI Light" w:hAnsi="Microsoft YaHei UI Light"/>
                <w:color w:val="999999"/>
                <w:rtl w:val="0"/>
              </w:rPr>
              <w:t xml:space="preserve">παραδοτέο</w:t>
            </w:r>
            <w:r w:rsidDel="00000000" w:rsidR="00000000" w:rsidRPr="00000000">
              <w:rPr>
                <w:rFonts w:ascii="Microsoft YaHei UI Light" w:cs="Microsoft YaHei UI Light" w:eastAsia="Microsoft YaHei UI Light" w:hAnsi="Microsoft YaHei UI Light"/>
                <w:color w:val="999999"/>
                <w:rtl w:val="0"/>
              </w:rPr>
              <w:t xml:space="preserve"> στο πεδίο “Εργασίες” </w:t>
            </w:r>
          </w:p>
          <w:p w:rsidR="00000000" w:rsidDel="00000000" w:rsidP="00000000" w:rsidRDefault="00000000" w:rsidRPr="00000000" w14:paraId="00000275">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Το feedback ήταν θετικό (πάνω από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27C">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w:t>
            </w:r>
          </w:p>
          <w:p w:rsidR="00000000" w:rsidDel="00000000" w:rsidP="00000000" w:rsidRDefault="00000000" w:rsidRPr="00000000" w14:paraId="0000027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28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feedback είναι θετικό</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36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Τρέχουσα κατάσταση;</w:t>
            </w:r>
          </w:p>
          <w:p w:rsidR="00000000" w:rsidDel="00000000" w:rsidP="00000000" w:rsidRDefault="00000000" w:rsidRPr="00000000" w14:paraId="00000288">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289">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29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28/03/2023</w:t>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29C">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29D">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4"/>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ΑΠΟΤΥΧΙΑ ΕΡΓΑΣΙΑΣ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Α/Α: 4</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2A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2B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23/03/23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Προτεραιότητα:</w:t>
            </w:r>
          </w:p>
          <w:p w:rsidR="00000000" w:rsidDel="00000000" w:rsidP="00000000" w:rsidRDefault="00000000" w:rsidRPr="00000000" w14:paraId="000002B6">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2B7">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2B8">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w:t>
            </w:r>
          </w:p>
          <w:p w:rsidR="00000000" w:rsidDel="00000000" w:rsidP="00000000" w:rsidRDefault="00000000" w:rsidRPr="00000000" w14:paraId="000002B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Ληψη feedback από καθηγητές</w:t>
            </w:r>
            <w:r w:rsidDel="00000000" w:rsidR="00000000" w:rsidRPr="00000000">
              <w:rPr>
                <w:rFonts w:ascii="Microsoft YaHei UI Light" w:cs="Microsoft YaHei UI Light" w:eastAsia="Microsoft YaHei UI Light" w:hAnsi="Microsoft YaHei UI Light"/>
                <w:b w:val="1"/>
                <w:rtl w:val="0"/>
              </w:rPr>
              <w:t xml:space="preserve">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2C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Συνεχίζουμε να παίρνουμε αρνητικά σχόλια και πολύ χαμηλή βαθμολογία σε κάθε παραδοτέο σε σημείο που αποφασίζουμε σαν ομάδα να τα παρατήσουμε.</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 Αυτός είναι ένας κίνδυνος κόστους , γιατί σαν ομάδα θα έχουμε καταβάλει μία προσπάθεια που θα πήγε χαμένη πριν τα παρατήσουμε.</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30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Έχουμε σε δύο παραδοτέα στην σειρά βαθμό F</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31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Ρωτάμε για συμβουλές και διευκρινήσεις τους καθηγητές για να μπορέσουμε να βελτιώσουμε την εργασία μας και να λαβουμε καλύτερο feedback</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32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Συνεχίζουμε να έχουμε F μεχρι και το 4ο </w:t>
            </w:r>
            <w:r w:rsidDel="00000000" w:rsidR="00000000" w:rsidRPr="00000000">
              <w:rPr>
                <w:rFonts w:ascii="Microsoft YaHei UI Light" w:cs="Microsoft YaHei UI Light" w:eastAsia="Microsoft YaHei UI Light" w:hAnsi="Microsoft YaHei UI Light"/>
                <w:rtl w:val="0"/>
              </w:rPr>
              <w:t xml:space="preserve">παραδοτέο</w:t>
            </w:r>
            <w:r w:rsidDel="00000000" w:rsidR="00000000" w:rsidRPr="00000000">
              <w:rPr>
                <w:rFonts w:ascii="Microsoft YaHei UI Light" w:cs="Microsoft YaHei UI Light" w:eastAsia="Microsoft YaHei UI Light" w:hAnsi="Microsoft YaHei UI Light"/>
                <w:rtl w:val="0"/>
              </w:rPr>
              <w:t xml:space="preserve"> και τα σχολια των καθηγητών δεν είναι ελπιδοφόρα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32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Αφήνουμε την εργασία μας για να το αναπτύξουμε από την αρχή στο επόμενο ακαδημαϊκο έτος.</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346">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28/03/2023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w:t>
            </w:r>
          </w:p>
          <w:p w:rsidR="00000000" w:rsidDel="00000000" w:rsidP="00000000" w:rsidRDefault="00000000" w:rsidRPr="00000000" w14:paraId="0000034A">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Στην συναντηση για ερωτήσεις στο 2ο παραδοτέο , πληροφορηθήκαμε πως έχουμε βαθμό πάνω από 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351">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Κριτήρια απενεργοποίησης κινδύνου:</w:t>
            </w:r>
          </w:p>
          <w:p w:rsidR="00000000" w:rsidDel="00000000" w:rsidP="00000000" w:rsidRDefault="00000000" w:rsidRPr="00000000" w14:paraId="00000355">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36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Τρέχουσα κατάσταση;</w:t>
            </w:r>
          </w:p>
          <w:p w:rsidR="00000000" w:rsidDel="00000000" w:rsidP="00000000" w:rsidRDefault="00000000" w:rsidRPr="00000000" w14:paraId="0000035C">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35D">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Τελική ημ/νία παρακολούθησης κινδύνου:</w:t>
            </w:r>
          </w:p>
          <w:p w:rsidR="00000000" w:rsidDel="00000000" w:rsidP="00000000" w:rsidRDefault="00000000" w:rsidRPr="00000000" w14:paraId="0000036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370">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371">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372">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5"/>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885"/>
        <w:gridCol w:w="615"/>
        <w:gridCol w:w="750"/>
        <w:gridCol w:w="750"/>
        <w:gridCol w:w="750"/>
        <w:gridCol w:w="750"/>
        <w:gridCol w:w="750"/>
        <w:gridCol w:w="750"/>
        <w:gridCol w:w="750"/>
        <w:gridCol w:w="750"/>
        <w:tblGridChange w:id="0">
          <w:tblGrid>
            <w:gridCol w:w="735"/>
            <w:gridCol w:w="750"/>
            <w:gridCol w:w="885"/>
            <w:gridCol w:w="615"/>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ΥΠΕΡΒΑΣΗ ΧΡΟΝΟΥ ΥΛΟΠΟΙΗΣΗΣ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5</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38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οι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38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38B">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38C">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38D">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39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 και χρονοπρογραμματισμός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39E">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Οι λογοι που μπορεί να καθυστερήσουμε είναι πολλοί , οι κύριοι όμως μπορεί να είναι η λάθος ανάθεση έργου και ο λάθος χρονοπρογραμματισμός. (κίνδυνοι που θα αναλυθούν στην πορεία)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w:t>
            </w:r>
            <w:r w:rsidDel="00000000" w:rsidR="00000000" w:rsidRPr="00000000">
              <w:rPr>
                <w:rFonts w:ascii="Microsoft YaHei UI Light" w:cs="Microsoft YaHei UI Light" w:eastAsia="Microsoft YaHei UI Light" w:hAnsi="Microsoft YaHei UI Light"/>
                <w:b w:val="1"/>
                <w:rtl w:val="0"/>
              </w:rPr>
              <w:t xml:space="preserve">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p>
          <w:p w:rsidR="00000000" w:rsidDel="00000000" w:rsidP="00000000" w:rsidRDefault="00000000" w:rsidRPr="00000000" w14:paraId="000003B7">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Αυτός ο κίνδυνος είναι σχεδιασμού , αλλά και κόστους καθώς υπάρχουν τα ρήτρα στην βαθμολόγηση.</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3D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Έχει φτάσει η μέρα της παράδοσης και δεν έχουμε ολοκληρώσει όλα τα υποέργα.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3E9">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απαιτείται και υπάρχει περιθώριο θα καθυστερήσουμε για λίγο την εργασία, αλλιώς θα ανεβάσουμε ότι έχουμε ολοκληρώσει και θα παραδώσουμε την βελτίωση του πρότζεκτ σε επόμενο παραδοτέο. Προσπαθούμε να ξεκινάμε όσο πιο νωρίτερα γίνεται την ενασχόληση με την εργασία, έτσι ώστε να μην χαθεί χρόνος άσκοπα.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3F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υπάρχει πολύς χρόνος για την περάτωση όλων των υποέργων και επίσης δεν υπάρχει δικαίωμα καθυστέρησης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40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Καταβάλουμε παραπάνω ομαδική προσπάθεια να τελειώσουμε όσες περισσότερες διαδικασίες χρειάζονται και όταν έρθει η ώρα της παράδοσης , παραδίδουμε ότι έχουμε προφτάσει</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41F">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42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430">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431">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43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444">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445">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446">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6"/>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ΛΑΘΟΣ ΔΙΑΜΟΙΡΑΣΜΟΣ ΕΡΓΟΥ</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6</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45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Διαχειριστής έργου</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45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25/03/23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Προτεραιότητα:</w:t>
            </w:r>
          </w:p>
          <w:p w:rsidR="00000000" w:rsidDel="00000000" w:rsidP="00000000" w:rsidRDefault="00000000" w:rsidRPr="00000000" w14:paraId="0000045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460">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461">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47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Όταν θα γίνει η ανάθεση εργασίας μεταξύ των μελών της ομάδας, μπορεί κάποια άτομα να αναλλάβουν υποέργα όπου δεν γνωρίζουν πως να εργαστούν σε αυτά, ενώ ένα άλλο μέλος της ομάδας γνωρίζει πως να δουλέψει πάνω σε αυτό το συγκεκριμένο υποέργο. Με αυτό τον τρόπο μπορεί να υπάρξουν καθυστερήσεις γιατί υπάρχει δυσκολία στην ολοκλήρωση του υποέργου που θα μπορούσε κάλλιστα να αναληφθεί από το άτομο που γνώριζε το αντικείμενο.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p>
          <w:p w:rsidR="00000000" w:rsidDel="00000000" w:rsidP="00000000" w:rsidRDefault="00000000" w:rsidRPr="00000000" w14:paraId="0000048A">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Είναι ένας κινδυνος που υπάρχει στον σχεδιασμό και με αυτόν τον λάθος σχεδιασμό μπορεί να έχουμε συνέπειες και στη ποιότητα του έργου.</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4A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Άτομο αναλαμβάνει την περάτωση ενός κομματιού της εργασίας όπου δεν είναι γνώστης , ενώ υπάρχει μέλος που είναι έμπειρο.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4B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Δίνουμε την ευκαιρία στο να εργαστεί πάνω στο κομμάτι, εφόσον μας διαβεβαιώνει ότι είναι κάτι που θεωρεί ότι μπορεί να κάνει. Με ένα περιθωριο πολύ λίγων ημερών (1-2 μέρες από την ανάθεση) να αλλάξει υποέργο χωρίς να επηρεαστεί ο ρυθμός της ομάδας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4C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ατομο συνειδητοποιεί ότι δεν μπορεί να ολοκληρώσει το κομμάτι χωρίς βοήθεια και είναι αργά να αλλάξει υποέργο.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4D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το μέλος που είναι γνώστης , έχει ολοκληρώσει το υποέργο του, μπορεί να αναλάβει να ολοκληρώσει το υποέργο μαζι με το άτομο που αρχικά το ανελαβε.</w:t>
            </w:r>
          </w:p>
          <w:p w:rsidR="00000000" w:rsidDel="00000000" w:rsidP="00000000" w:rsidRDefault="00000000" w:rsidRPr="00000000" w14:paraId="000004D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δεν υπάρχει διαθέσιμος κάποιος γνώστης να βοηθήσει, μπορεί να υπάρξει αλληλοβοήθεια για να ολοκληρωθούν και τα υποέργα αλλά θα υπάρξουν σίγουρα καθυστερήσεις  </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4F3">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4F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504">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505">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50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518">
      <w:pPr>
        <w:spacing w:after="0" w:line="240" w:lineRule="auto"/>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9">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A">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B">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C">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7"/>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ΛΑΘΟΣ ΧΡΟΝΟΠΡΟΓΡΑΜΜΑΤΙΣΜΟΣ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7</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52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οι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53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25/03/23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535">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536">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537">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53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548">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κατά την υλοποίηση του χρονοπρογραμματισμού να έχει θεωρηθεί ότι ένα υποέργο χρειάζεται λιγότερο χρόνο για να περατωθεί από ότι στην πραγματικότητα χρειάζεται. Μπορεί να αποδειχθεί δηλαδή δυσκολότερο.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numPr>
                <w:ilvl w:val="0"/>
                <w:numId w:val="10"/>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numPr>
                <w:ilvl w:val="0"/>
                <w:numId w:val="5"/>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numPr>
                <w:ilvl w:val="0"/>
                <w:numId w:val="1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 </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numPr>
                <w:ilvl w:val="0"/>
                <w:numId w:val="6"/>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numPr>
                <w:ilvl w:val="0"/>
                <w:numId w:val="1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numPr>
                <w:ilvl w:val="0"/>
                <w:numId w:val="9"/>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numPr>
                <w:ilvl w:val="0"/>
                <w:numId w:val="6"/>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numPr>
                <w:ilvl w:val="0"/>
                <w:numId w:val="1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numPr>
                <w:ilvl w:val="0"/>
                <w:numId w:val="9"/>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58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Κατά την ανάθεση εργασιών για κάποιο παραδοτέο μπορεί να διατυπωθεί από κάποιο άτομο ότι το υποέργου του είναι δυσκολο και χρειάζεται παραπάνω χρόνοι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59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υπάρχει μέλος που θα ήθελε να ανταλλάξει το υποέργο του με το “δύσκολο” υποέργο , θα πρέπει να γίνει η αλλαγή, και στο μεταξύ εξετάζεται και το ενδεχόμενο αλλαγής του χρονοπρογραμματισμού. Αν δεν υπάρχει άτομο πρόθυμο για ανταλλαγή , το υποέργο αναλαμβάνεται από δύο άτομα.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59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Υπάρχει χρονική πίεση για την ολοκλήρωση του υποέργου και αναφέρεται ότι απαιτείται και άλλος χρόνος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5A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Αλλάζει ο χρονοπρογραμματισμός και δίνεται παραπάνω χρόνος για την περάτωση του συγκεκριμένου υποέργου (αν φυσικα υπάρχει περιθώριο) και εξετάζεται οι αλλαγή του χρονοπρογραμματισμού και για μελλοντικά υποέργα.</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5C5">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5D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5D9">
            <w:pPr>
              <w:widowControl w:val="0"/>
              <w:numPr>
                <w:ilvl w:val="0"/>
                <w:numId w:val="16"/>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5DA">
            <w:pPr>
              <w:widowControl w:val="0"/>
              <w:numPr>
                <w:ilvl w:val="0"/>
                <w:numId w:val="16"/>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5E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5ED">
      <w:pPr>
        <w:rPr>
          <w:rFonts w:ascii="Microsoft YaHei UI Light" w:cs="Microsoft YaHei UI Light" w:eastAsia="Microsoft YaHei UI Light" w:hAnsi="Microsoft YaHei UI Light"/>
        </w:rPr>
      </w:pPr>
      <w:r w:rsidDel="00000000" w:rsidR="00000000" w:rsidRPr="00000000">
        <w:rPr>
          <w:rtl w:val="0"/>
        </w:rPr>
      </w:r>
    </w:p>
    <w:tbl>
      <w:tblPr>
        <w:tblStyle w:val="Table8"/>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ΔΙΑΦΩΝΙΕΣ ΜΕΤΑΞΥ ΑΤΟΜΩΝ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8</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5F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60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14/03/2023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606">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607">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608">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618">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Μπορούμε να έχουμε επιπτώσεις σε όλες τις εκφάνσεις του έργου εαν δεν συμφωνούμε σαν ομάδα σε κάποια πράγματα</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65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Δημιουργία μίας διαφωνίας μεταξύ δύο ατόμων</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66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Συζήτηση μεταξύ της ομάδας για ευρεση μιας μέσης λύσης.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66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Τα άτομα συνεχίζουν να διαφωνούν μεταξύ τους και η συνεργασία είναι πολύ δύσκολη</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67C">
            <w:pPr>
              <w:spacing w:after="0" w:line="240" w:lineRule="auto"/>
              <w:ind w:left="0" w:firstLine="0"/>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Τα άτομα αυτά θα αναλαμβάνουν διαφορετικά κομμάτια του πρότζεκτ έτσι ώστε να αποφευχθούν οι διενέξεις και οι καθυστερήσεις</w:t>
            </w:r>
            <w:r w:rsidDel="00000000" w:rsidR="00000000" w:rsidRPr="00000000">
              <w:rPr>
                <w:rtl w:val="0"/>
              </w:rPr>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695">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12/03/23</w:t>
            </w:r>
          </w:p>
          <w:p w:rsidR="00000000" w:rsidDel="00000000" w:rsidP="00000000" w:rsidRDefault="00000000" w:rsidRPr="00000000" w14:paraId="00000696">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20/03/23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w:t>
            </w:r>
          </w:p>
          <w:p w:rsidR="00000000" w:rsidDel="00000000" w:rsidP="00000000" w:rsidRDefault="00000000" w:rsidRPr="00000000" w14:paraId="0000069A">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color w:val="999999"/>
                <w:rtl w:val="0"/>
              </w:rPr>
              <w:t xml:space="preserve">Διαφωνία σχετικά με το project plan</w:t>
            </w:r>
            <w:r w:rsidDel="00000000" w:rsidR="00000000" w:rsidRPr="00000000">
              <w:rPr>
                <w:rFonts w:ascii="Microsoft YaHei UI Light" w:cs="Microsoft YaHei UI Light" w:eastAsia="Microsoft YaHei UI Light" w:hAnsi="Microsoft YaHei UI Light"/>
                <w:b w:val="1"/>
                <w:color w:val="999999"/>
                <w:rtl w:val="0"/>
              </w:rPr>
              <w:t xml:space="preserve"> </w:t>
            </w:r>
          </w:p>
          <w:p w:rsidR="00000000" w:rsidDel="00000000" w:rsidP="00000000" w:rsidRDefault="00000000" w:rsidRPr="00000000" w14:paraId="0000069B">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Διαφωνία σχετικά με το team plan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6A2">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w:t>
            </w:r>
          </w:p>
          <w:p w:rsidR="00000000" w:rsidDel="00000000" w:rsidP="00000000" w:rsidRDefault="00000000" w:rsidRPr="00000000" w14:paraId="000006A3">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Ενεργό</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6A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Κοινή συμφωνία μεταξύ όλων των μελών </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6AE">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6AF">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6B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6C2">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6C3">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6C4">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9"/>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825"/>
        <w:gridCol w:w="675"/>
        <w:gridCol w:w="750"/>
        <w:gridCol w:w="750"/>
        <w:gridCol w:w="750"/>
        <w:gridCol w:w="750"/>
        <w:gridCol w:w="750"/>
        <w:tblGridChange w:id="0">
          <w:tblGrid>
            <w:gridCol w:w="735"/>
            <w:gridCol w:w="750"/>
            <w:gridCol w:w="750"/>
            <w:gridCol w:w="750"/>
            <w:gridCol w:w="750"/>
            <w:gridCol w:w="825"/>
            <w:gridCol w:w="675"/>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ΑΛΛΑΓΗ ΜΕΛΩΝ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Α/Α: 9</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6D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Άτομο υπεύθυνο για τον χρονοπρογραμματισμό</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6D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6DD">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6DE">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6D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w:t>
            </w:r>
          </w:p>
          <w:p w:rsidR="00000000" w:rsidDel="00000000" w:rsidP="00000000" w:rsidRDefault="00000000" w:rsidRPr="00000000" w14:paraId="000006E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Π</w:t>
            </w:r>
            <w:r w:rsidDel="00000000" w:rsidR="00000000" w:rsidRPr="00000000">
              <w:rPr>
                <w:rFonts w:ascii="Microsoft YaHei UI Light" w:cs="Microsoft YaHei UI Light" w:eastAsia="Microsoft YaHei UI Light" w:hAnsi="Microsoft YaHei UI Light"/>
                <w:b w:val="1"/>
                <w:rtl w:val="0"/>
              </w:rPr>
              <w:t xml:space="preserve">εριγραφή κινδύνου:</w:t>
            </w:r>
          </w:p>
          <w:p w:rsidR="00000000" w:rsidDel="00000000" w:rsidP="00000000" w:rsidRDefault="00000000" w:rsidRPr="00000000" w14:paraId="000006F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Ένα μέλος της ομάδας μας μπορεί να αποφασίσει να μην συνεχίσει την εργασία είτε λόγω μεγάλου φόρτου εργασίας από άλλα μαθήματα είτε επειδή τα σχόλια που παίρνουμε από τα παραδοτέα δεν είναι πολύ αισιόδοξα είτε για άλλους διάφορους λόγους. Συνδεόμενος κίνδυνος: Ασυνέπεια</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72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Μέλος της ομάδας νιώθει τεράστια πίεση με τον φόρτο της εργασίας και σκέφτεται την αποχώρηση του</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73A">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άτομο που νιώθει την πίεση θα αναλαμβάνει μικρότερα κομμάτια της εργασίας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74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μέλος δεν μπορεί να ανταπεξέλθει στον ρυθμό της εργασίας και αποχωρεί</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754">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Γίνεται από την αρχή ένας νέος καταμερισμός εργασίας (μειώνονται και τα παραδοτέα , γιατί από 5 άτομα γινόμαστε 4) </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76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23/03/23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771">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Ένα άτομο σκέφτεται την αποχώρηση από την ομάδα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778">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Ενεργή</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77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783">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784">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78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797">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798">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1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ΑΣΥΝΕΠΕΙΑ</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 10</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7A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 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7A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7B1">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7B2">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7B3">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7B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Ολοκλήρωση παραδοτέων και Διαμοιρασμός εργασίας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7C4">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 </w:t>
            </w:r>
            <w:r w:rsidDel="00000000" w:rsidR="00000000" w:rsidRPr="00000000">
              <w:rPr>
                <w:rFonts w:ascii="Microsoft YaHei UI Light" w:cs="Microsoft YaHei UI Light" w:eastAsia="Microsoft YaHei UI Light" w:hAnsi="Microsoft YaHei UI Light"/>
                <w:color w:val="666666"/>
                <w:rtl w:val="0"/>
              </w:rPr>
              <w:t xml:space="preserve">Ο κίνδυνος αυτός μας καθυστερεί σαν ομάδα να ολοκληρώσουμε τα έργα , αλλά και θα μειώνει την ποιότητα της συνολικής δουλειάς μας.</w:t>
            </w:r>
            <w:r w:rsidDel="00000000" w:rsidR="00000000" w:rsidRPr="00000000">
              <w:rPr>
                <w:rtl w:val="0"/>
              </w:rPr>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80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ολοκληρώνεται έγκαιρα ένα κομμάτι της εργασίας που έχει αναληφθεί από ένα μέλος και είναι αρκετά ελλιπές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80E">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Δίνουμε μικρότερα και ευκολότερα υλοποιήσιμα έργα σε αυτό το άτομο, και κάνουμε μια συζήτηση για να κατανοήσει ότι θέλουμε να προσπαθεί παραπάνω</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81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άτομο συνεχίζει να είναι ασυνεπές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828">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Συζητάμε την αποχώρηση του ατόμου από την ομάδα</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84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854">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855">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85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868">
      <w:pPr>
        <w:rPr>
          <w:rFonts w:ascii="Microsoft YaHei UI Light" w:cs="Microsoft YaHei UI Light" w:eastAsia="Microsoft YaHei UI Light" w:hAnsi="Microsoft YaHei UI Light"/>
        </w:rPr>
      </w:pPr>
      <w:r w:rsidDel="00000000" w:rsidR="00000000" w:rsidRPr="00000000">
        <w:rPr>
          <w:rtl w:val="0"/>
        </w:rPr>
      </w:r>
    </w:p>
    <w:sectPr>
      <w:footerReference r:id="rId8" w:type="default"/>
      <w:footerReference r:id="rId9" w:type="first"/>
      <w:type w:val="nextPage"/>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Microsoft YaHei U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600" w:lineRule="auto"/>
      <w:jc w:val="right"/>
    </w:pPr>
    <w:rPr>
      <w:rFonts w:ascii="Calibri" w:cs="Calibri" w:eastAsia="Calibri" w:hAnsi="Calibri"/>
      <w:color w:val="2f5496"/>
      <w:sz w:val="40"/>
      <w:szCs w:val="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0" w:before="600" w:line="240" w:lineRule="auto"/>
      <w:jc w:val="right"/>
    </w:pPr>
    <w:rPr>
      <w:rFonts w:ascii="Calibri" w:cs="Calibri" w:eastAsia="Calibri" w:hAnsi="Calibri"/>
      <w:smallCaps w:val="1"/>
      <w:color w:val="2f5496"/>
      <w:sz w:val="60"/>
      <w:szCs w:val="60"/>
    </w:rPr>
  </w:style>
  <w:style w:type="paragraph" w:styleId="Normal" w:default="1">
    <w:name w:val="Normal"/>
    <w:qFormat w:val="1"/>
    <w:rsid w:val="00D21CE8"/>
    <w:pPr>
      <w:spacing w:after="200" w:line="276" w:lineRule="auto"/>
    </w:pPr>
    <w:rPr>
      <w:rFonts w:ascii="Cambria" w:hAnsi="Cambria" w:eastAsiaTheme="minorEastAsia"/>
      <w:sz w:val="20"/>
      <w:lang w:eastAsia="ja-JP"/>
    </w:rPr>
  </w:style>
  <w:style w:type="paragraph" w:styleId="Heading1">
    <w:name w:val="heading 1"/>
    <w:basedOn w:val="Normal"/>
    <w:next w:val="Normal"/>
    <w:link w:val="Heading1Char"/>
    <w:uiPriority w:val="9"/>
    <w:qFormat w:val="1"/>
    <w:rsid w:val="002B632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1"/>
    <w:qFormat w:val="1"/>
    <w:rsid w:val="00D21CE8"/>
    <w:pPr>
      <w:keepNext w:val="1"/>
      <w:keepLines w:val="1"/>
      <w:spacing w:after="0" w:before="600"/>
      <w:jc w:val="right"/>
      <w:outlineLvl w:val="2"/>
    </w:pPr>
    <w:rPr>
      <w:rFonts w:ascii="Calibri" w:cs="Calibri" w:hAnsi="Calibri" w:eastAsiaTheme="majorEastAsia"/>
      <w:color w:val="2f5496" w:themeColor="accent1" w:themeShade="0000BF"/>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1"/>
    <w:rsid w:val="00D21CE8"/>
    <w:rPr>
      <w:rFonts w:ascii="Calibri" w:cs="Calibri" w:hAnsi="Calibri" w:eastAsiaTheme="majorEastAsia"/>
      <w:color w:val="2f5496" w:themeColor="accent1" w:themeShade="0000BF"/>
      <w:sz w:val="40"/>
      <w:szCs w:val="40"/>
      <w:lang w:eastAsia="ja-JP"/>
    </w:rPr>
  </w:style>
  <w:style w:type="paragraph" w:styleId="Subtitle">
    <w:name w:val="Subtitle"/>
    <w:basedOn w:val="Normal"/>
    <w:next w:val="Normal"/>
    <w:link w:val="SubtitleChar"/>
    <w:uiPriority w:val="1"/>
    <w:qFormat w:val="1"/>
    <w:rsid w:val="00D21CE8"/>
    <w:pPr>
      <w:numPr>
        <w:ilvl w:val="1"/>
      </w:numPr>
      <w:spacing w:after="160"/>
      <w:jc w:val="right"/>
    </w:pPr>
    <w:rPr>
      <w:caps w:val="1"/>
      <w:color w:val="595959" w:themeColor="text1" w:themeTint="0000A6"/>
      <w:sz w:val="28"/>
      <w:szCs w:val="28"/>
    </w:rPr>
  </w:style>
  <w:style w:type="character" w:styleId="SubtitleChar" w:customStyle="1">
    <w:name w:val="Subtitle Char"/>
    <w:basedOn w:val="DefaultParagraphFont"/>
    <w:link w:val="Subtitle"/>
    <w:uiPriority w:val="1"/>
    <w:rsid w:val="00D21CE8"/>
    <w:rPr>
      <w:rFonts w:ascii="Cambria" w:hAnsi="Cambria" w:eastAsiaTheme="minorEastAsia"/>
      <w:caps w:val="1"/>
      <w:color w:val="595959" w:themeColor="text1" w:themeTint="0000A6"/>
      <w:sz w:val="28"/>
      <w:szCs w:val="28"/>
      <w:lang w:eastAsia="ja-JP"/>
    </w:rPr>
  </w:style>
  <w:style w:type="paragraph" w:styleId="Title">
    <w:name w:val="Title"/>
    <w:basedOn w:val="Normal"/>
    <w:next w:val="Normal"/>
    <w:link w:val="TitleChar"/>
    <w:uiPriority w:val="1"/>
    <w:qFormat w:val="1"/>
    <w:rsid w:val="00D21CE8"/>
    <w:pPr>
      <w:spacing w:after="600" w:before="600" w:line="240" w:lineRule="auto"/>
      <w:contextualSpacing w:val="1"/>
      <w:jc w:val="right"/>
    </w:pPr>
    <w:rPr>
      <w:rFonts w:ascii="Calibri" w:cs="Calibri" w:hAnsi="Calibri" w:eastAsiaTheme="majorEastAsia"/>
      <w:caps w:val="1"/>
      <w:color w:val="2f5496" w:themeColor="accent1" w:themeShade="0000BF"/>
      <w:spacing w:val="-10"/>
      <w:kern w:val="28"/>
      <w:sz w:val="60"/>
      <w:szCs w:val="60"/>
    </w:rPr>
  </w:style>
  <w:style w:type="character" w:styleId="TitleChar" w:customStyle="1">
    <w:name w:val="Title Char"/>
    <w:basedOn w:val="DefaultParagraphFont"/>
    <w:link w:val="Title"/>
    <w:uiPriority w:val="1"/>
    <w:rsid w:val="00D21CE8"/>
    <w:rPr>
      <w:rFonts w:ascii="Calibri" w:cs="Calibri" w:hAnsi="Calibri" w:eastAsiaTheme="majorEastAsia"/>
      <w:caps w:val="1"/>
      <w:color w:val="2f5496" w:themeColor="accent1" w:themeShade="0000BF"/>
      <w:spacing w:val="-10"/>
      <w:kern w:val="28"/>
      <w:sz w:val="60"/>
      <w:szCs w:val="60"/>
      <w:lang w:eastAsia="ja-JP"/>
    </w:rPr>
  </w:style>
  <w:style w:type="paragraph" w:styleId="a" w:customStyle="1">
    <w:name w:val="Λογότυπο"/>
    <w:basedOn w:val="Normal"/>
    <w:uiPriority w:val="1"/>
    <w:qFormat w:val="1"/>
    <w:rsid w:val="00D21CE8"/>
    <w:pPr>
      <w:spacing w:before="360"/>
      <w:jc w:val="right"/>
    </w:pPr>
    <w:rPr>
      <w:noProof w:val="1"/>
    </w:rPr>
  </w:style>
  <w:style w:type="paragraph" w:styleId="Footer">
    <w:name w:val="footer"/>
    <w:basedOn w:val="Normal"/>
    <w:link w:val="FooterChar"/>
    <w:uiPriority w:val="99"/>
    <w:rsid w:val="00D21CE8"/>
    <w:pPr>
      <w:spacing w:after="0" w:line="240" w:lineRule="auto"/>
    </w:pPr>
  </w:style>
  <w:style w:type="character" w:styleId="FooterChar" w:customStyle="1">
    <w:name w:val="Footer Char"/>
    <w:basedOn w:val="DefaultParagraphFont"/>
    <w:link w:val="Footer"/>
    <w:uiPriority w:val="99"/>
    <w:rsid w:val="00D21CE8"/>
    <w:rPr>
      <w:rFonts w:ascii="Cambria" w:hAnsi="Cambria" w:eastAsiaTheme="minorEastAsia"/>
      <w:sz w:val="20"/>
      <w:lang w:eastAsia="ja-JP"/>
    </w:rPr>
  </w:style>
  <w:style w:type="paragraph" w:styleId="NoSpacing">
    <w:name w:val="No Spacing"/>
    <w:link w:val="NoSpacingChar"/>
    <w:uiPriority w:val="1"/>
    <w:qFormat w:val="1"/>
    <w:rsid w:val="00D21CE8"/>
    <w:pPr>
      <w:spacing w:after="0" w:line="240" w:lineRule="auto"/>
    </w:pPr>
    <w:rPr>
      <w:rFonts w:eastAsiaTheme="minorEastAsia"/>
      <w:lang w:eastAsia="el-GR"/>
    </w:rPr>
  </w:style>
  <w:style w:type="character" w:styleId="NoSpacingChar" w:customStyle="1">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val="1"/>
    <w:rsid w:val="00D21CE8"/>
    <w:rPr>
      <w:color w:val="808080"/>
    </w:rPr>
  </w:style>
  <w:style w:type="paragraph" w:styleId="NormalWeb">
    <w:name w:val="Normal (Web)"/>
    <w:basedOn w:val="Normal"/>
    <w:uiPriority w:val="99"/>
    <w:semiHidden w:val="1"/>
    <w:unhideWhenUsed w:val="1"/>
    <w:rsid w:val="002B632C"/>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eading1Char" w:customStyle="1">
    <w:name w:val="Heading 1 Char"/>
    <w:basedOn w:val="DefaultParagraphFont"/>
    <w:link w:val="Heading1"/>
    <w:uiPriority w:val="9"/>
    <w:rsid w:val="002B632C"/>
    <w:rPr>
      <w:rFonts w:asciiTheme="majorHAnsi" w:cstheme="majorBidi" w:eastAsiaTheme="majorEastAsia" w:hAnsiTheme="majorHAnsi"/>
      <w:color w:val="2f5496" w:themeColor="accent1" w:themeShade="0000BF"/>
      <w:sz w:val="32"/>
      <w:szCs w:val="32"/>
      <w:lang w:eastAsia="ja-JP"/>
    </w:rPr>
  </w:style>
  <w:style w:type="paragraph" w:styleId="Subtitle">
    <w:name w:val="Subtitle"/>
    <w:basedOn w:val="Normal"/>
    <w:next w:val="Normal"/>
    <w:pPr>
      <w:spacing w:after="160" w:lineRule="auto"/>
      <w:jc w:val="right"/>
    </w:pPr>
    <w:rPr>
      <w:smallCaps w:val="1"/>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SC6n+w5uQmTyVPuVoFPoF5M4g==">AMUW2mXumx4/JEIesSCkw0Nbrx1d6i6uZtyyBDdS2cTU4N8+qtvuBQGtXQgbuv9rTmBcAoTkA7ZbOV17jJlZM8eZOawirxlUc3Ttdgqop9wAOdsSbnQgsz4=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2023-03-14T18:23:00Z</dcterms:created>
  <dc:creator>ΜΑΥΡΙΔΟΥ ΔΗΜΗΤΡΑ</dc:creator>
</cp:coreProperties>
</file>