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B4A8396" w:rsidP="74FCDCE9" w:rsidRDefault="0B4A8396" w14:paraId="77059C16" w14:textId="3C31D8F4">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n-US"/>
        </w:rPr>
      </w:pPr>
      <w:r w:rsidRPr="74FCDCE9" w:rsidR="0B4A8396">
        <w:rPr>
          <w:rFonts w:ascii="Calibri" w:hAnsi="Calibri" w:eastAsia="Calibri" w:cs="Calibri"/>
          <w:b w:val="1"/>
          <w:bCs w:val="1"/>
          <w:i w:val="0"/>
          <w:iCs w:val="0"/>
          <w:noProof w:val="0"/>
          <w:sz w:val="24"/>
          <w:szCs w:val="24"/>
          <w:lang w:val="el-GR"/>
        </w:rPr>
        <w:t>Μετακίνηση επίπλων</w:t>
      </w:r>
      <w:r w:rsidRPr="74FCDCE9" w:rsidR="0B4A8396">
        <w:rPr>
          <w:rFonts w:ascii="Calibri" w:hAnsi="Calibri" w:eastAsia="Calibri" w:cs="Calibri"/>
          <w:b w:val="0"/>
          <w:bCs w:val="0"/>
          <w:i w:val="0"/>
          <w:iCs w:val="0"/>
          <w:noProof w:val="0"/>
          <w:sz w:val="24"/>
          <w:szCs w:val="24"/>
          <w:lang w:val="el-GR"/>
        </w:rPr>
        <w:t xml:space="preserve"> σε συγκεκριμένο δωμάτιο:</w:t>
      </w:r>
    </w:p>
    <w:p w:rsidR="0B4A8396" w:rsidP="74FCDCE9" w:rsidRDefault="0B4A8396" w14:paraId="1C19B01D" w14:textId="3DBDF96A">
      <w:pPr>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0B4A8396">
        <w:rPr>
          <w:rFonts w:ascii="Calibri" w:hAnsi="Calibri" w:eastAsia="Calibri" w:cs="Calibri"/>
          <w:b w:val="0"/>
          <w:bCs w:val="0"/>
          <w:i w:val="0"/>
          <w:iCs w:val="0"/>
          <w:noProof w:val="0"/>
          <w:sz w:val="24"/>
          <w:szCs w:val="24"/>
          <w:lang w:val="el-GR"/>
        </w:rPr>
        <w:t>Βασική ροή:</w:t>
      </w:r>
    </w:p>
    <w:p w:rsidR="56E6F190" w:rsidP="74FCDCE9" w:rsidRDefault="56E6F190" w14:paraId="000B627B" w14:textId="49D9A2FB">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56E6F190">
        <w:rPr>
          <w:rFonts w:ascii="Calibri" w:hAnsi="Calibri" w:eastAsia="Calibri" w:cs="Calibri"/>
          <w:b w:val="0"/>
          <w:bCs w:val="0"/>
          <w:i w:val="0"/>
          <w:iCs w:val="0"/>
          <w:noProof w:val="0"/>
          <w:sz w:val="24"/>
          <w:szCs w:val="24"/>
          <w:lang w:val="el-GR"/>
        </w:rPr>
        <w:t xml:space="preserve">Ο χρήστης έχει επιλέξει ήδη ένα δωμάτιο και έχει μεταφερθεί στο εσωτερικό του ώστε να μπορεί να επεξεργαστεί το κάθε ένα ξεχωριστά σε συνάρτηση με τα υπόλοιπα και με τον χώρο. Σε αυτή την περίπτωση </w:t>
      </w:r>
      <w:r w:rsidRPr="74FCDCE9" w:rsidR="5F86BBCD">
        <w:rPr>
          <w:rFonts w:ascii="Calibri" w:hAnsi="Calibri" w:eastAsia="Calibri" w:cs="Calibri"/>
          <w:b w:val="0"/>
          <w:bCs w:val="0"/>
          <w:i w:val="0"/>
          <w:iCs w:val="0"/>
          <w:noProof w:val="0"/>
          <w:sz w:val="24"/>
          <w:szCs w:val="24"/>
          <w:lang w:val="el-GR"/>
        </w:rPr>
        <w:t>χρήσης θα περιγράψουμε την μετακίνηση ενός αντικειμένου τύπου επίπλου μέσα στον χώρο του επιλεγμένου δωματίου.</w:t>
      </w:r>
    </w:p>
    <w:p w:rsidR="5F86BBCD" w:rsidP="74FCDCE9" w:rsidRDefault="5F86BBCD" w14:paraId="37241A15" w14:textId="17621BFF">
      <w:pPr>
        <w:pStyle w:val="ListParagraph"/>
        <w:numPr>
          <w:ilvl w:val="0"/>
          <w:numId w:val="1"/>
        </w:numPr>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5F86BBCD">
        <w:rPr>
          <w:rFonts w:ascii="Calibri" w:hAnsi="Calibri" w:eastAsia="Calibri" w:cs="Calibri"/>
          <w:b w:val="0"/>
          <w:bCs w:val="0"/>
          <w:i w:val="0"/>
          <w:iCs w:val="0"/>
          <w:noProof w:val="0"/>
          <w:sz w:val="24"/>
          <w:szCs w:val="24"/>
          <w:lang w:val="el-GR"/>
        </w:rPr>
        <w:t xml:space="preserve">Ο χρήστης βρίσκεται στο δωμάτιο που επέλεξε. Με κινήσεις προς όλες τις κατευθύνσεις μπορεί να δει τον χώρο, να επιλέξει </w:t>
      </w:r>
      <w:r w:rsidRPr="74FCDCE9" w:rsidR="7D7E1397">
        <w:rPr>
          <w:rFonts w:ascii="Calibri" w:hAnsi="Calibri" w:eastAsia="Calibri" w:cs="Calibri"/>
          <w:b w:val="0"/>
          <w:bCs w:val="0"/>
          <w:i w:val="0"/>
          <w:iCs w:val="0"/>
          <w:noProof w:val="0"/>
          <w:sz w:val="24"/>
          <w:szCs w:val="24"/>
          <w:lang w:val="el-GR"/>
        </w:rPr>
        <w:t xml:space="preserve">μεγέθυνση, σμίκρυνση και με διπλό </w:t>
      </w:r>
      <w:r w:rsidRPr="74FCDCE9" w:rsidR="7D7E1397">
        <w:rPr>
          <w:rFonts w:ascii="Calibri" w:hAnsi="Calibri" w:eastAsia="Calibri" w:cs="Calibri"/>
          <w:b w:val="0"/>
          <w:bCs w:val="0"/>
          <w:i w:val="0"/>
          <w:iCs w:val="0"/>
          <w:noProof w:val="0"/>
          <w:sz w:val="24"/>
          <w:szCs w:val="24"/>
          <w:lang w:val="el-GR"/>
        </w:rPr>
        <w:t>tap</w:t>
      </w:r>
      <w:r w:rsidRPr="74FCDCE9" w:rsidR="7D7E1397">
        <w:rPr>
          <w:rFonts w:ascii="Calibri" w:hAnsi="Calibri" w:eastAsia="Calibri" w:cs="Calibri"/>
          <w:b w:val="0"/>
          <w:bCs w:val="0"/>
          <w:i w:val="0"/>
          <w:iCs w:val="0"/>
          <w:noProof w:val="0"/>
          <w:sz w:val="24"/>
          <w:szCs w:val="24"/>
          <w:lang w:val="el-GR"/>
        </w:rPr>
        <w:t xml:space="preserve"> μπορεί να επιλέξει τα </w:t>
      </w:r>
      <w:r w:rsidRPr="74FCDCE9" w:rsidR="7D7E1397">
        <w:rPr>
          <w:rFonts w:ascii="Calibri" w:hAnsi="Calibri" w:eastAsia="Calibri" w:cs="Calibri"/>
          <w:b w:val="0"/>
          <w:bCs w:val="0"/>
          <w:i w:val="0"/>
          <w:iCs w:val="0"/>
          <w:noProof w:val="0"/>
          <w:sz w:val="24"/>
          <w:szCs w:val="24"/>
          <w:lang w:val="el-GR"/>
        </w:rPr>
        <w:t>αντ</w:t>
      </w:r>
      <w:r w:rsidRPr="74FCDCE9" w:rsidR="7D7E1397">
        <w:rPr>
          <w:rFonts w:ascii="Calibri" w:hAnsi="Calibri" w:eastAsia="Calibri" w:cs="Calibri"/>
          <w:b w:val="0"/>
          <w:bCs w:val="0"/>
          <w:i w:val="0"/>
          <w:iCs w:val="0"/>
          <w:noProof w:val="0"/>
          <w:sz w:val="24"/>
          <w:szCs w:val="24"/>
          <w:lang w:val="el-GR"/>
        </w:rPr>
        <w:t>ικείμενα στον χώρο.</w:t>
      </w:r>
    </w:p>
    <w:p w:rsidR="7D7E1397" w:rsidP="74FCDCE9" w:rsidRDefault="7D7E1397" w14:paraId="166059E7" w14:textId="1D3E99C8">
      <w:pPr>
        <w:pStyle w:val="ListParagraph"/>
        <w:numPr>
          <w:ilvl w:val="0"/>
          <w:numId w:val="1"/>
        </w:numPr>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7D7E1397">
        <w:rPr>
          <w:rFonts w:ascii="Calibri" w:hAnsi="Calibri" w:eastAsia="Calibri" w:cs="Calibri"/>
          <w:b w:val="0"/>
          <w:bCs w:val="0"/>
          <w:i w:val="0"/>
          <w:iCs w:val="0"/>
          <w:noProof w:val="0"/>
          <w:sz w:val="24"/>
          <w:szCs w:val="24"/>
          <w:lang w:val="el-GR"/>
        </w:rPr>
        <w:t>Ο χρήστης επιλέγει ένα αντικείμενο.</w:t>
      </w:r>
    </w:p>
    <w:p w:rsidR="7D7E1397" w:rsidP="74FCDCE9" w:rsidRDefault="7D7E1397" w14:paraId="44AE9D82" w14:textId="5F814877">
      <w:pPr>
        <w:pStyle w:val="ListParagraph"/>
        <w:numPr>
          <w:ilvl w:val="0"/>
          <w:numId w:val="1"/>
        </w:numPr>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7D7E1397">
        <w:rPr>
          <w:rFonts w:ascii="Calibri" w:hAnsi="Calibri" w:eastAsia="Calibri" w:cs="Calibri"/>
          <w:b w:val="0"/>
          <w:bCs w:val="0"/>
          <w:i w:val="0"/>
          <w:iCs w:val="0"/>
          <w:noProof w:val="0"/>
          <w:sz w:val="24"/>
          <w:szCs w:val="24"/>
          <w:lang w:val="el-GR"/>
        </w:rPr>
        <w:t xml:space="preserve">Το σύστημα του εμφανίζει έναν </w:t>
      </w:r>
      <w:r w:rsidRPr="74FCDCE9" w:rsidR="7D7E1397">
        <w:rPr>
          <w:rFonts w:ascii="Calibri" w:hAnsi="Calibri" w:eastAsia="Calibri" w:cs="Calibri"/>
          <w:b w:val="0"/>
          <w:bCs w:val="0"/>
          <w:i w:val="0"/>
          <w:iCs w:val="0"/>
          <w:noProof w:val="0"/>
          <w:sz w:val="24"/>
          <w:szCs w:val="24"/>
          <w:lang w:val="el-GR"/>
        </w:rPr>
        <w:t>pop</w:t>
      </w:r>
      <w:r w:rsidRPr="74FCDCE9" w:rsidR="7D7E1397">
        <w:rPr>
          <w:rFonts w:ascii="Calibri" w:hAnsi="Calibri" w:eastAsia="Calibri" w:cs="Calibri"/>
          <w:b w:val="0"/>
          <w:bCs w:val="0"/>
          <w:i w:val="0"/>
          <w:iCs w:val="0"/>
          <w:noProof w:val="0"/>
          <w:sz w:val="24"/>
          <w:szCs w:val="24"/>
          <w:lang w:val="el-GR"/>
        </w:rPr>
        <w:t xml:space="preserve"> </w:t>
      </w:r>
      <w:r w:rsidRPr="74FCDCE9" w:rsidR="7D7E1397">
        <w:rPr>
          <w:rFonts w:ascii="Calibri" w:hAnsi="Calibri" w:eastAsia="Calibri" w:cs="Calibri"/>
          <w:b w:val="0"/>
          <w:bCs w:val="0"/>
          <w:i w:val="0"/>
          <w:iCs w:val="0"/>
          <w:noProof w:val="0"/>
          <w:sz w:val="24"/>
          <w:szCs w:val="24"/>
          <w:lang w:val="el-GR"/>
        </w:rPr>
        <w:t>up</w:t>
      </w:r>
      <w:r w:rsidRPr="74FCDCE9" w:rsidR="7D7E1397">
        <w:rPr>
          <w:rFonts w:ascii="Calibri" w:hAnsi="Calibri" w:eastAsia="Calibri" w:cs="Calibri"/>
          <w:b w:val="0"/>
          <w:bCs w:val="0"/>
          <w:i w:val="0"/>
          <w:iCs w:val="0"/>
          <w:noProof w:val="0"/>
          <w:sz w:val="24"/>
          <w:szCs w:val="24"/>
          <w:lang w:val="el-GR"/>
        </w:rPr>
        <w:t xml:space="preserve"> </w:t>
      </w:r>
      <w:r w:rsidRPr="74FCDCE9" w:rsidR="7D7E1397">
        <w:rPr>
          <w:rFonts w:ascii="Calibri" w:hAnsi="Calibri" w:eastAsia="Calibri" w:cs="Calibri"/>
          <w:b w:val="0"/>
          <w:bCs w:val="0"/>
          <w:i w:val="0"/>
          <w:iCs w:val="0"/>
          <w:noProof w:val="0"/>
          <w:sz w:val="24"/>
          <w:szCs w:val="24"/>
          <w:lang w:val="el-GR"/>
        </w:rPr>
        <w:t>menu</w:t>
      </w:r>
      <w:r w:rsidRPr="74FCDCE9" w:rsidR="7D7E1397">
        <w:rPr>
          <w:rFonts w:ascii="Calibri" w:hAnsi="Calibri" w:eastAsia="Calibri" w:cs="Calibri"/>
          <w:b w:val="0"/>
          <w:bCs w:val="0"/>
          <w:i w:val="0"/>
          <w:iCs w:val="0"/>
          <w:noProof w:val="0"/>
          <w:sz w:val="24"/>
          <w:szCs w:val="24"/>
          <w:lang w:val="el-GR"/>
        </w:rPr>
        <w:t>,  γύρω από το αντικείμενο, ώστε να επιλέξει ποια δράση θέλει να κάνει</w:t>
      </w:r>
      <w:r w:rsidRPr="74FCDCE9" w:rsidR="0CF33CE3">
        <w:rPr>
          <w:rFonts w:ascii="Calibri" w:hAnsi="Calibri" w:eastAsia="Calibri" w:cs="Calibri"/>
          <w:b w:val="0"/>
          <w:bCs w:val="0"/>
          <w:i w:val="0"/>
          <w:iCs w:val="0"/>
          <w:noProof w:val="0"/>
          <w:sz w:val="24"/>
          <w:szCs w:val="24"/>
          <w:lang w:val="el-GR"/>
        </w:rPr>
        <w:t xml:space="preserve"> και στην συνέχεια επιλέγει μετακίνηση.</w:t>
      </w:r>
    </w:p>
    <w:p w:rsidR="0CF33CE3" w:rsidP="74FCDCE9" w:rsidRDefault="0CF33CE3" w14:paraId="2808A92C" w14:textId="2B175FB1">
      <w:pPr>
        <w:pStyle w:val="ListParagraph"/>
        <w:numPr>
          <w:ilvl w:val="0"/>
          <w:numId w:val="1"/>
        </w:numPr>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0CF33CE3">
        <w:rPr>
          <w:rFonts w:ascii="Calibri" w:hAnsi="Calibri" w:eastAsia="Calibri" w:cs="Calibri"/>
          <w:b w:val="0"/>
          <w:bCs w:val="0"/>
          <w:i w:val="0"/>
          <w:iCs w:val="0"/>
          <w:noProof w:val="0"/>
          <w:sz w:val="24"/>
          <w:szCs w:val="24"/>
          <w:lang w:val="el-GR"/>
        </w:rPr>
        <w:t xml:space="preserve">Το σύστημα θεωρεί ότι το αντικείμενο μπορεί να κινηθεί </w:t>
      </w:r>
      <w:r w:rsidRPr="74FCDCE9" w:rsidR="1EA19A07">
        <w:rPr>
          <w:rFonts w:ascii="Calibri" w:hAnsi="Calibri" w:eastAsia="Calibri" w:cs="Calibri"/>
          <w:b w:val="0"/>
          <w:bCs w:val="0"/>
          <w:i w:val="0"/>
          <w:iCs w:val="0"/>
          <w:noProof w:val="0"/>
          <w:sz w:val="24"/>
          <w:szCs w:val="24"/>
          <w:lang w:val="el-GR"/>
        </w:rPr>
        <w:t xml:space="preserve">με κάποιους περιορισμούς γενικούς που ισχύουν για όλα τα έπιπλα. </w:t>
      </w:r>
    </w:p>
    <w:p w:rsidR="1EA19A07" w:rsidP="74FCDCE9" w:rsidRDefault="1EA19A07" w14:paraId="542AC7EA" w14:textId="43C78D12">
      <w:pPr>
        <w:pStyle w:val="ListParagraph"/>
        <w:numPr>
          <w:ilvl w:val="0"/>
          <w:numId w:val="1"/>
        </w:numPr>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1EA19A07">
        <w:rPr>
          <w:rFonts w:ascii="Calibri" w:hAnsi="Calibri" w:eastAsia="Calibri" w:cs="Calibri"/>
          <w:b w:val="0"/>
          <w:bCs w:val="0"/>
          <w:i w:val="0"/>
          <w:iCs w:val="0"/>
          <w:noProof w:val="0"/>
          <w:sz w:val="24"/>
          <w:szCs w:val="24"/>
          <w:lang w:val="el-GR"/>
        </w:rPr>
        <w:t>Ο χρήστης μετακινεί το έπιπλο ,σέρνοντας με το χέρι του, πάνω σε άλλο έπιπλο.</w:t>
      </w:r>
    </w:p>
    <w:p w:rsidR="1EA19A07" w:rsidP="74FCDCE9" w:rsidRDefault="1EA19A07" w14:paraId="0FCF0882" w14:textId="0E74474B">
      <w:pPr>
        <w:pStyle w:val="ListParagraph"/>
        <w:numPr>
          <w:ilvl w:val="0"/>
          <w:numId w:val="1"/>
        </w:numPr>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1EA19A07">
        <w:rPr>
          <w:rFonts w:ascii="Calibri" w:hAnsi="Calibri" w:eastAsia="Calibri" w:cs="Calibri"/>
          <w:b w:val="0"/>
          <w:bCs w:val="0"/>
          <w:i w:val="0"/>
          <w:iCs w:val="0"/>
          <w:noProof w:val="0"/>
          <w:sz w:val="24"/>
          <w:szCs w:val="24"/>
          <w:lang w:val="el-GR"/>
        </w:rPr>
        <w:t xml:space="preserve">Το σύστημα αντιλαμβάνεται ότι υπάρχει επικάλυψη επίπλου στο ίδιο </w:t>
      </w:r>
      <w:commentRangeStart w:id="1803662832"/>
      <w:r w:rsidRPr="74FCDCE9" w:rsidR="1EA19A07">
        <w:rPr>
          <w:rFonts w:ascii="Calibri" w:hAnsi="Calibri" w:eastAsia="Calibri" w:cs="Calibri"/>
          <w:b w:val="0"/>
          <w:bCs w:val="0"/>
          <w:i w:val="0"/>
          <w:iCs w:val="0"/>
          <w:noProof w:val="0"/>
          <w:sz w:val="24"/>
          <w:szCs w:val="24"/>
          <w:lang w:val="el-GR"/>
        </w:rPr>
        <w:t xml:space="preserve">φαινομενικό </w:t>
      </w:r>
      <w:commentRangeEnd w:id="1803662832"/>
      <w:r>
        <w:rPr>
          <w:rStyle w:val="CommentReference"/>
        </w:rPr>
        <w:commentReference w:id="1803662832"/>
      </w:r>
      <w:r w:rsidRPr="74FCDCE9" w:rsidR="1EA19A07">
        <w:rPr>
          <w:rFonts w:ascii="Calibri" w:hAnsi="Calibri" w:eastAsia="Calibri" w:cs="Calibri"/>
          <w:b w:val="0"/>
          <w:bCs w:val="0"/>
          <w:i w:val="0"/>
          <w:iCs w:val="0"/>
          <w:noProof w:val="0"/>
          <w:sz w:val="24"/>
          <w:szCs w:val="24"/>
          <w:lang w:val="el-GR"/>
        </w:rPr>
        <w:t>ύψος και εμφανίζει στον χρήστη κόκκινο περίγραμμα στο έπιπλο που μετακιν</w:t>
      </w:r>
      <w:r w:rsidRPr="74FCDCE9" w:rsidR="4B1B2050">
        <w:rPr>
          <w:rFonts w:ascii="Calibri" w:hAnsi="Calibri" w:eastAsia="Calibri" w:cs="Calibri"/>
          <w:b w:val="0"/>
          <w:bCs w:val="0"/>
          <w:i w:val="0"/>
          <w:iCs w:val="0"/>
          <w:noProof w:val="0"/>
          <w:sz w:val="24"/>
          <w:szCs w:val="24"/>
          <w:lang w:val="el-GR"/>
        </w:rPr>
        <w:t>εί.</w:t>
      </w:r>
    </w:p>
    <w:p w:rsidR="4B1B2050" w:rsidP="74FCDCE9" w:rsidRDefault="4B1B2050" w14:paraId="4DC79417" w14:textId="55CF0822">
      <w:pPr>
        <w:pStyle w:val="ListParagraph"/>
        <w:numPr>
          <w:ilvl w:val="0"/>
          <w:numId w:val="1"/>
        </w:numPr>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4B1B2050">
        <w:rPr>
          <w:rFonts w:ascii="Calibri" w:hAnsi="Calibri" w:eastAsia="Calibri" w:cs="Calibri"/>
          <w:b w:val="0"/>
          <w:bCs w:val="0"/>
          <w:i w:val="0"/>
          <w:iCs w:val="0"/>
          <w:noProof w:val="0"/>
          <w:sz w:val="24"/>
          <w:szCs w:val="24"/>
          <w:lang w:val="el-GR"/>
        </w:rPr>
        <w:t xml:space="preserve">Το σύστημα εμφανίζει ένα μήνυμα με τον κανόνα παραβίασης </w:t>
      </w:r>
      <w:r w:rsidRPr="74FCDCE9" w:rsidR="462BB6DA">
        <w:rPr>
          <w:rFonts w:ascii="Calibri" w:hAnsi="Calibri" w:eastAsia="Calibri" w:cs="Calibri"/>
          <w:b w:val="0"/>
          <w:bCs w:val="0"/>
          <w:i w:val="0"/>
          <w:iCs w:val="0"/>
          <w:noProof w:val="0"/>
          <w:sz w:val="24"/>
          <w:szCs w:val="24"/>
          <w:lang w:val="el-GR"/>
        </w:rPr>
        <w:t>:</w:t>
      </w:r>
      <w:r w:rsidRPr="74FCDCE9" w:rsidR="4B1B2050">
        <w:rPr>
          <w:rFonts w:ascii="Calibri" w:hAnsi="Calibri" w:eastAsia="Calibri" w:cs="Calibri"/>
          <w:b w:val="0"/>
          <w:bCs w:val="0"/>
          <w:i w:val="0"/>
          <w:iCs w:val="0"/>
          <w:noProof w:val="0"/>
          <w:sz w:val="24"/>
          <w:szCs w:val="24"/>
          <w:lang w:val="el-GR"/>
        </w:rPr>
        <w:t>“Επικάλυψη Επίπλων</w:t>
      </w:r>
      <w:r w:rsidRPr="74FCDCE9" w:rsidR="6EF4DC5C">
        <w:rPr>
          <w:rFonts w:ascii="Calibri" w:hAnsi="Calibri" w:eastAsia="Calibri" w:cs="Calibri"/>
          <w:b w:val="0"/>
          <w:bCs w:val="0"/>
          <w:i w:val="0"/>
          <w:iCs w:val="0"/>
          <w:noProof w:val="0"/>
          <w:sz w:val="24"/>
          <w:szCs w:val="24"/>
          <w:lang w:val="el-GR"/>
        </w:rPr>
        <w:t>”</w:t>
      </w:r>
    </w:p>
    <w:p w:rsidR="56694EE7" w:rsidP="74FCDCE9" w:rsidRDefault="56694EE7" w14:paraId="391F61D1" w14:textId="1BE9E81C">
      <w:pPr>
        <w:pStyle w:val="ListParagraph"/>
        <w:numPr>
          <w:ilvl w:val="0"/>
          <w:numId w:val="1"/>
        </w:numPr>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56694EE7">
        <w:rPr>
          <w:rFonts w:ascii="Calibri" w:hAnsi="Calibri" w:eastAsia="Calibri" w:cs="Calibri"/>
          <w:b w:val="0"/>
          <w:bCs w:val="0"/>
          <w:i w:val="0"/>
          <w:iCs w:val="0"/>
          <w:noProof w:val="0"/>
          <w:sz w:val="24"/>
          <w:szCs w:val="24"/>
          <w:lang w:val="el-GR"/>
        </w:rPr>
        <w:t>Ο χρήστης μετακινεί το έπιπλο σε θέση όπου επιτρέπεται και το αφήνει.</w:t>
      </w:r>
    </w:p>
    <w:p w:rsidR="0A51A9C2" w:rsidP="74FCDCE9" w:rsidRDefault="0A51A9C2" w14:paraId="56624EAC" w14:textId="040FF9F3">
      <w:pPr>
        <w:pStyle w:val="ListParagraph"/>
        <w:numPr>
          <w:ilvl w:val="0"/>
          <w:numId w:val="1"/>
        </w:numPr>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0A51A9C2">
        <w:rPr>
          <w:rFonts w:ascii="Calibri" w:hAnsi="Calibri" w:eastAsia="Calibri" w:cs="Calibri"/>
          <w:b w:val="0"/>
          <w:bCs w:val="0"/>
          <w:i w:val="0"/>
          <w:iCs w:val="0"/>
          <w:noProof w:val="0"/>
          <w:sz w:val="24"/>
          <w:szCs w:val="24"/>
          <w:lang w:val="el-GR"/>
        </w:rPr>
        <w:t>Το σύστημα ενημερώνεται για τη νέα θέση του αντικειμένου.</w:t>
      </w:r>
    </w:p>
    <w:p w:rsidR="64E16911" w:rsidP="74FCDCE9" w:rsidRDefault="64E16911" w14:paraId="6CB0BD43" w14:textId="2DFAE114">
      <w:pPr>
        <w:pStyle w:val="ListParagraph"/>
        <w:numPr>
          <w:ilvl w:val="0"/>
          <w:numId w:val="1"/>
        </w:numPr>
        <w:spacing w:before="240" w:beforeAutospacing="off" w:after="240" w:afterAutospacing="off" w:line="276" w:lineRule="auto"/>
        <w:rPr>
          <w:rFonts w:ascii="Calibri" w:hAnsi="Calibri" w:eastAsia="Calibri" w:cs="Calibri"/>
          <w:b w:val="0"/>
          <w:bCs w:val="0"/>
          <w:i w:val="0"/>
          <w:iCs w:val="0"/>
          <w:noProof w:val="0"/>
          <w:sz w:val="24"/>
          <w:szCs w:val="24"/>
          <w:lang w:val="el-GR"/>
        </w:rPr>
      </w:pPr>
      <w:commentRangeStart w:id="444607329"/>
      <w:r w:rsidRPr="74FCDCE9" w:rsidR="64E16911">
        <w:rPr>
          <w:rFonts w:ascii="Calibri" w:hAnsi="Calibri" w:eastAsia="Calibri" w:cs="Calibri"/>
          <w:b w:val="0"/>
          <w:bCs w:val="0"/>
          <w:i w:val="0"/>
          <w:iCs w:val="0"/>
          <w:noProof w:val="0"/>
          <w:sz w:val="24"/>
          <w:szCs w:val="24"/>
          <w:lang w:val="el-GR"/>
        </w:rPr>
        <w:t>Το σύστημα ενημερώνεται για τις προτιμήσεις του χρήστη σχετικά με την τοποθέτηση αντικειμένων στον χώρο.</w:t>
      </w:r>
      <w:commentRangeEnd w:id="444607329"/>
      <w:r>
        <w:rPr>
          <w:rStyle w:val="CommentReference"/>
        </w:rPr>
        <w:commentReference w:id="444607329"/>
      </w:r>
    </w:p>
    <w:p w:rsidR="0A51A9C2" w:rsidP="74FCDCE9" w:rsidRDefault="0A51A9C2" w14:paraId="5331CA13" w14:textId="5B909544">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0A51A9C2">
        <w:rPr>
          <w:rFonts w:ascii="Calibri" w:hAnsi="Calibri" w:eastAsia="Calibri" w:cs="Calibri"/>
          <w:b w:val="0"/>
          <w:bCs w:val="0"/>
          <w:i w:val="0"/>
          <w:iCs w:val="0"/>
          <w:noProof w:val="0"/>
          <w:sz w:val="24"/>
          <w:szCs w:val="24"/>
          <w:lang w:val="el-GR"/>
        </w:rPr>
        <w:t>Εναλλακτική Ροή: “Εμποδίζονται ανοίγματα</w:t>
      </w:r>
      <w:r w:rsidRPr="74FCDCE9" w:rsidR="66A4A3E2">
        <w:rPr>
          <w:rFonts w:ascii="Calibri" w:hAnsi="Calibri" w:eastAsia="Calibri" w:cs="Calibri"/>
          <w:b w:val="0"/>
          <w:bCs w:val="0"/>
          <w:i w:val="0"/>
          <w:iCs w:val="0"/>
          <w:noProof w:val="0"/>
          <w:sz w:val="24"/>
          <w:szCs w:val="24"/>
          <w:lang w:val="el-GR"/>
        </w:rPr>
        <w:t>: Πόρτες</w:t>
      </w:r>
    </w:p>
    <w:p w:rsidR="0A51A9C2" w:rsidP="74FCDCE9" w:rsidRDefault="0A51A9C2" w14:paraId="350A37A6" w14:textId="7B51298B">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0A51A9C2">
        <w:rPr>
          <w:rFonts w:ascii="Calibri" w:hAnsi="Calibri" w:eastAsia="Calibri" w:cs="Calibri"/>
          <w:b w:val="0"/>
          <w:bCs w:val="0"/>
          <w:i w:val="0"/>
          <w:iCs w:val="0"/>
          <w:noProof w:val="0"/>
          <w:sz w:val="24"/>
          <w:szCs w:val="24"/>
          <w:lang w:val="el-GR"/>
        </w:rPr>
        <w:t>5.1.α.</w:t>
      </w:r>
      <w:r>
        <w:tab/>
      </w:r>
      <w:r w:rsidRPr="74FCDCE9" w:rsidR="0A51A9C2">
        <w:rPr>
          <w:rFonts w:ascii="Calibri" w:hAnsi="Calibri" w:eastAsia="Calibri" w:cs="Calibri"/>
          <w:b w:val="0"/>
          <w:bCs w:val="0"/>
          <w:i w:val="0"/>
          <w:iCs w:val="0"/>
          <w:noProof w:val="0"/>
          <w:sz w:val="24"/>
          <w:szCs w:val="24"/>
          <w:lang w:val="el-GR"/>
        </w:rPr>
        <w:t>Ο χρήστης</w:t>
      </w:r>
      <w:r w:rsidRPr="74FCDCE9" w:rsidR="7EB2670C">
        <w:rPr>
          <w:rFonts w:ascii="Calibri" w:hAnsi="Calibri" w:eastAsia="Calibri" w:cs="Calibri"/>
          <w:b w:val="0"/>
          <w:bCs w:val="0"/>
          <w:i w:val="0"/>
          <w:iCs w:val="0"/>
          <w:noProof w:val="0"/>
          <w:sz w:val="24"/>
          <w:szCs w:val="24"/>
          <w:lang w:val="el-GR"/>
        </w:rPr>
        <w:t xml:space="preserve"> αφήνει το έπιπλο κοντά στην πόρτα.</w:t>
      </w:r>
    </w:p>
    <w:p w:rsidR="7EB2670C" w:rsidP="74FCDCE9" w:rsidRDefault="7EB2670C" w14:paraId="28C5B889" w14:textId="3A65C44E">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7EB2670C">
        <w:rPr>
          <w:rFonts w:ascii="Calibri" w:hAnsi="Calibri" w:eastAsia="Calibri" w:cs="Calibri"/>
          <w:b w:val="0"/>
          <w:bCs w:val="0"/>
          <w:i w:val="0"/>
          <w:iCs w:val="0"/>
          <w:noProof w:val="0"/>
          <w:sz w:val="24"/>
          <w:szCs w:val="24"/>
          <w:lang w:val="el-GR"/>
        </w:rPr>
        <w:t>5.2.α</w:t>
      </w:r>
      <w:r>
        <w:tab/>
      </w:r>
      <w:r w:rsidRPr="74FCDCE9" w:rsidR="7EB2670C">
        <w:rPr>
          <w:rFonts w:ascii="Calibri" w:hAnsi="Calibri" w:eastAsia="Calibri" w:cs="Calibri"/>
          <w:b w:val="0"/>
          <w:bCs w:val="0"/>
          <w:i w:val="0"/>
          <w:iCs w:val="0"/>
          <w:noProof w:val="0"/>
          <w:sz w:val="24"/>
          <w:szCs w:val="24"/>
          <w:lang w:val="el-GR"/>
        </w:rPr>
        <w:t xml:space="preserve">Το σύστημα υπολογίζει την απόσταση που απέχει από την πόρτα ώστε να ανοίγει </w:t>
      </w:r>
      <w:r w:rsidRPr="74FCDCE9" w:rsidR="489F12FE">
        <w:rPr>
          <w:rFonts w:ascii="Calibri" w:hAnsi="Calibri" w:eastAsia="Calibri" w:cs="Calibri"/>
          <w:b w:val="0"/>
          <w:bCs w:val="0"/>
          <w:i w:val="0"/>
          <w:iCs w:val="0"/>
          <w:noProof w:val="0"/>
          <w:sz w:val="24"/>
          <w:szCs w:val="24"/>
          <w:lang w:val="el-GR"/>
        </w:rPr>
        <w:t>σίγουρα μέχρι 90 μοίρες.</w:t>
      </w:r>
    </w:p>
    <w:p w:rsidR="489F12FE" w:rsidP="74FCDCE9" w:rsidRDefault="489F12FE" w14:paraId="168420B1" w14:textId="1A9A2AA0">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489F12FE">
        <w:rPr>
          <w:rFonts w:ascii="Calibri" w:hAnsi="Calibri" w:eastAsia="Calibri" w:cs="Calibri"/>
          <w:b w:val="0"/>
          <w:bCs w:val="0"/>
          <w:i w:val="0"/>
          <w:iCs w:val="0"/>
          <w:noProof w:val="0"/>
          <w:sz w:val="24"/>
          <w:szCs w:val="24"/>
          <w:lang w:val="el-GR"/>
        </w:rPr>
        <w:t>5.</w:t>
      </w:r>
      <w:r w:rsidRPr="74FCDCE9" w:rsidR="7945FBD2">
        <w:rPr>
          <w:rFonts w:ascii="Calibri" w:hAnsi="Calibri" w:eastAsia="Calibri" w:cs="Calibri"/>
          <w:b w:val="0"/>
          <w:bCs w:val="0"/>
          <w:i w:val="0"/>
          <w:iCs w:val="0"/>
          <w:noProof w:val="0"/>
          <w:sz w:val="24"/>
          <w:szCs w:val="24"/>
          <w:lang w:val="el-GR"/>
        </w:rPr>
        <w:t>3</w:t>
      </w:r>
      <w:r w:rsidRPr="74FCDCE9" w:rsidR="489F12FE">
        <w:rPr>
          <w:rFonts w:ascii="Calibri" w:hAnsi="Calibri" w:eastAsia="Calibri" w:cs="Calibri"/>
          <w:b w:val="0"/>
          <w:bCs w:val="0"/>
          <w:i w:val="0"/>
          <w:iCs w:val="0"/>
          <w:noProof w:val="0"/>
          <w:sz w:val="24"/>
          <w:szCs w:val="24"/>
          <w:lang w:val="el-GR"/>
        </w:rPr>
        <w:t>.α</w:t>
      </w:r>
      <w:r>
        <w:tab/>
      </w:r>
      <w:r w:rsidRPr="74FCDCE9" w:rsidR="489F12FE">
        <w:rPr>
          <w:rFonts w:ascii="Calibri" w:hAnsi="Calibri" w:eastAsia="Calibri" w:cs="Calibri"/>
          <w:b w:val="0"/>
          <w:bCs w:val="0"/>
          <w:i w:val="0"/>
          <w:iCs w:val="0"/>
          <w:noProof w:val="0"/>
          <w:sz w:val="24"/>
          <w:szCs w:val="24"/>
          <w:lang w:val="el-GR"/>
        </w:rPr>
        <w:t>Αν η απόσταση είναι μικρότερη από την επιτρεπτή το σύστημα ενημερώνει τον χρήστη με μήνυμα “Εμποδ</w:t>
      </w:r>
      <w:r w:rsidRPr="74FCDCE9" w:rsidR="3AA116A1">
        <w:rPr>
          <w:rFonts w:ascii="Calibri" w:hAnsi="Calibri" w:eastAsia="Calibri" w:cs="Calibri"/>
          <w:b w:val="0"/>
          <w:bCs w:val="0"/>
          <w:i w:val="0"/>
          <w:iCs w:val="0"/>
          <w:noProof w:val="0"/>
          <w:sz w:val="24"/>
          <w:szCs w:val="24"/>
          <w:lang w:val="el-GR"/>
        </w:rPr>
        <w:t xml:space="preserve">ίζονται ανοίγματα : Πόρτες </w:t>
      </w:r>
      <w:r w:rsidRPr="74FCDCE9" w:rsidR="489F12FE">
        <w:rPr>
          <w:rFonts w:ascii="Calibri" w:hAnsi="Calibri" w:eastAsia="Calibri" w:cs="Calibri"/>
          <w:b w:val="0"/>
          <w:bCs w:val="0"/>
          <w:i w:val="0"/>
          <w:iCs w:val="0"/>
          <w:noProof w:val="0"/>
          <w:sz w:val="24"/>
          <w:szCs w:val="24"/>
          <w:lang w:val="el-GR"/>
        </w:rPr>
        <w:t>”</w:t>
      </w:r>
      <w:r w:rsidRPr="74FCDCE9" w:rsidR="34BEB25F">
        <w:rPr>
          <w:rFonts w:ascii="Calibri" w:hAnsi="Calibri" w:eastAsia="Calibri" w:cs="Calibri"/>
          <w:b w:val="0"/>
          <w:bCs w:val="0"/>
          <w:i w:val="0"/>
          <w:iCs w:val="0"/>
          <w:noProof w:val="0"/>
          <w:sz w:val="24"/>
          <w:szCs w:val="24"/>
          <w:lang w:val="el-GR"/>
        </w:rPr>
        <w:t xml:space="preserve"> και εμφανίζεται το περίγραμμα του επίπλου με έντονο χρώμα.</w:t>
      </w:r>
    </w:p>
    <w:p w:rsidR="34BEB25F" w:rsidP="74FCDCE9" w:rsidRDefault="34BEB25F" w14:paraId="408ABECD" w14:textId="01BA1E47">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34BEB25F">
        <w:rPr>
          <w:rFonts w:ascii="Calibri" w:hAnsi="Calibri" w:eastAsia="Calibri" w:cs="Calibri"/>
          <w:b w:val="0"/>
          <w:bCs w:val="0"/>
          <w:i w:val="0"/>
          <w:iCs w:val="0"/>
          <w:noProof w:val="0"/>
          <w:sz w:val="24"/>
          <w:szCs w:val="24"/>
          <w:lang w:val="el-GR"/>
        </w:rPr>
        <w:t>5.4.α</w:t>
      </w:r>
      <w:r>
        <w:tab/>
      </w:r>
      <w:r w:rsidRPr="74FCDCE9" w:rsidR="555E06AC">
        <w:rPr>
          <w:rFonts w:ascii="Calibri" w:hAnsi="Calibri" w:eastAsia="Calibri" w:cs="Calibri"/>
          <w:b w:val="0"/>
          <w:bCs w:val="0"/>
          <w:i w:val="0"/>
          <w:iCs w:val="0"/>
          <w:noProof w:val="0"/>
          <w:sz w:val="24"/>
          <w:szCs w:val="24"/>
          <w:lang w:val="el-GR"/>
        </w:rPr>
        <w:t>Επιστροφή στην βασική ροή από το βήμα 8.</w:t>
      </w:r>
    </w:p>
    <w:p w:rsidR="74FCDCE9" w:rsidP="74FCDCE9" w:rsidRDefault="74FCDCE9" w14:paraId="543F4202" w14:textId="571D1AA3">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p>
    <w:p w:rsidR="555E06AC" w:rsidP="74FCDCE9" w:rsidRDefault="555E06AC" w14:paraId="324D05B3" w14:textId="48F4FF70">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555E06AC">
        <w:rPr>
          <w:rFonts w:ascii="Calibri" w:hAnsi="Calibri" w:eastAsia="Calibri" w:cs="Calibri"/>
          <w:b w:val="0"/>
          <w:bCs w:val="0"/>
          <w:i w:val="0"/>
          <w:iCs w:val="0"/>
          <w:noProof w:val="0"/>
          <w:sz w:val="24"/>
          <w:szCs w:val="24"/>
          <w:lang w:val="el-GR"/>
        </w:rPr>
        <w:t>Εναλλακτική Ροή: “Εμποδίζονται ανοίγματα : Παράθυρα”</w:t>
      </w:r>
    </w:p>
    <w:p w:rsidR="555E06AC" w:rsidP="74FCDCE9" w:rsidRDefault="555E06AC" w14:paraId="2CE26277" w14:textId="310690D6">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555E06AC">
        <w:rPr>
          <w:rFonts w:ascii="Calibri" w:hAnsi="Calibri" w:eastAsia="Calibri" w:cs="Calibri"/>
          <w:b w:val="0"/>
          <w:bCs w:val="0"/>
          <w:i w:val="0"/>
          <w:iCs w:val="0"/>
          <w:noProof w:val="0"/>
          <w:sz w:val="24"/>
          <w:szCs w:val="24"/>
          <w:lang w:val="el-GR"/>
        </w:rPr>
        <w:t>5.2.α</w:t>
      </w:r>
      <w:r>
        <w:tab/>
      </w:r>
      <w:r w:rsidRPr="74FCDCE9" w:rsidR="555E06AC">
        <w:rPr>
          <w:rFonts w:ascii="Calibri" w:hAnsi="Calibri" w:eastAsia="Calibri" w:cs="Calibri"/>
          <w:b w:val="0"/>
          <w:bCs w:val="0"/>
          <w:i w:val="0"/>
          <w:iCs w:val="0"/>
          <w:noProof w:val="0"/>
          <w:sz w:val="24"/>
          <w:szCs w:val="24"/>
          <w:lang w:val="el-GR"/>
        </w:rPr>
        <w:t>Ο χρήστης αφήνει το έπιπλο κοντά στο παράθυρο.</w:t>
      </w:r>
    </w:p>
    <w:p w:rsidR="555E06AC" w:rsidP="74FCDCE9" w:rsidRDefault="555E06AC" w14:paraId="6039B156" w14:textId="640765F0">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555E06AC">
        <w:rPr>
          <w:rFonts w:ascii="Calibri" w:hAnsi="Calibri" w:eastAsia="Calibri" w:cs="Calibri"/>
          <w:b w:val="0"/>
          <w:bCs w:val="0"/>
          <w:i w:val="0"/>
          <w:iCs w:val="0"/>
          <w:noProof w:val="0"/>
          <w:sz w:val="24"/>
          <w:szCs w:val="24"/>
          <w:lang w:val="el-GR"/>
        </w:rPr>
        <w:t>5.2.β.</w:t>
      </w:r>
      <w:r>
        <w:tab/>
      </w:r>
      <w:r w:rsidRPr="74FCDCE9" w:rsidR="555E06AC">
        <w:rPr>
          <w:rFonts w:ascii="Calibri" w:hAnsi="Calibri" w:eastAsia="Calibri" w:cs="Calibri"/>
          <w:b w:val="0"/>
          <w:bCs w:val="0"/>
          <w:i w:val="0"/>
          <w:iCs w:val="0"/>
          <w:noProof w:val="0"/>
          <w:sz w:val="24"/>
          <w:szCs w:val="24"/>
          <w:lang w:val="el-GR"/>
        </w:rPr>
        <w:t>Το σύστημα υπολογίζει το ποσοστό της επιφάνει</w:t>
      </w:r>
      <w:r w:rsidRPr="74FCDCE9" w:rsidR="23094C7F">
        <w:rPr>
          <w:rFonts w:ascii="Calibri" w:hAnsi="Calibri" w:eastAsia="Calibri" w:cs="Calibri"/>
          <w:b w:val="0"/>
          <w:bCs w:val="0"/>
          <w:i w:val="0"/>
          <w:iCs w:val="0"/>
          <w:noProof w:val="0"/>
          <w:sz w:val="24"/>
          <w:szCs w:val="24"/>
          <w:lang w:val="el-GR"/>
        </w:rPr>
        <w:t>ας του παραθύρου που καλύπτεται. Αν είναι λιγότερο από 50% , τότε η εφαρμογή δεν ειδοποιεί.</w:t>
      </w:r>
    </w:p>
    <w:p w:rsidR="23094C7F" w:rsidP="74FCDCE9" w:rsidRDefault="23094C7F" w14:paraId="5D8ECC35" w14:textId="440A28B3">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23094C7F">
        <w:rPr>
          <w:rFonts w:ascii="Calibri" w:hAnsi="Calibri" w:eastAsia="Calibri" w:cs="Calibri"/>
          <w:b w:val="0"/>
          <w:bCs w:val="0"/>
          <w:i w:val="0"/>
          <w:iCs w:val="0"/>
          <w:noProof w:val="0"/>
          <w:sz w:val="24"/>
          <w:szCs w:val="24"/>
          <w:lang w:val="el-GR"/>
        </w:rPr>
        <w:t>5.2.γ.</w:t>
      </w:r>
      <w:r>
        <w:tab/>
      </w:r>
      <w:r w:rsidRPr="74FCDCE9" w:rsidR="23094C7F">
        <w:rPr>
          <w:rFonts w:ascii="Calibri" w:hAnsi="Calibri" w:eastAsia="Calibri" w:cs="Calibri"/>
          <w:b w:val="0"/>
          <w:bCs w:val="0"/>
          <w:i w:val="0"/>
          <w:iCs w:val="0"/>
          <w:noProof w:val="0"/>
          <w:sz w:val="24"/>
          <w:szCs w:val="24"/>
          <w:lang w:val="el-GR"/>
        </w:rPr>
        <w:t xml:space="preserve">Το ποσοστό καλυμμένης επιφάνειας είναι μεγαλύτερο από 50% επομένως το σύστημα  θεωρεί την θέση μη αποδεκτή και </w:t>
      </w:r>
      <w:r w:rsidRPr="74FCDCE9" w:rsidR="2C9C1188">
        <w:rPr>
          <w:rFonts w:ascii="Calibri" w:hAnsi="Calibri" w:eastAsia="Calibri" w:cs="Calibri"/>
          <w:b w:val="0"/>
          <w:bCs w:val="0"/>
          <w:i w:val="0"/>
          <w:iCs w:val="0"/>
          <w:noProof w:val="0"/>
          <w:sz w:val="24"/>
          <w:szCs w:val="24"/>
          <w:lang w:val="el-GR"/>
        </w:rPr>
        <w:t xml:space="preserve">ρωτάει </w:t>
      </w:r>
      <w:r w:rsidRPr="74FCDCE9" w:rsidR="23094C7F">
        <w:rPr>
          <w:rFonts w:ascii="Calibri" w:hAnsi="Calibri" w:eastAsia="Calibri" w:cs="Calibri"/>
          <w:b w:val="0"/>
          <w:bCs w:val="0"/>
          <w:i w:val="0"/>
          <w:iCs w:val="0"/>
          <w:noProof w:val="0"/>
          <w:sz w:val="24"/>
          <w:szCs w:val="24"/>
          <w:lang w:val="el-GR"/>
        </w:rPr>
        <w:t xml:space="preserve">τον </w:t>
      </w:r>
      <w:r w:rsidRPr="74FCDCE9" w:rsidR="26357B24">
        <w:rPr>
          <w:rFonts w:ascii="Calibri" w:hAnsi="Calibri" w:eastAsia="Calibri" w:cs="Calibri"/>
          <w:b w:val="0"/>
          <w:bCs w:val="0"/>
          <w:i w:val="0"/>
          <w:iCs w:val="0"/>
          <w:noProof w:val="0"/>
          <w:sz w:val="24"/>
          <w:szCs w:val="24"/>
          <w:lang w:val="el-GR"/>
        </w:rPr>
        <w:t>χρήστη με αντίστοιχο μήνυμα</w:t>
      </w:r>
      <w:r w:rsidRPr="74FCDCE9" w:rsidR="589165AF">
        <w:rPr>
          <w:rFonts w:ascii="Calibri" w:hAnsi="Calibri" w:eastAsia="Calibri" w:cs="Calibri"/>
          <w:b w:val="0"/>
          <w:bCs w:val="0"/>
          <w:i w:val="0"/>
          <w:iCs w:val="0"/>
          <w:noProof w:val="0"/>
          <w:sz w:val="24"/>
          <w:szCs w:val="24"/>
          <w:lang w:val="el-GR"/>
        </w:rPr>
        <w:t xml:space="preserve"> αν θέλει να επιτρέψει τόσο μεγάλη κάλυψη του παραθύρου</w:t>
      </w:r>
      <w:r w:rsidRPr="74FCDCE9" w:rsidR="26357B24">
        <w:rPr>
          <w:rFonts w:ascii="Calibri" w:hAnsi="Calibri" w:eastAsia="Calibri" w:cs="Calibri"/>
          <w:b w:val="0"/>
          <w:bCs w:val="0"/>
          <w:i w:val="0"/>
          <w:iCs w:val="0"/>
          <w:noProof w:val="0"/>
          <w:sz w:val="24"/>
          <w:szCs w:val="24"/>
          <w:lang w:val="el-GR"/>
        </w:rPr>
        <w:t>.</w:t>
      </w:r>
    </w:p>
    <w:p w:rsidR="26357B24" w:rsidP="74FCDCE9" w:rsidRDefault="26357B24" w14:paraId="04E9DECE" w14:textId="6B34B49A">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26357B24">
        <w:rPr>
          <w:rFonts w:ascii="Calibri" w:hAnsi="Calibri" w:eastAsia="Calibri" w:cs="Calibri"/>
          <w:b w:val="0"/>
          <w:bCs w:val="0"/>
          <w:i w:val="0"/>
          <w:iCs w:val="0"/>
          <w:noProof w:val="0"/>
          <w:sz w:val="24"/>
          <w:szCs w:val="24"/>
          <w:lang w:val="el-GR"/>
        </w:rPr>
        <w:t>5.2.δ.</w:t>
      </w:r>
      <w:r>
        <w:tab/>
      </w:r>
      <w:r w:rsidRPr="74FCDCE9" w:rsidR="26357B24">
        <w:rPr>
          <w:rFonts w:ascii="Calibri" w:hAnsi="Calibri" w:eastAsia="Calibri" w:cs="Calibri"/>
          <w:b w:val="0"/>
          <w:bCs w:val="0"/>
          <w:i w:val="0"/>
          <w:iCs w:val="0"/>
          <w:noProof w:val="0"/>
          <w:sz w:val="24"/>
          <w:szCs w:val="24"/>
          <w:lang w:val="el-GR"/>
        </w:rPr>
        <w:t>Ο χρήστης στο μήνυμα επιλέγει να δια</w:t>
      </w:r>
      <w:r w:rsidRPr="74FCDCE9" w:rsidR="016B4F12">
        <w:rPr>
          <w:rFonts w:ascii="Calibri" w:hAnsi="Calibri" w:eastAsia="Calibri" w:cs="Calibri"/>
          <w:b w:val="0"/>
          <w:bCs w:val="0"/>
          <w:i w:val="0"/>
          <w:iCs w:val="0"/>
          <w:noProof w:val="0"/>
          <w:sz w:val="24"/>
          <w:szCs w:val="24"/>
          <w:lang w:val="el-GR"/>
        </w:rPr>
        <w:t>τηρηθεί η αλλαγή που έχει κάνει.</w:t>
      </w:r>
    </w:p>
    <w:p w:rsidR="016B4F12" w:rsidP="74FCDCE9" w:rsidRDefault="016B4F12" w14:paraId="2668895D" w14:textId="1132FE29">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016B4F12">
        <w:rPr>
          <w:rFonts w:ascii="Calibri" w:hAnsi="Calibri" w:eastAsia="Calibri" w:cs="Calibri"/>
          <w:b w:val="0"/>
          <w:bCs w:val="0"/>
          <w:i w:val="0"/>
          <w:iCs w:val="0"/>
          <w:noProof w:val="0"/>
          <w:sz w:val="24"/>
          <w:szCs w:val="24"/>
          <w:lang w:val="el-GR"/>
        </w:rPr>
        <w:t>5.2.ε.</w:t>
      </w:r>
      <w:r>
        <w:tab/>
      </w:r>
      <w:r w:rsidRPr="74FCDCE9" w:rsidR="68068EFA">
        <w:rPr>
          <w:rFonts w:ascii="Calibri" w:hAnsi="Calibri" w:eastAsia="Calibri" w:cs="Calibri"/>
          <w:b w:val="0"/>
          <w:bCs w:val="0"/>
          <w:i w:val="0"/>
          <w:iCs w:val="0"/>
          <w:noProof w:val="0"/>
          <w:sz w:val="24"/>
          <w:szCs w:val="24"/>
          <w:lang w:val="el-GR"/>
        </w:rPr>
        <w:t>Η βασική ροή συνεχίζεται από το βήμα 8.</w:t>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ΜΔ" w:author="ΜΑΥΡΙΔΟΥ ΔΗΜΗΤΡΑ" w:date="2023-04-21T11:19:00" w:id="1803662832">
    <w:p w:rsidR="74FCDCE9" w:rsidRDefault="74FCDCE9" w14:paraId="2CABD593" w14:textId="71B3737F">
      <w:pPr>
        <w:pStyle w:val="CommentText"/>
      </w:pPr>
      <w:r w:rsidR="74FCDCE9">
        <w:rPr/>
        <w:t>2d αλλά πως το περιγράφω καλύτερα?</w:t>
      </w:r>
      <w:r>
        <w:rPr>
          <w:rStyle w:val="CommentReference"/>
        </w:rPr>
        <w:annotationRef/>
      </w:r>
    </w:p>
  </w:comment>
  <w:comment w:initials="ΜΔ" w:author="ΜΑΥΡΙΔΟΥ ΔΗΜΗΤΡΑ" w:date="2023-04-21T12:15:10" w:id="444607329">
    <w:p w:rsidR="74FCDCE9" w:rsidRDefault="74FCDCE9" w14:paraId="0245BA50" w14:textId="2C52CB97">
      <w:pPr>
        <w:pStyle w:val="CommentText"/>
      </w:pPr>
      <w:r w:rsidR="74FCDCE9">
        <w:rPr/>
        <w:t>δεν θυμαμαι αν το εχουμε αφησει αυτο μεσα.</w:t>
      </w:r>
      <w:r>
        <w:rPr>
          <w:rStyle w:val="CommentReference"/>
        </w:rPr>
        <w:annotationRef/>
      </w:r>
    </w:p>
    <w:p w:rsidR="74FCDCE9" w:rsidRDefault="74FCDCE9" w14:paraId="08191426" w14:textId="78374ABC">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2CABD593"/>
  <w15:commentEx w15:done="0" w15:paraId="0819142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056F9E7" w16cex:dateUtc="2023-04-21T08:19:00.212Z"/>
  <w16cex:commentExtensible w16cex:durableId="6BFD3FE6" w16cex:dateUtc="2023-04-21T09:15:10.614Z"/>
</w16cex:commentsExtensible>
</file>

<file path=word/commentsIds.xml><?xml version="1.0" encoding="utf-8"?>
<w16cid:commentsIds xmlns:mc="http://schemas.openxmlformats.org/markup-compatibility/2006" xmlns:w16cid="http://schemas.microsoft.com/office/word/2016/wordml/cid" mc:Ignorable="w16cid">
  <w16cid:commentId w16cid:paraId="2CABD593" w16cid:durableId="3056F9E7"/>
  <w16cid:commentId w16cid:paraId="08191426" w16cid:durableId="6BFD3F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e2f7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ΜΑΥΡΙΔΟΥ ΔΗΜΗΤΡΑ">
    <w15:presenceInfo w15:providerId="AD" w15:userId="S::up1070770@upatras.gr::8554c819-626a-4222-b837-96c2963248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BB6692"/>
    <w:rsid w:val="016B4F12"/>
    <w:rsid w:val="0A51A9C2"/>
    <w:rsid w:val="0B4A8396"/>
    <w:rsid w:val="0CE653F7"/>
    <w:rsid w:val="0CF33CE3"/>
    <w:rsid w:val="0D6517F1"/>
    <w:rsid w:val="0E73F2DF"/>
    <w:rsid w:val="10447884"/>
    <w:rsid w:val="111F131A"/>
    <w:rsid w:val="17E694CD"/>
    <w:rsid w:val="1A6E3A9B"/>
    <w:rsid w:val="1C61C5C1"/>
    <w:rsid w:val="1C76FCA7"/>
    <w:rsid w:val="1E3CADF4"/>
    <w:rsid w:val="1E55D651"/>
    <w:rsid w:val="1EA19A07"/>
    <w:rsid w:val="220FD17A"/>
    <w:rsid w:val="23094C7F"/>
    <w:rsid w:val="2608A807"/>
    <w:rsid w:val="26357B24"/>
    <w:rsid w:val="2711A1E0"/>
    <w:rsid w:val="28983B5B"/>
    <w:rsid w:val="28AD7241"/>
    <w:rsid w:val="28AD7241"/>
    <w:rsid w:val="2BB6B3C0"/>
    <w:rsid w:val="2C9C1188"/>
    <w:rsid w:val="2EEE5482"/>
    <w:rsid w:val="327E3573"/>
    <w:rsid w:val="34BEB25F"/>
    <w:rsid w:val="36F96667"/>
    <w:rsid w:val="389536C8"/>
    <w:rsid w:val="38BB6692"/>
    <w:rsid w:val="3AA116A1"/>
    <w:rsid w:val="3AA26FB5"/>
    <w:rsid w:val="3B1F35F6"/>
    <w:rsid w:val="3D709571"/>
    <w:rsid w:val="4294593D"/>
    <w:rsid w:val="4294593D"/>
    <w:rsid w:val="43445431"/>
    <w:rsid w:val="462BB6DA"/>
    <w:rsid w:val="46BFBCF2"/>
    <w:rsid w:val="471777B7"/>
    <w:rsid w:val="489F12FE"/>
    <w:rsid w:val="48F25FEA"/>
    <w:rsid w:val="490B8847"/>
    <w:rsid w:val="4985F528"/>
    <w:rsid w:val="4B1B2050"/>
    <w:rsid w:val="4DC5D10D"/>
    <w:rsid w:val="52B26A8D"/>
    <w:rsid w:val="555E06AC"/>
    <w:rsid w:val="55D0E2F2"/>
    <w:rsid w:val="56694EE7"/>
    <w:rsid w:val="56E6F190"/>
    <w:rsid w:val="589165AF"/>
    <w:rsid w:val="58C96BE2"/>
    <w:rsid w:val="5A4C13E6"/>
    <w:rsid w:val="5E6F8A15"/>
    <w:rsid w:val="5F86BBCD"/>
    <w:rsid w:val="5FFA1F9F"/>
    <w:rsid w:val="61139599"/>
    <w:rsid w:val="63E1BB55"/>
    <w:rsid w:val="644B365B"/>
    <w:rsid w:val="64E16911"/>
    <w:rsid w:val="66696123"/>
    <w:rsid w:val="66A4A3E2"/>
    <w:rsid w:val="68068EFA"/>
    <w:rsid w:val="6E24A5C9"/>
    <w:rsid w:val="6EF4DC5C"/>
    <w:rsid w:val="74E3B48C"/>
    <w:rsid w:val="74FCDCE9"/>
    <w:rsid w:val="787B8303"/>
    <w:rsid w:val="7928409E"/>
    <w:rsid w:val="7945FBD2"/>
    <w:rsid w:val="79B725AF"/>
    <w:rsid w:val="7D4EF426"/>
    <w:rsid w:val="7D7E1397"/>
    <w:rsid w:val="7E795BFB"/>
    <w:rsid w:val="7EB2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6692"/>
  <w15:chartTrackingRefBased/>
  <w15:docId w15:val="{4E00AE70-8C5A-4425-8474-E2CEB14A59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dbcc6168366949f6" /><Relationship Type="http://schemas.microsoft.com/office/2011/relationships/people" Target="people.xml" Id="Rd4ec4186fa0349e0" /><Relationship Type="http://schemas.microsoft.com/office/2011/relationships/commentsExtended" Target="commentsExtended.xml" Id="R109f754064d04421" /><Relationship Type="http://schemas.microsoft.com/office/2016/09/relationships/commentsIds" Target="commentsIds.xml" Id="R26243106d1cf4b1a" /><Relationship Type="http://schemas.microsoft.com/office/2018/08/relationships/commentsExtensible" Target="commentsExtensible.xml" Id="Rd78d096ef7d34192" /><Relationship Type="http://schemas.openxmlformats.org/officeDocument/2006/relationships/numbering" Target="numbering.xml" Id="Rebf0cc40cc8944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2023-04-21T07:12:46.6139674Z</dcterms:created>
  <dcterms:modified xsi:type="dcterms:W3CDTF">2023-04-21T09:23:29.1946631Z</dcterms:modified>
  <dc:creator>ΜΑΥΡΙΔΟΥ ΔΗΜΗΤΡΑ</dc:creator>
  <lastModifiedBy>ΜΑΥΡΙΔΟΥ ΔΗΜΗΤΡΑ</lastModifiedBy>
</coreProperties>
</file>