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34D2" w:rsidRDefault="00D734D2" w:rsidP="00571643">
      <w:pPr>
        <w:rPr>
          <w:lang w:val="en-US"/>
        </w:rPr>
      </w:pPr>
      <w:r>
        <w:t xml:space="preserve">Παναγιώτου Δήμητρα </w:t>
      </w:r>
    </w:p>
    <w:p w:rsidR="00D734D2" w:rsidRDefault="00D734D2" w:rsidP="00571643">
      <w:pPr>
        <w:rPr>
          <w:lang w:val="en-US"/>
        </w:rPr>
      </w:pPr>
      <w:r>
        <w:t>ΑΕΜ</w:t>
      </w:r>
      <w:r w:rsidRPr="00D734D2">
        <w:rPr>
          <w:lang w:val="en-US"/>
        </w:rPr>
        <w:t xml:space="preserve"> 2595</w:t>
      </w:r>
    </w:p>
    <w:p w:rsidR="00D734D2" w:rsidRDefault="00D734D2" w:rsidP="00D734D2">
      <w:pPr>
        <w:jc w:val="center"/>
        <w:rPr>
          <w:lang w:val="en-US"/>
        </w:rPr>
      </w:pPr>
      <w:r w:rsidRPr="00D734D2">
        <w:rPr>
          <w:lang w:val="en-US"/>
        </w:rPr>
        <w:t xml:space="preserve">ECE333 </w:t>
      </w:r>
    </w:p>
    <w:p w:rsidR="00D734D2" w:rsidRDefault="00D734D2" w:rsidP="00D734D2">
      <w:pPr>
        <w:jc w:val="center"/>
        <w:rPr>
          <w:lang w:val="en-US"/>
        </w:rPr>
      </w:pPr>
      <w:r>
        <w:rPr>
          <w:lang w:val="en-US"/>
        </w:rPr>
        <w:t>LAB 4(</w:t>
      </w:r>
      <w:r w:rsidRPr="00D734D2">
        <w:rPr>
          <w:lang w:val="en-US"/>
        </w:rPr>
        <w:t>LCD Controller: Sitronix ST7066U</w:t>
      </w:r>
      <w:r>
        <w:rPr>
          <w:lang w:val="en-US"/>
        </w:rPr>
        <w:t>)</w:t>
      </w:r>
    </w:p>
    <w:p w:rsidR="00D734D2" w:rsidRDefault="00D734D2" w:rsidP="00D734D2">
      <w:pPr>
        <w:rPr>
          <w:lang w:val="en-US"/>
        </w:rPr>
      </w:pPr>
    </w:p>
    <w:p w:rsidR="00D734D2" w:rsidRDefault="00D734D2" w:rsidP="00D734D2">
      <w:r>
        <w:t>Γενικά:</w:t>
      </w:r>
    </w:p>
    <w:p w:rsidR="00D734D2" w:rsidRDefault="00D734D2" w:rsidP="00D734D2">
      <w:r>
        <w:t xml:space="preserve">Ο στόχος της τέταρτης εργαστηριακής εργασίας είναι η υλοποίηση ενός Οδηγού ΄Ενδειξης LCD (Liquid Crystal Display) για την πλακέτα Spartan 3E. Στην τελική μορφή ο οδηγός  </w:t>
      </w:r>
      <w:r w:rsidRPr="00D734D2">
        <w:rPr>
          <w:lang w:val="en-US"/>
        </w:rPr>
        <w:t>LCD</w:t>
      </w:r>
      <w:r>
        <w:t xml:space="preserve"> θα πρέπει να εμφανίζει ενα μήνυμα 31 ή περισσότερων χαρακτήρων, μαζί με ενα δρομέα (cursor), ο οποίος θα επιδεικνύει την ανανέωση της οθόνης.</w:t>
      </w:r>
    </w:p>
    <w:p w:rsidR="000218FB" w:rsidRDefault="00D734D2" w:rsidP="00D734D2">
      <w:r>
        <w:rPr>
          <w:lang w:val="en-US"/>
        </w:rPr>
        <w:t>Pins</w:t>
      </w:r>
      <w:r w:rsidRPr="00D734D2">
        <w:t>:</w:t>
      </w:r>
      <w:r>
        <w:t xml:space="preserve"> Υπάρχουν δύο δυνατές υλοποιήσεις του LCD controller , η πρώτη υλοποίηση διαθέτει εύρος  8 bits ενώ η δεύτερη διαθέτει εύρος 4 bits. Οι σχεδιαστές της Spartan-3E επέλεξαν να χρησιμοποιήσουν την δεύτερη υλοποίηση των 4 bits. Το σήμα LCD_RW  θα μείνει στο 0 καθώς στην συγκεκριμένη εργαστηριακή άσκηση δεν απαιτείται να διαβαστούν δεδομένα από το display. Το σήμα LCD_E οδηγείται στο 0 , όταν επιθυμούμε να αγνοηθούν όλα τα inputs. Το σήμα LCD_RS οδηγείται στην τιμή 1 όταν </w:t>
      </w:r>
      <w:r w:rsidR="000218FB">
        <w:t>εκκινείται μία διαδικασία εγγραφής , ένω όταν το σήμα LCD_RS τίθεται στο 0 σηματοδοτεί την εκτέλεση μίας εντολής.</w:t>
      </w:r>
    </w:p>
    <w:p w:rsidR="000218FB" w:rsidRDefault="000218FB" w:rsidP="00D734D2">
      <w:r>
        <w:t>LCD Memory: Το LCD device διαθέτει τρεις εσωτερικές μνήμες:</w:t>
      </w:r>
    </w:p>
    <w:p w:rsidR="00D734D2" w:rsidRDefault="000218FB" w:rsidP="000218FB">
      <w:pPr>
        <w:pStyle w:val="a5"/>
        <w:numPr>
          <w:ilvl w:val="0"/>
          <w:numId w:val="2"/>
        </w:numPr>
      </w:pPr>
      <w:r w:rsidRPr="000218FB">
        <w:rPr>
          <w:lang w:val="en-US"/>
        </w:rPr>
        <w:t>DDRAM</w:t>
      </w:r>
      <w:r w:rsidRPr="000218FB">
        <w:t>(</w:t>
      </w:r>
      <w:r w:rsidRPr="000218FB">
        <w:rPr>
          <w:lang w:val="en-US"/>
        </w:rPr>
        <w:t>Data</w:t>
      </w:r>
      <w:r w:rsidRPr="000218FB">
        <w:t xml:space="preserve"> </w:t>
      </w:r>
      <w:r w:rsidRPr="000218FB">
        <w:rPr>
          <w:lang w:val="en-US"/>
        </w:rPr>
        <w:t>Display</w:t>
      </w:r>
      <w:r w:rsidRPr="000218FB">
        <w:t xml:space="preserve"> </w:t>
      </w:r>
      <w:r w:rsidRPr="000218FB">
        <w:rPr>
          <w:lang w:val="en-US"/>
        </w:rPr>
        <w:t>RAM</w:t>
      </w:r>
      <w:r w:rsidRPr="000218FB">
        <w:t xml:space="preserve">) </w:t>
      </w:r>
      <w:r>
        <w:t>,η</w:t>
      </w:r>
      <w:r w:rsidRPr="000218FB">
        <w:t xml:space="preserve"> </w:t>
      </w:r>
      <w:r>
        <w:t>οποία περιλαμβάνει τα δεδομένα που θα προβληθούν στην οθόνη.</w:t>
      </w:r>
    </w:p>
    <w:p w:rsidR="000218FB" w:rsidRDefault="000218FB" w:rsidP="000218FB">
      <w:pPr>
        <w:pStyle w:val="a5"/>
        <w:numPr>
          <w:ilvl w:val="0"/>
          <w:numId w:val="2"/>
        </w:numPr>
      </w:pPr>
      <w:r w:rsidRPr="000218FB">
        <w:rPr>
          <w:lang w:val="en-US"/>
        </w:rPr>
        <w:t>CGRAM</w:t>
      </w:r>
      <w:r w:rsidRPr="000218FB">
        <w:t>(</w:t>
      </w:r>
      <w:r w:rsidRPr="000218FB">
        <w:rPr>
          <w:lang w:val="en-US"/>
        </w:rPr>
        <w:t>Character</w:t>
      </w:r>
      <w:r w:rsidRPr="000218FB">
        <w:t xml:space="preserve"> </w:t>
      </w:r>
      <w:r w:rsidRPr="000218FB">
        <w:rPr>
          <w:lang w:val="en-US"/>
        </w:rPr>
        <w:t>Generator</w:t>
      </w:r>
      <w:r w:rsidRPr="000218FB">
        <w:t xml:space="preserve"> </w:t>
      </w:r>
      <w:r w:rsidRPr="000218FB">
        <w:rPr>
          <w:lang w:val="en-US"/>
        </w:rPr>
        <w:t>RAM</w:t>
      </w:r>
      <w:r w:rsidRPr="000218FB">
        <w:t>)</w:t>
      </w:r>
      <w:r>
        <w:t>,</w:t>
      </w:r>
      <w:r w:rsidRPr="000218FB">
        <w:t xml:space="preserve"> </w:t>
      </w:r>
      <w:r>
        <w:t>η</w:t>
      </w:r>
      <w:r w:rsidRPr="000218FB">
        <w:t xml:space="preserve"> </w:t>
      </w:r>
      <w:r>
        <w:t>οποία</w:t>
      </w:r>
      <w:r w:rsidRPr="000218FB">
        <w:t xml:space="preserve"> </w:t>
      </w:r>
      <w:r>
        <w:t xml:space="preserve">αποθηκεύει τα καθορισμένα από το χρήστη μοτίβα που δεν περιλαμβάνονται στο </w:t>
      </w:r>
      <w:r>
        <w:rPr>
          <w:lang w:val="en-US"/>
        </w:rPr>
        <w:t>by</w:t>
      </w:r>
      <w:r w:rsidRPr="000218FB">
        <w:t>-</w:t>
      </w:r>
      <w:r>
        <w:rPr>
          <w:lang w:val="en-US"/>
        </w:rPr>
        <w:t>default</w:t>
      </w:r>
      <w:r w:rsidRPr="000218FB">
        <w:t xml:space="preserve"> </w:t>
      </w:r>
      <w:r>
        <w:t>μοτίβα του ελεγκτή.</w:t>
      </w:r>
    </w:p>
    <w:p w:rsidR="000218FB" w:rsidRPr="000218FB" w:rsidRDefault="000218FB" w:rsidP="000218FB">
      <w:pPr>
        <w:pStyle w:val="a5"/>
        <w:numPr>
          <w:ilvl w:val="0"/>
          <w:numId w:val="2"/>
        </w:numPr>
      </w:pPr>
      <w:r w:rsidRPr="000218FB">
        <w:rPr>
          <w:lang w:val="en-US"/>
        </w:rPr>
        <w:t>CG</w:t>
      </w:r>
      <w:r w:rsidRPr="000218FB">
        <w:t xml:space="preserve"> </w:t>
      </w:r>
      <w:r w:rsidRPr="000218FB">
        <w:rPr>
          <w:lang w:val="en-US"/>
        </w:rPr>
        <w:t>ROM</w:t>
      </w:r>
      <w:r w:rsidRPr="000218FB">
        <w:t>(</w:t>
      </w:r>
      <w:r w:rsidRPr="000218FB">
        <w:rPr>
          <w:lang w:val="en-US"/>
        </w:rPr>
        <w:t>Character</w:t>
      </w:r>
      <w:r w:rsidRPr="000218FB">
        <w:t xml:space="preserve"> </w:t>
      </w:r>
      <w:r w:rsidRPr="000218FB">
        <w:rPr>
          <w:lang w:val="en-US"/>
        </w:rPr>
        <w:t>Generator</w:t>
      </w:r>
      <w:r w:rsidRPr="000218FB">
        <w:t xml:space="preserve">), </w:t>
      </w:r>
      <w:r>
        <w:t>η</w:t>
      </w:r>
      <w:r w:rsidRPr="000218FB">
        <w:t xml:space="preserve"> </w:t>
      </w:r>
      <w:r>
        <w:t>οποία</w:t>
      </w:r>
      <w:r w:rsidRPr="000218FB">
        <w:t xml:space="preserve"> </w:t>
      </w:r>
      <w:r>
        <w:t>περιλαμβάνει κάποια συγκεκριμένα μοτίβα χαρακτήρων που αντιστοιχούν σε χαρακτήρες ASCII.</w:t>
      </w:r>
    </w:p>
    <w:p w:rsidR="00D734D2" w:rsidRPr="000218FB" w:rsidRDefault="00D734D2" w:rsidP="00D734D2"/>
    <w:p w:rsidR="000218FB" w:rsidRDefault="000218FB" w:rsidP="00D734D2">
      <w:r>
        <w:t>Υλοποίηση LCD Ελεγκτή</w:t>
      </w:r>
    </w:p>
    <w:p w:rsidR="00D734D2" w:rsidRPr="000218FB" w:rsidRDefault="000218FB" w:rsidP="004E5DEF">
      <w:r>
        <w:t>Η υλοποίηση του ελεγκτή περιλαμβάνει τρεις μονάδες πολλαπλών καταστάσεων την μονάδα αρχικοποίησης , την μονάδα για το επίπεδο εντολής και την κύρια μονάδα. Τα 3 αυτά</w:t>
      </w:r>
      <w:r w:rsidRPr="004E5DEF">
        <w:t xml:space="preserve"> </w:t>
      </w:r>
      <w:r>
        <w:rPr>
          <w:lang w:val="en-US"/>
        </w:rPr>
        <w:t>modules</w:t>
      </w:r>
      <w:r w:rsidRPr="004E5DEF">
        <w:t xml:space="preserve"> </w:t>
      </w:r>
      <w:r w:rsidR="004E5DEF">
        <w:t xml:space="preserve">συνδέονται κατάλληλα για να προβάλουν τελικά ένα μήνυμα 32 χαρακτήρων στο display. Παρακάτω παρουσιάζεται η αναλυτική λειτουργία  των μονάδων με τα σχετικά διαγράμματα καταστάσεων καθώς και τις κυματομορφές που επιβεβαιώνουν την ορθή λειτουργία τους. </w:t>
      </w:r>
      <w:r>
        <w:t xml:space="preserve">   </w:t>
      </w:r>
    </w:p>
    <w:p w:rsidR="00D734D2" w:rsidRPr="000218FB" w:rsidRDefault="00D734D2" w:rsidP="00571643"/>
    <w:p w:rsidR="00571643" w:rsidRPr="000218FB" w:rsidRDefault="00571643" w:rsidP="00571643">
      <w:r>
        <w:rPr>
          <w:lang w:val="en-US"/>
        </w:rPr>
        <w:t>Initialization</w:t>
      </w:r>
      <w:r w:rsidRPr="000218FB">
        <w:t xml:space="preserve"> </w:t>
      </w:r>
      <w:r>
        <w:rPr>
          <w:lang w:val="en-US"/>
        </w:rPr>
        <w:t>Fsm</w:t>
      </w:r>
    </w:p>
    <w:p w:rsidR="00571643" w:rsidRDefault="00571643">
      <w:r>
        <w:lastRenderedPageBreak/>
        <w:t xml:space="preserve">Η ΜΠΚ αρχικοποίησης έχει ως βασικό στόχο την αρχικοποίηση του συστήματος. Η διαδικασία της αρχικοποίησης περιλαμβάνει την διαχείριση κάποιων σημάτων για συγκεκριμένο χρονικό διάστημα .Παρακάτω παρουσιάζεται επιγραμματικά η διαδικασία αρχικοποίησης καθώς και τα στάδια της ΜΠΚ που υλοποιήθηκε. </w:t>
      </w:r>
    </w:p>
    <w:p w:rsidR="00571643" w:rsidRDefault="00571643"/>
    <w:tbl>
      <w:tblPr>
        <w:tblStyle w:val="-2"/>
        <w:tblW w:w="0" w:type="auto"/>
        <w:tblLook w:val="04A0"/>
      </w:tblPr>
      <w:tblGrid>
        <w:gridCol w:w="2276"/>
        <w:gridCol w:w="2083"/>
        <w:gridCol w:w="2080"/>
        <w:gridCol w:w="2083"/>
      </w:tblGrid>
      <w:tr w:rsidR="00571643" w:rsidTr="00571643">
        <w:trPr>
          <w:cnfStyle w:val="100000000000"/>
        </w:trPr>
        <w:tc>
          <w:tcPr>
            <w:cnfStyle w:val="001000000000"/>
            <w:tcW w:w="2130" w:type="dxa"/>
          </w:tcPr>
          <w:p w:rsidR="00571643" w:rsidRPr="00571643" w:rsidRDefault="00571643">
            <w:pPr>
              <w:rPr>
                <w:lang w:val="en-US"/>
              </w:rPr>
            </w:pPr>
            <w:r>
              <w:rPr>
                <w:lang w:val="en-US"/>
              </w:rPr>
              <w:t>STATE</w:t>
            </w:r>
          </w:p>
        </w:tc>
        <w:tc>
          <w:tcPr>
            <w:tcW w:w="2130" w:type="dxa"/>
          </w:tcPr>
          <w:p w:rsidR="00571643" w:rsidRPr="00571643" w:rsidRDefault="00571643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I_LCD_E</w:t>
            </w:r>
          </w:p>
        </w:tc>
        <w:tc>
          <w:tcPr>
            <w:tcW w:w="2131" w:type="dxa"/>
          </w:tcPr>
          <w:p w:rsidR="00571643" w:rsidRPr="00571643" w:rsidRDefault="00571643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I_SF_D</w:t>
            </w:r>
          </w:p>
        </w:tc>
        <w:tc>
          <w:tcPr>
            <w:tcW w:w="2131" w:type="dxa"/>
          </w:tcPr>
          <w:p w:rsidR="00571643" w:rsidRPr="00571643" w:rsidRDefault="00571643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TIMING</w:t>
            </w:r>
          </w:p>
        </w:tc>
      </w:tr>
      <w:tr w:rsidR="00571643" w:rsidTr="00571643">
        <w:trPr>
          <w:cnfStyle w:val="000000100000"/>
        </w:trPr>
        <w:tc>
          <w:tcPr>
            <w:cnfStyle w:val="001000000000"/>
            <w:tcW w:w="2130" w:type="dxa"/>
          </w:tcPr>
          <w:p w:rsidR="00571643" w:rsidRPr="00571643" w:rsidRDefault="00571643">
            <w:pPr>
              <w:rPr>
                <w:lang w:val="en-US"/>
              </w:rPr>
            </w:pPr>
            <w:r>
              <w:rPr>
                <w:lang w:val="en-US"/>
              </w:rPr>
              <w:t>WAIT_15_MS</w:t>
            </w:r>
          </w:p>
        </w:tc>
        <w:tc>
          <w:tcPr>
            <w:tcW w:w="2130" w:type="dxa"/>
          </w:tcPr>
          <w:p w:rsidR="00571643" w:rsidRPr="00571643" w:rsidRDefault="00B644F1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131" w:type="dxa"/>
          </w:tcPr>
          <w:p w:rsidR="00571643" w:rsidRPr="00571643" w:rsidRDefault="00B644F1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0x00</w:t>
            </w:r>
          </w:p>
        </w:tc>
        <w:tc>
          <w:tcPr>
            <w:tcW w:w="2131" w:type="dxa"/>
          </w:tcPr>
          <w:p w:rsidR="00571643" w:rsidRPr="00571643" w:rsidRDefault="00571643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15ms</w:t>
            </w:r>
          </w:p>
        </w:tc>
      </w:tr>
      <w:tr w:rsidR="00571643" w:rsidTr="00571643">
        <w:tc>
          <w:tcPr>
            <w:cnfStyle w:val="001000000000"/>
            <w:tcW w:w="2130" w:type="dxa"/>
          </w:tcPr>
          <w:p w:rsidR="00571643" w:rsidRPr="00571643" w:rsidRDefault="00571643">
            <w:pPr>
              <w:rPr>
                <w:lang w:val="en-US"/>
              </w:rPr>
            </w:pPr>
            <w:r>
              <w:rPr>
                <w:lang w:val="en-US"/>
              </w:rPr>
              <w:t>WAIT_FIRST_12</w:t>
            </w:r>
          </w:p>
        </w:tc>
        <w:tc>
          <w:tcPr>
            <w:tcW w:w="2130" w:type="dxa"/>
          </w:tcPr>
          <w:p w:rsidR="00571643" w:rsidRPr="00571643" w:rsidRDefault="00571643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131" w:type="dxa"/>
          </w:tcPr>
          <w:p w:rsidR="00571643" w:rsidRPr="00571643" w:rsidRDefault="00571643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0x03</w:t>
            </w:r>
          </w:p>
        </w:tc>
        <w:tc>
          <w:tcPr>
            <w:tcW w:w="2131" w:type="dxa"/>
          </w:tcPr>
          <w:p w:rsidR="00571643" w:rsidRPr="00B644F1" w:rsidRDefault="00B644F1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240ns</w:t>
            </w:r>
          </w:p>
        </w:tc>
      </w:tr>
      <w:tr w:rsidR="00B644F1" w:rsidTr="00571643">
        <w:trPr>
          <w:cnfStyle w:val="000000100000"/>
        </w:trPr>
        <w:tc>
          <w:tcPr>
            <w:cnfStyle w:val="001000000000"/>
            <w:tcW w:w="2130" w:type="dxa"/>
          </w:tcPr>
          <w:p w:rsidR="00B644F1" w:rsidRPr="00571643" w:rsidRDefault="00B644F1" w:rsidP="00B644F1">
            <w:pPr>
              <w:rPr>
                <w:lang w:val="en-US"/>
              </w:rPr>
            </w:pPr>
            <w:r>
              <w:rPr>
                <w:lang w:val="en-US"/>
              </w:rPr>
              <w:t>WAIT_4_1_MS</w:t>
            </w:r>
          </w:p>
        </w:tc>
        <w:tc>
          <w:tcPr>
            <w:tcW w:w="2130" w:type="dxa"/>
          </w:tcPr>
          <w:p w:rsidR="00B644F1" w:rsidRPr="00B644F1" w:rsidRDefault="00B644F1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131" w:type="dxa"/>
          </w:tcPr>
          <w:p w:rsidR="00B644F1" w:rsidRPr="00B644F1" w:rsidRDefault="00B644F1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0x00</w:t>
            </w:r>
          </w:p>
        </w:tc>
        <w:tc>
          <w:tcPr>
            <w:tcW w:w="2131" w:type="dxa"/>
          </w:tcPr>
          <w:p w:rsidR="00B644F1" w:rsidRPr="00B644F1" w:rsidRDefault="00B644F1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4.1ms</w:t>
            </w:r>
          </w:p>
        </w:tc>
      </w:tr>
      <w:tr w:rsidR="00B644F1" w:rsidTr="00571643">
        <w:tc>
          <w:tcPr>
            <w:cnfStyle w:val="001000000000"/>
            <w:tcW w:w="2130" w:type="dxa"/>
          </w:tcPr>
          <w:p w:rsidR="00B644F1" w:rsidRDefault="00B644F1" w:rsidP="00B644F1">
            <w:r>
              <w:rPr>
                <w:lang w:val="en-US"/>
              </w:rPr>
              <w:t>WAIT_SECOND_12</w:t>
            </w:r>
          </w:p>
        </w:tc>
        <w:tc>
          <w:tcPr>
            <w:tcW w:w="2130" w:type="dxa"/>
          </w:tcPr>
          <w:p w:rsidR="00B644F1" w:rsidRPr="00B644F1" w:rsidRDefault="00B644F1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131" w:type="dxa"/>
          </w:tcPr>
          <w:p w:rsidR="00B644F1" w:rsidRDefault="00B644F1">
            <w:pPr>
              <w:cnfStyle w:val="000000000000"/>
            </w:pPr>
            <w:r>
              <w:rPr>
                <w:lang w:val="en-US"/>
              </w:rPr>
              <w:t>0x03</w:t>
            </w:r>
          </w:p>
        </w:tc>
        <w:tc>
          <w:tcPr>
            <w:tcW w:w="2131" w:type="dxa"/>
          </w:tcPr>
          <w:p w:rsidR="00B644F1" w:rsidRPr="00B644F1" w:rsidRDefault="00B644F1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240ns</w:t>
            </w:r>
          </w:p>
        </w:tc>
      </w:tr>
      <w:tr w:rsidR="00B644F1" w:rsidTr="00571643">
        <w:trPr>
          <w:cnfStyle w:val="000000100000"/>
        </w:trPr>
        <w:tc>
          <w:tcPr>
            <w:cnfStyle w:val="001000000000"/>
            <w:tcW w:w="2130" w:type="dxa"/>
          </w:tcPr>
          <w:p w:rsidR="00B644F1" w:rsidRDefault="00B644F1" w:rsidP="00B644F1">
            <w:r>
              <w:rPr>
                <w:lang w:val="en-US"/>
              </w:rPr>
              <w:t>WAIT_100_US</w:t>
            </w:r>
          </w:p>
        </w:tc>
        <w:tc>
          <w:tcPr>
            <w:tcW w:w="2130" w:type="dxa"/>
          </w:tcPr>
          <w:p w:rsidR="00B644F1" w:rsidRPr="00B644F1" w:rsidRDefault="00B644F1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131" w:type="dxa"/>
          </w:tcPr>
          <w:p w:rsidR="00B644F1" w:rsidRPr="00B644F1" w:rsidRDefault="00B644F1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0x00</w:t>
            </w:r>
          </w:p>
        </w:tc>
        <w:tc>
          <w:tcPr>
            <w:tcW w:w="2131" w:type="dxa"/>
          </w:tcPr>
          <w:p w:rsidR="00B644F1" w:rsidRPr="00B644F1" w:rsidRDefault="00B644F1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100us</w:t>
            </w:r>
          </w:p>
        </w:tc>
      </w:tr>
      <w:tr w:rsidR="00B644F1" w:rsidTr="00571643">
        <w:tc>
          <w:tcPr>
            <w:cnfStyle w:val="001000000000"/>
            <w:tcW w:w="2130" w:type="dxa"/>
          </w:tcPr>
          <w:p w:rsidR="00B644F1" w:rsidRDefault="00B644F1" w:rsidP="00B644F1">
            <w:r>
              <w:rPr>
                <w:lang w:val="en-US"/>
              </w:rPr>
              <w:t>WAIT_THIRD_12</w:t>
            </w:r>
          </w:p>
        </w:tc>
        <w:tc>
          <w:tcPr>
            <w:tcW w:w="2130" w:type="dxa"/>
          </w:tcPr>
          <w:p w:rsidR="00B644F1" w:rsidRPr="00B644F1" w:rsidRDefault="00B644F1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131" w:type="dxa"/>
          </w:tcPr>
          <w:p w:rsidR="00B644F1" w:rsidRDefault="00B644F1">
            <w:pPr>
              <w:cnfStyle w:val="000000000000"/>
            </w:pPr>
            <w:r>
              <w:rPr>
                <w:lang w:val="en-US"/>
              </w:rPr>
              <w:t>0x03</w:t>
            </w:r>
          </w:p>
        </w:tc>
        <w:tc>
          <w:tcPr>
            <w:tcW w:w="2131" w:type="dxa"/>
          </w:tcPr>
          <w:p w:rsidR="00B644F1" w:rsidRPr="00B644F1" w:rsidRDefault="00B644F1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240ns</w:t>
            </w:r>
          </w:p>
        </w:tc>
      </w:tr>
      <w:tr w:rsidR="00B644F1" w:rsidTr="00571643">
        <w:trPr>
          <w:cnfStyle w:val="000000100000"/>
        </w:trPr>
        <w:tc>
          <w:tcPr>
            <w:cnfStyle w:val="001000000000"/>
            <w:tcW w:w="2130" w:type="dxa"/>
          </w:tcPr>
          <w:p w:rsidR="00B644F1" w:rsidRDefault="00B644F1" w:rsidP="00BB311E">
            <w:r>
              <w:rPr>
                <w:lang w:val="en-US"/>
              </w:rPr>
              <w:t>WAIT_40_US</w:t>
            </w:r>
          </w:p>
        </w:tc>
        <w:tc>
          <w:tcPr>
            <w:tcW w:w="2130" w:type="dxa"/>
          </w:tcPr>
          <w:p w:rsidR="00B644F1" w:rsidRPr="00B644F1" w:rsidRDefault="00B644F1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131" w:type="dxa"/>
          </w:tcPr>
          <w:p w:rsidR="00B644F1" w:rsidRPr="00B644F1" w:rsidRDefault="00B644F1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0x00</w:t>
            </w:r>
          </w:p>
        </w:tc>
        <w:tc>
          <w:tcPr>
            <w:tcW w:w="2131" w:type="dxa"/>
          </w:tcPr>
          <w:p w:rsidR="00B644F1" w:rsidRPr="00B644F1" w:rsidRDefault="00B644F1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40us</w:t>
            </w:r>
          </w:p>
        </w:tc>
      </w:tr>
      <w:tr w:rsidR="00B644F1" w:rsidTr="00571643">
        <w:tc>
          <w:tcPr>
            <w:cnfStyle w:val="001000000000"/>
            <w:tcW w:w="2130" w:type="dxa"/>
          </w:tcPr>
          <w:p w:rsidR="00B644F1" w:rsidRDefault="00B644F1" w:rsidP="00B644F1">
            <w:r>
              <w:rPr>
                <w:lang w:val="en-US"/>
              </w:rPr>
              <w:t>WAIT_FORTH_12</w:t>
            </w:r>
          </w:p>
        </w:tc>
        <w:tc>
          <w:tcPr>
            <w:tcW w:w="2130" w:type="dxa"/>
          </w:tcPr>
          <w:p w:rsidR="00B644F1" w:rsidRPr="00B644F1" w:rsidRDefault="00B644F1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131" w:type="dxa"/>
          </w:tcPr>
          <w:p w:rsidR="00B644F1" w:rsidRDefault="00B644F1">
            <w:pPr>
              <w:cnfStyle w:val="000000000000"/>
            </w:pPr>
            <w:r>
              <w:rPr>
                <w:lang w:val="en-US"/>
              </w:rPr>
              <w:t>0x02</w:t>
            </w:r>
          </w:p>
        </w:tc>
        <w:tc>
          <w:tcPr>
            <w:tcW w:w="2131" w:type="dxa"/>
          </w:tcPr>
          <w:p w:rsidR="00B644F1" w:rsidRPr="00B644F1" w:rsidRDefault="00B644F1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240ns</w:t>
            </w:r>
          </w:p>
        </w:tc>
      </w:tr>
      <w:tr w:rsidR="00B644F1" w:rsidTr="00571643">
        <w:trPr>
          <w:cnfStyle w:val="000000100000"/>
        </w:trPr>
        <w:tc>
          <w:tcPr>
            <w:cnfStyle w:val="001000000000"/>
            <w:tcW w:w="2130" w:type="dxa"/>
          </w:tcPr>
          <w:p w:rsidR="00B644F1" w:rsidRDefault="00B644F1" w:rsidP="00B644F1">
            <w:r>
              <w:rPr>
                <w:lang w:val="en-US"/>
              </w:rPr>
              <w:t>WAIT_SECOND_40_US</w:t>
            </w:r>
          </w:p>
        </w:tc>
        <w:tc>
          <w:tcPr>
            <w:tcW w:w="2130" w:type="dxa"/>
          </w:tcPr>
          <w:p w:rsidR="00B644F1" w:rsidRPr="00B644F1" w:rsidRDefault="00B644F1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131" w:type="dxa"/>
          </w:tcPr>
          <w:p w:rsidR="00B644F1" w:rsidRPr="00B644F1" w:rsidRDefault="00B644F1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0x00</w:t>
            </w:r>
          </w:p>
        </w:tc>
        <w:tc>
          <w:tcPr>
            <w:tcW w:w="2131" w:type="dxa"/>
          </w:tcPr>
          <w:p w:rsidR="00B644F1" w:rsidRPr="00B644F1" w:rsidRDefault="00B644F1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40us</w:t>
            </w:r>
          </w:p>
        </w:tc>
      </w:tr>
      <w:tr w:rsidR="00B644F1" w:rsidTr="00571643">
        <w:tc>
          <w:tcPr>
            <w:cnfStyle w:val="001000000000"/>
            <w:tcW w:w="2130" w:type="dxa"/>
          </w:tcPr>
          <w:p w:rsidR="00B644F1" w:rsidRPr="00B644F1" w:rsidRDefault="00B644F1">
            <w:pPr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  <w:tc>
          <w:tcPr>
            <w:tcW w:w="2130" w:type="dxa"/>
          </w:tcPr>
          <w:p w:rsidR="00B644F1" w:rsidRPr="00B644F1" w:rsidRDefault="00B644F1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131" w:type="dxa"/>
          </w:tcPr>
          <w:p w:rsidR="00B644F1" w:rsidRPr="00B644F1" w:rsidRDefault="00B644F1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0x00</w:t>
            </w:r>
          </w:p>
        </w:tc>
        <w:tc>
          <w:tcPr>
            <w:tcW w:w="2131" w:type="dxa"/>
          </w:tcPr>
          <w:p w:rsidR="00B644F1" w:rsidRPr="00B644F1" w:rsidRDefault="00B644F1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until next reset</w:t>
            </w:r>
          </w:p>
        </w:tc>
      </w:tr>
    </w:tbl>
    <w:p w:rsidR="00571643" w:rsidRDefault="00571643">
      <w:pPr>
        <w:rPr>
          <w:lang w:val="en-US"/>
        </w:rPr>
      </w:pPr>
    </w:p>
    <w:p w:rsidR="00B644F1" w:rsidRPr="00B644F1" w:rsidRDefault="00B644F1">
      <w:r>
        <w:t>Σχηματικά:</w:t>
      </w:r>
    </w:p>
    <w:p w:rsidR="00B644F1" w:rsidRPr="00B644F1" w:rsidRDefault="00B644F1">
      <w:pPr>
        <w:rPr>
          <w:lang w:val="en-US"/>
        </w:rPr>
      </w:pPr>
      <w:r>
        <w:rPr>
          <w:noProof/>
          <w:lang w:eastAsia="el-GR"/>
        </w:rPr>
        <w:drawing>
          <wp:inline distT="0" distB="0" distL="0" distR="0">
            <wp:extent cx="5274310" cy="3232785"/>
            <wp:effectExtent l="0" t="0" r="0" b="0"/>
            <wp:docPr id="4" name="3 - Εικόνα" descr="fsmReceiv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smReceiver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643" w:rsidRPr="00571643" w:rsidRDefault="00571643"/>
    <w:p w:rsidR="00B644F1" w:rsidRPr="00B644F1" w:rsidRDefault="00B644F1" w:rsidP="00B644F1">
      <w:r>
        <w:t xml:space="preserve">Η αρχικοποίηση ενεργοποιεί την ένδειξη, και στέλνει τις πρώτες και απαραίτητες εντολές διαμόρφωσης των κατάλληλων παραμέτρων, και εκκαθάρισης της οθόνης. Στην ΜΠΚ παράγεται ένα σήμα </w:t>
      </w:r>
      <w:r>
        <w:rPr>
          <w:lang w:val="en-US"/>
        </w:rPr>
        <w:t>init</w:t>
      </w:r>
      <w:r w:rsidRPr="00B644F1">
        <w:t>_</w:t>
      </w:r>
      <w:r>
        <w:rPr>
          <w:lang w:val="en-US"/>
        </w:rPr>
        <w:t>done</w:t>
      </w:r>
      <w:r w:rsidRPr="00B644F1">
        <w:t xml:space="preserve"> </w:t>
      </w:r>
      <w:r>
        <w:t>το οποίο φέρει την πληροφορία για την περάτωση της αρχικοποίησης</w:t>
      </w:r>
      <w:r w:rsidR="00872C9F">
        <w:t xml:space="preserve"> και την ετοιμότητα του συστήματος για την διαδικασία διαμόρφωσης.</w:t>
      </w:r>
    </w:p>
    <w:p w:rsidR="00B644F1" w:rsidRDefault="00B644F1" w:rsidP="00B644F1"/>
    <w:p w:rsidR="00B644F1" w:rsidRDefault="00B644F1" w:rsidP="00B644F1"/>
    <w:p w:rsidR="00B644F1" w:rsidRDefault="00B644F1" w:rsidP="00B644F1">
      <w:r>
        <w:t>ΥΛΟΠΟΙΗΣΗ</w:t>
      </w:r>
    </w:p>
    <w:p w:rsidR="00B644F1" w:rsidRPr="00B644F1" w:rsidRDefault="00B644F1" w:rsidP="00B644F1">
      <w:r>
        <w:t xml:space="preserve">Η υλοποίηση της ΜΠΚ για την </w:t>
      </w:r>
      <w:r w:rsidR="00872C9F">
        <w:t xml:space="preserve">αρχικοποιήση </w:t>
      </w:r>
      <w:r>
        <w:t xml:space="preserve"> που περιγράφηκε παραπάνω περιλαμβάνει 3 </w:t>
      </w:r>
      <w:r>
        <w:rPr>
          <w:lang w:val="en-US"/>
        </w:rPr>
        <w:t>always</w:t>
      </w:r>
      <w:r w:rsidRPr="004E4BF9">
        <w:t xml:space="preserve"> </w:t>
      </w:r>
      <w:r>
        <w:rPr>
          <w:lang w:val="en-US"/>
        </w:rPr>
        <w:t>block</w:t>
      </w:r>
      <w:r>
        <w:t>:</w:t>
      </w:r>
    </w:p>
    <w:p w:rsidR="00B644F1" w:rsidRDefault="00B644F1" w:rsidP="00B644F1">
      <w:pPr>
        <w:pStyle w:val="a5"/>
        <w:numPr>
          <w:ilvl w:val="0"/>
          <w:numId w:val="1"/>
        </w:numPr>
      </w:pPr>
      <w:r>
        <w:t xml:space="preserve">Το 1 </w:t>
      </w:r>
      <w:r>
        <w:rPr>
          <w:lang w:val="en-US"/>
        </w:rPr>
        <w:t>always</w:t>
      </w:r>
      <w:r w:rsidRPr="004E4BF9">
        <w:t xml:space="preserve"> </w:t>
      </w:r>
      <w:r>
        <w:rPr>
          <w:lang w:val="en-US"/>
        </w:rPr>
        <w:t>block</w:t>
      </w:r>
      <w:r w:rsidRPr="004E4BF9">
        <w:t xml:space="preserve"> </w:t>
      </w:r>
      <w:r>
        <w:t xml:space="preserve">είναι υπεύθυνο για την διαχείριση των τιμών του </w:t>
      </w:r>
      <w:r>
        <w:rPr>
          <w:lang w:val="en-US"/>
        </w:rPr>
        <w:t>counter</w:t>
      </w:r>
      <w:r>
        <w:t xml:space="preserve"> για την αλλαγή των </w:t>
      </w:r>
      <w:r>
        <w:rPr>
          <w:lang w:val="en-US"/>
        </w:rPr>
        <w:t>states</w:t>
      </w:r>
      <w:r w:rsidRPr="004E4BF9">
        <w:t xml:space="preserve"> </w:t>
      </w:r>
      <w:r>
        <w:t>και την επίτευξη του κατάλληλου χρονισμού.</w:t>
      </w:r>
    </w:p>
    <w:p w:rsidR="00B644F1" w:rsidRDefault="00B644F1" w:rsidP="00B644F1">
      <w:pPr>
        <w:pStyle w:val="a5"/>
        <w:numPr>
          <w:ilvl w:val="0"/>
          <w:numId w:val="1"/>
        </w:numPr>
      </w:pPr>
      <w:r>
        <w:t xml:space="preserve">Το 2 </w:t>
      </w:r>
      <w:r>
        <w:rPr>
          <w:lang w:val="en-US"/>
        </w:rPr>
        <w:t>always</w:t>
      </w:r>
      <w:r w:rsidRPr="004E4BF9">
        <w:t xml:space="preserve"> </w:t>
      </w:r>
      <w:r>
        <w:rPr>
          <w:lang w:val="en-US"/>
        </w:rPr>
        <w:t>block</w:t>
      </w:r>
      <w:r>
        <w:t xml:space="preserve"> ενεργοποιείται  σε κάθε θετική ακμή ρολογιού και είναι υπεύθυνο για την ανάθεση </w:t>
      </w:r>
      <w:r w:rsidRPr="004E4BF9">
        <w:t>state = next_state</w:t>
      </w:r>
      <w:r>
        <w:t>.</w:t>
      </w:r>
    </w:p>
    <w:p w:rsidR="00B644F1" w:rsidRDefault="00B644F1" w:rsidP="00B644F1">
      <w:pPr>
        <w:pStyle w:val="a5"/>
        <w:numPr>
          <w:ilvl w:val="0"/>
          <w:numId w:val="1"/>
        </w:numPr>
      </w:pPr>
      <w:r>
        <w:t xml:space="preserve">Το 3 </w:t>
      </w:r>
      <w:r>
        <w:rPr>
          <w:lang w:val="en-US"/>
        </w:rPr>
        <w:t>always</w:t>
      </w:r>
      <w:r w:rsidRPr="004E4BF9">
        <w:t xml:space="preserve"> </w:t>
      </w:r>
      <w:r>
        <w:rPr>
          <w:lang w:val="en-US"/>
        </w:rPr>
        <w:t>block</w:t>
      </w:r>
      <w:r>
        <w:t xml:space="preserve"> ενεργοποιείται σε κάθε αλλαγή του</w:t>
      </w:r>
      <w:r w:rsidRPr="008B6337">
        <w:t xml:space="preserve"> </w:t>
      </w:r>
      <w:r>
        <w:rPr>
          <w:lang w:val="en-US"/>
        </w:rPr>
        <w:t>counter</w:t>
      </w:r>
      <w:r>
        <w:t xml:space="preserve"> ή του </w:t>
      </w:r>
      <w:r w:rsidRPr="004E4BF9">
        <w:t>state</w:t>
      </w:r>
      <w:r>
        <w:t xml:space="preserve"> και περιλαμβάνει την διαχείριση των σημάτων για κάθε </w:t>
      </w:r>
      <w:r w:rsidRPr="004E4BF9">
        <w:t>state</w:t>
      </w:r>
      <w:r>
        <w:t xml:space="preserve"> καθώς και την μετάβαση στο επόμενο στάδιο ανάλογα με την τιμή του </w:t>
      </w:r>
      <w:r>
        <w:rPr>
          <w:lang w:val="en-US"/>
        </w:rPr>
        <w:t>counte</w:t>
      </w:r>
      <w:r>
        <w:t xml:space="preserve">.  </w:t>
      </w:r>
    </w:p>
    <w:p w:rsidR="00B644F1" w:rsidRPr="004E4BF9" w:rsidRDefault="00B644F1" w:rsidP="00B644F1"/>
    <w:p w:rsidR="00B644F1" w:rsidRDefault="00B644F1" w:rsidP="00B644F1">
      <w:r>
        <w:t>ΕΠΑΛΗΘΕΥΣΗ ΛΕΙΤΟΥΡΓΙΑΣ</w:t>
      </w:r>
      <w:r w:rsidRPr="00AC410F">
        <w:t xml:space="preserve"> </w:t>
      </w:r>
      <w:r>
        <w:t xml:space="preserve"> </w:t>
      </w:r>
    </w:p>
    <w:p w:rsidR="00872C9F" w:rsidRDefault="00872C9F" w:rsidP="00B644F1"/>
    <w:p w:rsidR="00571643" w:rsidRPr="00571643" w:rsidRDefault="00872C9F">
      <w:r>
        <w:rPr>
          <w:noProof/>
          <w:lang w:eastAsia="el-GR"/>
        </w:rPr>
        <w:drawing>
          <wp:inline distT="0" distB="0" distL="0" distR="0">
            <wp:extent cx="5274310" cy="2550795"/>
            <wp:effectExtent l="19050" t="0" r="2540" b="0"/>
            <wp:docPr id="5" name="4 - Εικόνα" descr="Στιγμιότυπο οθόνης (14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Στιγμιότυπο οθόνης (143)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4F1" w:rsidRDefault="00B644F1"/>
    <w:p w:rsidR="00B644F1" w:rsidRDefault="00B644F1"/>
    <w:p w:rsidR="00E43B26" w:rsidRPr="00D734D2" w:rsidRDefault="008B6337">
      <w:r>
        <w:rPr>
          <w:lang w:val="en-US"/>
        </w:rPr>
        <w:t>Instruction</w:t>
      </w:r>
      <w:r w:rsidR="008530FE" w:rsidRPr="00D734D2">
        <w:t xml:space="preserve"> </w:t>
      </w:r>
      <w:r w:rsidR="008530FE">
        <w:rPr>
          <w:lang w:val="en-US"/>
        </w:rPr>
        <w:t>Fsm</w:t>
      </w:r>
    </w:p>
    <w:p w:rsidR="008530FE" w:rsidRDefault="008530FE">
      <w:r>
        <w:t xml:space="preserve">Η ΜΠΚ μεταφοράς έχει σαν βασικό στόχο την διασφάλιση του κατάλληλου χρονισμού για τα σήματα </w:t>
      </w:r>
      <w:r>
        <w:rPr>
          <w:lang w:val="en-US"/>
        </w:rPr>
        <w:t>LCD</w:t>
      </w:r>
      <w:r w:rsidRPr="008530FE">
        <w:t>_</w:t>
      </w:r>
      <w:r>
        <w:rPr>
          <w:lang w:val="en-US"/>
        </w:rPr>
        <w:t>E</w:t>
      </w:r>
      <w:r w:rsidRPr="008530FE">
        <w:t>,</w:t>
      </w:r>
      <w:r>
        <w:rPr>
          <w:lang w:val="en-US"/>
        </w:rPr>
        <w:t>LCD</w:t>
      </w:r>
      <w:r w:rsidRPr="008530FE">
        <w:t>_</w:t>
      </w:r>
      <w:r>
        <w:rPr>
          <w:lang w:val="en-US"/>
        </w:rPr>
        <w:t>RS</w:t>
      </w:r>
      <w:r>
        <w:t xml:space="preserve"> και </w:t>
      </w:r>
      <w:r>
        <w:rPr>
          <w:lang w:val="en-US"/>
        </w:rPr>
        <w:t>SF</w:t>
      </w:r>
      <w:r w:rsidRPr="008530FE">
        <w:t>_</w:t>
      </w:r>
      <w:r>
        <w:rPr>
          <w:lang w:val="en-US"/>
        </w:rPr>
        <w:t>D</w:t>
      </w:r>
      <w:r w:rsidRPr="008530FE">
        <w:t>&lt;11:8&gt;.</w:t>
      </w:r>
      <w:r>
        <w:t xml:space="preserve">Πιο συγκεκριμένα εξασφαλίζει την διατήρηση των παραπάνω σημάτων για συγκεκριμένα χρονικά διαστήματα ανάλογα με το </w:t>
      </w:r>
      <w:r>
        <w:rPr>
          <w:lang w:val="en-US"/>
        </w:rPr>
        <w:t>state</w:t>
      </w:r>
      <w:r w:rsidRPr="008530FE">
        <w:t xml:space="preserve"> </w:t>
      </w:r>
      <w:r>
        <w:t>της μονάδας πολλαπλών καταστάσεων.</w:t>
      </w:r>
    </w:p>
    <w:p w:rsidR="008530FE" w:rsidRDefault="008530FE"/>
    <w:tbl>
      <w:tblPr>
        <w:tblStyle w:val="-4"/>
        <w:tblW w:w="0" w:type="auto"/>
        <w:tblLook w:val="04A0"/>
      </w:tblPr>
      <w:tblGrid>
        <w:gridCol w:w="1630"/>
        <w:gridCol w:w="1711"/>
        <w:gridCol w:w="1757"/>
        <w:gridCol w:w="1869"/>
        <w:gridCol w:w="1555"/>
      </w:tblGrid>
      <w:tr w:rsidR="008530FE" w:rsidTr="00571643">
        <w:trPr>
          <w:cnfStyle w:val="100000000000"/>
          <w:trHeight w:val="506"/>
        </w:trPr>
        <w:tc>
          <w:tcPr>
            <w:cnfStyle w:val="001000000000"/>
            <w:tcW w:w="1630" w:type="dxa"/>
          </w:tcPr>
          <w:p w:rsidR="008530FE" w:rsidRPr="008530FE" w:rsidRDefault="008530FE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STATE</w:t>
            </w:r>
          </w:p>
        </w:tc>
        <w:tc>
          <w:tcPr>
            <w:tcW w:w="1711" w:type="dxa"/>
          </w:tcPr>
          <w:p w:rsidR="008530FE" w:rsidRPr="008530FE" w:rsidRDefault="008530FE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LCD_E</w:t>
            </w:r>
          </w:p>
        </w:tc>
        <w:tc>
          <w:tcPr>
            <w:tcW w:w="1757" w:type="dxa"/>
          </w:tcPr>
          <w:p w:rsidR="008530FE" w:rsidRPr="008530FE" w:rsidRDefault="008530FE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LCD_RS</w:t>
            </w:r>
          </w:p>
        </w:tc>
        <w:tc>
          <w:tcPr>
            <w:tcW w:w="1869" w:type="dxa"/>
          </w:tcPr>
          <w:p w:rsidR="008530FE" w:rsidRPr="008530FE" w:rsidRDefault="008530FE" w:rsidP="00AC410F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SF_D</w:t>
            </w:r>
          </w:p>
        </w:tc>
        <w:tc>
          <w:tcPr>
            <w:tcW w:w="1555" w:type="dxa"/>
          </w:tcPr>
          <w:p w:rsidR="008530FE" w:rsidRDefault="008530FE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TIMING</w:t>
            </w:r>
          </w:p>
        </w:tc>
      </w:tr>
      <w:tr w:rsidR="00AC410F" w:rsidTr="00571643">
        <w:trPr>
          <w:cnfStyle w:val="000000100000"/>
        </w:trPr>
        <w:tc>
          <w:tcPr>
            <w:cnfStyle w:val="001000000000"/>
            <w:tcW w:w="1630" w:type="dxa"/>
          </w:tcPr>
          <w:p w:rsidR="00AC410F" w:rsidRPr="008530FE" w:rsidRDefault="00AC410F">
            <w:pPr>
              <w:rPr>
                <w:lang w:val="en-US"/>
              </w:rPr>
            </w:pPr>
            <w:r>
              <w:rPr>
                <w:lang w:val="en-US"/>
              </w:rPr>
              <w:t>upper_setup</w:t>
            </w:r>
          </w:p>
        </w:tc>
        <w:tc>
          <w:tcPr>
            <w:tcW w:w="1711" w:type="dxa"/>
          </w:tcPr>
          <w:p w:rsidR="00AC410F" w:rsidRPr="008530FE" w:rsidRDefault="00AC410F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757" w:type="dxa"/>
          </w:tcPr>
          <w:p w:rsidR="00AC410F" w:rsidRPr="008530FE" w:rsidRDefault="00AC410F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CONSTANT</w:t>
            </w:r>
          </w:p>
        </w:tc>
        <w:tc>
          <w:tcPr>
            <w:tcW w:w="1869" w:type="dxa"/>
          </w:tcPr>
          <w:p w:rsidR="00AC410F" w:rsidRPr="008530FE" w:rsidRDefault="00AC410F" w:rsidP="00BB311E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SF_D&lt;7:4&gt;</w:t>
            </w:r>
          </w:p>
        </w:tc>
        <w:tc>
          <w:tcPr>
            <w:tcW w:w="1555" w:type="dxa"/>
          </w:tcPr>
          <w:p w:rsidR="00AC410F" w:rsidRPr="008530FE" w:rsidRDefault="00AC410F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40ns</w:t>
            </w:r>
          </w:p>
        </w:tc>
      </w:tr>
      <w:tr w:rsidR="00AC410F" w:rsidTr="00571643">
        <w:tc>
          <w:tcPr>
            <w:cnfStyle w:val="001000000000"/>
            <w:tcW w:w="1630" w:type="dxa"/>
          </w:tcPr>
          <w:p w:rsidR="00AC410F" w:rsidRPr="008530FE" w:rsidRDefault="00AC410F">
            <w:pPr>
              <w:rPr>
                <w:lang w:val="en-US"/>
              </w:rPr>
            </w:pPr>
            <w:r>
              <w:rPr>
                <w:lang w:val="en-US"/>
              </w:rPr>
              <w:t>upper_data</w:t>
            </w:r>
          </w:p>
        </w:tc>
        <w:tc>
          <w:tcPr>
            <w:tcW w:w="1711" w:type="dxa"/>
          </w:tcPr>
          <w:p w:rsidR="00AC410F" w:rsidRPr="008530FE" w:rsidRDefault="00AC410F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57" w:type="dxa"/>
          </w:tcPr>
          <w:p w:rsidR="00AC410F" w:rsidRDefault="00AC410F">
            <w:pPr>
              <w:cnfStyle w:val="000000000000"/>
            </w:pPr>
            <w:r>
              <w:rPr>
                <w:lang w:val="en-US"/>
              </w:rPr>
              <w:t>CONSTANT</w:t>
            </w:r>
          </w:p>
        </w:tc>
        <w:tc>
          <w:tcPr>
            <w:tcW w:w="1869" w:type="dxa"/>
          </w:tcPr>
          <w:p w:rsidR="00AC410F" w:rsidRPr="008530FE" w:rsidRDefault="00AC410F" w:rsidP="00BB311E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SF_D&lt;7:4&gt;</w:t>
            </w:r>
          </w:p>
        </w:tc>
        <w:tc>
          <w:tcPr>
            <w:tcW w:w="1555" w:type="dxa"/>
          </w:tcPr>
          <w:p w:rsidR="00AC410F" w:rsidRPr="008530FE" w:rsidRDefault="00AC410F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240ns</w:t>
            </w:r>
          </w:p>
        </w:tc>
      </w:tr>
      <w:tr w:rsidR="00AC410F" w:rsidTr="00571643">
        <w:trPr>
          <w:cnfStyle w:val="000000100000"/>
        </w:trPr>
        <w:tc>
          <w:tcPr>
            <w:cnfStyle w:val="001000000000"/>
            <w:tcW w:w="1630" w:type="dxa"/>
          </w:tcPr>
          <w:p w:rsidR="00AC410F" w:rsidRPr="00AC410F" w:rsidRDefault="00AC410F">
            <w:pPr>
              <w:rPr>
                <w:lang w:val="en-US"/>
              </w:rPr>
            </w:pPr>
            <w:r>
              <w:rPr>
                <w:lang w:val="en-US"/>
              </w:rPr>
              <w:t>upper_hold</w:t>
            </w:r>
          </w:p>
        </w:tc>
        <w:tc>
          <w:tcPr>
            <w:tcW w:w="1711" w:type="dxa"/>
          </w:tcPr>
          <w:p w:rsidR="00AC410F" w:rsidRPr="008530FE" w:rsidRDefault="00AC410F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757" w:type="dxa"/>
          </w:tcPr>
          <w:p w:rsidR="00AC410F" w:rsidRDefault="00AC410F">
            <w:pPr>
              <w:cnfStyle w:val="000000100000"/>
            </w:pPr>
            <w:r>
              <w:rPr>
                <w:lang w:val="en-US"/>
              </w:rPr>
              <w:t>CONSTANT</w:t>
            </w:r>
          </w:p>
        </w:tc>
        <w:tc>
          <w:tcPr>
            <w:tcW w:w="1869" w:type="dxa"/>
          </w:tcPr>
          <w:p w:rsidR="00AC410F" w:rsidRPr="008530FE" w:rsidRDefault="00AC410F" w:rsidP="00BB311E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SF_D&lt;7:4&gt;</w:t>
            </w:r>
          </w:p>
        </w:tc>
        <w:tc>
          <w:tcPr>
            <w:tcW w:w="1555" w:type="dxa"/>
          </w:tcPr>
          <w:p w:rsidR="00AC410F" w:rsidRPr="008530FE" w:rsidRDefault="00AC410F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20ns</w:t>
            </w:r>
          </w:p>
        </w:tc>
      </w:tr>
      <w:tr w:rsidR="00AC410F" w:rsidTr="00571643">
        <w:tc>
          <w:tcPr>
            <w:cnfStyle w:val="001000000000"/>
            <w:tcW w:w="1630" w:type="dxa"/>
          </w:tcPr>
          <w:p w:rsidR="00AC410F" w:rsidRPr="00AC410F" w:rsidRDefault="00AC410F">
            <w:pPr>
              <w:rPr>
                <w:lang w:val="en-US"/>
              </w:rPr>
            </w:pPr>
            <w:r>
              <w:rPr>
                <w:lang w:val="en-US"/>
              </w:rPr>
              <w:t>wait_for_lower</w:t>
            </w:r>
          </w:p>
        </w:tc>
        <w:tc>
          <w:tcPr>
            <w:tcW w:w="1711" w:type="dxa"/>
          </w:tcPr>
          <w:p w:rsidR="00AC410F" w:rsidRPr="00AC410F" w:rsidRDefault="00AC410F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757" w:type="dxa"/>
          </w:tcPr>
          <w:p w:rsidR="00AC410F" w:rsidRDefault="00AC410F">
            <w:pPr>
              <w:cnfStyle w:val="000000000000"/>
            </w:pPr>
            <w:r>
              <w:rPr>
                <w:lang w:val="en-US"/>
              </w:rPr>
              <w:t>CONSTANT</w:t>
            </w:r>
          </w:p>
        </w:tc>
        <w:tc>
          <w:tcPr>
            <w:tcW w:w="1869" w:type="dxa"/>
          </w:tcPr>
          <w:p w:rsidR="00AC410F" w:rsidRPr="008530FE" w:rsidRDefault="00AC410F" w:rsidP="00BB311E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SF_D&lt;7:4&gt;</w:t>
            </w:r>
          </w:p>
        </w:tc>
        <w:tc>
          <w:tcPr>
            <w:tcW w:w="1555" w:type="dxa"/>
          </w:tcPr>
          <w:p w:rsidR="00AC410F" w:rsidRPr="00AC410F" w:rsidRDefault="00AC410F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1</w:t>
            </w:r>
            <w:r>
              <w:t>μ</w:t>
            </w:r>
            <w:r>
              <w:rPr>
                <w:lang w:val="en-US"/>
              </w:rPr>
              <w:t>s</w:t>
            </w:r>
          </w:p>
        </w:tc>
      </w:tr>
      <w:tr w:rsidR="00AC410F" w:rsidTr="00571643">
        <w:trPr>
          <w:cnfStyle w:val="000000100000"/>
        </w:trPr>
        <w:tc>
          <w:tcPr>
            <w:cnfStyle w:val="001000000000"/>
            <w:tcW w:w="1630" w:type="dxa"/>
          </w:tcPr>
          <w:p w:rsidR="00AC410F" w:rsidRPr="00AC410F" w:rsidRDefault="00AC410F">
            <w:pPr>
              <w:rPr>
                <w:lang w:val="en-US"/>
              </w:rPr>
            </w:pPr>
            <w:r>
              <w:rPr>
                <w:lang w:val="en-US"/>
              </w:rPr>
              <w:t>lower_setup</w:t>
            </w:r>
          </w:p>
        </w:tc>
        <w:tc>
          <w:tcPr>
            <w:tcW w:w="1711" w:type="dxa"/>
          </w:tcPr>
          <w:p w:rsidR="00AC410F" w:rsidRPr="00AC410F" w:rsidRDefault="00AC410F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757" w:type="dxa"/>
          </w:tcPr>
          <w:p w:rsidR="00AC410F" w:rsidRPr="00AC410F" w:rsidRDefault="00AC410F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CONSTANT</w:t>
            </w:r>
          </w:p>
        </w:tc>
        <w:tc>
          <w:tcPr>
            <w:tcW w:w="1869" w:type="dxa"/>
          </w:tcPr>
          <w:p w:rsidR="00AC410F" w:rsidRDefault="00AC410F">
            <w:pPr>
              <w:cnfStyle w:val="000000100000"/>
            </w:pPr>
            <w:r>
              <w:rPr>
                <w:lang w:val="en-US"/>
              </w:rPr>
              <w:t>SF_D&lt;3:0&gt;</w:t>
            </w:r>
          </w:p>
        </w:tc>
        <w:tc>
          <w:tcPr>
            <w:tcW w:w="1555" w:type="dxa"/>
          </w:tcPr>
          <w:p w:rsidR="00AC410F" w:rsidRPr="00AC410F" w:rsidRDefault="00AC410F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40ns</w:t>
            </w:r>
          </w:p>
        </w:tc>
      </w:tr>
      <w:tr w:rsidR="00AC410F" w:rsidTr="00571643">
        <w:tc>
          <w:tcPr>
            <w:cnfStyle w:val="001000000000"/>
            <w:tcW w:w="1630" w:type="dxa"/>
          </w:tcPr>
          <w:p w:rsidR="00AC410F" w:rsidRPr="00AC410F" w:rsidRDefault="00AC410F" w:rsidP="00AC410F">
            <w:pPr>
              <w:rPr>
                <w:lang w:val="en-US"/>
              </w:rPr>
            </w:pPr>
            <w:r>
              <w:rPr>
                <w:lang w:val="en-US"/>
              </w:rPr>
              <w:t>lower_data</w:t>
            </w:r>
          </w:p>
        </w:tc>
        <w:tc>
          <w:tcPr>
            <w:tcW w:w="1711" w:type="dxa"/>
          </w:tcPr>
          <w:p w:rsidR="00AC410F" w:rsidRPr="00AC410F" w:rsidRDefault="00AC410F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57" w:type="dxa"/>
          </w:tcPr>
          <w:p w:rsidR="00AC410F" w:rsidRPr="00AC410F" w:rsidRDefault="00AC410F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CONSTANT</w:t>
            </w:r>
          </w:p>
        </w:tc>
        <w:tc>
          <w:tcPr>
            <w:tcW w:w="1869" w:type="dxa"/>
          </w:tcPr>
          <w:p w:rsidR="00AC410F" w:rsidRDefault="00AC410F" w:rsidP="00BB311E">
            <w:pPr>
              <w:cnfStyle w:val="000000000000"/>
            </w:pPr>
            <w:r>
              <w:rPr>
                <w:lang w:val="en-US"/>
              </w:rPr>
              <w:t>SF_D&lt;3:0&gt;</w:t>
            </w:r>
          </w:p>
        </w:tc>
        <w:tc>
          <w:tcPr>
            <w:tcW w:w="1555" w:type="dxa"/>
          </w:tcPr>
          <w:p w:rsidR="00AC410F" w:rsidRPr="00AC410F" w:rsidRDefault="00AC410F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240ns</w:t>
            </w:r>
          </w:p>
        </w:tc>
      </w:tr>
      <w:tr w:rsidR="00AC410F" w:rsidTr="00571643">
        <w:trPr>
          <w:cnfStyle w:val="000000100000"/>
        </w:trPr>
        <w:tc>
          <w:tcPr>
            <w:cnfStyle w:val="001000000000"/>
            <w:tcW w:w="1630" w:type="dxa"/>
          </w:tcPr>
          <w:p w:rsidR="00AC410F" w:rsidRPr="00AC410F" w:rsidRDefault="00AC410F" w:rsidP="00AC410F">
            <w:pPr>
              <w:rPr>
                <w:lang w:val="en-US"/>
              </w:rPr>
            </w:pPr>
            <w:r>
              <w:rPr>
                <w:lang w:val="en-US"/>
              </w:rPr>
              <w:t>lower_hold</w:t>
            </w:r>
          </w:p>
        </w:tc>
        <w:tc>
          <w:tcPr>
            <w:tcW w:w="1711" w:type="dxa"/>
          </w:tcPr>
          <w:p w:rsidR="00AC410F" w:rsidRPr="00AC410F" w:rsidRDefault="00AC410F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757" w:type="dxa"/>
          </w:tcPr>
          <w:p w:rsidR="00AC410F" w:rsidRPr="00AC410F" w:rsidRDefault="00AC410F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CONSTANT</w:t>
            </w:r>
          </w:p>
        </w:tc>
        <w:tc>
          <w:tcPr>
            <w:tcW w:w="1869" w:type="dxa"/>
          </w:tcPr>
          <w:p w:rsidR="00AC410F" w:rsidRDefault="00AC410F" w:rsidP="00BB311E">
            <w:pPr>
              <w:cnfStyle w:val="000000100000"/>
            </w:pPr>
            <w:r>
              <w:rPr>
                <w:lang w:val="en-US"/>
              </w:rPr>
              <w:t>SF_D&lt;3:0&gt;</w:t>
            </w:r>
          </w:p>
        </w:tc>
        <w:tc>
          <w:tcPr>
            <w:tcW w:w="1555" w:type="dxa"/>
          </w:tcPr>
          <w:p w:rsidR="00AC410F" w:rsidRPr="00AC410F" w:rsidRDefault="00AC410F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20ns</w:t>
            </w:r>
          </w:p>
        </w:tc>
      </w:tr>
      <w:tr w:rsidR="00AC410F" w:rsidTr="00571643">
        <w:tc>
          <w:tcPr>
            <w:cnfStyle w:val="001000000000"/>
            <w:tcW w:w="1630" w:type="dxa"/>
          </w:tcPr>
          <w:p w:rsidR="00AC410F" w:rsidRPr="00AC410F" w:rsidRDefault="00AC410F" w:rsidP="00BB311E">
            <w:pPr>
              <w:rPr>
                <w:lang w:val="en-US"/>
              </w:rPr>
            </w:pPr>
            <w:r>
              <w:rPr>
                <w:lang w:val="en-US"/>
              </w:rPr>
              <w:t>end_state</w:t>
            </w:r>
          </w:p>
        </w:tc>
        <w:tc>
          <w:tcPr>
            <w:tcW w:w="1711" w:type="dxa"/>
          </w:tcPr>
          <w:p w:rsidR="00AC410F" w:rsidRPr="00AC410F" w:rsidRDefault="00AC410F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757" w:type="dxa"/>
          </w:tcPr>
          <w:p w:rsidR="00AC410F" w:rsidRPr="00AC410F" w:rsidRDefault="00AC410F" w:rsidP="00BB311E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CONSTANT</w:t>
            </w:r>
          </w:p>
        </w:tc>
        <w:tc>
          <w:tcPr>
            <w:tcW w:w="1869" w:type="dxa"/>
          </w:tcPr>
          <w:p w:rsidR="00AC410F" w:rsidRDefault="00AC410F" w:rsidP="00BB311E">
            <w:pPr>
              <w:cnfStyle w:val="000000000000"/>
            </w:pPr>
            <w:r>
              <w:rPr>
                <w:lang w:val="en-US"/>
              </w:rPr>
              <w:t>SF_D&lt;3:0&gt;</w:t>
            </w:r>
          </w:p>
        </w:tc>
        <w:tc>
          <w:tcPr>
            <w:tcW w:w="1555" w:type="dxa"/>
          </w:tcPr>
          <w:p w:rsidR="00AC410F" w:rsidRPr="00AC410F" w:rsidRDefault="00AC410F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40</w:t>
            </w:r>
            <w:r>
              <w:t>μ</w:t>
            </w:r>
            <w:r>
              <w:rPr>
                <w:lang w:val="en-US"/>
              </w:rPr>
              <w:t>s</w:t>
            </w:r>
          </w:p>
        </w:tc>
      </w:tr>
    </w:tbl>
    <w:p w:rsidR="008530FE" w:rsidRDefault="008530FE"/>
    <w:p w:rsidR="008530FE" w:rsidRDefault="008530FE"/>
    <w:p w:rsidR="008530FE" w:rsidRDefault="00B644F1">
      <w:r>
        <w:t>Σχηματικά:</w:t>
      </w:r>
    </w:p>
    <w:p w:rsidR="008530FE" w:rsidRPr="008530FE" w:rsidRDefault="008530FE"/>
    <w:p w:rsidR="008530FE" w:rsidRDefault="008530FE">
      <w:pPr>
        <w:rPr>
          <w:lang w:val="en-US"/>
        </w:rPr>
      </w:pPr>
      <w:r>
        <w:rPr>
          <w:noProof/>
          <w:lang w:eastAsia="el-GR"/>
        </w:rPr>
        <w:drawing>
          <wp:inline distT="0" distB="0" distL="0" distR="0">
            <wp:extent cx="5274310" cy="4133850"/>
            <wp:effectExtent l="0" t="0" r="0" b="0"/>
            <wp:docPr id="1" name="0 - Εικόνα" descr="instr_fs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str_fsm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10F" w:rsidRDefault="004E4BF9">
      <w:r>
        <w:t>Πρακτικά η μονάδα λαμβάνει ένα σήμα ενεργοποίησης δηλαδή την πληροφορία ότι μία εντολή είναι έτοιμη για εκτέλεση (</w:t>
      </w:r>
      <w:r>
        <w:rPr>
          <w:lang w:val="en-US"/>
        </w:rPr>
        <w:t>activate</w:t>
      </w:r>
      <w:r w:rsidRPr="004E4BF9">
        <w:t>_</w:t>
      </w:r>
      <w:r>
        <w:rPr>
          <w:lang w:val="en-US"/>
        </w:rPr>
        <w:t>signal</w:t>
      </w:r>
      <w:r w:rsidRPr="004E4BF9">
        <w:t>=</w:t>
      </w:r>
      <w:r>
        <w:rPr>
          <w:lang w:val="en-US"/>
        </w:rPr>
        <w:t>instruction</w:t>
      </w:r>
      <w:r w:rsidRPr="004E4BF9">
        <w:t>_</w:t>
      </w:r>
      <w:r>
        <w:rPr>
          <w:lang w:val="en-US"/>
        </w:rPr>
        <w:t>enable</w:t>
      </w:r>
      <w:r>
        <w:t>), με σκοπό να εκκινήσει την διαδικασία μετάδοσης της.</w:t>
      </w:r>
      <w:r w:rsidRPr="004E4BF9">
        <w:t xml:space="preserve"> </w:t>
      </w:r>
      <w:r w:rsidR="00AC410F">
        <w:t>Η</w:t>
      </w:r>
      <w:r w:rsidR="00AC410F" w:rsidRPr="00AC410F">
        <w:t xml:space="preserve"> </w:t>
      </w:r>
      <w:r w:rsidR="00AC410F">
        <w:t xml:space="preserve">μονάδα αυτή παράγει και ένα σήμα </w:t>
      </w:r>
      <w:r w:rsidR="00AC410F">
        <w:rPr>
          <w:lang w:val="en-US"/>
        </w:rPr>
        <w:t>instruction</w:t>
      </w:r>
      <w:r w:rsidR="00AC410F" w:rsidRPr="00AC410F">
        <w:t>_</w:t>
      </w:r>
      <w:r w:rsidR="00AC410F">
        <w:rPr>
          <w:lang w:val="en-US"/>
        </w:rPr>
        <w:t>done</w:t>
      </w:r>
      <w:r w:rsidR="00AC410F">
        <w:t xml:space="preserve">, το οποίο έχει σκοπό να πληροφορήσει το σύστημα </w:t>
      </w:r>
      <w:r>
        <w:t>για την περά</w:t>
      </w:r>
      <w:r w:rsidR="00AC410F">
        <w:t>τω</w:t>
      </w:r>
      <w:r>
        <w:t>ση</w:t>
      </w:r>
      <w:r w:rsidR="00AC410F">
        <w:t xml:space="preserve"> </w:t>
      </w:r>
      <w:r>
        <w:t>τ</w:t>
      </w:r>
      <w:r w:rsidR="00AC410F">
        <w:t>η</w:t>
      </w:r>
      <w:r>
        <w:t>ς</w:t>
      </w:r>
      <w:r w:rsidR="00AC410F">
        <w:t xml:space="preserve"> μεταφορά</w:t>
      </w:r>
      <w:r>
        <w:t>ς</w:t>
      </w:r>
      <w:r w:rsidR="00AC410F">
        <w:t xml:space="preserve"> μίας εντολής. Παράλληλα, μέσω ενός σήματος </w:t>
      </w:r>
      <w:r w:rsidR="00AC410F">
        <w:rPr>
          <w:lang w:val="en-US"/>
        </w:rPr>
        <w:t>bit</w:t>
      </w:r>
      <w:r w:rsidR="00AC410F" w:rsidRPr="00AC410F">
        <w:t>_</w:t>
      </w:r>
      <w:r w:rsidR="00AC410F">
        <w:rPr>
          <w:lang w:val="en-US"/>
        </w:rPr>
        <w:t>position</w:t>
      </w:r>
      <w:r w:rsidR="00AC410F" w:rsidRPr="00AC410F">
        <w:t>,</w:t>
      </w:r>
      <w:r w:rsidR="00AC410F">
        <w:t xml:space="preserve"> το σύστημα γνωρίζει ποία </w:t>
      </w:r>
      <w:r w:rsidR="00AC410F">
        <w:rPr>
          <w:lang w:val="en-US"/>
        </w:rPr>
        <w:t>bit</w:t>
      </w:r>
      <w:r w:rsidR="00AC410F" w:rsidRPr="00AC410F">
        <w:t xml:space="preserve"> </w:t>
      </w:r>
      <w:r w:rsidR="00AC410F">
        <w:t xml:space="preserve">του </w:t>
      </w:r>
      <w:r w:rsidR="00AC410F">
        <w:rPr>
          <w:lang w:val="en-US"/>
        </w:rPr>
        <w:t>SF</w:t>
      </w:r>
      <w:r w:rsidR="00AC410F" w:rsidRPr="00AC410F">
        <w:t>_</w:t>
      </w:r>
      <w:r w:rsidR="00AC410F">
        <w:rPr>
          <w:lang w:val="en-US"/>
        </w:rPr>
        <w:t>D</w:t>
      </w:r>
      <w:r w:rsidR="00AC410F">
        <w:t xml:space="preserve"> να επιλέξει ανάλογα με το στάδιο στο οποίο βρισκόμαστε.</w:t>
      </w:r>
    </w:p>
    <w:p w:rsidR="00AC410F" w:rsidRDefault="004E4BF9">
      <w:r>
        <w:t>ΥΛΟΠΟΙΗΣΗ</w:t>
      </w:r>
    </w:p>
    <w:p w:rsidR="004E4BF9" w:rsidRPr="00D734D2" w:rsidRDefault="004E4BF9">
      <w:r>
        <w:lastRenderedPageBreak/>
        <w:t xml:space="preserve">Η υλοποίηση της ΜΠΚ για την διασφάλιση του χρονισμού που περιγράφηκε παραπάνω περιλαμβάνει 3 </w:t>
      </w:r>
      <w:r>
        <w:rPr>
          <w:lang w:val="en-US"/>
        </w:rPr>
        <w:t>always</w:t>
      </w:r>
      <w:r w:rsidRPr="004E4BF9">
        <w:t xml:space="preserve"> </w:t>
      </w:r>
      <w:r>
        <w:rPr>
          <w:lang w:val="en-US"/>
        </w:rPr>
        <w:t>block</w:t>
      </w:r>
      <w:r w:rsidRPr="004E4BF9">
        <w:t xml:space="preserve"> </w:t>
      </w:r>
      <w:r>
        <w:t xml:space="preserve">και 1 </w:t>
      </w:r>
      <w:r>
        <w:rPr>
          <w:lang w:val="en-US"/>
        </w:rPr>
        <w:t>assign</w:t>
      </w:r>
      <w:r w:rsidRPr="004E4BF9">
        <w:t xml:space="preserve"> </w:t>
      </w:r>
      <w:r>
        <w:rPr>
          <w:lang w:val="en-US"/>
        </w:rPr>
        <w:t>statement</w:t>
      </w:r>
      <w:r>
        <w:t>:</w:t>
      </w:r>
    </w:p>
    <w:p w:rsidR="004E4BF9" w:rsidRDefault="004E4BF9" w:rsidP="004E4BF9">
      <w:pPr>
        <w:pStyle w:val="a5"/>
        <w:numPr>
          <w:ilvl w:val="0"/>
          <w:numId w:val="1"/>
        </w:numPr>
      </w:pPr>
      <w:r>
        <w:t xml:space="preserve">Το 1 </w:t>
      </w:r>
      <w:r>
        <w:rPr>
          <w:lang w:val="en-US"/>
        </w:rPr>
        <w:t>always</w:t>
      </w:r>
      <w:r w:rsidRPr="004E4BF9">
        <w:t xml:space="preserve"> </w:t>
      </w:r>
      <w:r>
        <w:rPr>
          <w:lang w:val="en-US"/>
        </w:rPr>
        <w:t>block</w:t>
      </w:r>
      <w:r w:rsidRPr="004E4BF9">
        <w:t xml:space="preserve"> </w:t>
      </w:r>
      <w:r>
        <w:t xml:space="preserve">είναι υπεύθυνο για την διαχείριση των τιμών του </w:t>
      </w:r>
      <w:r>
        <w:rPr>
          <w:lang w:val="en-US"/>
        </w:rPr>
        <w:t>counter</w:t>
      </w:r>
      <w:r>
        <w:t xml:space="preserve"> για την αλλαγή των </w:t>
      </w:r>
      <w:r>
        <w:rPr>
          <w:lang w:val="en-US"/>
        </w:rPr>
        <w:t>states</w:t>
      </w:r>
      <w:r w:rsidRPr="004E4BF9">
        <w:t xml:space="preserve"> </w:t>
      </w:r>
      <w:r>
        <w:t>και την επίτευξη του κατάλληλου χρονισμού.</w:t>
      </w:r>
    </w:p>
    <w:p w:rsidR="004E4BF9" w:rsidRDefault="004E4BF9" w:rsidP="004E4BF9">
      <w:pPr>
        <w:pStyle w:val="a5"/>
        <w:numPr>
          <w:ilvl w:val="0"/>
          <w:numId w:val="1"/>
        </w:numPr>
      </w:pPr>
      <w:r>
        <w:t xml:space="preserve">Το 2 </w:t>
      </w:r>
      <w:r>
        <w:rPr>
          <w:lang w:val="en-US"/>
        </w:rPr>
        <w:t>always</w:t>
      </w:r>
      <w:r w:rsidRPr="004E4BF9">
        <w:t xml:space="preserve"> </w:t>
      </w:r>
      <w:r>
        <w:rPr>
          <w:lang w:val="en-US"/>
        </w:rPr>
        <w:t>block</w:t>
      </w:r>
      <w:r>
        <w:t xml:space="preserve"> ενεργοποιείται  σε κάθε θετική ακμή ρολογιού και είναι υπεύθυνο για την ανάθεση </w:t>
      </w:r>
      <w:r w:rsidRPr="004E4BF9">
        <w:t>state = next_state</w:t>
      </w:r>
      <w:r>
        <w:t>.</w:t>
      </w:r>
    </w:p>
    <w:p w:rsidR="004E4BF9" w:rsidRDefault="008B6337" w:rsidP="004E4BF9">
      <w:pPr>
        <w:pStyle w:val="a5"/>
        <w:numPr>
          <w:ilvl w:val="0"/>
          <w:numId w:val="1"/>
        </w:numPr>
      </w:pPr>
      <w:r>
        <w:t xml:space="preserve">Το 3 </w:t>
      </w:r>
      <w:r>
        <w:rPr>
          <w:lang w:val="en-US"/>
        </w:rPr>
        <w:t>always</w:t>
      </w:r>
      <w:r w:rsidRPr="004E4BF9">
        <w:t xml:space="preserve"> </w:t>
      </w:r>
      <w:r>
        <w:rPr>
          <w:lang w:val="en-US"/>
        </w:rPr>
        <w:t>block</w:t>
      </w:r>
      <w:r>
        <w:t xml:space="preserve"> ενεργοποιείται σε κάθε αλλαγή του</w:t>
      </w:r>
      <w:r w:rsidRPr="008B6337">
        <w:t xml:space="preserve"> </w:t>
      </w:r>
      <w:r>
        <w:rPr>
          <w:lang w:val="en-US"/>
        </w:rPr>
        <w:t>counter</w:t>
      </w:r>
      <w:r>
        <w:t xml:space="preserve"> ή του </w:t>
      </w:r>
      <w:r w:rsidRPr="004E4BF9">
        <w:t>state</w:t>
      </w:r>
      <w:r>
        <w:t xml:space="preserve"> και περιλαμβάνει την διαχείριση των σημάτων για κάθε </w:t>
      </w:r>
      <w:r w:rsidRPr="004E4BF9">
        <w:t>state</w:t>
      </w:r>
      <w:r>
        <w:t xml:space="preserve"> καθώς και την μετάβαση στο επόμενο στάδιο ανάλογα με την τιμή του </w:t>
      </w:r>
      <w:r>
        <w:rPr>
          <w:lang w:val="en-US"/>
        </w:rPr>
        <w:t>counte</w:t>
      </w:r>
      <w:r w:rsidR="00D51DE0">
        <w:rPr>
          <w:lang w:val="en-US"/>
        </w:rPr>
        <w:t>r</w:t>
      </w:r>
      <w:r>
        <w:t xml:space="preserve">.  </w:t>
      </w:r>
    </w:p>
    <w:p w:rsidR="008B6337" w:rsidRPr="004E4BF9" w:rsidRDefault="008B6337" w:rsidP="004E4BF9">
      <w:pPr>
        <w:pStyle w:val="a5"/>
        <w:numPr>
          <w:ilvl w:val="0"/>
          <w:numId w:val="1"/>
        </w:numPr>
      </w:pPr>
      <w:r>
        <w:t xml:space="preserve">Το </w:t>
      </w:r>
      <w:r>
        <w:rPr>
          <w:lang w:val="en-US"/>
        </w:rPr>
        <w:t>assign</w:t>
      </w:r>
      <w:r w:rsidRPr="004E4BF9">
        <w:t xml:space="preserve"> </w:t>
      </w:r>
      <w:r>
        <w:rPr>
          <w:lang w:val="en-US"/>
        </w:rPr>
        <w:t>statement</w:t>
      </w:r>
      <w:r>
        <w:t xml:space="preserve"> είναι υπεύθυνο για την ενημέρωση του συστήματος σχετικά με το ποία </w:t>
      </w:r>
      <w:r>
        <w:rPr>
          <w:lang w:val="en-US"/>
        </w:rPr>
        <w:t>bit</w:t>
      </w:r>
      <w:r w:rsidRPr="00AC410F">
        <w:t xml:space="preserve"> </w:t>
      </w:r>
      <w:r>
        <w:t xml:space="preserve">του </w:t>
      </w:r>
      <w:r>
        <w:rPr>
          <w:lang w:val="en-US"/>
        </w:rPr>
        <w:t>SF</w:t>
      </w:r>
      <w:r w:rsidRPr="00AC410F">
        <w:t>_</w:t>
      </w:r>
      <w:r>
        <w:rPr>
          <w:lang w:val="en-US"/>
        </w:rPr>
        <w:t>D</w:t>
      </w:r>
      <w:r>
        <w:t xml:space="preserve"> θα πρέπει να επιλέξει για μεταφορά.</w:t>
      </w:r>
    </w:p>
    <w:p w:rsidR="004E4BF9" w:rsidRPr="004E4BF9" w:rsidRDefault="004E4BF9"/>
    <w:p w:rsidR="008530FE" w:rsidRDefault="00AC410F">
      <w:r>
        <w:t>ΕΠΑΛΗΘΕΥΣΗ ΛΕΙΤΟΥΡΓΙΑΣ</w:t>
      </w:r>
      <w:r w:rsidRPr="00AC410F">
        <w:t xml:space="preserve"> </w:t>
      </w:r>
      <w:r>
        <w:t xml:space="preserve"> </w:t>
      </w:r>
    </w:p>
    <w:p w:rsidR="008B6337" w:rsidRDefault="008B6337">
      <w:r>
        <w:rPr>
          <w:noProof/>
          <w:lang w:eastAsia="el-GR"/>
        </w:rPr>
        <w:drawing>
          <wp:inline distT="0" distB="0" distL="0" distR="0">
            <wp:extent cx="5274310" cy="2984500"/>
            <wp:effectExtent l="19050" t="0" r="2540" b="0"/>
            <wp:docPr id="3" name="2 - Εικόνα" descr="Στιγμιότυπο οθόνης (14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Στιγμιότυπο οθόνης (141)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337" w:rsidRDefault="008B6337">
      <w:pPr>
        <w:rPr>
          <w:lang w:val="en-US"/>
        </w:rPr>
      </w:pPr>
      <w:r>
        <w:rPr>
          <w:lang w:val="en-US"/>
        </w:rPr>
        <w:t>Post and Route Simulation instruction_fsm</w:t>
      </w:r>
    </w:p>
    <w:p w:rsidR="004D6CD1" w:rsidRDefault="004D6CD1"/>
    <w:p w:rsidR="00343132" w:rsidRDefault="00343132"/>
    <w:p w:rsidR="00343132" w:rsidRPr="00343132" w:rsidRDefault="00343132">
      <w:r>
        <w:t>Μ</w:t>
      </w:r>
      <w:r>
        <w:rPr>
          <w:lang w:val="en-US"/>
        </w:rPr>
        <w:t>ain</w:t>
      </w:r>
      <w:r w:rsidRPr="00343132">
        <w:t xml:space="preserve"> </w:t>
      </w:r>
      <w:r>
        <w:rPr>
          <w:lang w:val="en-US"/>
        </w:rPr>
        <w:t>Fsm</w:t>
      </w:r>
    </w:p>
    <w:p w:rsidR="00343132" w:rsidRDefault="00343132">
      <w:r>
        <w:rPr>
          <w:lang w:val="en-US"/>
        </w:rPr>
        <w:t>H</w:t>
      </w:r>
      <w:r w:rsidRPr="00343132">
        <w:t xml:space="preserve"> </w:t>
      </w:r>
      <w:r>
        <w:rPr>
          <w:lang w:val="en-US"/>
        </w:rPr>
        <w:t>M</w:t>
      </w:r>
      <w:r>
        <w:t xml:space="preserve">ΠΚ αυτή είναι υπεύθυνη για την διαμόρφωση και τελικά την απεικόνιση των δεδομένων στην οθόνη. Εσωτερικά αρχικοποιείται κατάλληλα μια </w:t>
      </w:r>
      <w:r>
        <w:rPr>
          <w:lang w:val="en-US"/>
        </w:rPr>
        <w:t>bram</w:t>
      </w:r>
      <w:r w:rsidRPr="00343132">
        <w:t xml:space="preserve"> </w:t>
      </w:r>
      <w:r>
        <w:t xml:space="preserve">με τα δεδομένα που θέλουμε να προβάλουμε στην οθόνη και με ορθή προσπέλαση της μνήμης επιτυγχάνουμε τον τελικό μας στόχο. Η λειτουργία της </w:t>
      </w:r>
      <w:r>
        <w:rPr>
          <w:lang w:val="en-US"/>
        </w:rPr>
        <w:t>main</w:t>
      </w:r>
      <w:r w:rsidRPr="00343132">
        <w:t xml:space="preserve"> </w:t>
      </w:r>
      <w:r>
        <w:rPr>
          <w:lang w:val="en-US"/>
        </w:rPr>
        <w:t>fsm</w:t>
      </w:r>
      <w:r w:rsidRPr="00343132">
        <w:t xml:space="preserve"> </w:t>
      </w:r>
      <w:r>
        <w:t xml:space="preserve">είναι άρρηκτα συνδεδεμένη με την λειτουργία της </w:t>
      </w:r>
      <w:r>
        <w:rPr>
          <w:lang w:val="en-US"/>
        </w:rPr>
        <w:t>instruction</w:t>
      </w:r>
      <w:r w:rsidRPr="00343132">
        <w:t xml:space="preserve"> </w:t>
      </w:r>
      <w:r>
        <w:rPr>
          <w:lang w:val="en-US"/>
        </w:rPr>
        <w:t>fsm</w:t>
      </w:r>
      <w:r>
        <w:t xml:space="preserve"> , αφού η δεύτερη κρίνεται απαραίτητη για την περάτωση μίας εντολής. Πιο πρακτικά η </w:t>
      </w:r>
      <w:r>
        <w:rPr>
          <w:lang w:val="en-US"/>
        </w:rPr>
        <w:t>main</w:t>
      </w:r>
      <w:r w:rsidRPr="00343132">
        <w:t xml:space="preserve"> </w:t>
      </w:r>
      <w:r>
        <w:rPr>
          <w:lang w:val="en-US"/>
        </w:rPr>
        <w:t>fsm</w:t>
      </w:r>
      <w:r>
        <w:t xml:space="preserve"> διαθέτει ένα σήμα </w:t>
      </w:r>
      <w:r>
        <w:rPr>
          <w:lang w:val="en-US"/>
        </w:rPr>
        <w:t>iEnable</w:t>
      </w:r>
      <w:r w:rsidRPr="00343132">
        <w:t xml:space="preserve"> </w:t>
      </w:r>
      <w:r>
        <w:t xml:space="preserve">το </w:t>
      </w:r>
      <w:r>
        <w:lastRenderedPageBreak/>
        <w:t xml:space="preserve">οποίο συνδέεται με την </w:t>
      </w:r>
      <w:r>
        <w:rPr>
          <w:lang w:val="en-US"/>
        </w:rPr>
        <w:t>instruction</w:t>
      </w:r>
      <w:r w:rsidRPr="00343132">
        <w:t xml:space="preserve"> </w:t>
      </w:r>
      <w:r>
        <w:rPr>
          <w:lang w:val="en-US"/>
        </w:rPr>
        <w:t>fsm</w:t>
      </w:r>
      <w:r>
        <w:t xml:space="preserve"> κάθε φορά που πρέπει να αποσταλεί μία εντολή, η </w:t>
      </w:r>
      <w:r>
        <w:rPr>
          <w:lang w:val="en-US"/>
        </w:rPr>
        <w:t>instruction</w:t>
      </w:r>
      <w:r w:rsidRPr="00343132">
        <w:t xml:space="preserve"> </w:t>
      </w:r>
      <w:r>
        <w:rPr>
          <w:lang w:val="en-US"/>
        </w:rPr>
        <w:t>fsm</w:t>
      </w:r>
      <w:r>
        <w:t xml:space="preserve"> με την σειρά της, αν και εφόσον έχει ολοκληρώσει τους χρονισμούς για την περάτωση της εντολής, ενημερ</w:t>
      </w:r>
      <w:r w:rsidR="005B599B">
        <w:t xml:space="preserve">ώνει την κύρια ΜΠΚ αναθέτοντας την τιμή 1 στο σήμα </w:t>
      </w:r>
      <w:r>
        <w:t xml:space="preserve"> </w:t>
      </w:r>
      <w:r w:rsidRPr="00343132">
        <w:t xml:space="preserve"> </w:t>
      </w:r>
      <w:r>
        <w:rPr>
          <w:lang w:val="en-US"/>
        </w:rPr>
        <w:t>instruction</w:t>
      </w:r>
      <w:r w:rsidRPr="00343132">
        <w:t>_</w:t>
      </w:r>
      <w:r>
        <w:rPr>
          <w:lang w:val="en-US"/>
        </w:rPr>
        <w:t>done</w:t>
      </w:r>
      <w:r w:rsidR="005B599B">
        <w:t>.</w:t>
      </w:r>
    </w:p>
    <w:p w:rsidR="005B599B" w:rsidRDefault="005B599B"/>
    <w:p w:rsidR="005B599B" w:rsidRDefault="005B599B">
      <w:r>
        <w:t>Σχηματικά η συνδεσμολογία που περιγράφηκε παραπάνω:</w:t>
      </w:r>
    </w:p>
    <w:p w:rsidR="005B599B" w:rsidRPr="005B599B" w:rsidRDefault="000A137D">
      <w:pPr>
        <w:rPr>
          <w:lang w:val="en-US"/>
        </w:rPr>
      </w:pPr>
      <w:r>
        <w:rPr>
          <w:noProof/>
          <w:lang w:eastAsia="el-GR"/>
        </w:rPr>
        <w:drawing>
          <wp:inline distT="0" distB="0" distL="0" distR="0">
            <wp:extent cx="5274310" cy="2494280"/>
            <wp:effectExtent l="0" t="0" r="0" b="0"/>
            <wp:docPr id="2" name="1 - Εικόνα" descr="Untitled Docum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Document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CD1" w:rsidRPr="00343132" w:rsidRDefault="004D6CD1"/>
    <w:p w:rsidR="004D6CD1" w:rsidRDefault="000A137D">
      <w:pPr>
        <w:rPr>
          <w:lang w:val="en-US"/>
        </w:rPr>
      </w:pPr>
      <w:r>
        <w:t xml:space="preserve">Συνοπτικά τα </w:t>
      </w:r>
      <w:r>
        <w:rPr>
          <w:lang w:val="en-US"/>
        </w:rPr>
        <w:t>states:</w:t>
      </w:r>
    </w:p>
    <w:tbl>
      <w:tblPr>
        <w:tblStyle w:val="-5"/>
        <w:tblW w:w="0" w:type="auto"/>
        <w:tblLook w:val="04A0"/>
      </w:tblPr>
      <w:tblGrid>
        <w:gridCol w:w="3129"/>
        <w:gridCol w:w="1797"/>
        <w:gridCol w:w="1798"/>
        <w:gridCol w:w="1798"/>
      </w:tblGrid>
      <w:tr w:rsidR="000A137D" w:rsidTr="000A137D">
        <w:trPr>
          <w:cnfStyle w:val="100000000000"/>
        </w:trPr>
        <w:tc>
          <w:tcPr>
            <w:cnfStyle w:val="001000000000"/>
            <w:tcW w:w="3129" w:type="dxa"/>
          </w:tcPr>
          <w:p w:rsidR="000A137D" w:rsidRPr="000A137D" w:rsidRDefault="000A137D">
            <w:pPr>
              <w:rPr>
                <w:lang w:val="en-US"/>
              </w:rPr>
            </w:pPr>
            <w:r>
              <w:rPr>
                <w:lang w:val="en-US"/>
              </w:rPr>
              <w:t>STATES</w:t>
            </w:r>
          </w:p>
        </w:tc>
        <w:tc>
          <w:tcPr>
            <w:tcW w:w="1797" w:type="dxa"/>
          </w:tcPr>
          <w:p w:rsidR="000A137D" w:rsidRPr="000A137D" w:rsidRDefault="000A137D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M_SF_D[7:0]</w:t>
            </w:r>
          </w:p>
        </w:tc>
        <w:tc>
          <w:tcPr>
            <w:tcW w:w="1798" w:type="dxa"/>
          </w:tcPr>
          <w:p w:rsidR="000A137D" w:rsidRPr="000A137D" w:rsidRDefault="000A137D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M_LCD_RS</w:t>
            </w:r>
          </w:p>
        </w:tc>
        <w:tc>
          <w:tcPr>
            <w:tcW w:w="1798" w:type="dxa"/>
          </w:tcPr>
          <w:p w:rsidR="000A137D" w:rsidRPr="000A137D" w:rsidRDefault="000A137D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M_LCD_RW</w:t>
            </w:r>
          </w:p>
        </w:tc>
      </w:tr>
      <w:tr w:rsidR="000A137D" w:rsidTr="000A137D">
        <w:trPr>
          <w:cnfStyle w:val="000000100000"/>
        </w:trPr>
        <w:tc>
          <w:tcPr>
            <w:cnfStyle w:val="001000000000"/>
            <w:tcW w:w="3129" w:type="dxa"/>
          </w:tcPr>
          <w:p w:rsidR="000A137D" w:rsidRPr="000A137D" w:rsidRDefault="000A137D">
            <w:pPr>
              <w:rPr>
                <w:lang w:val="en-US"/>
              </w:rPr>
            </w:pPr>
            <w:r>
              <w:rPr>
                <w:lang w:val="en-US"/>
              </w:rPr>
              <w:t>IDLE</w:t>
            </w:r>
          </w:p>
        </w:tc>
        <w:tc>
          <w:tcPr>
            <w:tcW w:w="1797" w:type="dxa"/>
          </w:tcPr>
          <w:p w:rsidR="000A137D" w:rsidRPr="000A137D" w:rsidRDefault="000A137D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0x00</w:t>
            </w:r>
          </w:p>
        </w:tc>
        <w:tc>
          <w:tcPr>
            <w:tcW w:w="1798" w:type="dxa"/>
          </w:tcPr>
          <w:p w:rsidR="000A137D" w:rsidRPr="000A137D" w:rsidRDefault="000A137D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798" w:type="dxa"/>
          </w:tcPr>
          <w:p w:rsidR="000A137D" w:rsidRPr="000A137D" w:rsidRDefault="000A137D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A137D" w:rsidTr="000A137D">
        <w:tc>
          <w:tcPr>
            <w:cnfStyle w:val="001000000000"/>
            <w:tcW w:w="3129" w:type="dxa"/>
          </w:tcPr>
          <w:p w:rsidR="000A137D" w:rsidRDefault="000A137D">
            <w:r>
              <w:t>FUNCTION_SET</w:t>
            </w:r>
          </w:p>
        </w:tc>
        <w:tc>
          <w:tcPr>
            <w:tcW w:w="1797" w:type="dxa"/>
          </w:tcPr>
          <w:p w:rsidR="000A137D" w:rsidRPr="000A137D" w:rsidRDefault="000A137D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0x28</w:t>
            </w:r>
          </w:p>
        </w:tc>
        <w:tc>
          <w:tcPr>
            <w:tcW w:w="1798" w:type="dxa"/>
          </w:tcPr>
          <w:p w:rsidR="000A137D" w:rsidRPr="000A137D" w:rsidRDefault="000A137D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798" w:type="dxa"/>
          </w:tcPr>
          <w:p w:rsidR="000A137D" w:rsidRPr="000A137D" w:rsidRDefault="000A137D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A137D" w:rsidTr="000A137D">
        <w:trPr>
          <w:cnfStyle w:val="000000100000"/>
        </w:trPr>
        <w:tc>
          <w:tcPr>
            <w:cnfStyle w:val="001000000000"/>
            <w:tcW w:w="3129" w:type="dxa"/>
          </w:tcPr>
          <w:p w:rsidR="000A137D" w:rsidRDefault="000A137D">
            <w:r>
              <w:t>SET_DISPLAY</w:t>
            </w:r>
          </w:p>
        </w:tc>
        <w:tc>
          <w:tcPr>
            <w:tcW w:w="1797" w:type="dxa"/>
          </w:tcPr>
          <w:p w:rsidR="000A137D" w:rsidRPr="000A137D" w:rsidRDefault="000A137D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0x06</w:t>
            </w:r>
          </w:p>
        </w:tc>
        <w:tc>
          <w:tcPr>
            <w:tcW w:w="1798" w:type="dxa"/>
          </w:tcPr>
          <w:p w:rsidR="000A137D" w:rsidRPr="000A137D" w:rsidRDefault="000A137D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798" w:type="dxa"/>
          </w:tcPr>
          <w:p w:rsidR="000A137D" w:rsidRPr="000A137D" w:rsidRDefault="000A137D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A137D" w:rsidTr="000A137D">
        <w:tc>
          <w:tcPr>
            <w:cnfStyle w:val="001000000000"/>
            <w:tcW w:w="3129" w:type="dxa"/>
          </w:tcPr>
          <w:p w:rsidR="000A137D" w:rsidRDefault="000A137D">
            <w:r>
              <w:t>CLEAR_DISPLAY</w:t>
            </w:r>
          </w:p>
        </w:tc>
        <w:tc>
          <w:tcPr>
            <w:tcW w:w="1797" w:type="dxa"/>
          </w:tcPr>
          <w:p w:rsidR="000A137D" w:rsidRPr="000A137D" w:rsidRDefault="000A137D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0x0C</w:t>
            </w:r>
          </w:p>
        </w:tc>
        <w:tc>
          <w:tcPr>
            <w:tcW w:w="1798" w:type="dxa"/>
          </w:tcPr>
          <w:p w:rsidR="000A137D" w:rsidRPr="000A137D" w:rsidRDefault="000A137D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798" w:type="dxa"/>
          </w:tcPr>
          <w:p w:rsidR="000A137D" w:rsidRPr="000A137D" w:rsidRDefault="000A137D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A137D" w:rsidTr="000A137D">
        <w:trPr>
          <w:cnfStyle w:val="000000100000"/>
        </w:trPr>
        <w:tc>
          <w:tcPr>
            <w:cnfStyle w:val="001000000000"/>
            <w:tcW w:w="3129" w:type="dxa"/>
          </w:tcPr>
          <w:p w:rsidR="000A137D" w:rsidRDefault="000A137D">
            <w:r>
              <w:t>WAIT_1_64_MS</w:t>
            </w:r>
          </w:p>
        </w:tc>
        <w:tc>
          <w:tcPr>
            <w:tcW w:w="1797" w:type="dxa"/>
          </w:tcPr>
          <w:p w:rsidR="000A137D" w:rsidRPr="000A137D" w:rsidRDefault="000A137D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98" w:type="dxa"/>
          </w:tcPr>
          <w:p w:rsidR="000A137D" w:rsidRPr="000A137D" w:rsidRDefault="000A137D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798" w:type="dxa"/>
          </w:tcPr>
          <w:p w:rsidR="000A137D" w:rsidRPr="000A137D" w:rsidRDefault="000A137D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A137D" w:rsidTr="000A137D">
        <w:tc>
          <w:tcPr>
            <w:cnfStyle w:val="001000000000"/>
            <w:tcW w:w="3129" w:type="dxa"/>
          </w:tcPr>
          <w:p w:rsidR="000A137D" w:rsidRDefault="000A137D">
            <w:r w:rsidRPr="000A137D">
              <w:rPr>
                <w:lang w:val="en-US"/>
              </w:rPr>
              <w:t>SET_DDRAM_ADD_TOP</w:t>
            </w:r>
          </w:p>
        </w:tc>
        <w:tc>
          <w:tcPr>
            <w:tcW w:w="1797" w:type="dxa"/>
          </w:tcPr>
          <w:p w:rsidR="000A137D" w:rsidRPr="000A137D" w:rsidRDefault="000A137D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0x00</w:t>
            </w:r>
          </w:p>
        </w:tc>
        <w:tc>
          <w:tcPr>
            <w:tcW w:w="1798" w:type="dxa"/>
          </w:tcPr>
          <w:p w:rsidR="000A137D" w:rsidRPr="000A137D" w:rsidRDefault="000A137D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798" w:type="dxa"/>
          </w:tcPr>
          <w:p w:rsidR="000A137D" w:rsidRPr="000A137D" w:rsidRDefault="000A137D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A137D" w:rsidTr="000A137D">
        <w:trPr>
          <w:cnfStyle w:val="000000100000"/>
        </w:trPr>
        <w:tc>
          <w:tcPr>
            <w:cnfStyle w:val="001000000000"/>
            <w:tcW w:w="3129" w:type="dxa"/>
          </w:tcPr>
          <w:p w:rsidR="000A137D" w:rsidRDefault="000A137D">
            <w:r w:rsidRPr="000A137D">
              <w:rPr>
                <w:lang w:val="en-US"/>
              </w:rPr>
              <w:t>DISPLAY_TOP_CHARACTER</w:t>
            </w:r>
          </w:p>
        </w:tc>
        <w:tc>
          <w:tcPr>
            <w:tcW w:w="1797" w:type="dxa"/>
          </w:tcPr>
          <w:p w:rsidR="000A137D" w:rsidRPr="000A137D" w:rsidRDefault="000A137D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98" w:type="dxa"/>
          </w:tcPr>
          <w:p w:rsidR="000A137D" w:rsidRPr="000A137D" w:rsidRDefault="000A137D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98" w:type="dxa"/>
          </w:tcPr>
          <w:p w:rsidR="000A137D" w:rsidRPr="000A137D" w:rsidRDefault="000A137D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A137D" w:rsidTr="000A137D">
        <w:tc>
          <w:tcPr>
            <w:cnfStyle w:val="001000000000"/>
            <w:tcW w:w="3129" w:type="dxa"/>
          </w:tcPr>
          <w:p w:rsidR="000A137D" w:rsidRPr="000A137D" w:rsidRDefault="000A137D">
            <w:pPr>
              <w:rPr>
                <w:lang w:val="en-US"/>
              </w:rPr>
            </w:pPr>
            <w:r w:rsidRPr="000A137D">
              <w:rPr>
                <w:lang w:val="en-US"/>
              </w:rPr>
              <w:t>SET_DDRAM_ADD_BOTTOM</w:t>
            </w:r>
          </w:p>
        </w:tc>
        <w:tc>
          <w:tcPr>
            <w:tcW w:w="1797" w:type="dxa"/>
          </w:tcPr>
          <w:p w:rsidR="000A137D" w:rsidRPr="000A137D" w:rsidRDefault="000A137D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char</w:t>
            </w:r>
          </w:p>
        </w:tc>
        <w:tc>
          <w:tcPr>
            <w:tcW w:w="1798" w:type="dxa"/>
          </w:tcPr>
          <w:p w:rsidR="000A137D" w:rsidRPr="000A137D" w:rsidRDefault="000A137D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98" w:type="dxa"/>
          </w:tcPr>
          <w:p w:rsidR="000A137D" w:rsidRPr="000A137D" w:rsidRDefault="000A137D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A137D" w:rsidTr="000A137D">
        <w:trPr>
          <w:cnfStyle w:val="000000100000"/>
        </w:trPr>
        <w:tc>
          <w:tcPr>
            <w:cnfStyle w:val="001000000000"/>
            <w:tcW w:w="3129" w:type="dxa"/>
          </w:tcPr>
          <w:p w:rsidR="000A137D" w:rsidRPr="000A137D" w:rsidRDefault="000A137D">
            <w:pPr>
              <w:rPr>
                <w:lang w:val="en-US"/>
              </w:rPr>
            </w:pPr>
            <w:r w:rsidRPr="000A137D">
              <w:rPr>
                <w:lang w:val="en-US"/>
              </w:rPr>
              <w:t>DISPLAY_BOTTOM_CHARACTER</w:t>
            </w:r>
          </w:p>
        </w:tc>
        <w:tc>
          <w:tcPr>
            <w:tcW w:w="1797" w:type="dxa"/>
          </w:tcPr>
          <w:p w:rsidR="000A137D" w:rsidRPr="000A137D" w:rsidRDefault="000A137D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0xC0</w:t>
            </w:r>
          </w:p>
        </w:tc>
        <w:tc>
          <w:tcPr>
            <w:tcW w:w="1798" w:type="dxa"/>
          </w:tcPr>
          <w:p w:rsidR="000A137D" w:rsidRPr="000A137D" w:rsidRDefault="000A137D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98" w:type="dxa"/>
          </w:tcPr>
          <w:p w:rsidR="000A137D" w:rsidRPr="000A137D" w:rsidRDefault="000A137D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A137D" w:rsidTr="000A137D">
        <w:tc>
          <w:tcPr>
            <w:cnfStyle w:val="001000000000"/>
            <w:tcW w:w="3129" w:type="dxa"/>
          </w:tcPr>
          <w:p w:rsidR="000A137D" w:rsidRPr="000A137D" w:rsidRDefault="000A137D">
            <w:pPr>
              <w:rPr>
                <w:lang w:val="en-US"/>
              </w:rPr>
            </w:pPr>
            <w:r w:rsidRPr="000A137D">
              <w:rPr>
                <w:lang w:val="en-US"/>
              </w:rPr>
              <w:t>REFRESH_STATE</w:t>
            </w:r>
          </w:p>
        </w:tc>
        <w:tc>
          <w:tcPr>
            <w:tcW w:w="1797" w:type="dxa"/>
          </w:tcPr>
          <w:p w:rsidR="000A137D" w:rsidRPr="000A137D" w:rsidRDefault="000A137D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0x00</w:t>
            </w:r>
          </w:p>
        </w:tc>
        <w:tc>
          <w:tcPr>
            <w:tcW w:w="1798" w:type="dxa"/>
          </w:tcPr>
          <w:p w:rsidR="000A137D" w:rsidRPr="000A137D" w:rsidRDefault="000A137D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98" w:type="dxa"/>
          </w:tcPr>
          <w:p w:rsidR="000A137D" w:rsidRPr="000A137D" w:rsidRDefault="000A137D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A137D" w:rsidTr="000A137D">
        <w:trPr>
          <w:cnfStyle w:val="000000100000"/>
        </w:trPr>
        <w:tc>
          <w:tcPr>
            <w:cnfStyle w:val="001000000000"/>
            <w:tcW w:w="3129" w:type="dxa"/>
          </w:tcPr>
          <w:p w:rsidR="000A137D" w:rsidRPr="000A137D" w:rsidRDefault="000A137D">
            <w:pPr>
              <w:rPr>
                <w:lang w:val="en-US"/>
              </w:rPr>
            </w:pPr>
            <w:r>
              <w:t>RETURN_CURSOR_HOME</w:t>
            </w:r>
          </w:p>
        </w:tc>
        <w:tc>
          <w:tcPr>
            <w:tcW w:w="1797" w:type="dxa"/>
          </w:tcPr>
          <w:p w:rsidR="000A137D" w:rsidRPr="000A137D" w:rsidRDefault="000A137D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0x02(|3)</w:t>
            </w:r>
          </w:p>
        </w:tc>
        <w:tc>
          <w:tcPr>
            <w:tcW w:w="1798" w:type="dxa"/>
          </w:tcPr>
          <w:p w:rsidR="000A137D" w:rsidRPr="000A137D" w:rsidRDefault="000A137D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98" w:type="dxa"/>
          </w:tcPr>
          <w:p w:rsidR="000A137D" w:rsidRPr="000A137D" w:rsidRDefault="000A137D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0A137D" w:rsidRPr="000A137D" w:rsidRDefault="000A137D" w:rsidP="000A137D">
      <w:pPr>
        <w:rPr>
          <w:lang w:val="en-US"/>
        </w:rPr>
      </w:pPr>
      <w:r w:rsidRPr="000A137D">
        <w:rPr>
          <w:lang w:val="en-US"/>
        </w:rPr>
        <w:tab/>
      </w:r>
      <w:r w:rsidRPr="000A137D">
        <w:rPr>
          <w:lang w:val="en-US"/>
        </w:rPr>
        <w:tab/>
      </w:r>
    </w:p>
    <w:p w:rsidR="000A137D" w:rsidRPr="000A137D" w:rsidRDefault="000A137D" w:rsidP="000A137D">
      <w:r w:rsidRPr="000A137D">
        <w:rPr>
          <w:lang w:val="en-US"/>
        </w:rPr>
        <w:tab/>
      </w:r>
      <w:r w:rsidRPr="000A137D">
        <w:rPr>
          <w:lang w:val="en-US"/>
        </w:rPr>
        <w:tab/>
      </w:r>
    </w:p>
    <w:p w:rsidR="001E4317" w:rsidRDefault="001E4317" w:rsidP="000A137D">
      <w:pPr>
        <w:rPr>
          <w:lang w:val="en-US"/>
        </w:rPr>
      </w:pPr>
    </w:p>
    <w:p w:rsidR="001E4317" w:rsidRDefault="001E4317" w:rsidP="000A137D">
      <w:pPr>
        <w:rPr>
          <w:lang w:val="en-US"/>
        </w:rPr>
      </w:pPr>
    </w:p>
    <w:p w:rsidR="001E4317" w:rsidRDefault="001E4317" w:rsidP="000A137D">
      <w:pPr>
        <w:rPr>
          <w:lang w:val="en-US"/>
        </w:rPr>
      </w:pPr>
    </w:p>
    <w:p w:rsidR="001E4317" w:rsidRDefault="001E4317" w:rsidP="000A137D">
      <w:pPr>
        <w:rPr>
          <w:lang w:val="en-US"/>
        </w:rPr>
      </w:pPr>
    </w:p>
    <w:p w:rsidR="001E4317" w:rsidRDefault="001E4317" w:rsidP="000A137D">
      <w:pPr>
        <w:rPr>
          <w:lang w:val="en-US"/>
        </w:rPr>
      </w:pPr>
      <w:r>
        <w:lastRenderedPageBreak/>
        <w:t>ΕΠΑΛΗΘΕΥΣΗ ΛΕΙΤΟΥΡΓΙΑΣ</w:t>
      </w:r>
      <w:r>
        <w:rPr>
          <w:lang w:val="en-US"/>
        </w:rPr>
        <w:t xml:space="preserve"> TOP MODULE</w:t>
      </w:r>
    </w:p>
    <w:p w:rsidR="001E4317" w:rsidRDefault="001E4317" w:rsidP="000A137D">
      <w:pPr>
        <w:rPr>
          <w:lang w:val="en-US"/>
        </w:rPr>
      </w:pPr>
      <w:r>
        <w:t xml:space="preserve"> </w:t>
      </w:r>
      <w:r w:rsidR="00D8424B">
        <w:rPr>
          <w:noProof/>
          <w:lang w:eastAsia="el-GR"/>
        </w:rPr>
        <w:drawing>
          <wp:inline distT="0" distB="0" distL="0" distR="0">
            <wp:extent cx="5768709" cy="2977117"/>
            <wp:effectExtent l="19050" t="0" r="3441" b="0"/>
            <wp:docPr id="6" name="5 - Εικόνα" descr="Στιγμιότυπο οθόνης (14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Στιγμιότυπο οθόνης (146)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6031" cy="297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24B" w:rsidRDefault="00D8424B" w:rsidP="000A137D">
      <w:pPr>
        <w:rPr>
          <w:lang w:val="en-US"/>
        </w:rPr>
      </w:pPr>
      <w:r>
        <w:rPr>
          <w:lang w:val="en-US"/>
        </w:rPr>
        <w:t>Behavioral Simulation Configuration Process</w:t>
      </w:r>
    </w:p>
    <w:p w:rsidR="00D8424B" w:rsidRDefault="00D8424B" w:rsidP="000A137D">
      <w:pPr>
        <w:rPr>
          <w:lang w:val="en-US"/>
        </w:rPr>
      </w:pPr>
    </w:p>
    <w:p w:rsidR="00D8424B" w:rsidRDefault="00D8424B" w:rsidP="000A137D">
      <w:r>
        <w:rPr>
          <w:noProof/>
          <w:lang w:eastAsia="el-GR"/>
        </w:rPr>
        <w:drawing>
          <wp:inline distT="0" distB="0" distL="0" distR="0">
            <wp:extent cx="5828857" cy="2881097"/>
            <wp:effectExtent l="19050" t="0" r="443" b="0"/>
            <wp:docPr id="7" name="6 - Εικόνα" descr="Στιγμιότυπο οθόνης (14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Στιγμιότυπο οθόνης (147)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38796" cy="288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24B" w:rsidRDefault="00D8424B" w:rsidP="00D8424B">
      <w:pPr>
        <w:rPr>
          <w:lang w:val="en-US"/>
        </w:rPr>
      </w:pPr>
      <w:r>
        <w:rPr>
          <w:lang w:val="en-US"/>
        </w:rPr>
        <w:t>Behavioral Simulation Display Process</w:t>
      </w:r>
    </w:p>
    <w:p w:rsidR="00D8424B" w:rsidRPr="00D8424B" w:rsidRDefault="00D8424B" w:rsidP="000A137D"/>
    <w:sectPr w:rsidR="00D8424B" w:rsidRPr="00D8424B" w:rsidSect="005819AC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D5216B"/>
    <w:multiLevelType w:val="hybridMultilevel"/>
    <w:tmpl w:val="9C64413A"/>
    <w:lvl w:ilvl="0" w:tplc="04080001">
      <w:start w:val="1"/>
      <w:numFmt w:val="bullet"/>
      <w:lvlText w:val=""/>
      <w:lvlJc w:val="left"/>
      <w:pPr>
        <w:ind w:left="753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73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93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913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33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53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73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93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513" w:hanging="360"/>
      </w:pPr>
      <w:rPr>
        <w:rFonts w:ascii="Wingdings" w:hAnsi="Wingdings" w:hint="default"/>
      </w:rPr>
    </w:lvl>
  </w:abstractNum>
  <w:abstractNum w:abstractNumId="1">
    <w:nsid w:val="663A1447"/>
    <w:multiLevelType w:val="hybridMultilevel"/>
    <w:tmpl w:val="2DC8D1F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8530FE"/>
    <w:rsid w:val="000218FB"/>
    <w:rsid w:val="000A137D"/>
    <w:rsid w:val="001E4317"/>
    <w:rsid w:val="00343132"/>
    <w:rsid w:val="004D6CD1"/>
    <w:rsid w:val="004E4BF9"/>
    <w:rsid w:val="004E5DEF"/>
    <w:rsid w:val="00571643"/>
    <w:rsid w:val="005819AC"/>
    <w:rsid w:val="005B599B"/>
    <w:rsid w:val="00791584"/>
    <w:rsid w:val="007F12AC"/>
    <w:rsid w:val="008530FE"/>
    <w:rsid w:val="00872C9F"/>
    <w:rsid w:val="008B6337"/>
    <w:rsid w:val="00A54941"/>
    <w:rsid w:val="00AC410F"/>
    <w:rsid w:val="00B644F1"/>
    <w:rsid w:val="00CB3905"/>
    <w:rsid w:val="00D51DE0"/>
    <w:rsid w:val="00D734D2"/>
    <w:rsid w:val="00D842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19A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530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3"/>
    <w:uiPriority w:val="99"/>
    <w:semiHidden/>
    <w:rsid w:val="008530FE"/>
    <w:rPr>
      <w:rFonts w:ascii="Tahoma" w:hAnsi="Tahoma" w:cs="Tahoma"/>
      <w:sz w:val="16"/>
      <w:szCs w:val="16"/>
    </w:rPr>
  </w:style>
  <w:style w:type="table" w:styleId="a4">
    <w:name w:val="Table Grid"/>
    <w:basedOn w:val="a1"/>
    <w:uiPriority w:val="59"/>
    <w:rsid w:val="008530F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2">
    <w:name w:val="Light Shading Accent 2"/>
    <w:basedOn w:val="a1"/>
    <w:uiPriority w:val="60"/>
    <w:rsid w:val="008530FE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paragraph" w:styleId="a5">
    <w:name w:val="List Paragraph"/>
    <w:basedOn w:val="a"/>
    <w:uiPriority w:val="34"/>
    <w:qFormat/>
    <w:rsid w:val="004E4BF9"/>
    <w:pPr>
      <w:ind w:left="720"/>
      <w:contextualSpacing/>
    </w:pPr>
  </w:style>
  <w:style w:type="table" w:styleId="-4">
    <w:name w:val="Light Shading Accent 4"/>
    <w:basedOn w:val="a1"/>
    <w:uiPriority w:val="60"/>
    <w:rsid w:val="00571643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3">
    <w:name w:val="Light Shading Accent 3"/>
    <w:basedOn w:val="a1"/>
    <w:uiPriority w:val="60"/>
    <w:rsid w:val="00571643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5">
    <w:name w:val="Light Shading Accent 5"/>
    <w:basedOn w:val="a1"/>
    <w:uiPriority w:val="60"/>
    <w:rsid w:val="000A137D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739</TotalTime>
  <Pages>7</Pages>
  <Words>1043</Words>
  <Characters>5633</Characters>
  <Application>Microsoft Office Word</Application>
  <DocSecurity>0</DocSecurity>
  <Lines>46</Lines>
  <Paragraphs>13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Dimitra</dc:creator>
  <cp:lastModifiedBy>Dimitra</cp:lastModifiedBy>
  <cp:revision>8</cp:revision>
  <dcterms:created xsi:type="dcterms:W3CDTF">2021-01-29T09:29:00Z</dcterms:created>
  <dcterms:modified xsi:type="dcterms:W3CDTF">2021-01-31T21:08:00Z</dcterms:modified>
</cp:coreProperties>
</file>