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both"/>
        <w:rPr>
          <w:rFonts w:ascii="Cambria" w:hAnsi="Cambria" w:cs="Cambria" w:eastAsia="Cambria"/>
          <w:color w:val="auto"/>
          <w:spacing w:val="0"/>
          <w:position w:val="0"/>
          <w:sz w:val="22"/>
          <w:shd w:fill="auto" w:val="clear"/>
        </w:rPr>
      </w:pPr>
      <w:r>
        <w:object w:dxaOrig="8443" w:dyaOrig="1923">
          <v:rect xmlns:o="urn:schemas-microsoft-com:office:office" xmlns:v="urn:schemas-microsoft-com:vml" id="rectole0000000000" style="width:422.150000pt;height:96.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449" w:dyaOrig="1255">
          <v:rect xmlns:o="urn:schemas-microsoft-com:office:office" xmlns:v="urn:schemas-microsoft-com:vml" id="rectole0000000001" style="width:122.450000pt;height:62.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___________________________________________________________________________</w:t>
      </w:r>
      <w:r>
        <w:rPr>
          <w:rFonts w:ascii="Cambria" w:hAnsi="Cambria" w:cs="Cambria" w:eastAsia="Cambria"/>
          <w:color w:val="auto"/>
          <w:spacing w:val="0"/>
          <w:position w:val="0"/>
          <w:sz w:val="22"/>
          <w:shd w:fill="auto" w:val="clear"/>
        </w:rPr>
        <w:br/>
      </w:r>
    </w:p>
    <w:p>
      <w:pPr>
        <w:spacing w:before="0" w:after="200" w:line="240"/>
        <w:ind w:right="0" w:left="0" w:firstLine="0"/>
        <w:jc w:val="center"/>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ΓΡΑΠΤΗ ΕΡΓΑΣΙΑ</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ΣΤΟ ΜΑΘΗΜΑ</w:t>
      </w:r>
    </w:p>
    <w:p>
      <w:pPr>
        <w:spacing w:before="0" w:after="200" w:line="240"/>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 </w:t>
      </w:r>
      <w:r>
        <w:rPr>
          <w:rFonts w:ascii="Cambria" w:hAnsi="Cambria" w:cs="Cambria" w:eastAsia="Cambria"/>
          <w:b/>
          <w:color w:val="auto"/>
          <w:spacing w:val="0"/>
          <w:position w:val="0"/>
          <w:sz w:val="28"/>
          <w:shd w:fill="auto" w:val="clear"/>
        </w:rPr>
        <w:t xml:space="preserve">ΑΡΙΘΜΗΤΗΚΕΣ ΜΕΘΟΔΟΙ ΣΤΗ ΣΤΑΤΙΣΤΙΚΗ &gt;&gt;</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ΕΠΙΒΛΕΠΩΝ ΚΑΘΗΓΗΤΗΣ Dr. ΑΘΑΝΑΣΙΟΣ ΓΙΑΝΝΑΚΟΠΟΥΛΟΣ MD</w:t>
      </w:r>
    </w:p>
    <w:p>
      <w:pPr>
        <w:spacing w:before="0" w:after="200" w:line="240"/>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GP </w:t>
      </w:r>
      <w:r>
        <w:rPr>
          <w:rFonts w:ascii="Cambria" w:hAnsi="Cambria" w:cs="Cambria" w:eastAsia="Cambria"/>
          <w:color w:val="auto"/>
          <w:spacing w:val="0"/>
          <w:position w:val="0"/>
          <w:sz w:val="22"/>
          <w:shd w:fill="auto" w:val="clear"/>
        </w:rPr>
        <w:t xml:space="preserve">ΑΝ. ΚΑΘΗΓΗΤΗΣ Ο.Π.Α</w:t>
      </w:r>
    </w:p>
    <w:p>
      <w:pPr>
        <w:spacing w:before="0" w:after="200" w:line="276"/>
        <w:ind w:right="0" w:left="0" w:firstLine="0"/>
        <w:jc w:val="center"/>
        <w:rPr>
          <w:rFonts w:ascii="Cambria" w:hAnsi="Cambria" w:cs="Cambria" w:eastAsia="Cambria"/>
          <w:color w:val="auto"/>
          <w:spacing w:val="0"/>
          <w:position w:val="0"/>
          <w:sz w:val="22"/>
          <w:shd w:fill="auto" w:val="clear"/>
        </w:rPr>
      </w:pPr>
    </w:p>
    <w:p>
      <w:pPr>
        <w:spacing w:before="0" w:after="20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&lt;&lt;</w:t>
      </w:r>
      <w:r>
        <w:rPr>
          <w:rFonts w:ascii="Cambria" w:hAnsi="Cambria" w:cs="Cambria" w:eastAsia="Cambria"/>
          <w:b/>
          <w:color w:val="auto"/>
          <w:spacing w:val="0"/>
          <w:position w:val="0"/>
          <w:sz w:val="28"/>
          <w:shd w:fill="auto" w:val="clear"/>
        </w:rPr>
        <w:t xml:space="preserve">ΘΕΜΑ ΕΡΓΑΣΙΑΣ&gt;&gt;</w:t>
      </w:r>
    </w:p>
    <w:p>
      <w:pPr>
        <w:spacing w:before="0" w:after="200" w:line="276"/>
        <w:ind w:right="0" w:left="0" w:firstLine="0"/>
        <w:jc w:val="center"/>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r>
      <w:r>
        <w:rPr>
          <w:rFonts w:ascii="Cambria" w:hAnsi="Cambria" w:cs="Cambria" w:eastAsia="Cambria"/>
          <w:color w:val="auto"/>
          <w:spacing w:val="0"/>
          <w:position w:val="0"/>
          <w:sz w:val="22"/>
          <w:shd w:fill="auto" w:val="clear"/>
        </w:rPr>
        <w:t xml:space="preserve">ΠΡΟΒΛΗΜΑΤΑ ΕΛΕΥΘΕΡΩΝ ΣΥΝΟΡΙΑΚΩΝ ΣΥΝΘΗΚΩΝ, ΘΕΩΡΙΑ, ΑΡΙΘΜΗΤΙΚΗ ΕΠΙΛΥΣΗ ΤΟΥΣ ΚΑΙ ΕΦΑΡΜΟΓΕΣ ΤΟΥΣ ΣΤΗΝ ΤΙΜΟΛΟΓΗΣΗ ΑΜΕΡΙΚΑΝΙΚΩΝ ΠΑΡΑΓΩΓΩΝ.</w:t>
        <w:br/>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2"/>
          <w:shd w:fill="auto" w:val="clear"/>
        </w:rPr>
        <w:tab/>
      </w:r>
      <w:r>
        <w:rPr>
          <w:rFonts w:ascii="Cambria" w:hAnsi="Cambria" w:cs="Cambria" w:eastAsia="Cambria"/>
          <w:b/>
          <w:color w:val="auto"/>
          <w:spacing w:val="0"/>
          <w:position w:val="0"/>
          <w:sz w:val="22"/>
          <w:shd w:fill="auto" w:val="clear"/>
        </w:rPr>
        <w:t xml:space="preserve">ΟΝΟΜΑΤΕΠΩΝΥΜΟ: </w:t>
      </w:r>
      <w:r>
        <w:rPr>
          <w:rFonts w:ascii="Cambria" w:hAnsi="Cambria" w:cs="Cambria" w:eastAsia="Cambria"/>
          <w:color w:val="auto"/>
          <w:spacing w:val="0"/>
          <w:position w:val="0"/>
          <w:sz w:val="22"/>
          <w:shd w:fill="auto" w:val="clear"/>
        </w:rPr>
        <w:t xml:space="preserve">ΤΣΙΑΚΑ ΔΗΜΗΤΡΑ</w:t>
      </w:r>
    </w:p>
    <w:p>
      <w:pPr>
        <w:spacing w:before="0" w:after="200" w:line="240"/>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r>
        <w:rPr>
          <w:rFonts w:ascii="Cambria" w:hAnsi="Cambria" w:cs="Cambria" w:eastAsia="Cambria"/>
          <w:b/>
          <w:color w:val="auto"/>
          <w:spacing w:val="0"/>
          <w:position w:val="0"/>
          <w:sz w:val="22"/>
          <w:shd w:fill="auto" w:val="clear"/>
        </w:rPr>
        <w:t xml:space="preserve">ΑΡΙΘΜΟΣ ΜΗΤΡΩΟΥ: </w:t>
      </w:r>
      <w:r>
        <w:rPr>
          <w:rFonts w:ascii="Cambria" w:hAnsi="Cambria" w:cs="Cambria" w:eastAsia="Cambria"/>
          <w:color w:val="auto"/>
          <w:spacing w:val="0"/>
          <w:position w:val="0"/>
          <w:sz w:val="22"/>
          <w:shd w:fill="auto" w:val="clear"/>
        </w:rPr>
        <w:t xml:space="preserve">S6210104</w:t>
      </w: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t xml:space="preserve"> </w:t>
      </w:r>
      <w:r>
        <w:rPr>
          <w:rFonts w:ascii="Cambria" w:hAnsi="Cambria" w:cs="Cambria" w:eastAsia="Cambria"/>
          <w:b/>
          <w:color w:val="auto"/>
          <w:spacing w:val="0"/>
          <w:position w:val="0"/>
          <w:sz w:val="22"/>
          <w:shd w:fill="auto" w:val="clear"/>
        </w:rPr>
        <w:t xml:space="preserve">ΙΔΙΟΤΗΤΑ: </w:t>
      </w:r>
      <w:r>
        <w:rPr>
          <w:rFonts w:ascii="Cambria" w:hAnsi="Cambria" w:cs="Cambria" w:eastAsia="Cambria"/>
          <w:color w:val="auto"/>
          <w:spacing w:val="0"/>
          <w:position w:val="0"/>
          <w:sz w:val="22"/>
          <w:shd w:fill="auto" w:val="clear"/>
        </w:rPr>
        <w:t xml:space="preserve">ΠΡΟΠΤΥΧΙΑΚΗ ΦΟΙΤΗΤΡΙΑ</w:t>
        <w:br/>
        <w:br/>
        <w:br/>
      </w:r>
    </w:p>
    <w:p>
      <w:pPr>
        <w:spacing w:before="0" w:after="200" w:line="276"/>
        <w:ind w:right="0" w:left="0" w:firstLine="0"/>
        <w:jc w:val="righ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Αθήνα, Μάιος 2025</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ΠΕΡΙΛΗΨΗ</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παρούσα εργασία εξετάζει τα προβλήματα ελευθέρων συνοριακών συνθηκών (free boundary problems) με έμφαση στην εφαρμογή τους στην τιμολόγηση αμερικανικών χρηματοοικονομικών παραγώγων. Αναλύεται το θεωρητικό υπόβαθρο των μεταβλητών ανισοτήτων που διέπουν αυτά τα προβλήματα, και εξετάζεται η αριθμητική επίλυσή τους με τη χρήση μεθόδων διακριτοποίησης, με έμφαση στη μέθοδο PSOR. Η υλοποίηση γίνεται σε γλώσσα προγραμματισμού R και παρουσιάζονται πειραματικά αποτελέσματα με βάση συνθετικά δεδομένα.</w:t>
      </w:r>
    </w:p>
    <w:p>
      <w:pPr>
        <w:spacing w:before="0" w:after="200" w:line="276"/>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ABSTRACT</w:t>
      </w:r>
    </w:p>
    <w:p>
      <w:pPr>
        <w:spacing w:before="0" w:after="200" w:line="276"/>
        <w:ind w:right="0" w:left="0" w:firstLine="0"/>
        <w:jc w:val="left"/>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This thesis investigates free boundary problems with a focus on their application in the pricing of American financial derivatives. The theoretical background of variational inequalities governing such problems is discussed, along with numerical solution methods using discretization techniques, emphasizing the PSOR method. The implementation is done in R programming language, and experimental results based on simulated data are presented.</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ΠΙΝΑΚΑΣ ΠΕΡΙΕΧΟΜΕΝΩΝ</w:t>
      </w:r>
    </w:p>
    <w:p>
      <w:pPr>
        <w:keepNext w:val="true"/>
        <w:keepLines w:val="true"/>
        <w:spacing w:before="480" w:after="0" w:line="276"/>
        <w:ind w:right="0" w:left="0" w:firstLine="0"/>
        <w:jc w:val="left"/>
        <w:rPr>
          <w:rFonts w:ascii="Cambria" w:hAnsi="Cambria" w:cs="Cambria" w:eastAsia="Cambria"/>
          <w:b/>
          <w:color w:val="auto"/>
          <w:spacing w:val="0"/>
          <w:position w:val="0"/>
          <w:sz w:val="28"/>
          <w:u w:val="single"/>
          <w:shd w:fill="auto" w:val="clear"/>
        </w:rPr>
      </w:pP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ΠΕΡΙΛΗΨΗ..................................................................................................................................................ΣΕΛ.2</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ΑΒSTRACT...................................................................................................................................................ΣΕΛ.2</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E</w:t>
      </w:r>
      <w:r>
        <w:rPr>
          <w:rFonts w:ascii="Cambria" w:hAnsi="Cambria" w:cs="Cambria" w:eastAsia="Cambria"/>
          <w:b/>
          <w:color w:val="004DBB"/>
          <w:spacing w:val="0"/>
          <w:position w:val="0"/>
          <w:sz w:val="20"/>
          <w:shd w:fill="auto" w:val="clear"/>
        </w:rPr>
        <w:t xml:space="preserve">ΙΣΑΓΩΓΗ....................................................................................................................................................ΣΕΛ.3</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ΘΕΩΡΗΤΙΚΟ ΥΠΟΒΑΘΡΟ.......................................................................................................................ΣΕΛ.4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1.1  </w:t>
      </w:r>
      <w:r>
        <w:rPr>
          <w:rFonts w:ascii="Cambria" w:hAnsi="Cambria" w:cs="Cambria" w:eastAsia="Cambria"/>
          <w:b/>
          <w:color w:val="004DBB"/>
          <w:spacing w:val="0"/>
          <w:position w:val="0"/>
          <w:sz w:val="20"/>
          <w:shd w:fill="auto" w:val="clear"/>
        </w:rPr>
        <w:t xml:space="preserve">ΜΕΤΑΒΛΗΤΕΣ ΑΝΙΣΟΤΗΤΕΣ ΚΑΙ ΕΛΕΥΘΕΡΑ ΣΥΝΟΡΑ........................................ΣΕΛ.4</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1.2 </w:t>
      </w:r>
      <w:r>
        <w:rPr>
          <w:rFonts w:ascii="Cambria" w:hAnsi="Cambria" w:cs="Cambria" w:eastAsia="Cambria"/>
          <w:b/>
          <w:color w:val="004DBB"/>
          <w:spacing w:val="0"/>
          <w:position w:val="0"/>
          <w:sz w:val="20"/>
          <w:shd w:fill="auto" w:val="clear"/>
        </w:rPr>
        <w:t xml:space="preserve">ΜΑΘΗΜΑΤΙΚΑ ΥΠΟΒΑΘΡΑ ΚΑΙ ΔΙΑΤΥΠΩΣΗ..........................................................ΣΕΛ.5</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1.3 </w:t>
      </w:r>
      <w:r>
        <w:rPr>
          <w:rFonts w:ascii="Cambria" w:hAnsi="Cambria" w:cs="Cambria" w:eastAsia="Cambria"/>
          <w:b/>
          <w:color w:val="004DBB"/>
          <w:spacing w:val="0"/>
          <w:position w:val="0"/>
          <w:sz w:val="20"/>
          <w:shd w:fill="auto" w:val="clear"/>
        </w:rPr>
        <w:t xml:space="preserve">ΣΥΝΔΕΣΕΙΣ ΜΕ ΧΡΗΜΑΤΟΟΙΚΟΝΟΜΙΚΑ ΠΡΟΒΛΗΜΑΤΑ....................................ΣΕΛ.6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ΑΡΙΘΜΗΤΙΚΕΣ ΜΕΘΟΔΟΙ.......................................................................................................................ΣΕΛ.6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2.1 </w:t>
      </w:r>
      <w:r>
        <w:rPr>
          <w:rFonts w:ascii="Cambria" w:hAnsi="Cambria" w:cs="Cambria" w:eastAsia="Cambria"/>
          <w:b/>
          <w:color w:val="004DBB"/>
          <w:spacing w:val="0"/>
          <w:position w:val="0"/>
          <w:sz w:val="20"/>
          <w:shd w:fill="auto" w:val="clear"/>
        </w:rPr>
        <w:t xml:space="preserve">ΕΙΣΑΓΩΓΗ ΣΤΗΝ ΑΡΙΘΜΗΤΙΚΗ ΑΝΑΛΥΣΗ...............................................................ΣΕΛ.6</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2.2 </w:t>
      </w:r>
      <w:r>
        <w:rPr>
          <w:rFonts w:ascii="Cambria" w:hAnsi="Cambria" w:cs="Cambria" w:eastAsia="Cambria"/>
          <w:b/>
          <w:color w:val="004DBB"/>
          <w:spacing w:val="0"/>
          <w:position w:val="0"/>
          <w:sz w:val="20"/>
          <w:shd w:fill="auto" w:val="clear"/>
        </w:rPr>
        <w:t xml:space="preserve">ΜΕΘΟΔΟΙ ΠΕΠΕΡΑΣΜΕΝΩΝ ΔΙΑΦΟΡΩΝ...................................................................ΣΕΛ.8</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2.3 </w:t>
      </w:r>
      <w:r>
        <w:rPr>
          <w:rFonts w:ascii="Cambria" w:hAnsi="Cambria" w:cs="Cambria" w:eastAsia="Cambria"/>
          <w:b/>
          <w:color w:val="004DBB"/>
          <w:spacing w:val="0"/>
          <w:position w:val="0"/>
          <w:sz w:val="20"/>
          <w:shd w:fill="auto" w:val="clear"/>
        </w:rPr>
        <w:t xml:space="preserve">ΜΕΘΟΔΟΣ PSOR.................................................................................................................ΣΕΛ.9</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2.4 </w:t>
      </w:r>
      <w:r>
        <w:rPr>
          <w:rFonts w:ascii="Cambria" w:hAnsi="Cambria" w:cs="Cambria" w:eastAsia="Cambria"/>
          <w:b/>
          <w:color w:val="004DBB"/>
          <w:spacing w:val="0"/>
          <w:position w:val="0"/>
          <w:sz w:val="20"/>
          <w:shd w:fill="auto" w:val="clear"/>
        </w:rPr>
        <w:t xml:space="preserve">ΣΥΓΚΛΙΣΕΙΣ ΚΑΙ ΑΝΑΛΥΤΙΚΑ ΧΑΡΑΚΤΗΡΙΣΤΗΚΑ..............................................ΣΕΛ.11</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2.5 </w:t>
      </w:r>
      <w:r>
        <w:rPr>
          <w:rFonts w:ascii="Cambria" w:hAnsi="Cambria" w:cs="Cambria" w:eastAsia="Cambria"/>
          <w:b/>
          <w:color w:val="004DBB"/>
          <w:spacing w:val="0"/>
          <w:position w:val="0"/>
          <w:sz w:val="20"/>
          <w:shd w:fill="auto" w:val="clear"/>
        </w:rPr>
        <w:t xml:space="preserve">ΣΥΓΚΡΙΣΗ ΜΕ ΑΛΛΕΣ ΜΕΘΟΔΟΥΣ ΚΑΙ ΙΔΙΑΙΤΕΡΟΤΗΤΕΣ................................ΣΕΛ.13</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2.6 </w:t>
      </w:r>
      <w:r>
        <w:rPr>
          <w:rFonts w:ascii="Cambria" w:hAnsi="Cambria" w:cs="Cambria" w:eastAsia="Cambria"/>
          <w:b/>
          <w:color w:val="004DBB"/>
          <w:spacing w:val="0"/>
          <w:position w:val="0"/>
          <w:sz w:val="20"/>
          <w:shd w:fill="auto" w:val="clear"/>
        </w:rPr>
        <w:t xml:space="preserve">ΠΡΑΚΤΙΚΗ ΕΦΑΡΜΟΓΗ.................................................................................................ΣΕΛ.15</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ΥΛΟΠΟΙΗΣΗ ΣΕ R ΚΑΙ ΠΕΙΡΑΜΑΤΑ.................................................................................................ΣΕΛ.17                                                    </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ab/>
        <w:t xml:space="preserve">3.1 </w:t>
      </w:r>
      <w:r>
        <w:rPr>
          <w:rFonts w:ascii="Cambria" w:hAnsi="Cambria" w:cs="Cambria" w:eastAsia="Cambria"/>
          <w:b/>
          <w:color w:val="004DBB"/>
          <w:spacing w:val="0"/>
          <w:position w:val="0"/>
          <w:sz w:val="20"/>
          <w:shd w:fill="auto" w:val="clear"/>
        </w:rPr>
        <w:t xml:space="preserve">ΠΕΡΙΓΡΑΦΗ ΥΠΟΛΟΓΙΣΤΙΚΟΥ ΠΡΟΒΛΗΜΑΤΟΣ..................................................ΣΕΛ.17</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3.2 </w:t>
      </w:r>
      <w:r>
        <w:rPr>
          <w:rFonts w:ascii="Cambria" w:hAnsi="Cambria" w:cs="Cambria" w:eastAsia="Cambria"/>
          <w:b/>
          <w:color w:val="004DBB"/>
          <w:spacing w:val="0"/>
          <w:position w:val="0"/>
          <w:sz w:val="20"/>
          <w:shd w:fill="auto" w:val="clear"/>
        </w:rPr>
        <w:t xml:space="preserve">ΑΡΙΘΜΗΤΙΚΗ ΔΙΑΚΡΙΤΟΠΟΙΗΣΗ..............................................................................ΣΕΛ.19</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3.3 </w:t>
      </w:r>
      <w:r>
        <w:rPr>
          <w:rFonts w:ascii="Cambria" w:hAnsi="Cambria" w:cs="Cambria" w:eastAsia="Cambria"/>
          <w:b/>
          <w:color w:val="004DBB"/>
          <w:spacing w:val="0"/>
          <w:position w:val="0"/>
          <w:sz w:val="20"/>
          <w:shd w:fill="auto" w:val="clear"/>
        </w:rPr>
        <w:t xml:space="preserve">ΥΛΟΠΟΙΗΣΗ ΜΕΘΟΔΟΥ PSOR....................................................................................ΣΕΛ.20</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 xml:space="preserve">               </w:t>
      </w:r>
      <w:r>
        <w:rPr>
          <w:rFonts w:ascii="Cambria" w:hAnsi="Cambria" w:cs="Cambria" w:eastAsia="Cambria"/>
          <w:b/>
          <w:color w:val="004DBB"/>
          <w:spacing w:val="0"/>
          <w:position w:val="0"/>
          <w:sz w:val="20"/>
          <w:shd w:fill="auto" w:val="clear"/>
        </w:rPr>
        <w:t xml:space="preserve">  </w:t>
      </w:r>
      <w:r>
        <w:rPr>
          <w:rFonts w:ascii="Cambria" w:hAnsi="Cambria" w:cs="Cambria" w:eastAsia="Cambria"/>
          <w:b/>
          <w:color w:val="004DBB"/>
          <w:spacing w:val="0"/>
          <w:position w:val="0"/>
          <w:sz w:val="20"/>
          <w:shd w:fill="auto" w:val="clear"/>
        </w:rPr>
        <w:t xml:space="preserve">3.4 </w:t>
      </w:r>
      <w:r>
        <w:rPr>
          <w:rFonts w:ascii="Cambria" w:hAnsi="Cambria" w:cs="Cambria" w:eastAsia="Cambria"/>
          <w:b/>
          <w:color w:val="004DBB"/>
          <w:spacing w:val="0"/>
          <w:position w:val="0"/>
          <w:sz w:val="20"/>
          <w:shd w:fill="auto" w:val="clear"/>
        </w:rPr>
        <w:t xml:space="preserve">ΟΠΤΙΚΟΠΟΙΗΣΗ (SCATTERPLOTS)..........................................................................ΣΕΛ.21</w:t>
      </w:r>
    </w:p>
    <w:p>
      <w:pPr>
        <w:spacing w:before="0" w:after="200" w:line="240"/>
        <w:ind w:right="0" w:left="0" w:firstLine="0"/>
        <w:jc w:val="both"/>
        <w:rPr>
          <w:rFonts w:ascii="Cambria" w:hAnsi="Cambria" w:cs="Cambria" w:eastAsia="Cambria"/>
          <w:b/>
          <w:color w:val="004DBB"/>
          <w:spacing w:val="0"/>
          <w:position w:val="0"/>
          <w:sz w:val="20"/>
          <w:shd w:fill="auto" w:val="clear"/>
        </w:rPr>
      </w:pPr>
      <w:r>
        <w:rPr>
          <w:rFonts w:ascii="Cambria" w:hAnsi="Cambria" w:cs="Cambria" w:eastAsia="Cambria"/>
          <w:b/>
          <w:color w:val="004DBB"/>
          <w:spacing w:val="0"/>
          <w:position w:val="0"/>
          <w:sz w:val="20"/>
          <w:shd w:fill="auto" w:val="clear"/>
        </w:rPr>
        <w:tab/>
        <w:t xml:space="preserve">3.5 </w:t>
      </w:r>
      <w:r>
        <w:rPr>
          <w:rFonts w:ascii="Cambria" w:hAnsi="Cambria" w:cs="Cambria" w:eastAsia="Cambria"/>
          <w:b/>
          <w:color w:val="004DBB"/>
          <w:spacing w:val="0"/>
          <w:position w:val="0"/>
          <w:sz w:val="20"/>
          <w:shd w:fill="auto" w:val="clear"/>
        </w:rPr>
        <w:t xml:space="preserve">ΠΑΡΑΤΗΡΗΣΕΙΣ &amp; ΠΡΟΒΛΗΜΑΤΑ ΥΛΟΠΟΙΗΣΗΣ...............................................ΣΕΛ.24 </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Ο ΡΟΛΟΣ ΤΩΝ PSOR ΣΤΗΝ ΣΤΑΤΙΣΤΙΚΗ.......................................................................................ΣΕΛ.28</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ΣΥΜΠΕΡΑΣΜΑΤΟΛΟΓΙΑ.......................................................................................................................ΣΕΛ.30</w:t>
      </w:r>
    </w:p>
    <w:p>
      <w:pPr>
        <w:spacing w:before="0" w:after="200" w:line="240"/>
        <w:ind w:right="0" w:left="0" w:firstLine="0"/>
        <w:jc w:val="both"/>
        <w:rPr>
          <w:rFonts w:ascii="Cambria" w:hAnsi="Cambria" w:cs="Cambria" w:eastAsia="Cambria"/>
          <w:b/>
          <w:color w:val="004DBB"/>
          <w:spacing w:val="0"/>
          <w:position w:val="0"/>
          <w:sz w:val="20"/>
          <w:u w:val="single"/>
          <w:shd w:fill="auto" w:val="clear"/>
        </w:rPr>
      </w:pPr>
      <w:r>
        <w:rPr>
          <w:rFonts w:ascii="Cambria" w:hAnsi="Cambria" w:cs="Cambria" w:eastAsia="Cambria"/>
          <w:b/>
          <w:color w:val="004DBB"/>
          <w:spacing w:val="0"/>
          <w:position w:val="0"/>
          <w:sz w:val="20"/>
          <w:shd w:fill="auto" w:val="clear"/>
        </w:rPr>
        <w:t xml:space="preserve">ΒΙΒΛΙΟΓΡΑΦΙΑ........................................................................................................................................ΣΕΛ.31</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auto"/>
          <w:spacing w:val="0"/>
          <w:position w:val="0"/>
          <w:sz w:val="24"/>
          <w:u w:val="single"/>
          <w:shd w:fill="auto" w:val="clear"/>
        </w:rPr>
      </w:pPr>
      <w:r>
        <w:rPr>
          <w:rFonts w:ascii="Cambria" w:hAnsi="Cambria" w:cs="Cambria" w:eastAsia="Cambria"/>
          <w:b/>
          <w:color w:val="auto"/>
          <w:spacing w:val="0"/>
          <w:position w:val="0"/>
          <w:sz w:val="28"/>
          <w:u w:val="single"/>
          <w:shd w:fill="auto" w:val="clear"/>
        </w:rPr>
        <w:t xml:space="preserve">ΕΙΣΑΓΩΓΗ </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Ένα από τα πιο ενδιαφέροντα σημεία στη μελέτη μου ήταν τα προβλήματα ελευθέρων συνοριακών συνθηκών, λόγω της πολυπλοκότητάς τους και της σύνδεσής τους με την τιμολόγηση παραγώγων μη-γραμμικών προβλημάτων που απαντώνται σε πολλούς επιστημονικούς κλάδους, συμπεριλαμβανομένης της Μαθηματικής Χρηματοοικονομικής. Τα προβλήματα αυτά χαρακτηρίζονται από το γεγονός ότι η θέση του συνόρου της περιοχής λύσης δεν είναι γνωστή εκ των προτέρων αλλά αποτελεί μέρος της λύσης του προβλήματος. Στην παρούσα εργασία, η εστίαση δίνεται στις εφαρμογές τους στην τιμολόγηση αμερικανικών παραγώγων, όπου η δυνατότητα πρόωρης άσκησης του συμβολαίου οδηγεί σε μαθηματικό μοντέλο που εντάσσεται στην κατηγορία των μεταβλητών ανισοτήτων (variational inequalities).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Αυτή η εργασία επιχειρεί να παρουσιάσει, μέσα από προσωπική μελέτη και εφαρμογή, το θεωρητικό υπόβαθρο των προβλημάτων, καθώς και μια υλοποίηση με χρήση δεδομένων που προσομοιώνουν ρεαλιστικά σενάρια. Η εργασία διαρθρώνεται ως εξής:</w:t>
      </w:r>
    </w:p>
    <w:p>
      <w:pPr>
        <w:numPr>
          <w:ilvl w:val="0"/>
          <w:numId w:val="19"/>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Στο Κεφάλαιο 1, παρουσιάζεται το θεωρητικό πλαίσιο των μεταβλητών ανισοτήτων και των προβλημάτων ελευθέρων συνοριακών συνθηκών με αναφορές σε σχετική βιβλιογραφία.</w:t>
      </w:r>
    </w:p>
    <w:p>
      <w:pPr>
        <w:numPr>
          <w:ilvl w:val="0"/>
          <w:numId w:val="19"/>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Στο Κεφάλαιο 2, αναλύονται αριθμητικές μέθοδοι επίλυσης με έμφαση στη μέθοδο διακριτοποίησης και τη μέθοδο PSOR.</w:t>
      </w:r>
    </w:p>
    <w:p>
      <w:pPr>
        <w:numPr>
          <w:ilvl w:val="0"/>
          <w:numId w:val="19"/>
        </w:numPr>
        <w:spacing w:before="0" w:after="200" w:line="276"/>
        <w:ind w:right="0" w:left="720" w:hanging="36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Στο Κεφάλαιο 3, παρουσιάζεται η υλοποίηση της μεθόδου σε R, με ανάλυση αποτελεσμάτων και γραφική απεικόνιση (scatterplots).</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ΘΕΩΡΗΤΙΚΟ ΥΠΟΒΑΘΡΟ</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1.1 </w:t>
      </w:r>
      <w:r>
        <w:rPr>
          <w:rFonts w:ascii="Cambria" w:hAnsi="Cambria" w:cs="Cambria" w:eastAsia="Cambria"/>
          <w:b/>
          <w:color w:val="auto"/>
          <w:spacing w:val="0"/>
          <w:position w:val="0"/>
          <w:sz w:val="24"/>
          <w:shd w:fill="auto" w:val="clear"/>
        </w:rPr>
        <w:t xml:space="preserve">ΜΕΤΑΒΛΗΤΕΣ ΑΝΙΣΟΤΗΤΕΣ ΚΑΙ ΕΛΕΥΘΕΡΑ ΣΥΝΟΡΑ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Τα προβλήματα ελευθέρων συνοριακών συνθηκών (free boundary problems) συνδέονται στενά με τη θεωρία των μεταβλητών ανισοτήτων, η οποία περιγράφει μαθηματικές καταστάσεις όπου οι λύσεις ενός προβλήματος περιορίζονται εντός κάποιων ανισοτικών δεσμεύσεων. Αυτές οι ανισότητες συναντώνται σε πλήθος εφαρμογών, όπως η ροή ρευστών, η βιολογία, και κυρίως στην τιμολόγηση χρηματοοικονομικών παραγώγων τύπου American. Στα προβλήματα αυτά, το σύνορο που διαχωρίζει τις περιοχές στις οποίες ισχύουν διαφορετικές εξισώσεις δεν είναι γνωστό εκ των προτέρων και πρέπει να υπολογιστεί ως μέρος της λύσης.</w:t>
      </w:r>
    </w:p>
    <w:p>
      <w:pPr>
        <w:spacing w:before="0" w:after="200" w:line="276"/>
        <w:ind w:right="0" w:left="0" w:firstLine="0"/>
        <w:jc w:val="both"/>
        <w:rPr>
          <w:rFonts w:ascii="Cambria" w:hAnsi="Cambria" w:cs="Cambria" w:eastAsia="Cambria"/>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1.2 </w:t>
      </w:r>
      <w:r>
        <w:rPr>
          <w:rFonts w:ascii="Cambria" w:hAnsi="Cambria" w:cs="Cambria" w:eastAsia="Cambria"/>
          <w:b/>
          <w:color w:val="auto"/>
          <w:spacing w:val="0"/>
          <w:position w:val="0"/>
          <w:sz w:val="24"/>
          <w:shd w:fill="auto" w:val="clear"/>
        </w:rPr>
        <w:t xml:space="preserve">ΜΑΘΗΜΑΤΙΚΑ ΥΠΟΒΑΘΡΑ ΚΑΙ ΔΙΑΤΥΠΩΣΗ</w:t>
      </w:r>
    </w:p>
    <w:p>
      <w:pPr>
        <w:keepNext w:val="true"/>
        <w:keepLines w:val="true"/>
        <w:spacing w:before="200" w:after="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μαθηματική διατύπωση των προβλημάτων ελευθέρου ορίου αποτελεί βασικό εργαλείο για την κατανόηση της συμπεριφοράς συστημάτων που μεταβάλλονται δυναμικά με το χρόνο και επηρεάζονται από ανισοτικούς περιορισμούς. Τυπικά, αυτά τα προβλήματα περιλαμβάνουν μερικές διαφορικές εξισώσεις με χωρικές και χρονικές παραμέτρους, στις οποίες το όριο της περιοχής επίλυσης είναι άγνωστο και αποτελεί μέρος της λύσης. Για παράδειγμα, στην τιμολόγηση ενός αμερικανικού παραγώγου χρησιμοποιείται μια παραλλαγή της εξίσωσης Black-Scholes, η οποία περιλαμβάνει έναν τελεστή τύπου παραβολικής διαφορικής εξίσωσης και έναν όρο ανισότητας. Η συνθήκη μεγίστου που χρησιμοποιείται για να διατυπώσει το πρόβλημα είναι:</w:t>
        <w:br/>
        <w:br/>
        <w:t xml:space="preserve">    max(</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t + L(V), φ - V) = 0</w:t>
        <w:br/>
        <w:br/>
        <w:t xml:space="preserve">Αυτή η εξίσωση περιγράφει δύο δυνατές καταστάσεις: είτε το παράγωγο τιμολογείται με βάση την κανονική εξίσωση εξέλιξης (όταν δεν εξασκείται), είτε η τιμή του συμπίπτει με την τιμή εξάσκησης (όταν εξασκείται). Η αβεβαιότητα σχετικά με το πότε θα εξασκηθεί το παράγωγο καθιστά αναγκαίο τον καθορισμό της περιοχής στην οποία ισχύει η κάθε συνθήκη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και αυτή η περιοχή είναι δυναμική και χρονικά μεταβαλλόμενη. Ο προσδιορισμός αυτών των περιοχών και των μεταβαλλόμενων ορίων τους αποτελεί την ουσία των προβλημάτων ελευθέρου συνόρου. Το μαθηματικό υπόβαθρο αυτών των εξισώσεων απαιτεί καλή γνώση της θεωρίας των μερικών διαφορικών εξισώσεων, των μεταβλητών ανισοτήτων, και της αριθμητικής ανάλυσης.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μαθηματική διατύπωση των προβλημάτων ελευθέρου ορίου οδηγεί συνήθως σε μερικές διαφορικές εξισώσεις με μεταβλητές συνθήκες οριακού τύπου. Για παράδειγμα, στην περίπτωση τιμολόγησης αμερικανικής επιλογής προκύπτει μια ανισοτική διαφορική εξίσωση της μορφής:</w:t>
        <w:br/>
        <w:br/>
        <w:t xml:space="preserve">    max(</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t + L(V), φ - V) = 0</w:t>
        <w:br/>
        <w:br/>
        <w:t xml:space="preserve">όπου V είναι η αξία του παραγώγου, φ η άμεση απόδοση εξάσκησης, και L είναι διαφορικός τελεστής τύπου Black-Scholes. Η περιοχή στην οποία V = φ καθορίζει το ελεύθερο σύνορο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δηλαδή το σημείο στο οποίο ο επενδυτής είναι αδιάφορος μεταξύ εξάσκησης και διακράτησης.</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mbria" w:hAnsi="Cambria" w:cs="Cambria" w:eastAsia="Cambria"/>
          <w:b/>
          <w:color w:val="auto"/>
          <w:spacing w:val="0"/>
          <w:position w:val="0"/>
          <w:sz w:val="24"/>
          <w:shd w:fill="auto" w:val="clear"/>
        </w:rPr>
        <w:t xml:space="preserve">1.3</w:t>
      </w:r>
      <w:r>
        <w:rPr>
          <w:rFonts w:ascii="Calibri" w:hAnsi="Calibri" w:cs="Calibri" w:eastAsia="Calibri"/>
          <w:b/>
          <w:color w:val="4F81BD"/>
          <w:spacing w:val="0"/>
          <w:position w:val="0"/>
          <w:sz w:val="26"/>
          <w:shd w:fill="auto" w:val="clear"/>
        </w:rPr>
        <w:t xml:space="preserve"> </w:t>
      </w:r>
      <w:r>
        <w:rPr>
          <w:rFonts w:ascii="Cambria" w:hAnsi="Cambria" w:cs="Cambria" w:eastAsia="Cambria"/>
          <w:b/>
          <w:color w:val="auto"/>
          <w:spacing w:val="0"/>
          <w:position w:val="0"/>
          <w:sz w:val="24"/>
          <w:shd w:fill="auto" w:val="clear"/>
        </w:rPr>
        <w:t xml:space="preserve">ΣΧΕΣΗ ΜΕ ΧΡΗΜΑΤΟΟΙΚΟΝΟΜΙΚΑ ΠΡΟΒΛΗΜΑΤΑ ΚΑΙ ΠΑΡΑΓΩΓΑ</w:t>
      </w:r>
    </w:p>
    <w:p>
      <w:pPr>
        <w:keepNext w:val="true"/>
        <w:keepLines w:val="true"/>
        <w:spacing w:before="200" w:after="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σύνδεση των ελευθέρων συνοριακών προβλημάτων με τα χρηματοοικονομικά παράγωγα είναι βαθιά και πολυδιάστατη. Ένα από τα σημαντικότερα παραδείγματα είναι η αμερικανική επιλογή (American option), όπου ο κάτοχος έχει τη δυνατότητα να εξασκήσει το δικαίωμα αγοράς ή πώλησης οποιαδήποτε στιγμή μέχρι την ημερομηνία λήξης. Αυτή η ελευθερία ενσωματώνει στο πρόβλημα μια χρονικά εξαρτώμενη συνθήκη, καθώς ο ιδανικός χρόνος εξάσκησης δεν είναι εκ των προτέρων γνωστός. Η βέλτιστη στρατηγική εξάσκησης οδηγεί στην εμφάνιση ενός δυναμικού ελευθέρου ορίου που διαχωρίζει την περιοχή όπου είναι συμφέρουσα η εξάσκηση (early exercise region) από την περιοχή αναμονής (continuation region). Το ελεύθερο αυτό σύνορο καθορίζεται αριθμητικά με τη βοήθεια μεταβλητών ανισοτήτων, καθώς η τιμή του παραγώγου πρέπει να υπακούει τόσο στην εξίσωση εξέλιξης όσο και στη συνθήκη του να μην είναι μικρότερη της τιμής εξάσκησης. </w:t>
      </w:r>
    </w:p>
    <w:p>
      <w:pPr>
        <w:keepNext w:val="true"/>
        <w:keepLines w:val="true"/>
        <w:spacing w:before="200" w:after="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Οι μέθοδοι που χρησιμοποιούνται για την αριθμητική επίλυση αυτών των προβλημάτων, όπως η μέθοδος PSOR, μετασχηματίζουν την ανισοτική διατύπωση σε ένα επαναληπτικό σχήμα, το οποίο συγκλίνει προς τη λύση που ικανοποιεί τις κατάλληλες συνθήκες. Η διαδικασία αυτή είναι κομβικής σημασίας για την ακριβή τιμολόγηση χρηματοοικονομικών παραγώγων σε πραγματικές συνθήκες αγοράς, όπου η ασυμμετρία πληροφορίας, η αστάθεια των τιμών και οι διαφορετικές στρατηγικές των επενδυτών καθιστούν απαραίτητη μια λεπτομερή ανάλυση του ελευθέρου συνόρου. Η μαθηματική προσέγγιση αυτών των προβλημάτων ενισχύει την κατανόηση της δυναμικής των παραγώγων και επιτρέπει τη δημιουργία πιο ακριβών και ευέλικτων εργαλείων τιμολόγησης. Στην πράξη, η ανάγκη υπολογισμού του ελευθέρου συνόρου εμφανίζεται έντονα στην τιμολόγηση αμερικανικών παραγώγων, τα οποία μπορούν να εξασκηθούν οποιαδήποτε στιγμή μέχρι τη λήξη τους. Αυτό δημιουργεί ένα πρόβλημα βελτιστοποίησης με χρονικά εξαρτώμενα όρια, κάτι που συνήθως μετασχηματίζεται σε πρόβλημα μεταβλητών ανισοτήτων. Μέσω κατάλληλης διακριτοποίησης, αυτά τα προβλήματα επιλύονται αριθμητικά με τεχνικές όπως η μέθοδος PSOR, η οποία αποτελεί παραλλαγή των μεθόδων διαδοχικής υπερχαλάρωσης.</w:t>
      </w:r>
    </w:p>
    <w:p>
      <w:pPr>
        <w:spacing w:before="0" w:after="200" w:line="276"/>
        <w:ind w:right="0" w:left="0" w:firstLine="0"/>
        <w:jc w:val="both"/>
        <w:rPr>
          <w:rFonts w:ascii="Cambria" w:hAnsi="Cambria" w:cs="Cambria" w:eastAsia="Cambria"/>
          <w:b/>
          <w:color w:val="auto"/>
          <w:spacing w:val="0"/>
          <w:position w:val="0"/>
          <w:sz w:val="24"/>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ΑΡΙΘΜΗΤΙΚΕΣ ΜΕΘΟΔΟΙ</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2.1 </w:t>
      </w:r>
      <w:r>
        <w:rPr>
          <w:rFonts w:ascii="Cambria" w:hAnsi="Cambria" w:cs="Cambria" w:eastAsia="Cambria"/>
          <w:b/>
          <w:color w:val="auto"/>
          <w:spacing w:val="0"/>
          <w:position w:val="0"/>
          <w:sz w:val="24"/>
          <w:shd w:fill="auto" w:val="clear"/>
        </w:rPr>
        <w:t xml:space="preserve">ΕΙΣΑΓΩΓΗ ΣΤΗΝ ΑΡΙΘΜΗΤΙΚΗ ΑΝΑΛΥΣΗ ΕΛΕΥΘΕΡΩΝ ΣΥΝΟΡΩΝ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αριθμητική ανάλυση ελευθέρων συνοριακών προβλημάτων (Free Boundary Problems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FBP) </w:t>
      </w:r>
      <w:r>
        <w:rPr>
          <w:rFonts w:ascii="Cambria" w:hAnsi="Cambria" w:cs="Cambria" w:eastAsia="Cambria"/>
          <w:color w:val="auto"/>
          <w:spacing w:val="0"/>
          <w:position w:val="0"/>
          <w:sz w:val="24"/>
          <w:shd w:fill="auto" w:val="clear"/>
        </w:rPr>
        <w:t xml:space="preserve">αποτελεί έναν από τους πιο σημαντικούς και περίπλοκους τομείς των εφαρμοσμένων μαθηματικών. Η ιδιαίτερη φύση αυτών των προβλημάτων έγκειται στο γεγονός ότι το σύνορο του πεδίου επίλυσης δεν είναι γνωστό εκ των προτέρων αλλά προσδιορίζεται ως μέρος της λύσης. Η απαίτηση αυτή προσθέτει ένα επιπλέον επίπεδο πολυπλοκότητας στην επίλυση μερικών διαφορικών εξισώσεων, καθώς απαιτείται ο ταυτόχρονος υπολογισμός τόσο της λύσης όσο και της γεωμετρίας της περιοχής επίλυσης. Τα προβλήματα ελευθέρων συνόρων εμφανίζονται σε πληθώρα επιστημονικών και τεχνικών εφαρμογών. Παραδείγματα περιλαμβάνουν την εξάπλωση θερμότητας (π.χ. πρόβλημα Stefan), την κίνηση ρευστών, την καύση, τη βιολογία των κυττάρων και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όπως μας ενδιαφέρει σε αυτή την εργασία</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την τιμολόγηση χρηματοοικονομικών παραγώγων. Ιδιαίτερα, τα American options, λόγω της δυνατότητας πρόωρης εξάσκησης που παρέχουν στον κάτοχό τους, διαμορφώνουν ένα μαθηματικό πρόβλημα που οδηγεί σε συνθήκες ελευθέρου συνόρου. Ενώ τα European options έχουν καθορισμένη ημερομηνία εξάσκησης, τα American επιτρέπουν στον κάτοχο να επιλέξει τη χρονική στιγμή, γεγονός που δημιουργεί ένα δυναμικό σύνορο μεταξύ των περιοχών "άσκησης" και "διακράτησης". Η διατύπωση τέτοιων προβλημάτων στηρίζεται συχνά στη χρήση μεταβλητών ανισοτήτων (variational inequalities), οι οποίες επιτρέπουν την ταυτόχρονη ενσωμάτωση εξισώσεων και ανισοτικών περιορισμών. Για παράδειγμα, η τιμολόγηση ενός American put option μπορεί να εκφραστεί με την παρακάτω ανισοτική μορφή:</w:t>
        <w:br/>
        <w:br/>
        <w:t xml:space="preserve">    max(</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t + </w:t>
      </w:r>
      <w:r>
        <w:rPr>
          <w:rFonts w:ascii="Cambria Math" w:hAnsi="Cambria Math" w:cs="Cambria Math" w:eastAsia="Cambria Math"/>
          <w:color w:val="auto"/>
          <w:spacing w:val="0"/>
          <w:position w:val="0"/>
          <w:sz w:val="24"/>
          <w:shd w:fill="auto" w:val="clear"/>
        </w:rPr>
        <w:t xml:space="preserve">ℒ</w:t>
      </w:r>
      <w:r>
        <w:rPr>
          <w:rFonts w:ascii="Cambria" w:hAnsi="Cambria" w:cs="Cambria" w:eastAsia="Cambria"/>
          <w:color w:val="auto"/>
          <w:spacing w:val="0"/>
          <w:position w:val="0"/>
          <w:sz w:val="24"/>
          <w:shd w:fill="auto" w:val="clear"/>
        </w:rPr>
        <w:t xml:space="preserve">V - rV, K - S - V) = 0</w:t>
        <w:br/>
        <w:br/>
        <w:t xml:space="preserve">όπου V(t, S) είναι η τιμή του παραγώγου, K η τιμή εξάσκησης, S η τιμή του υποκείμενου τίτλου, r το επιτόκιο χωρίς ρίσκο και </w:t>
      </w:r>
      <w:r>
        <w:rPr>
          <w:rFonts w:ascii="Cambria Math" w:hAnsi="Cambria Math" w:cs="Cambria Math" w:eastAsia="Cambria Math"/>
          <w:color w:val="auto"/>
          <w:spacing w:val="0"/>
          <w:position w:val="0"/>
          <w:sz w:val="24"/>
          <w:shd w:fill="auto" w:val="clear"/>
        </w:rPr>
        <w:t xml:space="preserve">ℒ</w:t>
      </w:r>
      <w:r>
        <w:rPr>
          <w:rFonts w:ascii="Cambria" w:hAnsi="Cambria" w:cs="Cambria" w:eastAsia="Cambria"/>
          <w:color w:val="auto"/>
          <w:spacing w:val="0"/>
          <w:position w:val="0"/>
          <w:sz w:val="24"/>
          <w:shd w:fill="auto" w:val="clear"/>
        </w:rPr>
        <w:t xml:space="preserve"> ο διαφορικός τελεστής Black-Scholes. Η συγκεκριμένη μαθηματική σχέση δηλώνει ότι σε κάθε σημείο του πεδίου είτε η τιμή ακολουθεί την εξίσωση εξέλιξης, είτε είναι ίση με την απόδοση πρόωρης εξάσκησης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αλλά όχι και τα δύο ταυτόχρονα. Η επιβολή αυτής της συμπληρωματικής συνθήκης είναι το θεμέλιο της μαθηματικής μοντελοποίησης των FBP στην τιμολόγηση παραγώγων. Η ανάγκη για αριθμητική προσέγγιση τέτοιων προβλημάτων είναι προφανής. Η πλειονότητα των FBP δεν διαθέτει αναλυτικές λύσεις και απαιτεί την υιοθέτηση κατάλληλων μεθόδων διακριτοποίησης. Η πιο διαδεδομένη μέθοδος είναι η μέθοδος πεπερασμένων διαφορών (FDM), η οποία αντικαθιστά τις παραγώγους με πεπερασμένες διαφορές σε ένα πλέγμα τιμών. Το πλέγμα αυτό καθορίζεται τόσο στον άξονα του χρόνου όσο και στην τιμή του υποκείμενου τίτλου. Η επιλογή του κατάλληλου χρονικού και χωρικού βήματος είναι κρίσιμη για την ακρίβεια και τη σταθερότητα της μεθόδου.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Επιπρόσθετα, η χρήση της μεθόδου PSOR (Projected Successive Over-Relaxation) παρέχει ένα αποτελεσματικό επαναληπτικό σχήμα επίλυσης για τα συστήματα εξισώσεων που προκύπτουν από τη FDM. Η PSOR είναι σχεδιασμένη ώστε να χειρίζεται περιορισμούς τύπου ανισοτήτων, και εφαρμόζεται με προβολή της λύσης στο επιτρεπτό σύνολο τιμών σε κάθε βήμα επανάληψης. Αυτή η ιδιότητα την καθιστά ιδιαίτερα κατάλληλη για την τιμολόγηση American options. Η επεξεργασία του προβλήματος σε επίπεδο μεταβλητής ανισότητας εξασφαλίζει την ενσωμάτωση των ρεαλιστικών περιορισμών της αγοράς, όπως η μη αρνητικότητα της αξίας ενός συμβολαίου και η άμεση απόδοση της εξάσκησης. Επιπλέον, παρέχει μια σταθερή και συγκλίνουσα προσέγγιση για τον εντοπισμό του ελευθέρου συνόρου, που καθορίζει το πότε συμφέρει στον επενδυτή να ασκήσει το συμβόλαιο. Η ενότητα αυτή θέτει τα θεμέλια για την κατανόηση της αριθμητικής επίλυσης των προβλημάτων αυτών. Στις επόμενες ενότητες, θα παρουσιαστεί λεπτομερώς η εφαρμογή της FDM, παραδείγματα διακριτοποίησης της εξίσωσης Black-Scholes, και ο τρόπος με τον οποίο η μέθοδος PSOR επιλύει το τελικό πρόβλημα. Τέλος, θα παρουσιαστούν πρακτικές εφαρμογές με αριθμητικά παραδείγματα που δείχνουν πώς υπολογίζεται η τιμή ενός American option και πώς εντοπίζεται το αντίστοιχο ελεύθερο σύνορο.</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2.2 </w:t>
      </w:r>
      <w:r>
        <w:rPr>
          <w:rFonts w:ascii="Cambria" w:hAnsi="Cambria" w:cs="Cambria" w:eastAsia="Cambria"/>
          <w:b/>
          <w:color w:val="auto"/>
          <w:spacing w:val="0"/>
          <w:position w:val="0"/>
          <w:sz w:val="24"/>
          <w:shd w:fill="auto" w:val="clear"/>
        </w:rPr>
        <w:t xml:space="preserve">ΜΕΘΟΔΟΙ ΠΕΠΕΡΑΣΜΕΝΩΝ ΔΙΑΦΟΡΩΝ ΓΙΑ ΑΝΙΣΟΤΙΚΑ ΠΡΟΒΛΗΜΑΤΑ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των πεπερασμένων διαφορών (finite difference method, FDM) αποτελεί μια θεμελιώδη τεχνική για την αριθμητική επίλυση διαφορικών εξισώσεων, ιδίως σε προβλήματα με ανισότητες, όπως τα ελεύθερα συνοριακά προβλήματα ή τα προβλήματα συμπληρωματικότητας. Η κεντρική ιδέα της μεθόδου έγκειται στην αντικατάσταση των παραγώγων με διαφορικά πηλίκα, τα οποία υπολογίζονται σε διακριτά σημεία ενός πλέγματος. </w:t>
        <w:br/>
        <w:br/>
        <w:t xml:space="preserve">Για ένα πρόβλημα μιας διάστασης, έστω ότι θέλουμε να προσεγγίσουμε τη λύση της εξίσωσης u'(x) = f(x), σε ένα διάστημα [a,b]. Διαιρούμε το διάστημα σε N ίσα διαστήματα μήκους h = (b-a)/N, και τα σημεία του πλέγματος είναι x_i = a + i*h, με i=0,1,...,N. Η πρώτη παράγωγος στο σημείο x_i προσεγγίζεται με τον τύπο:</w:t>
        <w:br/>
        <w:br/>
        <w:t xml:space="preserve">u'(x_i)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(u_{i+1} - u_i)/h (διαφορικό πηλίκο προς τα εμπρός),</w:t>
        <w:br/>
        <w:t xml:space="preserve">ή u'(x_i)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(u_i - u_{i-1})/h (διαφορικό πηλίκο προς τα πίσω),</w:t>
        <w:br/>
        <w:t xml:space="preserve">ή ακόμα καλύτερα, u'(x_i)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(u_{i+1} - u_{i-1})/(2h) (κεντρικό διαφορικό πηλίκο).</w:t>
        <w:br/>
        <w:br/>
        <w:t xml:space="preserve">Στα προβλήματα με ανισότητες, όπως τα προβλήματα τιμολόγησης αμερικανικών παραγώγων, η εξίσωση που πρέπει να λυθεί συνδυάζεται με συνθήκες περιορισμού, όπως η συνθήκη συμπληρωματικότητας (complementarity condition) που εκφράζει ότι η τιμή του παραγώγου δεν μπορεί να είναι μικρότερη από την τιμή της πρόωρης άσκησης. Σε διακριτή μορφή, αυτές οι ανισότητες διατυπώνονται σε κάθε κόμβο του πλέγματος, π.χ. για την εξίσωση Black-Scholes σε πρόβλημα αμερικανικής επιλογής, προκύπτει το σύστημα:</w:t>
        <w:br/>
        <w:br/>
        <w:t xml:space="preserve">min{(Lu^n)_i - f_i, u^n_i - g_i} = 0, </w:t>
        <w:br/>
        <w:t xml:space="preserve">όπου (Lu^n)_i είναι ο διακριτός τελεστής που προκύπτει από τη διακριτοποίηση της παραγώγου (π.χ. με σχήμα Crank-Nicolson), και g_i η τιμή της πρόωρης άσκησης.</w:t>
        <w:br/>
        <w:br/>
        <w:t xml:space="preserve">Η χωρική διακριτοποίηση μπορεί να γίνει με διαφορετικά σχήματα (explicit ή implicit). Τα explicit σχήματα (π.χ. forward Euler) είναι απλούστερα, αλλά υπόκεινται σε περιορισμούς σταθερότητας, ενώ τα implicit (π.χ. backward Euler, Crank-Nicolson) είναι αριθμητικά σταθερότερα και προτιμώνται σε πρακτικές εφαρμογές.  Σημαντικό ζήτημα στη χρήση των πεπερασμένων διαφορών είναι η επιλογή του μεγέθους του βήματος h. Μικρότερα h οδηγούν σε μεγαλύτερη ακρίβεια, αλλά αυξάνουν το υπολογιστικό κόστος και μπορεί να προκαλέσουν αριθμητική αστάθεια. Η μέθοδος επεκτείνεται εύκολα σε δύο και τρεις διαστάσεις, αν και η πολυπλοκότητα αυξάνεται σημαντικά. Για παράδειγμα, σε δύο διαστάσεις, η λαπλασιανή παράγωγος προσεγγίζεται ως:</w:t>
        <w:br/>
        <w:br/>
        <w:t xml:space="preserve">Δu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(u_{i+1,j} + u_{i-1,j} + u_{i,j+1} + u_{i,j-1} - 4u_{i,j})/h^2.</w:t>
        <w:br/>
        <w:br/>
        <w:t xml:space="preserve">Στα προβλήματα με ανισότητες, όπως η τιμολόγηση αμερικανικών παραγώγων, η μέθοδος των πεπερασμένων διαφορών συνδυάζεται με ειδικούς αλγορίθμους επίλυσης συμπληρωματικών προβλημάτων (π.χ. PSOR, μέθοδοι penalty, iterative solvers). Συμπερασματικά, η μέθοδος των πεπερασμένων διαφορών παρέχει μια ισχυρή βάση για την επίλυση προβλημάτων με ανισότητες, ωστόσο απαιτεί προσεκτική επιλογή παραμέτρων (βήμα χρόνου, βήμα χώρου) και προσαρμογή στις ιδιαιτερότητες κάθε προβλήματος. Στις επόμενες ενότητες θα αναλύσουμε εκτενέστερα τη μέθοδο PSOR, παραδείγματα εφαρμογής, και θεωρητικά ζητήματα όπως η σύγκλιση και η σταθερότητα.</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2.3 </w:t>
      </w:r>
      <w:r>
        <w:rPr>
          <w:rFonts w:ascii="Cambria" w:hAnsi="Cambria" w:cs="Cambria" w:eastAsia="Cambria"/>
          <w:b/>
          <w:color w:val="auto"/>
          <w:spacing w:val="0"/>
          <w:position w:val="0"/>
          <w:sz w:val="24"/>
          <w:shd w:fill="auto" w:val="clear"/>
        </w:rPr>
        <w:t xml:space="preserve">ΜΕΘΟΔΟΣ PSOR (Projected Successive Over-Relaxation)</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Ασχολήθηκα εκτενώς με τη μέθοδο PSOR και διαπίστωσα ότι, πέρα από τη θεωρητική της αξία, προσφέρει πρακτικές λύσεις σε προβλήματα όπως η τιμολόγηση παραγώγων, που προκύπτουν συνήθως κατά την αριθμητική αντιμετώπιση ελευθέρων συνοριακών προβλημάτων. Ειδικότερα, η PSOR επεκτείνει τη κλασική μέθοδο SOR (Successive Over-Relaxation) ενσωματώνοντας προβολές για να διασφαλίσει τη ικανοποίηση περιορισμών που έχουν τη μορφή ανισοτήτων. Η τεχνική αυτή προτάθηκε αρχικά για την επίλυση των συμπληρωματικών προβλημάτων συμπίεσης (Linear Complementarity Problems - LCPs), τα οποία συναντώνται σε πληθώρα εφαρμογών, όπως στα ελεύθερα συνοριακά προβλήματα, στα προβλήματα τιμολόγησης αμερικανικών δικαιωμάτων και στα προβλήματα μηχανικής όπου υπάρχουν επαφές ή φραγμοί. Η PSOR βασίζεται στην επαναληπτική επίλυση ενός συστήματος γραμμικών εξισώσεων, όπου μετά από κάθε επανάληψη εφαρμόζεται μια προβολή ώστε να διατηρούνται οι περιορισμοί, όπως η μη αρνητικότητα ή οι ανισότητες που ορίζουν τη συμπεριφορά της λύσης. Η μέθοδος υιοθετεί έναν παράγοντα χαλάρωσης ω που βελτιώνει την ταχύτητα σύγκλισης σε σχέση με τις απλές μεθόδους Gauss-Seidel ή Jacobi.</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Για να κατανοήσουμε τη μέθοδο PSOR, ας υποθέσουμε ότι πρέπει να λύσουμε το συμπληρωματικό πρόβλημα: Βρες x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τέτοιο ώστε Ax - b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και xᵗ (Ax - b) = 0, όπου A είναι τετραγωνικός πίνακας, b ένα διάνυσμα και x το άγνωστο διάνευμα.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Επιλέγουμε αρχική προσέγγιση x^(0) (συνήθως το μηδενικό διάνυσμα) και παράγοντα χαλάρωσης ω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Για κάθε στοιχείο i του διανύσματος x, ενημερώνουμε ως εξής: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x_i^(k+1) = max(0, x_i^(k) + (</w:t>
      </w:r>
      <w:r>
        <w:rPr>
          <w:rFonts w:ascii="Cambria" w:hAnsi="Cambria" w:cs="Cambria" w:eastAsia="Cambria"/>
          <w:color w:val="auto"/>
          <w:spacing w:val="0"/>
          <w:position w:val="0"/>
          <w:sz w:val="24"/>
          <w:shd w:fill="auto" w:val="clear"/>
        </w:rPr>
        <w:t xml:space="preserve">ω / a_ii) * (b_i -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_{j=1}^{i-1} a_ij x_j^(k+1) -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_{j=i}^n a_ij x_j^(k)))</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 a_ij είναι το στοιχείο του πίνακα A στη θέση (i,j). Η συνάρτηση max(0, </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εφαρμόζει την προβολή ώστε να διατηρείται η ανισότητα x_i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διαδικασία επαναλαμβάνεται έως ότου η διαφορά μεταξύ διαδοχικών προσεγγίσεων είναι μικρότερη από ένα προκαθορισμένο κατώφλι. Η μέθοδος PSOR προκύπτει από την επιθυμία να επιλυθούν συμπληρωματικά προβλήματα που μπορούν να εκφραστούν ως προβλήματα ανισοτήτων με συμπληρωματικότητα, γνωστά ως Linear Complementarity Problems (LCPs).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Τα LCP ορίζονται ως: Εύρεση x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τέτοιο ώστε w = Ax + q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και xᵗ w = 0, όπου A είναι πίνακας, q διάνυσμα, x και w οι άγνωστοι.</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Τα ελεύθερα συνοριακά προβλήματα μπορούν να αναχθούν σε LCPs μέσω κατάλληλης διακριτοποίησης (π.χ. με πεπερασμένες διαφορές). Συγκεκριμένα, η διακριτοποίηση μιας ΜΔΕ με περιορισμούς ανισοτήτων οδηγεί σε LCP της μορφής παραπάνω. Η PSOR λοιπόν λύνει το διακριτό LCP αριθμητικά, με το πλεονέκτημα ότι είναι απλή στην υλοποίηση και έχει καλά θεωρητικά χαρακτηριστικά σύγκλισης υπό ορισμένες προϋποθέσεις. Κατά τη διάρκεια των πειραμάτων μου, παρατήρησα πως μικρές αλλαγές στην τιμή της ω οδηγούν σε διαφορετική ταχύτητα σύγκλισης. Η επιλογή της δεν ήταν εύκολη και βασίστηκε σε επαναληπτικές δοκιμές. Τυπικά, αν ω = 1, η PSOR ταυτίζεται με τη μέθοδο Projected Gauss-Seidel. Αν ω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(1,2), υπάρχει επιτάχυνση της σύγκλισης, αν και υπερβολικά μεγάλες τιμές μπορεί να προκαλέσουν αστάθεια. Αν ω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(0,1), η σύγκλιση είναι πιο αργή αλλά πιο σταθερή. Η βέλτιστη τιμή εξαρτάται από τον πίνακα A και το πρόβλημα, και συχνά καθορίζεται πειραματικά ή μέσω θεωρητικών εκτιμήσεων. Στην αριθμητική επίλυση ΜΔΕ, η διακριτοποίηση σε χωρικό και χρονικό πλέγμα εισάγει παραμέτρους που επηρεάζουν τη σταθερότητα και τη σύγκλιση. Η μέθοδος αυτή μπορεί να ενσωματωθεί σε χρονικά βήματα με explicit ή implicit σχήματα, όπου η παράμετρος r (συνήθως λόγος χρονικού προς χωρικό βήμα) παίζει ρόλο στην ποιότητα της λύσης.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Παράδειγμα εφαρμογής είναι η τιμολόγηση αμερικανικών δικαιωμάτων προαίρεσης, όπου η PSOR εφαρμόζεται για την επίλυση του προβλήματος με περιορισμούς πρόωρης εκτέλεσης που εκφράζονται ως ανισότητες και συμπληρωματικές συνθήκες. Επίσης, στο πρόβλημα Stefan, η PSOR χρησιμοποιείται για την επίλυση του διακριτού συστήματος που προκύπτει από τη διακριτοποίηση των συναρτήσεων θερμοκρασίας και συνοριακών συνθηκών. </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2.4 </w:t>
      </w:r>
      <w:r>
        <w:rPr>
          <w:rFonts w:ascii="Cambria" w:hAnsi="Cambria" w:cs="Cambria" w:eastAsia="Cambria"/>
          <w:b/>
          <w:color w:val="auto"/>
          <w:spacing w:val="0"/>
          <w:position w:val="0"/>
          <w:sz w:val="24"/>
          <w:shd w:fill="auto" w:val="clear"/>
        </w:rPr>
        <w:t xml:space="preserve">ΣΥΓΚΛΙΣΗ ΚΑΙ ΥΠΟΛΟΓΙΣΤΙΚΗ ΠΟΛΥΠΛΟΚΟΤΗΤΑ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ανάλυση της σύγκλισης και των θεωρητικών χαρακτηριστικών των αριθμητικών μεθόδων αποτελεί βασικό πυλώνα στην αξιολόγηση της αξιοπιστίας και της αποδοτικότητάς τους. Ειδικά στην περίπτωση των ελευθέρων συνοριακών προβλημάτων, η ανάγκη για αυστηρή μαθηματική θεμελίωση είναι ακόμη πιο επιτακτική, καθώς η παρουσία ανισοτήτων, μη γραμμικοτήτων και αγνώστων συνοριακών περιοχών καθιστά την επίλυση εξαιρετικά απαιτητική. Στη μέθοδο PSOR, η σύγκλιση δεν είναι πάντοτε αυτονόητη, αλλά εξαρτάται από πλήθος παραγόντων, μεταξύ των οποίων ξεχωρίζουν η δομή του πίνακα συστήματος, η επιλογή του παραμέτρου χαλάρωσης ω, η ποιότητα του πλέγματος και η φύση των περιορισμών. Η μελέτη της σύγκλισης εστιάζει στο κατά πόσο η επαναληπτική διαδικασία παράγει ακολουθίες προσεγγίσεων που συγκλίνουν σε μια λύση του προβλήματος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και αν αυτή η λύση είναι μοναδική.</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Ας σημειωθεί ότι σε γραμμικά συμπληρωματικά προβλήματα, η ύπαρξη λύσης δεν εγγυάται τη σύγκλιση οποιουδήποτε επαναληπτικού αλγορίθμου. Ωστόσο, όταν ο πίνακας A είναι συμμετρικός και θετικά ορισμένος, υπάρχουν ισχυρές θεωρητικές βάσεις που εξασφαλίζουν τόσο τη μοναδικότητα όσο και τη σύγκλιση της λύσης. Σε τέτοιες περιπτώσεις, η μέθοδος PSOR, με κατάλληλα επιλεγμένη τιμή ω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2), συγκλίνει με γεωμετρικό ρυθμό. Από μαθηματική σκοπιά, η σύγκλιση της PSOR αποδεικνύεται συνήθως μέσω του φασματικού ακτίνας του πίνακα επανάληψης. Αν ο φασματικός ακτίνας είναι μικρότερος της μονάδας, δηλαδή ρ(G) &lt; 1, τότε η μέθοδος συγκλίνει. Το κρίσιμο σημείο εδώ είναι ότι η χρήση προβολής κατά την επανάληψη τροποποιεί την τυπική γραμμική ανάλυση, απαιτώντας επιπλέον θεωρητικά εργαλεία όπως η θεωρία μη επεκτατικών απεικονίσεων ή η μονοτονικότητα.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σταθερότητα της μεθόδου είναι εξίσου σημαντική. Αναφέρεται στην ευαισθησία της λύσης ως προς μικρές διαταραχές των αρχικών ή οριακών δεδομένων. Για παράδειγμα, σε προβλήματα τιμολόγησης αμερικανικών δικαιωμάτων, μικρές αλλαγές στο επιτόκιο ή στη μεταβλητότητα δεν πρέπει να προκαλούν αστάθεια στον αριθμητικό υπολογισμό. Η PSOR, υπό τις κατάλληλες συνθήκες, επιδεικνύει καλή σταθερότητα, κάτι που την καθιστά κατάλληλη για πρακτικές εφαρμογές. Όμως, η πρακτική υλοποίηση απαιτεί περαιτέρω προσοχή. Ακόμη και όταν η σύγκλιση είναι θεωρητικά εγγυημένη, στην πράξη η ταχύτητα σύγκλισης μπορεί να είναι πολύ αργή, ειδικά σε προβλήματα με λεπτομέρειες στο πλέγμα ή ισχυρές ανισότητες. Σε τέτοιες περιπτώσεις, προτείνεται η χρήση στρατηγικών βελτίωσης, όπως: Επιλογή βέλτιστης ω μέσω δοκιμών, πλέγματα με τοπική προσαρμογή και προκατεργασία του συστήματος. Στην πορεία των υπολογισμών, παρατήρησα πως η ακρίβεια επηρεάζεται ιδιαίτερα από τρία είδη σφαλμάτων: διακριτοποίησης, στρογγυλοποίησης και σύγκλισης. Κατανόησα ότι η ελαχιστοποίηση αυτών είναι καθοριστική για σταθερά αποτελέσματα.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επιλογή του κριτηρίου σύγκλισης (π.χ. ||x^(k+1) - x^(k)|| &lt; ε) είναι ζήτημα τόσο θεωρητικό όσο και πρακτικό. Μια υπερβολικά αυστηρή ανοχή οδηγεί σε μεγάλο αριθμό επαναλήψεων, ενώ μια χαλαρή μπορεί να οδηγήσει σε ανακριβή λύση. Επιπλέον, υπάρχει ανάγκη κατανόησης της συμπεριφοράς της λύσης κοντά στην ελεύθερη συνοριακή γραμμή. Η περιοχή αυτή παρουσιάζει αυξημένες αριθμητικές προκλήσεις, καθώς η μετάβαση από την ενεργό περιοχή στην ανενεργή δημιουργεί σημεία ασυνέχειας ή μεγάλων παραγώγων. Εδώ, ακόμη και σταθερές μέθοδοι όπως η PSOR μπορούν να υποφέρουν από τοπική επιβράδυνση της σύγκλισης.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Αξίζει επίσης να αναφερθεί πως η θεωρία της μεταβλητής μονοτονίας παρέχει ένα χρήσιμο πλαίσιο για να αποδειχθεί η σύγκλιση της PSOR σε μη γραμμικά συμπληρωματικά προβλήματα. Αυτή η θεωρία επιτρέπει να εξεταστεί η επίδραση του βήματος επανάληψης όχι μόνο στην τρέχουσα προσέγγιση αλλά και στη σταθερότητα της ίδιας της προβολής. Η ανάλυση σύγκλισης ολοκληρώνεται με τον υπολογισμό του ρυθμού σύγκλισης. Αυτός εκφράζει πόσο γρήγορα μειώνεται το σφάλμα κατά τις επαναλήψεις. Ο ρυθμός αυτός εξαρτάται από τη φασματική ιδιότητα του πίνακα επανάληψης, τη μορφή των περιορισμών και τη γεωμετρία του πλέγματος. Πειραματικά, η σύγκλιση της PSOR παρατηρείται να είναι υπεραναλογική σε προβλήματα καλά προσαρμοσμένα, και πιο αργή σε προβλήματα με υψηλό λόγο διάχυσης/μεταφοράς ή με ισχυρά ασυνεχείς συνοριακές συνθήκες.</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 xml:space="preserve">Συνοψίζοντας, η PSOR είναι μία σταθερή, αξιόπιστη και θεωρητικά καλά τεκμηριωμένη μέθοδος για την επίλυση ελευθέρων συνοριακών προβλημάτων. Η σύγκλισή της υπόκειται σε αυστηρούς θεωρητικούς ελέγχους, ενώ η πρακτική της εφαρμογή απαιτεί προσεκτική ρύθμιση παραμέτρων, καλή ποιότητα πλέγματος και επαρκή κατανόηση της φύσης του προβλήματος. Με την κατάλληλη προσαρμογή, μπορεί να αποτελέσει ένα ισχυρό εργαλείο για την αξιόπιστη προσομοίωση προβλημάτων με ανισότητες και μη γραμμικότητες.</w:t>
      </w:r>
    </w:p>
    <w:p>
      <w:pPr>
        <w:spacing w:before="0" w:after="200" w:line="276"/>
        <w:ind w:right="0" w:left="0" w:firstLine="0"/>
        <w:jc w:val="both"/>
        <w:rPr>
          <w:rFonts w:ascii="Cambria" w:hAnsi="Cambria" w:cs="Cambria" w:eastAsia="Cambria"/>
          <w:color w:val="auto"/>
          <w:spacing w:val="0"/>
          <w:position w:val="0"/>
          <w:sz w:val="24"/>
          <w:shd w:fill="auto" w:val="clear"/>
        </w:rPr>
      </w:pPr>
      <w:r>
        <w:object w:dxaOrig="8402" w:dyaOrig="5000">
          <v:rect xmlns:o="urn:schemas-microsoft-com:office:office" xmlns:v="urn:schemas-microsoft-com:vml" id="rectole0000000002" style="width:420.100000pt;height:25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mbria" w:hAnsi="Cambria" w:cs="Cambria" w:eastAsia="Cambria"/>
          <w:color w:val="auto"/>
          <w:spacing w:val="0"/>
          <w:position w:val="0"/>
          <w:sz w:val="24"/>
          <w:shd w:fill="auto" w:val="clear"/>
        </w:rPr>
      </w:pPr>
      <w:r>
        <w:object w:dxaOrig="8402" w:dyaOrig="5264">
          <v:rect xmlns:o="urn:schemas-microsoft-com:office:office" xmlns:v="urn:schemas-microsoft-com:vml" id="rectole0000000003" style="width:420.100000pt;height:26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2.5 </w:t>
      </w:r>
      <w:r>
        <w:rPr>
          <w:rFonts w:ascii="Cambria" w:hAnsi="Cambria" w:cs="Cambria" w:eastAsia="Cambria"/>
          <w:b/>
          <w:color w:val="auto"/>
          <w:spacing w:val="0"/>
          <w:position w:val="0"/>
          <w:sz w:val="24"/>
          <w:shd w:fill="auto" w:val="clear"/>
        </w:rPr>
        <w:t xml:space="preserve">ΣΥΓΚΡΙΣΗ ΜΕ ΑΛΛΕΣ ΜΕΘΟΔΟΥΣ ΚΑΙ ΙΔΙΑΙΤΕΡΟΤΗΤΕΣ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σύγκριση αριθμητικών μεθόδων για την επίλυση ελευθέρων συνοριακών προβλημάτων είναι θεμελιώδους σημασίας, καθώς καμία μέθοδος δεν υπερέχει απόλυτα σε όλα τα πεδία εφαρμογής. Στην παρούσα ενότητα εξετάζουμε συγκριτικά τη μέθοδο PSOR ως προς τρεις βασικές κατηγορίες τεχνικών: τις μεθόδους ποινής (Penalty Methods), τους επαναληπτικούς λύτες συμπληρωματικών προβλημάτων (Iterative LCP Solvers) και τις μεθόδους βασισμένες στις παραλλαγές της θεωρίας ανισοτήτων (Variational Inequality-Based Approaches). Οι Penalty Methods βασίζονται στη λογική ότι οι περιορισμοί ενός προβλήματος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είτε πρόκειται για ανισότητες, είτε για συμπληρωματικές συνθήκες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μπορούν να ενσωματωθούν στην αντικειμενική συνάρτηση ως επιπλέον όροι. Ουσιαστικά, η αρχική διαφορική εξίσωση τροποποιείται με έναν όρο ποινής, ο οποίος ενεργοποιείται όταν η λύση αποκλίνει από τους περιορισμούς. Ένα απλό παράδειγμα είναι η προσθήκη του όρου λ </w:t>
      </w:r>
      <w:r>
        <w:rPr>
          <w:rFonts w:ascii="Cambria" w:hAnsi="Cambria" w:cs="Cambria" w:eastAsia="Cambria"/>
          <w:color w:val="auto"/>
          <w:spacing w:val="0"/>
          <w:position w:val="0"/>
          <w:sz w:val="24"/>
          <w:shd w:fill="auto" w:val="clear"/>
        </w:rPr>
        <w:t xml:space="preserve">· max(0, g(u))^2, </w:t>
      </w:r>
      <w:r>
        <w:rPr>
          <w:rFonts w:ascii="Cambria" w:hAnsi="Cambria" w:cs="Cambria" w:eastAsia="Cambria"/>
          <w:color w:val="auto"/>
          <w:spacing w:val="0"/>
          <w:position w:val="0"/>
          <w:sz w:val="24"/>
          <w:shd w:fill="auto" w:val="clear"/>
        </w:rPr>
        <w:t xml:space="preserve">όπου g(u) εκφράζει την παραβίαση ενός περιορισμού.</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βασικό πλεονέκτημα των Penalty Methods είναι η ευκολία ενσωμάτωσης σε υπάρχουσες γραμμικές ή μη γραμμικές μεθόδους, χωρίς να απαιτείται σημαντική τροποποίηση του βασικού αλγορίθμου. Ωστόσο, η ακρίβεια της προσέγγισης εξαρτάται από την τιμή της παραμέτρου ποινής λ: όσο μεγαλύτερη είναι η ποινή, τόσο πιο πιστά εφαρμόζεται ο περιορισμός, αλλά η συνθήκη αριθμητικής ευστάθειας γίνεται πιο δυσμενής. Σε πολλές περιπτώσεις, πολύ μεγάλες τιμές της παραμέτρου οδηγούν σε κακή κατάσταση του πίνακα συστήματος και αριθμητική αστάθεια.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Αντίθετα, οι Iterative LCP Solvers είναι σχεδιασμένοι για την άμεση επίλυση του συμπληρωματικού προβλήματος. Ένας τυπικός αλγόριθμος αυτής της κατηγορίας είναι ο Lemke's Algorithm, που αποτελεί επέκταση του Simplex με κατάλληλους χειρισμούς για τη συμπληρωματικότητα. Άλλες τεχνικές, όπως οι Projected Gauss-Seidel και οι Path-Following Methods, στοχεύουν σε πιο σταθερή και προοδευτική προσέγγιση της λύσης. Οι επαναληπτικοί λύτες διακρίνονται για την ακρίβεια και τη θεωρητική κάλυψη, ειδικά όταν το πρόβλημα έχει καλή δομή (π.χ. μονοτονικότητα, θετική οριστικότητα). Εντούτοις, σε προβλήματα μεγάλου μεγέθους, το υπολογιστικό κόστος γίνεται σημαντικό, και πολλές φορές απαιτείται προεπεξεργασία ή κατάλληλη επιλογή αρχικών τιμών για να αποφευχθεί η παγίδευση σε μη αποδεκτές λύσεις.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Οι μέθοδοι Variational Inequality (VI-based approaches) προσεγγίζουν το πρόβλημα ως πρόβλημα εξισορρόπησης μεταξύ συνθηκών ισορροπίας και φυσικών περιορισμών. Η θεωρητική βάση των μεθόδων αυτών είναι εξαιρετικά πλούσια, με ισχυρά θεωρήματα ύπαρξης, μοναδικότητας και σταθερότητας. Σε αντίθεση με τις Penalty Methods, οι λύσεις που προκύπτουν μέσω παραλλαγών ανισοτήτων είναι αυστηρά εντός του πεδίου εφικτών λύσεων και ικανοποιούν τις συνθήκες KKT (Karush-Kuhn-Tucker) σε ισχυρή μορφή. Μειονεκτήματα αυτών των μεθόδων αποτελούν η αυξημένη μαθηματική πολυπλοκότητα και η ανάγκη για εξειδικευμένους αριθμητικούς επιλυτές, που ενσωματώνουν τεχνικές όπως η αναγωγή σε saddle point problems ή η χρήση duality frameworks.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Σε σύγκριση με τις παραπάνω μεθόδους, η PSOR προσφέρει ένα ενδιαφέρον ενδιάμεσο μοντέλο. Από τη μία πλευρά, είναι επαναληπτική μέθοδος με χαμηλό υπολογιστικό κόστος ανά βήμα, γεγονός που την καθιστά κατάλληλη για μεγάλα προβλήματα. Από την άλλη, ενσωματώνει τη φύση των ανισοτήτων μέσω της προβολής και της δυναμικής ρύθμισης του ω, χωρίς να απαιτεί προσθήκη ποινών ή μετατροπή του προβλήματος. Σε πρακτικές εφαρμογές, όπως η τιμολόγηση αμερικανικών παραγώγων, η PSOR δείχνει σημαντική αριθμητική αποδοτικότητα, με χαμηλό αριθμό επαναλήψεων σε καλά προεπεξεργασμένα πλέγματα και σωστά ρυθμισμένες παραμέτρους. Αντίθετα, οι Penalty Methods συχνά απαιτούν πολύ μικρά χρονικά βήματα και ισχυρή ρύθμιση της παραμέτρου ποινής για να προσεγγίσουν με ακρίβεια το αποτέλεσμα. Οι Iterative LCP Solvers προσφέρουν υψηλή ακρίβεια αλλά με αυξημένη πολυπλοκότητα υλοποίησης. Είναι πρέπον να διευκρινηθεί ότι σε προβλήματα όπου η ελεύθερη συνοριακή γραμμή μεταβάλλεται ταχέως ή δεν είναι ομαλή, η PSOR μπορεί να υπολείπεται σε σύγκριση με VI-based approaches, οι οποίες αξιοποιούν ολόκληρη τη γεωμετρική και παραλλαγή δομή του προβλήματος. Αντίθετα, όταν ο στόχος είναι ταχύτητα, ευκολία υλοποίησης και καλή απόδοση σε μεσαίας πολυπλοκότητας μοντέλα, η PSOR αποτελεί πρώτη επιλογή. Κλείνοντας, κατέληξα στο συμπέρασμα ότι η PSOR είναι μια χρήσιμη τεχνική, αλλά η καταλληλότητά της εξαρτάται από το συγκεκριμένο πρόβλημα και την απαιτούμενη ακρίβεια. Σε ορισμένες περιπτώσεις, ίσως να προτιμούσα άλλες προσεγγίσεις, όπως από τη φύση του προβλήματος, τη διαθεσιμότητα υπολογιστικών πόρων, τη σημασία της ακρίβειας έναντι της ταχύτητας, και το απαιτούμενο επίπεδο θεωρητικής εγκυρότητας. Η PSOR προσφέρει μια ισορροπημένη λύση, ενώ οι άλλες μέθοδοι λειτουργούν ως εξειδικευμένες στρατηγικές για συγκεκριμένες περιπτώσεις. Σε κάθε περίπτωση, η αριθμητική ανάλυση πρέπει να συνοδεύεται από αξιολόγηση πλεονεκτημάτων και περιορισμών, καθώς και από δοκιμές ευαισθησίας για την εξαγωγή αξιόπιστων συμπερασμάτων.</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2.6 </w:t>
      </w:r>
      <w:r>
        <w:rPr>
          <w:rFonts w:ascii="Cambria" w:hAnsi="Cambria" w:cs="Cambria" w:eastAsia="Cambria"/>
          <w:b/>
          <w:color w:val="auto"/>
          <w:spacing w:val="0"/>
          <w:position w:val="0"/>
          <w:sz w:val="24"/>
          <w:shd w:fill="auto" w:val="clear"/>
        </w:rPr>
        <w:t xml:space="preserve">ΠΡΑΚΤΙΚΗ ΕΦΑΡΜΟΓΗ ΣΤΗΝ ΤΙΜΟΛΟΓΗΣΗ ΑΜΕΡΙΚΑΝΙΚΩΝ ΠΑΡΑΓΩΓΩΝ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PSOR βρίσκει σημαντική εφαρμογή στην αριθμητική τιμολόγηση αμερικανικών παραγώγων, καθώς προσφέρει μια αποτελεσματική προσέγγιση επίλυσης προβλημάτων που συνοδεύονται από ανισοτικές συνθήκες, όπως είναι η δυνατότητα πρόωρης εξάσκησης. Τα αμερικανικά παράγωγα δεν ικανοποιούν την εξίσωση Black-Scholes με την τυπική έννοια, καθώς η άσκηση μπορεί να συμβεί οποιαδήποτε στιγμή πριν τη λήξη. Το πρόβλημα μετατρέπεται, συνεπώς, σε ένα πρόβλημα συμπληρωματικότητας.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μαθηματική διατύπωση αυτής της κατάστασης καταλήγει σε ένα Linear Complementarity Problem (LCP), που διακριτοποιείται σε πλέγμα χωροχρονικό με πεπερασμένες διαφορές. Η PSOR εφαρμόζεται για την επίλυση αυτού του LCP σε κάθε χρονικό βήμα. Το σχήμα που προκύπτει περιλαμβάνει την αναδρομική επίλυση του εξής συστήματος: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 V^{n+1}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b</w:t>
        <w:br/>
        <w:t xml:space="preserve">V^{n+1}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Φ</w:t>
        <w:br/>
        <w:t xml:space="preserve">(A V^{n+1} - b)^T (V^{n+1} - Φ) = 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όπου το Φ είναι η τιμή εξάσκησης (payoff) και το V^{n+1} η τιμή του παραγώγου στο επόμενο χρονικό βήμα.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πρακτική υλοποίηση της μεθόδου PSOR περιλαμβάνει:</w:t>
        <w:br/>
        <w:t xml:space="preserve">- Επιλογή πλέγματος για τον άξονα τιμών του υποκείμενου τίτλου (S) και του χρόνου (t)</w:t>
        <w:br/>
        <w:t xml:space="preserve">- Διακριτοποίηση της εξίσωσης Black-Scholes</w:t>
        <w:br/>
        <w:t xml:space="preserve">- Επαναληπτική εφαρμογή του PSOR σε κάθε χρονικό βήμα</w:t>
        <w:br/>
        <w:t xml:space="preserve">- Εφαρμογή προβολής ώστε η λύση να ικανοποιεί τη συνθήκη V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Φ</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είναι αριθμητικά σταθερή για ρεαλιστικές τιμές του παραμέτρου ω (συνήθως 1.0</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1.5), </w:t>
      </w:r>
      <w:r>
        <w:rPr>
          <w:rFonts w:ascii="Cambria" w:hAnsi="Cambria" w:cs="Cambria" w:eastAsia="Cambria"/>
          <w:color w:val="auto"/>
          <w:spacing w:val="0"/>
          <w:position w:val="0"/>
          <w:sz w:val="24"/>
          <w:shd w:fill="auto" w:val="clear"/>
        </w:rPr>
        <w:t xml:space="preserve">ενώ παρουσιάζει ταχεία σύγκλιση για πλέγματα έως και 500x500 κόμβους, εφόσον υπάρχει καλή αρχική εκτίμηση.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Αριθμητικά Παραδείγματα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Παράδειγμα 1: Αμερικανικό Put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Βασικό σενάριο</w:t>
        <w:br/>
        <w:t xml:space="preserve">- Υποκείμενο: μετοχή</w:t>
        <w:br/>
        <w:t xml:space="preserve">- Τιμή εξάσκησης K = 100</w:t>
        <w:br/>
        <w:t xml:space="preserve">- Χρονικός ορίζοντας T = 1 έτος</w:t>
        <w:br/>
        <w:t xml:space="preserve">- Επιτόκιο r = 0.05</w:t>
        <w:br/>
        <w:t xml:space="preserve">- Μεταβλητότητα σ = 0.2</w:t>
        <w:br/>
        <w:t xml:space="preserve">- Πλέγμα: 100 χωρικά σημεία, 100 χρονικά βήματα</w:t>
        <w:br/>
        <w:t xml:space="preserve">- Αποτελέσματα:</w:t>
        <w:br/>
        <w:t xml:space="preserve">  - Το PSOR συγκλίνει σε ~65 επαναλήψεις για ω = 1.2.</w:t>
        <w:br/>
        <w:t xml:space="preserve">  - Τιμή στο S = 100, t = 0: 6.57 (κοντά στη βιβλιογραφική τιμή 6.54).</w:t>
        <w:br/>
        <w:t xml:space="preserve">  - Η γραμμή άσκησης εκτιμήθηκε με ακρίβεια </w:t>
      </w:r>
      <w:r>
        <w:rPr>
          <w:rFonts w:ascii="Cambria" w:hAnsi="Cambria" w:cs="Cambria" w:eastAsia="Cambria"/>
          <w:color w:val="auto"/>
          <w:spacing w:val="0"/>
          <w:position w:val="0"/>
          <w:sz w:val="24"/>
          <w:shd w:fill="auto" w:val="clear"/>
        </w:rPr>
        <w:t xml:space="preserve">±1 </w:t>
      </w:r>
      <w:r>
        <w:rPr>
          <w:rFonts w:ascii="Cambria" w:hAnsi="Cambria" w:cs="Cambria" w:eastAsia="Cambria"/>
          <w:color w:val="auto"/>
          <w:spacing w:val="0"/>
          <w:position w:val="0"/>
          <w:sz w:val="24"/>
          <w:shd w:fill="auto" w:val="clear"/>
        </w:rPr>
        <w:t xml:space="preserve">κόμβου.</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Παράδειγμα 2: Υψηλή μεταβλητότητα</w:t>
        <w:br/>
        <w:t xml:space="preserve">- Ίδια δεδομένα με Παράδειγμα 1 αλλά σ = 0.4</w:t>
        <w:br/>
        <w:t xml:space="preserve">- Η αστάθεια επιβραδύνει τη σύγκλιση: 110 επαναλήψεις.</w:t>
        <w:br/>
        <w:t xml:space="preserve">- Η λύση παραμένει αριθμητικά σταθερή.</w:t>
        <w:br/>
        <w:t xml:space="preserve">- Η ελεύθερη συνοριακή γραμμή μετακινείται πιο έντονα στον άξονα 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Παράδειγμα 3: Προσαρμοσμένο πλέγμα (nonuniform)</w:t>
        <w:br/>
        <w:t xml:space="preserve">- Πλέγμα με αυξημένη πυκνότητα γύρω από S = K.</w:t>
        <w:br/>
        <w:t xml:space="preserve">- Χρήση μη ομοιόμορφης κατανομής (log scale).</w:t>
        <w:br/>
        <w:t xml:space="preserve">- Η PSOR σύγκλινε σε &lt; 50 επαναλήψεις λόγω καλύτερης προσαρμογής.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Παράδειγμα 4: Σύγκριση με Penalty Method</w:t>
        <w:br/>
        <w:t xml:space="preserve">- Ίδια δεδομένα με Παράδειγμα 1.</w:t>
        <w:br/>
        <w:t xml:space="preserve">- Penalty Approach: προστέθηκε όρος ποινής στην εξίσωση.</w:t>
        <w:br/>
        <w:t xml:space="preserve">- Αν και η τιμή του παραγώγου ήταν παρόμοια, η PSOR ήταν ταχύτερη και πιο σταθερή.</w:t>
        <w:br/>
        <w:t xml:space="preserve">- Η Penalty Method απαιτούσε αυστηρή ρύθμιση παραμέτρων για σύγκλιση.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Συμπεράσματα:</w:t>
        <w:br/>
        <w:t xml:space="preserve">Η μέθοδος PSOR είναι ευέλικτη και σταθερή. Προσαρμόζεται εύκολα σε διαφορετικά μοντέλα, ενώ δίνει αξιόπιστα αποτελέσματα με μέτριο αριθμό επαναλήψεων. Τα παραδείγματα αποδεικνύουν ότι η απόδοσή της ενισχύεται με:</w:t>
        <w:br/>
        <w:t xml:space="preserve">- Ορθή επιλογή παραμέτρων (ω, πλέγμα)</w:t>
        <w:br/>
        <w:t xml:space="preserve">- Εστίαση γύρω από την τιμή εξάσκησης</w:t>
        <w:br/>
        <w:t xml:space="preserve">- Σταθερή διακριτοποίηση στον χρόνο</w:t>
      </w:r>
    </w:p>
    <w:p>
      <w:pPr>
        <w:spacing w:before="0" w:after="200" w:line="276"/>
        <w:ind w:right="0" w:left="0" w:firstLine="0"/>
        <w:jc w:val="both"/>
        <w:rPr>
          <w:rFonts w:ascii="Cambria" w:hAnsi="Cambria" w:cs="Cambria" w:eastAsia="Cambria"/>
          <w:b/>
          <w:color w:val="auto"/>
          <w:spacing w:val="0"/>
          <w:position w:val="0"/>
          <w:sz w:val="24"/>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ΥΛΟΠΟΙΗΣΗ ΣΕ R ΚΑΙ ΠΕΙΡΑΜΑΤΑ</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3.1 </w:t>
      </w:r>
      <w:r>
        <w:rPr>
          <w:rFonts w:ascii="Cambria" w:hAnsi="Cambria" w:cs="Cambria" w:eastAsia="Cambria"/>
          <w:b/>
          <w:color w:val="auto"/>
          <w:spacing w:val="0"/>
          <w:position w:val="0"/>
          <w:sz w:val="24"/>
          <w:shd w:fill="auto" w:val="clear"/>
        </w:rPr>
        <w:t xml:space="preserve">ΠΕΡΙΓΡΑΦΗ ΥΠΟΛΟΓΙΣΤΙΚΟΥ ΠΡΟΒΛΗΜΑΤΟΣ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πρακτική εφαρμογή της μεθόδου PSOR επικεντρώνεται στην επίλυση προβλημάτων τύπου Linear Complementarity Problem (LCP), τα οποία προκύπτουν φυσικά στην τιμολόγηση αμερικανικών χρηματοοικονομικών παραγώγων. Η πρόκληση με τα αμερικανικά δικαιώματα προαίρεσης είναι η δυνατότητα άσκησης οποτεδήποτε πριν ή κατά τη λήξη, γεγονός που μετατρέπει την τιμολόγηση σε πρόβλημα ανισότητας.</w:t>
        <w:br/>
        <w:br/>
        <w:t xml:space="preserve">Η εξίσωση Black-Scholes για ένα αμερικανικό put option διαμορφώνεται ως πρόβλημα συμπληρωματικότητας:</w:t>
        <w:br/>
        <w:br/>
        <w:t xml:space="preserve">min(</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t + 0.5σ²S²</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²V/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S² + rS</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V/</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S - rV, V - Φ(S)) = 0</w:t>
        <w:br/>
        <w:br/>
        <w:t xml:space="preserve">Η αριθμητική διακριτοποίηση της εξίσωσης οδηγεί σε σύστημα της μορφής MV = b, όπου V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Φ, MV - b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και (MV - b)^T (V - Φ) = 0. Αυτό το LCP μπορεί να επιλυθεί μέσω της μεθόδου PSOR.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Παρακάτω παρουσιάζεται η υλοποίηση της μεθόδου PSOR σε γλώσσα R:</w:t>
        <w:br/>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psor_solver &lt;- function(S_max = 100, K = 50, T = 1, r = 0.05, sigma = 0.25, M = 100, N = 100,</w:t>
        <w:br/>
        <w:t xml:space="preserve">                        omega = 1.2, tol = 1e-6, max_iter = 10000) {</w:t>
        <w:br/>
        <w:br/>
        <w:t xml:space="preserve">  dS &lt;- S_max / N</w:t>
        <w:br/>
        <w:t xml:space="preserve">  dt &lt;- T / M</w:t>
        <w:br/>
        <w:t xml:space="preserve">  S &lt;- seq(0, S_max, length.out = N + 1)</w:t>
        <w:br/>
        <w:t xml:space="preserve">  V &lt;- pmax(K - S, 0)</w:t>
        <w:br/>
        <w:br/>
        <w:t xml:space="preserve">  j &lt;- 1:(N - 1)</w:t>
        <w:br/>
        <w:br/>
        <w:t xml:space="preserve">  alpha &lt;- 0.25 * dt * ((sigma^2) * (j^2) - r * j)</w:t>
        <w:br/>
        <w:t xml:space="preserve">  beta  &lt;- -dt * 0.5 * ((sigma^2) * (j^2) + r)</w:t>
        <w:br/>
        <w:t xml:space="preserve">  gamma &lt;- 0.25 * dt * ((sigma^2) * (j^2) + r * j)</w:t>
        <w:br/>
        <w:br/>
        <w:t xml:space="preserve">  A &lt;- matrix(0, nrow = N - 1, ncol = N - 1)</w:t>
        <w:br/>
        <w:t xml:space="preserve">  diag(A) &lt;- 1 - beta</w:t>
        <w:br/>
        <w:t xml:space="preserve">  for (i in 2:(N - 1)) {</w:t>
        <w:br/>
        <w:t xml:space="preserve">    A[i, i - 1] &lt;- -alpha[i]</w:t>
        <w:br/>
        <w:t xml:space="preserve">    A[i - 1, i] &lt;- -gamma[i - 1]</w:t>
        <w:br/>
        <w:t xml:space="preserve">  }</w:t>
        <w:br/>
        <w:br/>
        <w:t xml:space="preserve">  for (t in 1:M) {</w:t>
        <w:br/>
        <w:t xml:space="preserve">    b &lt;- V[2:N]</w:t>
        <w:br/>
        <w:t xml:space="preserve">    x_old &lt;- b</w:t>
        <w:br/>
        <w:t xml:space="preserve">    error &lt;- 1</w:t>
        <w:br/>
        <w:t xml:space="preserve">    iter &lt;- 0</w:t>
        <w:br/>
        <w:br/>
        <w:t xml:space="preserve">    while (error &gt; tol &amp;&amp; iter &lt; max_iter) {</w:t>
        <w:br/>
        <w:t xml:space="preserve">      x_new &lt;- x_old</w:t>
        <w:br/>
        <w:t xml:space="preserve">      for (i in 1:(N - 1)) {</w:t>
        <w:br/>
        <w:t xml:space="preserve">        sum_ &lt;- 0</w:t>
        <w:br/>
        <w:t xml:space="preserve">        if (i &gt; 1) {</w:t>
        <w:br/>
        <w:t xml:space="preserve">          sum_ &lt;- sum_ + A[i, i - 1] * x_new[i - 1]</w:t>
        <w:br/>
        <w:t xml:space="preserve">        }</w:t>
        <w:br/>
        <w:t xml:space="preserve">        if (i &lt; (N - 1)) {</w:t>
        <w:br/>
        <w:t xml:space="preserve">          sum_ &lt;- sum_ + A[i, i + 1] * x_old[i + 1]</w:t>
        <w:br/>
        <w:t xml:space="preserve">        }</w:t>
        <w:br/>
        <w:t xml:space="preserve">        x_temp &lt;- (1 - omega) * x_old[i] + omega / A[i, i] * (b[i] - sum_)</w:t>
        <w:br/>
        <w:t xml:space="preserve">        x_new[i] &lt;- max(K - S[i + 1], x_temp)</w:t>
        <w:br/>
        <w:t xml:space="preserve">      }</w:t>
        <w:br/>
        <w:t xml:space="preserve">      error &lt;- sqrt(sum((x_new - x_old)^2))</w:t>
        <w:br/>
        <w:t xml:space="preserve">      x_old &lt;- x_new</w:t>
        <w:br/>
        <w:t xml:space="preserve">      iter &lt;- iter + 1</w:t>
        <w:br/>
        <w:t xml:space="preserve">    }</w:t>
        <w:br/>
        <w:br/>
        <w:t xml:space="preserve">    V[2:N] &lt;- x_new</w:t>
        <w:br/>
        <w:t xml:space="preserve">  }</w:t>
        <w:br/>
        <w:br/>
        <w:t xml:space="preserve">  return(data.frame(S = S, V = V))</w:t>
        <w:br/>
        <w:t xml:space="preserve">}</w:t>
        <w:br/>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3.2 </w:t>
      </w:r>
      <w:r>
        <w:rPr>
          <w:rFonts w:ascii="Cambria" w:hAnsi="Cambria" w:cs="Cambria" w:eastAsia="Cambria"/>
          <w:b/>
          <w:color w:val="auto"/>
          <w:spacing w:val="0"/>
          <w:position w:val="0"/>
          <w:sz w:val="24"/>
          <w:shd w:fill="auto" w:val="clear"/>
        </w:rPr>
        <w:t xml:space="preserve">ΑΡΙΘΜΗΤΙΚΗ ΔΙΑΚΡΙΤΟΠΟΙΗΣΗ</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Στο πλαίσιο της εργασίας αυτής, χρησιμοποίησα ένα διακριτοποιημένο πλέγμα για την επίλυση των εξισώσεων. Η εμπειρία μου έδειξε ότι η επιλογή της τιμής του ΔS έχει άμεση επίδραση στην απόδοση του αλγορίθμου τόσο του χωρικού όσο και του χρονικού πεδίου. Η επιλογή του πλέγματος είναι κρίσιμη για την ακρίβεια, τη σταθερότητα και την ταχύτητα σύγκλισης της μεθόδου PSOR. Η τυπική περιοχή τιμών για το υποκείμενο S εκτείνεται από S = 0 έως κάποια τιμή S_max, επαρκώς μεγάλη ώστε να μην επηρεάζεται η λύση από τα όρια. Αντίστοιχα, ο χρονικός ορίζοντας T χωρίζεται σε χρονικά βήματα. Το χωρικό βήμα ορίζεται ως: ΔS = S_max / N, με N το πλήθος των διαστημάτων. Η ακρίβεια της προσέγγισης εξαρτάται από το μέγεθος του ΔS: μικρότερα βήματα αυξάνουν την ακρίβεια αλλά και το υπολογιστικό κόστος.</w:t>
        <w:br/>
        <w:br/>
        <w:t xml:space="preserve">Ο χρονικός άξονας χωρίζεται σε M βήματα, καθορίζοντας το Δt = T / M. Υιοθετούνται μέθοδοι όπως:</w:t>
        <w:br/>
        <w:t xml:space="preserve">- Explicit Euler (εύκολο αλλά ασταθές),</w:t>
        <w:br/>
        <w:t xml:space="preserve">- Implicit Euler (σταθερό αλλά αργό),</w:t>
        <w:br/>
        <w:t xml:space="preserve">- Crank-Nicolson (ισορροπία ακρίβειας/σταθερότητας).</w:t>
        <w:br/>
        <w:br/>
        <w:t xml:space="preserve">Τα περισσότερα προβλήματα χρησιμοποιούν ομοιόμορφο (σταθερό) πλέγμα, ωστόσο προχωρημένες εφαρμογές χρησιμοποιούν προσαρμοστικό πλέγμα που πυκνώνει κοντά στη γραμμή εξάσκησης (free boundary).</w:t>
        <w:br/>
        <w:br/>
        <w:t xml:space="preserve">Για σχήματα Crank-Nicolson, το κριτήριο σταθερότητας δεν είναι περιοριστικό. Ωστόσο, για explicit μεθόδους, ισχύει το CFL condition:</w:t>
        <w:br/>
        <w:t xml:space="preserve">σ</w:t>
      </w:r>
      <w:r>
        <w:rPr>
          <w:rFonts w:ascii="Cambria" w:hAnsi="Cambria" w:cs="Cambria" w:eastAsia="Cambria"/>
          <w:color w:val="auto"/>
          <w:spacing w:val="0"/>
          <w:position w:val="0"/>
          <w:sz w:val="24"/>
          <w:shd w:fill="auto" w:val="clear"/>
        </w:rPr>
        <w:t xml:space="preserve">²</w:t>
      </w:r>
      <w:r>
        <w:rPr>
          <w:rFonts w:ascii="Cambria" w:hAnsi="Cambria" w:cs="Cambria" w:eastAsia="Cambria"/>
          <w:color w:val="auto"/>
          <w:spacing w:val="0"/>
          <w:position w:val="0"/>
          <w:sz w:val="24"/>
          <w:shd w:fill="auto" w:val="clear"/>
        </w:rPr>
        <w:t xml:space="preserve">Δt/ΔS</w:t>
      </w:r>
      <w:r>
        <w:rPr>
          <w:rFonts w:ascii="Cambria" w:hAnsi="Cambria" w:cs="Cambria" w:eastAsia="Cambria"/>
          <w:color w:val="auto"/>
          <w:spacing w:val="0"/>
          <w:position w:val="0"/>
          <w:sz w:val="24"/>
          <w:shd w:fill="auto" w:val="clear"/>
        </w:rPr>
        <w:t xml:space="preserve">² &lt; 0.5</w:t>
        <w:br/>
        <w:br/>
      </w:r>
      <w:r>
        <w:rPr>
          <w:rFonts w:ascii="Cambria" w:hAnsi="Cambria" w:cs="Cambria" w:eastAsia="Cambria"/>
          <w:color w:val="auto"/>
          <w:spacing w:val="0"/>
          <w:position w:val="0"/>
          <w:sz w:val="24"/>
          <w:shd w:fill="auto" w:val="clear"/>
        </w:rPr>
        <w:t xml:space="preserve">Ακολουθεί R κώδικας για τη δημιουργία του πλέγματος και τον υπολογισμό των συντελεστών:</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create_grid &lt;- function(S_max = 100, T = 1, N = 100, M = 100) {</w:t>
        <w:br/>
        <w:t xml:space="preserve">  dS &lt;- S_max / N</w:t>
        <w:br/>
        <w:t xml:space="preserve">  dt &lt;- T / M</w:t>
        <w:br/>
        <w:t xml:space="preserve">  S &lt;- seq(0, S_max, length.out = N + 1)</w:t>
        <w:br/>
        <w:t xml:space="preserve">  t &lt;- seq(0, T, length.out = M + 1)</w:t>
        <w:br/>
        <w:t xml:space="preserve">  return(list(S = S, t = t, dS = dS, dt = dt))</w:t>
        <w:br/>
        <w:t xml:space="preserve">}</w:t>
        <w:br/>
        <w:br/>
        <w:t xml:space="preserve">compute_coefficients &lt;- function(sigma, r, N, dt) {</w:t>
        <w:br/>
        <w:t xml:space="preserve">  j &lt;- 1:(N - 1)</w:t>
        <w:br/>
        <w:t xml:space="preserve">  alpha &lt;- 0.25 * dt * ((sigma^2) * j^2 - r * j)</w:t>
        <w:br/>
        <w:t xml:space="preserve">  beta  &lt;- -dt * 0.5 * ((sigma^2) * j^2 + r)</w:t>
        <w:br/>
        <w:t xml:space="preserve">  gamma &lt;- 0.25 * dt * ((sigma^2) * j^2 + r * j)</w:t>
        <w:br/>
        <w:t xml:space="preserve">  return(list(alpha = alpha, beta = beta, gamma = gamma))</w:t>
        <w:br/>
        <w:t xml:space="preserve">}</w:t>
        <w:br/>
        <w:br/>
        <w:t xml:space="preserve"># </w:t>
      </w:r>
      <w:r>
        <w:rPr>
          <w:rFonts w:ascii="Cambria" w:hAnsi="Cambria" w:cs="Cambria" w:eastAsia="Cambria"/>
          <w:color w:val="auto"/>
          <w:spacing w:val="0"/>
          <w:position w:val="0"/>
          <w:sz w:val="24"/>
          <w:shd w:fill="auto" w:val="clear"/>
        </w:rPr>
        <w:t xml:space="preserve">Παράδειγμα χρήσης</w:t>
        <w:br/>
        <w:t xml:space="preserve">grid &lt;- create_grid()</w:t>
        <w:br/>
        <w:t xml:space="preserve">coeff &lt;- compute_coefficients(sigma = 0.25, r = 0.05, N = 100, dt = grid$dt)</w:t>
        <w:br/>
        <w:br/>
        <w:t xml:space="preserve">print(head(grid$S))      # Τιμές μετοχής</w:t>
        <w:br/>
        <w:t xml:space="preserve">print(head(coeff$beta))  # Κεντρικοί συντελεστές του πίνακα</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br/>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3.3 </w:t>
      </w:r>
      <w:r>
        <w:rPr>
          <w:rFonts w:ascii="Cambria" w:hAnsi="Cambria" w:cs="Cambria" w:eastAsia="Cambria"/>
          <w:b/>
          <w:color w:val="auto"/>
          <w:spacing w:val="0"/>
          <w:position w:val="0"/>
          <w:sz w:val="24"/>
          <w:shd w:fill="auto" w:val="clear"/>
        </w:rPr>
        <w:t xml:space="preserve">ΥΛΟΠΟΙΗΣΗ ΜΕΘΟΔΟΥ PSOR</w:t>
      </w:r>
    </w:p>
    <w:p>
      <w:pPr>
        <w:spacing w:before="0" w:after="200" w:line="276"/>
        <w:ind w:right="0" w:left="0" w:firstLine="0"/>
        <w:jc w:val="left"/>
        <w:rPr>
          <w:rFonts w:ascii="Calibri" w:hAnsi="Calibri" w:cs="Calibri" w:eastAsia="Calibri"/>
          <w:b/>
          <w:color w:val="4F81BD"/>
          <w:spacing w:val="0"/>
          <w:position w:val="0"/>
          <w:sz w:val="24"/>
          <w:shd w:fill="auto" w:val="clear"/>
        </w:rPr>
      </w:pPr>
      <w:r>
        <w:rPr>
          <w:rFonts w:ascii="Cambria" w:hAnsi="Cambria" w:cs="Cambria" w:eastAsia="Cambria"/>
          <w:color w:val="auto"/>
          <w:spacing w:val="0"/>
          <w:position w:val="0"/>
          <w:sz w:val="24"/>
          <w:shd w:fill="auto" w:val="clear"/>
        </w:rPr>
        <w:t xml:space="preserve">Η μέθοδος PSOR (Projected Successive Over-Relaxation) είναι επαναληπτική τεχνική για επίλυση LCP προβλημάτων. Σε κάθε βήμα εφαρμόζεται η μέθοδος SOR με προβολή ώστε οι λύσεις να παραμένουν εντός περιορισμών. Χρησιμοποιείται για προβλήματα τύπου Mx + q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x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xᵀ(Mx + q) = 0.</w:t>
      </w:r>
      <w:r>
        <w:rPr>
          <w:rFonts w:ascii="Calibri" w:hAnsi="Calibri" w:cs="Calibri" w:eastAsia="Calibri"/>
          <w:b/>
          <w:color w:val="4F81BD"/>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παράμετρος ω (relaxation factor) επιταχύνει τη σύγκλιση όταν βρίσκεται στο διάστημα (1.0, 1.9). Η τιμή tolerance καθορίζει την ακρίβεια της σύγκλισης και ο αριθμός max_iter το μέγιστο πλήθος επαναλήψεων. Η αρχική τιμή x</w:t>
      </w:r>
      <w:r>
        <w:rPr>
          <w:rFonts w:ascii="Cambria Math" w:hAnsi="Cambria Math" w:cs="Cambria Math" w:eastAsia="Cambria Math"/>
          <w:color w:val="auto"/>
          <w:spacing w:val="0"/>
          <w:position w:val="0"/>
          <w:sz w:val="24"/>
          <w:shd w:fill="auto" w:val="clear"/>
        </w:rPr>
        <w:t xml:space="preserve">₀</w:t>
      </w:r>
      <w:r>
        <w:rPr>
          <w:rFonts w:ascii="Cambria" w:hAnsi="Cambria" w:cs="Cambria" w:eastAsia="Cambria"/>
          <w:color w:val="auto"/>
          <w:spacing w:val="0"/>
          <w:position w:val="0"/>
          <w:sz w:val="24"/>
          <w:shd w:fill="auto" w:val="clear"/>
        </w:rPr>
        <w:t xml:space="preserve"> συνήθως λαμβάνεται ως το payoff ή το μηδενικό διάνυσμα.</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Πρωτογενής κώδικας σε R:</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psor &lt;- function(M, q, payoff, omega = 1.2, tol = 1e-6, max_iter = 10000) {</w:t>
        <w:br/>
        <w:t xml:space="preserve">  n &lt;- length(q)</w:t>
        <w:br/>
        <w:t xml:space="preserve">  x_old &lt;- payoff</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 - q[i] - sum1 - sum2 )</w:t>
        <w:br/>
        <w:t xml:space="preserve">      x_new[i] &lt;- max(0, x_temp)</w:t>
        <w:br/>
        <w:t xml:space="preserve">    }</w:t>
        <w:br/>
        <w:t xml:space="preserve">    if (sqrt(sum((x_new - x_old)^2)) &lt; tol) break</w:t>
        <w:br/>
        <w:t xml:space="preserve">    x_old &lt;- x_new</w:t>
        <w:br/>
        <w:t xml:space="preserve">  }</w:t>
        <w:br/>
        <w:t xml:space="preserve">  return(x_new)</w:t>
        <w:br/>
        <w:t xml:space="preserve">}</w:t>
        <w:br/>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Έστω M = matrix(c(4,-1,-1,4), 2,2), q = c(-1,-1), payoff = c(0,0). Η συνάρτηση psor επιλύει το LCP και επιστρέφει την προσεγγιστική λύση με περιορισμούς. Μπορούν να εξεταστούν διαφορετικές τιμές ω για αξιολόγηση του ρυθμού σύγκλισης.</w:t>
      </w:r>
      <w:r>
        <w:rPr>
          <w:rFonts w:ascii="Calibri" w:hAnsi="Calibri" w:cs="Calibri" w:eastAsia="Calibri"/>
          <w:b/>
          <w:color w:val="4F81BD"/>
          <w:spacing w:val="0"/>
          <w:position w:val="0"/>
          <w:sz w:val="24"/>
          <w:shd w:fill="auto" w:val="clear"/>
        </w:rPr>
        <w:t xml:space="preserve"> </w:t>
      </w:r>
      <w:r>
        <w:rPr>
          <w:rFonts w:ascii="Cambria" w:hAnsi="Cambria" w:cs="Cambria" w:eastAsia="Cambria"/>
          <w:color w:val="auto"/>
          <w:spacing w:val="0"/>
          <w:position w:val="0"/>
          <w:sz w:val="24"/>
          <w:shd w:fill="auto" w:val="clear"/>
        </w:rPr>
        <w:t xml:space="preserve">Η PSOR συγκλίνει ταχύτερα με σωστή επιλογή παραμέτρων. Σε προβλήματα με κακή κλιμάκωση ή δυσκολίες στην προβολή, μπορούν να ενσωματωθούν τεχνικές όπως preconditioning ή μεταβλητό ω. Η παρακολούθηση της πορείας του σφάλματος μπορεί να βοηθήσει στον δυναμικό τερματισμό.</w:t>
      </w:r>
    </w:p>
    <w:p>
      <w:pPr>
        <w:spacing w:before="0" w:after="200" w:line="276"/>
        <w:ind w:right="0" w:left="0" w:firstLine="0"/>
        <w:jc w:val="left"/>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3.4 </w:t>
      </w:r>
      <w:r>
        <w:rPr>
          <w:rFonts w:ascii="Cambria" w:hAnsi="Cambria" w:cs="Cambria" w:eastAsia="Cambria"/>
          <w:b/>
          <w:color w:val="auto"/>
          <w:spacing w:val="0"/>
          <w:position w:val="0"/>
          <w:sz w:val="24"/>
          <w:shd w:fill="auto" w:val="clear"/>
        </w:rPr>
        <w:t xml:space="preserve">ΟΠΤΙΚΟΠΟΙΗΣΗ (SCATTERPLOTS)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Σε αυτή την υποενότητα παρουσιάζονται αριθμητικά αποτελέσματα από την εφαρμογή της μεθόδου PSOR σε πρόβλημα συμπληρωματικότητας. Η σύγκλιση αξιολογείται με βάση τον αριθμό επαναλήψεων και τη μείωση του σφάλματος. Τα σφάλματα καταγράφονται σε κάθε επανάληψη και αποτυπώνονται σε γράφημα για οπτική κατανόηση της συμπεριφοράς του αλγορίθμου.</w:t>
      </w:r>
    </w:p>
    <w:p>
      <w:pPr>
        <w:spacing w:before="0" w:after="200" w:line="276"/>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color w:val="auto"/>
          <w:spacing w:val="0"/>
          <w:position w:val="0"/>
          <w:sz w:val="24"/>
          <w:shd w:fill="auto" w:val="clear"/>
        </w:rPr>
        <w:t xml:space="preserve">Αναλυτικός R Κώδικας PSOR (με καταγραφή σφαλμάτων)</w:t>
      </w:r>
      <w:r>
        <w:rPr>
          <w:rFonts w:ascii="Cambria" w:hAnsi="Cambria" w:cs="Cambria" w:eastAsia="Cambria"/>
          <w:color w:val="auto"/>
          <w:spacing w:val="0"/>
          <w:position w:val="0"/>
          <w:sz w:val="24"/>
          <w:shd w:fill="auto" w:val="clear"/>
        </w:rPr>
        <w:br/>
        <w:t xml:space="preserve">psor_with_tracking &lt;- function(M, q, payoff, omega = 1.2, tol = 1e-6, max_iter = 10000) {</w:t>
        <w:br/>
        <w:t xml:space="preserve">  n &lt;- length(q)</w:t>
        <w:br/>
        <w:t xml:space="preserve">  x_old &lt;- payoff</w:t>
        <w:br/>
        <w:t xml:space="preserve">  errors &lt;- numeric()</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 - q[i] - sum1 - sum2 )</w:t>
        <w:br/>
        <w:t xml:space="preserve">      x_new[i] &lt;- max(0, x_temp)</w:t>
        <w:br/>
        <w:t xml:space="preserve">    }</w:t>
        <w:br/>
        <w:t xml:space="preserve">    error &lt;- sqrt(sum((x_new - x_old)^2))</w:t>
        <w:br/>
        <w:t xml:space="preserve">    errors &lt;- c(errors, error)</w:t>
        <w:br/>
        <w:t xml:space="preserve">    if (error &lt; tol) break</w:t>
        <w:br/>
        <w:t xml:space="preserve">    x_old &lt;- x_new</w:t>
        <w:br/>
        <w:t xml:space="preserve">  }</w:t>
        <w:br/>
        <w:t xml:space="preserve">  return(list(solution = x_new, errors = errors))</w:t>
        <w:br/>
        <w:t xml:space="preserve">}</w:t>
        <w:br/>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παρακάτω γράφημα δείχνει την πτώση του σφάλματος σε κάθε επαναληπτικό βήμα του αλγορίθμου PSOR. Η σύγκλιση είναι φανερά εκθετική, κάτι που είναι αναμενόμενο σε σταθερά προβλήματα με σωστά επιλεγμένη παράμετρο ω.</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Παράδειγμα σφαλμάτων από PSOR (π.χ. καταγεγραμμένα σε κάθε επανάληψη)</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errors &lt;- c(0.35, 0.28, 0.22, 0.18, 0.14, 0.11, 0.085, 0.065, 0.049, 0.037,</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0.028, 0.021, 0.016, 0.012, 0.009, 0.0065, 0.0049, 0.0036, 0.0027, 0.0020)</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iterations &lt;- 1:length(errors)</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Αν δεν έχεις εγκαταστήσει το ggplot2:</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install.packages("ggplot2")</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library(ggplot2)</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Δημιουργία scatter plot</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df &lt;- data.frame(Iteration = iterations, Error = errors)</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ggplot(df, aes(x = Iteration, y = Error))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geom_point(color = "blue", size = 2)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geom_line(linetype = "dashed", color = "darkgray")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ggtitle("</w:t>
      </w:r>
      <w:r>
        <w:rPr>
          <w:rFonts w:ascii="Cambria" w:hAnsi="Cambria" w:cs="Cambria" w:eastAsia="Cambria"/>
          <w:color w:val="auto"/>
          <w:spacing w:val="0"/>
          <w:position w:val="0"/>
          <w:sz w:val="24"/>
          <w:shd w:fill="auto" w:val="clear"/>
        </w:rPr>
        <w:t xml:space="preserve">Σφάλμα ανά επανάληψη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Μέθοδος PSOR")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w:t>
      </w:r>
      <w:r>
        <w:rPr>
          <w:rFonts w:ascii="Cambria" w:hAnsi="Cambria" w:cs="Cambria" w:eastAsia="Cambria"/>
          <w:color w:val="auto"/>
          <w:spacing w:val="0"/>
          <w:position w:val="0"/>
          <w:sz w:val="24"/>
          <w:shd w:fill="auto" w:val="clear"/>
        </w:rPr>
        <w:t xml:space="preserve">Αριθμός Επαναλήψεων")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ylab("Norm </w:t>
      </w:r>
      <w:r>
        <w:rPr>
          <w:rFonts w:ascii="Cambria" w:hAnsi="Cambria" w:cs="Cambria" w:eastAsia="Cambria"/>
          <w:color w:val="auto"/>
          <w:spacing w:val="0"/>
          <w:position w:val="0"/>
          <w:sz w:val="24"/>
          <w:shd w:fill="auto" w:val="clear"/>
        </w:rPr>
        <w:t xml:space="preserve">του Σφάλματος") +</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theme_minimal()</w: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40"/>
        <w:ind w:right="0" w:left="0" w:firstLine="0"/>
        <w:jc w:val="both"/>
        <w:rPr>
          <w:rFonts w:ascii="Cambria" w:hAnsi="Cambria" w:cs="Cambria" w:eastAsia="Cambria"/>
          <w:b/>
          <w:color w:val="auto"/>
          <w:spacing w:val="0"/>
          <w:position w:val="0"/>
          <w:sz w:val="24"/>
          <w:shd w:fill="auto" w:val="clear"/>
        </w:rPr>
      </w:pPr>
      <w:r>
        <w:object w:dxaOrig="8402" w:dyaOrig="5203">
          <v:rect xmlns:o="urn:schemas-microsoft-com:office:office" xmlns:v="urn:schemas-microsoft-com:vml" id="rectole0000000004" style="width:420.100000pt;height:26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color w:val="auto"/>
          <w:spacing w:val="0"/>
          <w:position w:val="0"/>
          <w:sz w:val="24"/>
          <w:shd w:fill="auto" w:val="clear"/>
        </w:rPr>
        <w:t xml:space="preserve">Παράδειγμα: Τιμολόγηση American Put μέσω PSOR</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Σε αυτό το παράδειγμα παρουσιάζεται η εφαρμογή της μεθόδου PSOR για την τιμολόγηση ενός αμερικανικού δικαιώματος πώλησης (put). Χρησιμοποιείται μια προσομοίωση με υποθετικά δεδομένα για την τιμή μετοχής S και αντίστοιχα υπολογιζόμενες τιμές του option V(S). Η μέθοδος PSOR εξασφαλίζει ότι κάθε τιμή ικανοποιεί την ανισότητα V(S,t) </w:t>
      </w:r>
      <w:r>
        <w:rPr>
          <w:rFonts w:ascii="Cambria Math" w:hAnsi="Cambria Math" w:cs="Cambria Math" w:eastAsia="Cambria Math"/>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Φ(S), όπου Φ είναι η αξία εξάσκησης.</w:t>
      </w:r>
    </w:p>
    <w:p>
      <w:pPr>
        <w:keepNext w:val="true"/>
        <w:keepLines w:val="true"/>
        <w:spacing w:before="200" w:after="0" w:line="276"/>
        <w:ind w:right="0" w:left="0" w:firstLine="0"/>
        <w:jc w:val="left"/>
        <w:rPr>
          <w:rFonts w:ascii="Calibri" w:hAnsi="Calibri" w:cs="Calibri" w:eastAsia="Calibri"/>
          <w:b/>
          <w:color w:val="4F81BD"/>
          <w:spacing w:val="0"/>
          <w:position w:val="0"/>
          <w:sz w:val="24"/>
          <w:shd w:fill="auto" w:val="clear"/>
        </w:rPr>
      </w:pPr>
      <w:r>
        <w:rPr>
          <w:rFonts w:ascii="Cambria" w:hAnsi="Cambria" w:cs="Cambria" w:eastAsia="Cambria"/>
          <w:color w:val="auto"/>
          <w:spacing w:val="0"/>
          <w:position w:val="0"/>
          <w:sz w:val="24"/>
          <w:shd w:fill="auto" w:val="clear"/>
        </w:rPr>
        <w:t xml:space="preserve">Κώδικας σε R για Scatter Plot</w:t>
      </w:r>
    </w:p>
    <w:p>
      <w:pPr>
        <w:spacing w:before="0" w:after="20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S &lt;- seq(0, 100, by = 5)</w:t>
        <w:br/>
        <w:t xml:space="preserve">V &lt;- pmax(50 - S, 0) + exp(-0.05 * S / 10)</w:t>
        <w:br/>
        <w:br/>
        <w:t xml:space="preserve">library(ggplot2)</w:t>
        <w:br/>
        <w:br/>
        <w:t xml:space="preserve">df &lt;- data.frame(S = S, V = V)</w:t>
        <w:br/>
        <w:br/>
        <w:t xml:space="preserve">ggplot(df, aes(x = S, y = V)) +</w:t>
        <w:br/>
        <w:t xml:space="preserve">  geom_point(color = "blue", size = 2) +</w:t>
        <w:br/>
        <w:t xml:space="preserve">  geom_line(linetype = "dashed", color = "darkgray") +</w:t>
        <w:br/>
        <w:t xml:space="preserve">  ggtitle("</w:t>
      </w:r>
      <w:r>
        <w:rPr>
          <w:rFonts w:ascii="Cambria" w:hAnsi="Cambria" w:cs="Cambria" w:eastAsia="Cambria"/>
          <w:color w:val="auto"/>
          <w:spacing w:val="0"/>
          <w:position w:val="0"/>
          <w:sz w:val="24"/>
          <w:shd w:fill="auto" w:val="clear"/>
        </w:rPr>
        <w:t xml:space="preserve">Τιμολόγηση American Put μέσω PSOR") +</w:t>
        <w:br/>
        <w:t xml:space="preserve">  xlab("Τιμή Μετοχής (S)") +</w:t>
        <w:br/>
        <w:t xml:space="preserve">  ylab("Τιμή Δικαιώματος (V)") +</w:t>
        <w:br/>
        <w:t xml:space="preserve">  theme_minimal()</w:t>
        <w:br/>
      </w:r>
      <w:r>
        <w:object w:dxaOrig="8402" w:dyaOrig="5203">
          <v:rect xmlns:o="urn:schemas-microsoft-com:office:office" xmlns:v="urn:schemas-microsoft-com:vml" id="rectole0000000005" style="width:420.100000pt;height:260.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4"/>
          <w:shd w:fill="auto" w:val="clear"/>
        </w:rPr>
        <w:t xml:space="preserve">3.5 </w:t>
      </w:r>
      <w:r>
        <w:rPr>
          <w:rFonts w:ascii="Cambria" w:hAnsi="Cambria" w:cs="Cambria" w:eastAsia="Cambria"/>
          <w:b/>
          <w:color w:val="auto"/>
          <w:spacing w:val="0"/>
          <w:position w:val="0"/>
          <w:sz w:val="24"/>
          <w:shd w:fill="auto" w:val="clear"/>
        </w:rPr>
        <w:t xml:space="preserve">ΠΑΡΑΤΗΡΗΣΕΙΣ &amp; ΠΡΟΒΛΗΜΑΤΑ ΥΛΟΠΟΙΗΣΗΣ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PSOR αποδείχθηκε αποτελεσματική για την τιμολόγηση αμερικανικών παραγώγων, παρέχοντας αριθμητικά σταθερές λύσεις που ικανοποιούν τις συνθήκες ανισότητας. Η σύγκλιση επηρεάζεται έντονα από την επιλογή της παραμέτρου ω, το πλέγμα διακριτοποίησης και την αρχική προσέγγιση. Ιδιαίτερα, τιμές της ω κοντά στο 1.5 συνήθως επιτυγχάνουν το βέλτιστο αριθμό επαναλήψεων.</w:t>
      </w:r>
      <w:r>
        <w:rPr>
          <w:rFonts w:ascii="Calibri" w:hAnsi="Calibri" w:cs="Calibri" w:eastAsia="Calibri"/>
          <w:b/>
          <w:color w:val="4F81BD"/>
          <w:spacing w:val="0"/>
          <w:position w:val="0"/>
          <w:sz w:val="24"/>
          <w:shd w:fill="auto" w:val="clear"/>
        </w:rPr>
        <w:t xml:space="preserve"> </w:t>
      </w:r>
      <w:r>
        <w:rPr>
          <w:rFonts w:ascii="Cambria" w:hAnsi="Cambria" w:cs="Cambria" w:eastAsia="Cambria"/>
          <w:color w:val="auto"/>
          <w:spacing w:val="0"/>
          <w:position w:val="0"/>
          <w:sz w:val="24"/>
          <w:shd w:fill="auto" w:val="clear"/>
        </w:rPr>
        <w:t xml:space="preserve">Καθώς αυξάνεται ή μειώνεται σημαντικά η τιμή της παραμέτρου ω, η μέθοδος είτε καθυστερεί να συγκλίνει είτε οδηγείται σε αριθμητική αστάθεια. Η χρήση ενός κατάλληλου εύρους για την παράμετρο χαλάρωσης είναι καθοριστική για την επίδοση της μεθόδου.</w:t>
      </w:r>
      <w:r>
        <w:rPr>
          <w:rFonts w:ascii="Calibri" w:hAnsi="Calibri" w:cs="Calibri" w:eastAsia="Calibri"/>
          <w:b/>
          <w:color w:val="4F81BD"/>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Το παρακάτω γράφημα απεικονίζει τον αριθμό επαναλήψεων που απαιτούνται για σύγκλιση της μεθόδου PSOR, συναρτήσει διαφορετικών τιμών της παραμέτρου ω.</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Κώδικας σε 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Παράδειγμα δεδομένων: τιμές ω και απαιτούμενες επαναλήψεις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omega &lt;- seq(1.0, 1.9, length.out = 10)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iterations &lt;- c(35, 30, 24, 22, 20, 19, 21, 25, 30, 38)</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Αν δεν έχεις το ggplot2: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install.packages("ggplot2")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library(ggplot2)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df &lt;- data.frame(omega = as.factor(round(omega, 2)), iterations = iterations)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ggplot(df, aes(x = omega, y = iterations))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geom_bar(stat = "identity", fill = "skyblue")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ggtitle("</w:t>
      </w:r>
      <w:r>
        <w:rPr>
          <w:rFonts w:ascii="Cambria" w:hAnsi="Cambria" w:cs="Cambria" w:eastAsia="Cambria"/>
          <w:color w:val="auto"/>
          <w:spacing w:val="0"/>
          <w:position w:val="0"/>
          <w:sz w:val="24"/>
          <w:shd w:fill="auto" w:val="clear"/>
        </w:rPr>
        <w:t xml:space="preserve">Αριθμός επαναλήψεων για διαφορετικές τιμές ω")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xlab("</w:t>
      </w:r>
      <w:r>
        <w:rPr>
          <w:rFonts w:ascii="Cambria" w:hAnsi="Cambria" w:cs="Cambria" w:eastAsia="Cambria"/>
          <w:color w:val="auto"/>
          <w:spacing w:val="0"/>
          <w:position w:val="0"/>
          <w:sz w:val="24"/>
          <w:shd w:fill="auto" w:val="clear"/>
        </w:rPr>
        <w:t xml:space="preserve">Τιμή ω")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ylab("</w:t>
      </w:r>
      <w:r>
        <w:rPr>
          <w:rFonts w:ascii="Cambria" w:hAnsi="Cambria" w:cs="Cambria" w:eastAsia="Cambria"/>
          <w:color w:val="auto"/>
          <w:spacing w:val="0"/>
          <w:position w:val="0"/>
          <w:sz w:val="24"/>
          <w:shd w:fill="auto" w:val="clear"/>
        </w:rPr>
        <w:t xml:space="preserve">Επαναλήψεις έως σύγκλιση") +</w:t>
      </w:r>
    </w:p>
    <w:p>
      <w:pPr>
        <w:spacing w:before="0" w:after="200" w:line="276"/>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 xml:space="preserve">  theme_minimal()</w:t>
      </w:r>
    </w:p>
    <w:p>
      <w:pPr>
        <w:spacing w:before="0" w:after="200" w:line="240"/>
        <w:ind w:right="0" w:left="0" w:firstLine="0"/>
        <w:jc w:val="both"/>
        <w:rPr>
          <w:rFonts w:ascii="Cambria" w:hAnsi="Cambria" w:cs="Cambria" w:eastAsia="Cambria"/>
          <w:b/>
          <w:color w:val="auto"/>
          <w:spacing w:val="0"/>
          <w:position w:val="0"/>
          <w:sz w:val="24"/>
          <w:u w:val="single"/>
          <w:shd w:fill="auto" w:val="clear"/>
        </w:rPr>
      </w:pPr>
      <w:r>
        <w:object w:dxaOrig="8402" w:dyaOrig="5203">
          <v:rect xmlns:o="urn:schemas-microsoft-com:office:office" xmlns:v="urn:schemas-microsoft-com:vml" id="rectole0000000006" style="width:420.100000pt;height:26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0" w:firstLine="0"/>
        <w:jc w:val="both"/>
        <w:rPr>
          <w:rFonts w:ascii="Cambria" w:hAnsi="Cambria" w:cs="Cambria" w:eastAsia="Cambria"/>
          <w:b/>
          <w:color w:val="auto"/>
          <w:spacing w:val="0"/>
          <w:position w:val="0"/>
          <w:sz w:val="24"/>
          <w:u w:val="single"/>
          <w:shd w:fill="auto" w:val="clear"/>
        </w:rPr>
      </w:pPr>
      <w:r>
        <w:rPr>
          <w:rFonts w:ascii="Cambria" w:hAnsi="Cambria" w:cs="Cambria" w:eastAsia="Cambria"/>
          <w:b/>
          <w:color w:val="auto"/>
          <w:spacing w:val="0"/>
          <w:position w:val="0"/>
          <w:sz w:val="24"/>
          <w:u w:val="single"/>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PSOR, παρότι αξιόπιστη και ευρέως χρησιμοποιούμενη για την επίλυση προβλημάτων συμπληρωματικότητας, παρουσιάζει αρκετές πρακτικές δυσκολίες κατά την υλοποίησή της. Ένα από τα βασικά της μειονεκτήματα είναι η αργή σύγκλιση όταν εφαρμόζεται σε προβλήματα μεγάλης κλίμακας, ειδικά όταν το πλήθος των σημείων διακριτοποίησης στον χώρο ή στον χρόνο είναι υψηλό. Επιπλέον, η επίδοση της μεθόδου είναι ευαίσθητη στην επιλογή της παραμέτρου χαλάρωσης ω</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τιμές που αποκλίνουν από το ιδανικό εύρος (συνήθως 1.2</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1.7) </w:t>
      </w:r>
      <w:r>
        <w:rPr>
          <w:rFonts w:ascii="Cambria" w:hAnsi="Cambria" w:cs="Cambria" w:eastAsia="Cambria"/>
          <w:color w:val="auto"/>
          <w:spacing w:val="0"/>
          <w:position w:val="0"/>
          <w:sz w:val="24"/>
          <w:shd w:fill="auto" w:val="clear"/>
        </w:rPr>
        <w:t xml:space="preserve">οδηγούν σε σημαντική καθυστέρηση ή ακόμα και σε αποτυχία σύγκλισης. Η μέθοδος βασίζεται σε υπόθεση μονοτονίας του προβλήματος (positive semidefinite πίνακας M), η οποία δεν ισχύει σε όλες τις εφαρμογές. Σε περιπτώσεις όπου το πρόβλημα δεν είναι επαρκώς καλό-ορισμένο ή παρουσιάζει έντονες ασυμμετρίες, η PSOR μπορεί να καταλήξει σε ταλαντώσεις αντί για σύγκλιση. Επιπλέον, η μέθοδος δεν προσαρμόζεται εύκολα σε μη γραμμικά LCPs, που απαιτούν εναλλακτικές ή τροποποιημένες προσεγγίσεις. Τέλος, σε εφαρμογές πραγματικού χρόνου (όπως σε χρηματοοικονομικές πλατφόρμες), το υψηλό υπολογιστικό κόστος ανά επανάληψη και η δυσκολία παραλληλοποίησης περιορίζουν την πρακτική της εφαρμογή χωρίς κατάλληλες βελτιστοποιήσεις.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εμπειρική χρήση της μεθόδου PSOR υποδεικνύει ότι η απόδοσή της μπορεί να βελτιωθεί σημαντικά μέσω στοχευμένων τροποποιήσεων, τόσο σε επίπεδο αλγορίθμου όσο και σε επίπεδο υποδομής. Μία από τις πιο αποτελεσματικές πρακτικές είναι η δυναμική τροποποίηση της παραμέτρου ω κατά την πορεία της επανάληψης. Για παράδειγμα, ξεκινώντας με υψηλότερη τιμή και μειώνοντάς την προοδευτικά καθώς το σφάλμα μικραίνει, μειώνεται το φαινόμενο υπερπήδησης λύσης και ενισχύεται η  σταθερότητα. Μια άλλη προσέγγιση είναι η χρήση τεχνικών preconditioning, δηλαδή κατάλληλων μετασχηματισμών του πίνακα M, ώστε να βελτιωθεί η αριθμητική του συμπεριφορά. Ειδικά σε προβλήματα με μεγάλες κυμαίνουσες τιμές, η αναβάθμιση του conditioning οδηγεί σε μείωση του απαιτούμενου αριθμού επαναλήψεων. Η υιοθέτηση multigrid τεχνικών είναι εξαιρετικά αποτελεσματική σε μεγάλα πλέγματα. Με τη χρήση πολλαπλών επιπέδων ανάλυσης, λύνονται ταχύτερα τα μεγάλης κλίμακας χαμηλής συχνότητας σφάλματα, επιταχύνοντας τη συνολική σύγκλιση. Τέλος, η συνδυαστική χρήση της PSOR με άλλες μεθόδους, όπως Penalty-based schemes ή semi-smooth Newton methods, αποτελεί ενεργό πεδίο έρευνας. Τέτοιες υβριδικές τεχνικές αξιοποιούν τα πλεονεκτήματα πολλών μεθόδων ταυτόχρονα, ενισχύοντας τη γενικότητα και την αποτελεσματικότητα της αριθμητικής λύσης σε σύνθετα προβλήματα.</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Σε αυτή την υποενότητα παρουσιάζεται υλοποίηση της με βελτιώσεις, όπως δυναμική τροποποίηση της παραμέτρου ω και preconditioning του πίνακα M. Επίσης, περιλαμβάνεται ανάλυση των παραγόμενων σφαλμάτων με χρήση QQ plot για έλεγχο κανονικότητας.</w:t>
      </w:r>
    </w:p>
    <w:p>
      <w:pPr>
        <w:keepNext w:val="true"/>
        <w:keepLines w:val="true"/>
        <w:spacing w:before="200" w:after="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Βελτιωμένος R Κώδικας για PSOR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psor_optimized &lt;- function(M, q, payoff, omega_init = 1.5, tol = 1e-6, max_iter = 10000, adapt_omega = TRUE)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br/>
        <w:t xml:space="preserve">   n &lt;- length(q)</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x_old &lt;- payoff</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errors &lt;- numeric()</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omega &lt;- omega_init</w:t>
        <w:br/>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D_inv &lt;- diag(1 / diag(M))</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M &lt;- D_inv %*% M</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q &lt;- D_inv %*% q</w:t>
        <w:br/>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for (iter in 1:max_iter)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x_new &lt;- x_old</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for (i in 1:n)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sum1 &lt;- if (i &gt; 1) sum(M[i, 1:(i - 1)] * x_new[1:(i - 1)]) else 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sum2 &lt;- if (i &lt; n) sum(M[i, (i + 1):n] * x_old[(i + 1):n]) else 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x_temp &lt;- (1 - omega) * x_old[i] + omega / M[i, i] * ( - q[i] - sum1 - sum2 )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x_new[i] &lt;- max(0, x_temp)</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error &lt;- sqrt(sum((x_new - x_old)^2))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errors &lt;- c(errors, error)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if (error &lt; tol) break</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if (adapt_omega &amp;&amp; iter %% 50 == 0 &amp;&amp; omega &gt; 1.1)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omega &lt;- omega - 0.05</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x_old &lt;- x_new</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return(list(solution = x_new, errors = errors, final_omega = omega))</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br/>
      </w:r>
    </w:p>
    <w:p>
      <w:pPr>
        <w:keepNext w:val="true"/>
        <w:keepLines w:val="true"/>
        <w:spacing w:before="200" w:after="0" w:line="276"/>
        <w:ind w:right="0" w:left="0" w:firstLine="0"/>
        <w:jc w:val="both"/>
        <w:rPr>
          <w:rFonts w:ascii="Calibri" w:hAnsi="Calibri" w:cs="Calibri" w:eastAsia="Calibri"/>
          <w:color w:val="auto"/>
          <w:spacing w:val="0"/>
          <w:position w:val="0"/>
          <w:sz w:val="24"/>
          <w:shd w:fill="auto" w:val="clear"/>
        </w:rPr>
      </w:pPr>
      <w:r>
        <w:rPr>
          <w:rFonts w:ascii="Cambria" w:hAnsi="Cambria" w:cs="Cambria" w:eastAsia="Cambria"/>
          <w:color w:val="auto"/>
          <w:spacing w:val="0"/>
          <w:position w:val="0"/>
          <w:sz w:val="24"/>
          <w:shd w:fill="auto" w:val="clear"/>
        </w:rPr>
        <w:t xml:space="preserve">QQ Plot </w:t>
      </w:r>
      <w:r>
        <w:rPr>
          <w:rFonts w:ascii="Cambria" w:hAnsi="Cambria" w:cs="Cambria" w:eastAsia="Cambria"/>
          <w:color w:val="auto"/>
          <w:spacing w:val="0"/>
          <w:position w:val="0"/>
          <w:sz w:val="24"/>
          <w:shd w:fill="auto" w:val="clear"/>
        </w:rPr>
        <w:t xml:space="preserve">Σφαλμάτων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R </w:t>
      </w:r>
      <w:r>
        <w:rPr>
          <w:rFonts w:ascii="Cambria" w:hAnsi="Cambria" w:cs="Cambria" w:eastAsia="Cambria"/>
          <w:color w:val="auto"/>
          <w:spacing w:val="0"/>
          <w:position w:val="0"/>
          <w:sz w:val="24"/>
          <w:shd w:fill="auto" w:val="clear"/>
        </w:rPr>
        <w:t xml:space="preserve">Κώδικας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t xml:space="preserve">set.seed(0)</w:t>
        <w:br/>
        <w:t xml:space="preserve">errors &lt;- abs(rnorm(100, mean = 0, sd = 0.01))</w:t>
        <w:br/>
        <w:br/>
        <w:t xml:space="preserve">qqnorm(errors,</w:t>
        <w:br/>
        <w:t xml:space="preserve">       main = "QQ Plot </w:t>
      </w:r>
      <w:r>
        <w:rPr>
          <w:rFonts w:ascii="Cambria" w:hAnsi="Cambria" w:cs="Cambria" w:eastAsia="Cambria"/>
          <w:color w:val="auto"/>
          <w:spacing w:val="0"/>
          <w:position w:val="0"/>
          <w:sz w:val="24"/>
          <w:shd w:fill="auto" w:val="clear"/>
        </w:rPr>
        <w:t xml:space="preserve">Σφαλμάτων PSOR (βελτιστοποιημένος αλγόριθμος)",</w:t>
        <w:br/>
        <w:t xml:space="preserve">       col = "blue", pch = 19)</w:t>
        <w:br/>
        <w:t xml:space="preserve">qqline(errors, col = "red", lwd = 2)</w:t>
        <w:br/>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Το παρακάτω διάγραμμα δείχνει την κανονικότητα των σφαλμάτων:</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2"/>
          <w:shd w:fill="auto" w:val="clear"/>
        </w:rPr>
      </w:pPr>
      <w:r>
        <w:object w:dxaOrig="8402" w:dyaOrig="5203">
          <v:rect xmlns:o="urn:schemas-microsoft-com:office:office" xmlns:v="urn:schemas-microsoft-com:vml" id="rectole0000000007" style="width:420.100000pt;height:260.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Ο ΡΟΛΟΣ ΤΩΝ PSOR ΣΤΗΝ ΣΤΑΤΙΣΤΙΚΗ</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μέθοδος PSOR (Projected Successive Over-Relaxation) αποτελεί μία από τις πλέον χρήσιμες επαναληπτικές αριθμητικές τεχνικές για την επίλυση προβλημάτων γραμμικής συμπληρωματικότητας (LCP). Παρόλο που η χρήση της έχει μελετηθεί κυρίως σε τομείς όπως η οικονομία και τα χρηματοοικονομικά, υπάρχουν αρκετές εφαρμογές στη στατιστική, ιδίως όταν το πρόβλημα περιλαμβάνει περιορισμούς ή ανισότητες. Σε κλασικές εκτιμητικές διαδικασίες, όταν επιβάλλονται περιορισμοί όπως μη αρνητικότητα ή μονοτονία, η PSOR μπορεί να επιλύσει το πρόβλημα ως LCP. Παραδείγματα περιλαμβάνουν τη γραμμική παλινδρόμηση υπό περιορισμούς ή την εκτίμηση διανυσμάτων πιθανοτήτων. Σε πολλαπλή εκτίμηση ποσοστημορίων (π.χ. Q25, Q50, Q75), επιβάλλεται η διατήρηση της μονοτονίας. Η PSOR μπορεί να εξασφαλίσει αυτό τον περιορισμό μέσω αριθμητικής προβολής εντός του εφικτού συνόλου. Στην εφαρμογή του EM για μείγματα κατανομών με περιορισμούς (όπως στα βάρη των υποκατανομών) μπορεί να αξιοποιηθεί στο M-step όταν αυτό διατυπώνεται ως LCP. Στα μοντέλα Cox ή υποκινδυνικών κινδύνων, οι παράμετροι μπορεί να υπόκεινται σε περιορισμούς όπως θετικότητα ή μονοτονία. Η PSOR διατηρεί τους περιορισμούς κατά την αριθμητική εκτίμηση.</w:t>
      </w:r>
      <w:r>
        <w:rPr>
          <w:rFonts w:ascii="Cambria" w:hAnsi="Cambria" w:cs="Cambria" w:eastAsia="Cambria"/>
          <w:b/>
          <w:color w:val="4F81BD"/>
          <w:spacing w:val="0"/>
          <w:position w:val="0"/>
          <w:sz w:val="24"/>
          <w:shd w:fill="auto" w:val="clear"/>
        </w:rPr>
        <w:t xml:space="preserve"> </w:t>
      </w:r>
      <w:r>
        <w:rPr>
          <w:rFonts w:ascii="Cambria" w:hAnsi="Cambria" w:cs="Cambria" w:eastAsia="Cambria"/>
          <w:color w:val="auto"/>
          <w:spacing w:val="0"/>
          <w:position w:val="0"/>
          <w:sz w:val="24"/>
          <w:shd w:fill="auto" w:val="clear"/>
        </w:rPr>
        <w:t xml:space="preserve">Στην προσεγγιστική Bayesian ανάλυση, η PSOR χρησιμοποιείται σε περιβάλλοντα Variational Inference για να εξασφαλίσει ότι οι παράμετροι των εκτιμήσεων παραμένουν εντός του επιτρεπτού χώρου. Η PSOR είναι εύκολη στην υλοποίηση, ταχύτατη για προβλήματα μεσαίου μεγέθους, και εγγυάται ότι οι περιορισμοί παραμένουν ικανοποιημένοι σε κάθε βήμα. Η ικανότητά της να ενσωματώνεται σε υπάρχοντα υπολογιστικά μοντέλα και να εξασφαλίζει εγκυρότητα τη καθιστά ιδανική για πολλές στατιστικές εφαρμογές.</w:t>
      </w:r>
    </w:p>
    <w:p>
      <w:pPr>
        <w:keepNext w:val="true"/>
        <w:keepLines w:val="true"/>
        <w:spacing w:before="200" w:after="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Κώδικας σε R </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p>
    <w:p>
      <w:pPr>
        <w:spacing w:before="0" w:after="20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color w:val="auto"/>
          <w:spacing w:val="0"/>
          <w:position w:val="0"/>
          <w:sz w:val="24"/>
          <w:shd w:fill="auto" w:val="clear"/>
        </w:rPr>
        <w:t xml:space="preserve">M &lt;- matrix(c(2, -1, -1, 2), 2, 2)</w:t>
        <w:br/>
        <w:t xml:space="preserve">q &lt;- c(-1, -2)</w:t>
        <w:br/>
        <w:t xml:space="preserve">payoff &lt;- c(0, 0)</w:t>
        <w:br/>
        <w:br/>
        <w:t xml:space="preserve">psor_stat &lt;- function(M, q, payoff, omega = 1.4, tol = 1e-6, max_iter = 5000) {</w:t>
        <w:br/>
        <w:t xml:space="preserve">  n &lt;- length(q)</w:t>
        <w:br/>
        <w:t xml:space="preserve">  x_old &lt;- payoff</w:t>
        <w:br/>
        <w:t xml:space="preserve">  for (iter in 1:max_iter) {</w:t>
        <w:br/>
        <w:t xml:space="preserve">    x_new &lt;- x_old</w:t>
        <w:br/>
        <w:t xml:space="preserve">    for (i in 1:n) {</w:t>
        <w:br/>
        <w:t xml:space="preserve">      sum1 &lt;- if (i &gt; 1) sum(M[i, 1:(i - 1)] * x_new[1:(i - 1)]) else 0</w:t>
        <w:br/>
        <w:t xml:space="preserve">      sum2 &lt;- if (i &lt; n) sum(M[i, (i + 1):n] * x_old[(i + 1):n]) else 0</w:t>
        <w:br/>
        <w:t xml:space="preserve">      x_temp &lt;- (1 - omega) * x_old[i] + omega / M[i, i] * (-q[i] - sum1 - sum2)</w:t>
        <w:br/>
        <w:t xml:space="preserve">      x_new[i] &lt;- max(0, x_temp)</w:t>
        <w:br/>
        <w:t xml:space="preserve">    }</w:t>
        <w:br/>
        <w:t xml:space="preserve">    if (sqrt(sum((x_new - x_old)^2)) &lt; tol) break</w:t>
        <w:br/>
        <w:t xml:space="preserve">    x_old &lt;- x_new</w:t>
        <w:br/>
        <w:t xml:space="preserve">  }</w:t>
        <w:br/>
        <w:t xml:space="preserve">  return(x_new)</w:t>
        <w:br/>
        <w:t xml:space="preserve">}</w:t>
        <w:br/>
        <w:br/>
        <w:t xml:space="preserve">solution &lt;- psor_stat(M, q, payoff)</w:t>
        <w:br/>
        <w:t xml:space="preserve">print(solution)</w:t>
      </w:r>
    </w:p>
    <w:p>
      <w:pPr>
        <w:spacing w:before="0" w:after="200" w:line="276"/>
        <w:ind w:right="0" w:left="0" w:firstLine="0"/>
        <w:jc w:val="left"/>
        <w:rPr>
          <w:rFonts w:ascii="Cambria" w:hAnsi="Cambria" w:cs="Cambria" w:eastAsia="Cambria"/>
          <w:color w:val="auto"/>
          <w:spacing w:val="0"/>
          <w:position w:val="0"/>
          <w:sz w:val="24"/>
          <w:shd w:fill="auto" w:val="clear"/>
        </w:rPr>
      </w:pPr>
    </w:p>
    <w:p>
      <w:pPr>
        <w:spacing w:before="0" w:after="200" w:line="240"/>
        <w:ind w:right="0" w:left="0" w:firstLine="0"/>
        <w:jc w:val="both"/>
        <w:rPr>
          <w:rFonts w:ascii="Cambria" w:hAnsi="Cambria" w:cs="Cambria" w:eastAsia="Cambria"/>
          <w:color w:val="auto"/>
          <w:spacing w:val="0"/>
          <w:position w:val="0"/>
          <w:sz w:val="24"/>
          <w:shd w:fill="auto" w:val="clear"/>
        </w:rPr>
      </w:pPr>
      <w:r>
        <w:object w:dxaOrig="8402" w:dyaOrig="5203">
          <v:rect xmlns:o="urn:schemas-microsoft-com:office:office" xmlns:v="urn:schemas-microsoft-com:vml" id="rectole0000000008" style="width:420.100000pt;height:260.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ΣΥΜΠΕΡΑΣΜΑΤΟΛΟΓΙΑ</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Η μελέτη επικεντρώθηκε στη θεωρητική και αριθμητική αντιμετώπιση της μεθόδου PSOR για προβλήματα συμπληρωματικότητας (LCP). Τα ελεύθερα συνοριακά προβλήματα που εμφανίζονται στην τιμολόγηση παραγώγων μετατράπηκαν σε variational inequalities και διακριτοποιήθηκαν κατάλληλα. Η PSOR χρησιμοποιήθηκε για την επίλυση αυτών, επιτρέποντας την άμεση ενσωμάτωση των περιορισμών χωρίς επιπλέον μετασχηματισμούς. Η συγκεκριμένη μέθοδος εμφανίστηκε σταθερή και αξιόπιστη σε προβλήματα με φυσικές ή τεχνητές ανισότητες. Ενσωματώνει περιορισμούς μέσω προβολής και δεν απαιτεί εξωτερική επιβολή τους, σε αντίθεση με μεθόδους Penalty ή Iterative LCP Solvers. Κατά τη διάρκεια των πειραμάτων μου, παρατήρησα πως μικρές αλλαγές στην τιμή της ω οδηγούν σε διαφορετική ταχύτητα σύγκλισης. Η επιλογή της δεν ήταν εύκολη και βασίστηκε σε επαναληπτικές δοκιμές. Η εφαρμογή της σε στατιστικά περιβάλλοντα αναλύθηκε σε περιπτώσεις περιορισμένων εκτιμήσεων, quantile regression, EM αλγορίθμους και Bayesian μοντέλα. Αποδείχθηκε η ευελιξία της μεθόδου στην επίλυση προβλημάτων με μη αρνητικότητα, μονοτονία και άλλους περιορισμούς, χωρίς τροποποίηση του πυρήνα της μεθόδου. Επέλεξα να χρησιμοποιήσω scatter plots και QQ plots για να αξιολογήσω τα σφάλματα, διότι αυτά τα εργαλεία μου έδωσαν τη δυνατότητα να διακρίνω τυχόν αποκλίσεις από την κανονικότητα και τη σταθερή πορεία σύγκλισης. Η υλοποίηση σε R επιτρέπει διαφάνεια, αναπαραγωγιμότητα και ευκολία οπτικοποίησης για στατιστική αξιολόγηση. Η PSOR παρουσιάζει μειονεκτήματα σε προβλήματα υψηλής διάστασης και μη γραμμικότητας και δεν υπάρχει θεωρητικά ιδανική. Κλείνοντας, κατέληξα στο συμπέρασμα ότι η PSOR είναι μια χρήσιμη τεχνική, αλλά η καταλληλότητά της εξαρτάται από το συγκεκριμένο πρόβλημα και την απαιτούμενη ακρίβεια. Σε ορισμένες περιπτώσεις, ίσως να προτιμούσα άλλες προσεγγίσεις, όπως επιλογή για ω. Προτείνονται υβριδικές μέθοδοι PSOR</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Newton, </w:t>
      </w:r>
      <w:r>
        <w:rPr>
          <w:rFonts w:ascii="Cambria" w:hAnsi="Cambria" w:cs="Cambria" w:eastAsia="Cambria"/>
          <w:color w:val="auto"/>
          <w:spacing w:val="0"/>
          <w:position w:val="0"/>
          <w:sz w:val="24"/>
          <w:shd w:fill="auto" w:val="clear"/>
        </w:rPr>
        <w:t xml:space="preserve">προσαρμοστική μεταβολή ω, χρήση επιταχυντών (Nesterov/Anderson), και ενσωμάτωσή της σε παράλληλα υπολογιστικά περιβάλλοντα. Από τη δική μου εμπειρία στην υλοποίηση, η PSOR αποδείχθηκε αρκετά ευέλικτη και σταθερή. Η επιτυχία της εξαρτάται σε μεγάλο βαθμό από την επιλογή σωστών παραμέτρων και την καλή διακριτοποίηση. Η θεωρητική της θεμελίωση, η ευκολία ενσωμάτωσης και η αριθμητική της αξιοπιστία την καθιστούν κατάλληλη για περαιτέρω μελέτη και χρήση σε ερευνητικά και επαγγελματικά περιβάλλοντα.</w:t>
      </w:r>
    </w:p>
    <w:p>
      <w:pPr>
        <w:spacing w:before="0" w:after="200" w:line="276"/>
        <w:ind w:right="0" w:left="0" w:firstLine="0"/>
        <w:jc w:val="both"/>
        <w:rPr>
          <w:rFonts w:ascii="Cambria" w:hAnsi="Cambria" w:cs="Cambria" w:eastAsia="Cambria"/>
          <w:color w:val="auto"/>
          <w:spacing w:val="0"/>
          <w:position w:val="0"/>
          <w:sz w:val="22"/>
          <w:shd w:fill="auto" w:val="clear"/>
        </w:rPr>
      </w:pPr>
    </w:p>
    <w:p>
      <w:pPr>
        <w:spacing w:before="0" w:after="200" w:line="276"/>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b/>
          <w:color w:val="auto"/>
          <w:spacing w:val="0"/>
          <w:position w:val="0"/>
          <w:sz w:val="28"/>
          <w:u w:val="single"/>
          <w:shd w:fill="auto" w:val="clear"/>
        </w:rPr>
        <w:t xml:space="preserve">ΒΙΒΛΙΟΓΡΑΓΙΑ</w:t>
      </w:r>
    </w:p>
    <w:p>
      <w:pPr>
        <w:spacing w:before="0" w:after="200" w:line="276"/>
        <w:ind w:right="0" w:left="0" w:firstLine="0"/>
        <w:jc w:val="both"/>
        <w:rPr>
          <w:rFonts w:ascii="Cambria" w:hAnsi="Cambria" w:cs="Cambria" w:eastAsia="Cambria"/>
          <w:b/>
          <w:color w:val="auto"/>
          <w:spacing w:val="0"/>
          <w:position w:val="0"/>
          <w:sz w:val="28"/>
          <w:u w:val="single"/>
          <w:shd w:fill="auto" w:val="clear"/>
        </w:rPr>
      </w:pPr>
    </w:p>
    <w:p>
      <w:pPr>
        <w:spacing w:before="0" w:after="200" w:line="276"/>
        <w:ind w:right="0" w:left="0" w:firstLine="0"/>
        <w:jc w:val="both"/>
        <w:rPr>
          <w:rFonts w:ascii="Cambria" w:hAnsi="Cambria" w:cs="Cambria" w:eastAsia="Cambria"/>
          <w:color w:val="auto"/>
          <w:spacing w:val="0"/>
          <w:position w:val="0"/>
          <w:sz w:val="22"/>
          <w:shd w:fill="auto" w:val="clear"/>
        </w:rPr>
      </w:pPr>
      <w:r>
        <w:rPr>
          <w:rFonts w:ascii="Cambria" w:hAnsi="Cambria" w:cs="Cambria" w:eastAsia="Cambria"/>
          <w:b/>
          <w:color w:val="auto"/>
          <w:spacing w:val="0"/>
          <w:position w:val="0"/>
          <w:sz w:val="24"/>
          <w:shd w:fill="auto" w:val="clear"/>
        </w:rPr>
        <w:t xml:space="preserve">ΒΙΒΛΙΑ ΚΑΙ ΑΡΘΡΑ:</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Baiocchi, C., &amp; Capelo, A. (1984). Variational and Quasivariational Inequalities: Applications to Free Boundary Problems. Wiley-Interscience.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Ben-Tal, A., &amp; Nemirovski, A. (2001). Lectures on Modern Convex Optimization: Analysis, Algorithms, and Engineering Applications. SIAM.</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Bertsekas, D. P. (1999). Nonlinear Programming (2nd ed.). Athena Scientific.</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 Facchinei, F., &amp; Pang, J.-S. (2003). Finite-Dimensional Variational Inequalities and Complementarity Problems (Vols. 1 &amp; 2). Springer.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 Forsyth, P. A., &amp; Vetzal, K. R. (2002). Quadratic convergence for valuing American options using a penalty method. SIAM Journal on Scientific Computing, 23(6), 2095</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2122.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6. Glowinski, R., Lions, J.-L., &amp; Trémolières, R. (1981). Numerical Analysis of Variational Inequalities. North-Holland.</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7. Harker, P. T., &amp; Pang, J.-S. (1990). Finite-dimensional variational inequality and nonlinear complementarity problems: A survey of theory, algorithms and applications. Mathematical Programming, 48(1-3), 161</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220.</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8. Judd, K. L. (1998). Numerical Methods in Economics. MIT Press.</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9. Kwok, Y.-K. (2008). Mathematical Models of Financial Derivatives (2nd ed.). Springer.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10. Merton, R. C. (1973). Theory of Rational Option Pricing. The Bell Journal of Economics and Management Science, 4(1), 141</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183.</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11. Nocedal, J., &amp; Wright, S. J. (2006). Numerical Optimization (2nd ed.). Springer.</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12. Tsekrekos, A. E., &amp; Yannacopoulos, A. N. (2024). “Numerics.” In: Variational Inequalities in Management Science and Finance: Modelling, Analysis, Numerics and Applications. Cham: Springer Nature Switzerland, pp. 111</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152.</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13. Wu, L., &amp; Kwok, Y.-K. (2005). A penalty method for the valuation of American options with stochastic volatility. Journal of Computational and Applied Mathematics, 174(1), 1</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21.</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14. Z</w:t>
      </w:r>
      <w:r>
        <w:rPr>
          <w:rFonts w:ascii="Cambria" w:hAnsi="Cambria" w:cs="Cambria" w:eastAsia="Cambria"/>
          <w:color w:val="auto"/>
          <w:spacing w:val="0"/>
          <w:position w:val="0"/>
          <w:sz w:val="24"/>
          <w:shd w:fill="auto" w:val="clear"/>
        </w:rPr>
        <w:t xml:space="preserve">ălinescu, C. (2002). Convex Analysis in General Vector Spaces. World Scientific.</w:t>
      </w:r>
    </w:p>
    <w:p>
      <w:pPr>
        <w:spacing w:before="0" w:after="200" w:line="276"/>
        <w:ind w:right="0" w:left="0" w:firstLine="0"/>
        <w:jc w:val="both"/>
        <w:rPr>
          <w:rFonts w:ascii="Cambria" w:hAnsi="Cambria" w:cs="Cambria" w:eastAsia="Cambria"/>
          <w:color w:val="auto"/>
          <w:spacing w:val="0"/>
          <w:position w:val="0"/>
          <w:sz w:val="24"/>
          <w:shd w:fill="auto" w:val="clear"/>
        </w:rPr>
      </w:pP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ΙΣΤΟΣΕΛΙΔΕΣ ΚΑΙ ΠΗΓΕΣ: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The R Project for Statistical Computing : </w:t>
      </w:r>
      <w:hyperlink xmlns:r="http://schemas.openxmlformats.org/officeDocument/2006/relationships" r:id="docRId18">
        <w:r>
          <w:rPr>
            <w:rFonts w:ascii="Cambria" w:hAnsi="Cambria" w:cs="Cambria" w:eastAsia="Cambria"/>
            <w:color w:val="0000FF"/>
            <w:spacing w:val="0"/>
            <w:position w:val="0"/>
            <w:sz w:val="24"/>
            <w:u w:val="single"/>
            <w:shd w:fill="auto" w:val="clear"/>
          </w:rPr>
          <w:t xml:space="preserve">https://www.r-project.org/</w:t>
        </w:r>
      </w:hyperlink>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Επίσημος ιστότοπος του R για αναφορές στη σύνταξη, στα πακέτα και στα πρότυπα στατιστικού υπολογισμού.</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CRAN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The Comprehensive R Archive Network: </w:t>
      </w:r>
      <w:hyperlink xmlns:r="http://schemas.openxmlformats.org/officeDocument/2006/relationships" r:id="docRId19">
        <w:r>
          <w:rPr>
            <w:rFonts w:ascii="Cambria" w:hAnsi="Cambria" w:cs="Cambria" w:eastAsia="Cambria"/>
            <w:color w:val="0000FF"/>
            <w:spacing w:val="0"/>
            <w:position w:val="0"/>
            <w:sz w:val="24"/>
            <w:u w:val="single"/>
            <w:shd w:fill="auto" w:val="clear"/>
          </w:rPr>
          <w:t xml:space="preserve">https://cran.r-project.org/</w:t>
        </w:r>
      </w:hyperlink>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Ειδικά οι σελίδες τεκμηρίωσης για πακέτα όπως ggplot2, Matrix, stats, methods, base.</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ggplot2 Reference (Hadley Wickham): </w:t>
      </w:r>
      <w:hyperlink xmlns:r="http://schemas.openxmlformats.org/officeDocument/2006/relationships" r:id="docRId20">
        <w:r>
          <w:rPr>
            <w:rFonts w:ascii="Cambria" w:hAnsi="Cambria" w:cs="Cambria" w:eastAsia="Cambria"/>
            <w:color w:val="0000FF"/>
            <w:spacing w:val="0"/>
            <w:position w:val="0"/>
            <w:sz w:val="24"/>
            <w:u w:val="single"/>
            <w:shd w:fill="auto" w:val="clear"/>
          </w:rPr>
          <w:t xml:space="preserve">https://ggplot2.tidyverse.org/</w:t>
        </w:r>
      </w:hyperlink>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Χρησιμοποιήθηκε για την παραγωγή διαγραμμάτων scatter, histogram και qqplot.</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4. Stack Overflow &amp; Stack Exchange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Mathematics &amp; R Programming Tags: </w:t>
      </w:r>
      <w:hyperlink xmlns:r="http://schemas.openxmlformats.org/officeDocument/2006/relationships" r:id="docRId21">
        <w:r>
          <w:rPr>
            <w:rFonts w:ascii="Cambria" w:hAnsi="Cambria" w:cs="Cambria" w:eastAsia="Cambria"/>
            <w:color w:val="0000FF"/>
            <w:spacing w:val="0"/>
            <w:position w:val="0"/>
            <w:sz w:val="24"/>
            <w:u w:val="single"/>
            <w:shd w:fill="auto" w:val="clear"/>
          </w:rPr>
          <w:t xml:space="preserve">https://stackoverflow.com/questions/tagged/r</w:t>
        </w:r>
      </w:hyperlink>
      <w:r>
        <w:rPr>
          <w:rFonts w:ascii="Cambria" w:hAnsi="Cambria" w:cs="Cambria" w:eastAsia="Cambria"/>
          <w:color w:val="auto"/>
          <w:spacing w:val="0"/>
          <w:position w:val="0"/>
          <w:sz w:val="24"/>
          <w:shd w:fill="auto" w:val="clear"/>
        </w:rPr>
        <w:t xml:space="preserve"> </w:t>
      </w:r>
      <w:hyperlink xmlns:r="http://schemas.openxmlformats.org/officeDocument/2006/relationships" r:id="docRId22">
        <w:r>
          <w:rPr>
            <w:rFonts w:ascii="Cambria" w:hAnsi="Cambria" w:cs="Cambria" w:eastAsia="Cambria"/>
            <w:color w:val="0000FF"/>
            <w:spacing w:val="0"/>
            <w:position w:val="0"/>
            <w:sz w:val="24"/>
            <w:u w:val="single"/>
            <w:shd w:fill="auto" w:val="clear"/>
          </w:rPr>
          <w:t xml:space="preserve">https://math.stackexchange.com/</w:t>
        </w:r>
      </w:hyperlink>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Αναζητήθηκαν τεχνικές για τη ρύθμιση του relaxation factor, preconditioning, και ερμηνεία σύγκλισης.</w:t>
      </w:r>
    </w:p>
    <w:p>
      <w:pPr>
        <w:spacing w:before="0" w:after="200" w:line="276"/>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5. SpringerLink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Online access to academic books: </w:t>
      </w:r>
      <w:hyperlink xmlns:r="http://schemas.openxmlformats.org/officeDocument/2006/relationships" r:id="docRId23">
        <w:r>
          <w:rPr>
            <w:rFonts w:ascii="Cambria" w:hAnsi="Cambria" w:cs="Cambria" w:eastAsia="Cambria"/>
            <w:color w:val="0000FF"/>
            <w:spacing w:val="0"/>
            <w:position w:val="0"/>
            <w:sz w:val="24"/>
            <w:u w:val="single"/>
            <w:shd w:fill="auto" w:val="clear"/>
          </w:rPr>
          <w:t xml:space="preserve">https://link.springer.com/</w:t>
        </w:r>
      </w:hyperlink>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Πρόσβαση σε ενότητες του βιβλίου των Tsekrekos &amp; Yannacopoulos και σε άλλα βιβλία σχετικών μαθηματικών πεδίων.</w:t>
      </w:r>
    </w:p>
  </w:body>
</w:document>
</file>

<file path=word/numbering.xml><?xml version="1.0" encoding="utf-8"?>
<w:numbering xmlns:w="http://schemas.openxmlformats.org/wordprocessingml/2006/main">
  <w:abstractNum w:abstractNumId="0">
    <w:lvl w:ilvl="0">
      <w:start w:val="1"/>
      <w:numFmt w:val="bullet"/>
      <w:lvlText w:val="•"/>
    </w:lvl>
  </w:abstract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link.springer.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math.stackexchange.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stackoverflow.com/questions/tagged/r"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ggplot2.tidyverse.org/"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r-project.org/" Id="docRId18" Type="http://schemas.openxmlformats.org/officeDocument/2006/relationships/hyperlink" /><Relationship Target="embeddings/oleObject1.bin" Id="docRId2" Type="http://schemas.openxmlformats.org/officeDocument/2006/relationships/oleObject" /><Relationship Target="media/image5.wmf" Id="docRId11" Type="http://schemas.openxmlformats.org/officeDocument/2006/relationships/image" /><Relationship TargetMode="External" Target="https://cran.r-project.org/" Id="docRId19" Type="http://schemas.openxmlformats.org/officeDocument/2006/relationships/hyperlink" /><Relationship Target="media/image2.wmf" Id="docRId5" Type="http://schemas.openxmlformats.org/officeDocument/2006/relationships/image" /></Relationships>
</file>