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на </w:t>
      </w:r>
      <w:r>
        <w:rPr>
          <w:sz w:val="28"/>
          <w:szCs w:val="28"/>
        </w:rPr>
        <w:t xml:space="preserve">баз</w:t>
      </w:r>
      <w:r>
        <w:rPr>
          <w:sz w:val="28"/>
          <w:szCs w:val="28"/>
        </w:rPr>
        <w:t xml:space="preserve">е </w:t>
      </w:r>
      <w:r>
        <w:rPr>
          <w:b/>
          <w:sz w:val="28"/>
          <w:szCs w:val="28"/>
          <w:lang w:val="en-US"/>
        </w:rPr>
        <w:t xml:space="preserve">WORDPRESS</w:t>
      </w:r>
      <w:r>
        <w:rPr>
          <w:sz w:val="28"/>
          <w:szCs w:val="28"/>
        </w:rPr>
        <w:t xml:space="preserve"> с возможностью смены Темы сайта без ухудшения его работоспособности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5"/>
        <w:numPr>
          <w:ilvl w:val="0"/>
          <w:numId w:val="7"/>
        </w:numPr>
        <w:ind w:left="426"/>
        <w:jc w:val="both"/>
      </w:pPr>
      <w:r>
        <w:t xml:space="preserve">Определения:</w:t>
      </w:r>
      <w:r/>
    </w:p>
    <w:p>
      <w:pPr>
        <w:pStyle w:val="915"/>
        <w:ind w:left="426"/>
        <w:jc w:val="both"/>
        <w:rPr>
          <w:highlight w:val="yellow"/>
        </w:rPr>
      </w:pPr>
      <w:r>
        <w:rPr>
          <w:b/>
        </w:rPr>
        <w:t xml:space="preserve">Клиент </w:t>
      </w:r>
      <w:r>
        <w:t xml:space="preserve">– пользователь, желающий оформить лизинг на транспорт, оборудование или недвижимость.</w:t>
      </w:r>
      <w:r>
        <w:br/>
      </w:r>
      <w:r>
        <w:rPr>
          <w:highlight w:val="yellow"/>
        </w:rPr>
        <w:t xml:space="preserve">(регис</w:t>
      </w:r>
      <w:r>
        <w:rPr>
          <w:highlight w:val="yellow"/>
        </w:rPr>
        <w:t xml:space="preserve">трируется по оформлению заявки при указании номера телефона; регистрируется в форме регистрации по номеру телефона и паролю, который сам устанавливает – поле ввода пароля не скрываем при вводе пароля, регистрационные данные отправляем сообщением на номер) </w:t>
      </w:r>
      <w:r>
        <w:rPr>
          <w:highlight w:val="none"/>
        </w:rPr>
        <w:t xml:space="preserve">– </w:t>
      </w:r>
      <w:r>
        <w:rPr>
          <w:highlight w:val="white"/>
        </w:rPr>
        <w:t xml:space="preserve">сообщение когда клиент подал заявку без регистрации </w:t>
      </w:r>
      <w:r>
        <w:rPr>
          <w:highlight w:val="yellow"/>
        </w:rPr>
        <w:t xml:space="preserve"> – </w:t>
      </w:r>
      <w:r>
        <w:rPr>
          <w:highlight w:val="yellow"/>
        </w:rPr>
        <w:t xml:space="preserve">«Мы начали собирать предложения лизинговых компаний по вашей заявке  и ссылку на просмотр заявки в кабинете КЛИЕНТА</w:t>
      </w:r>
      <w:r>
        <w:rPr>
          <w:highlight w:val="none"/>
        </w:rPr>
        <w:t xml:space="preserve"> (можно редактировать в админке)</w:t>
      </w:r>
      <w:r>
        <w:rPr>
          <w:highlight w:val="none"/>
        </w:rPr>
        <w:t xml:space="preserve"> Если агент/менеджер/поставщик разместил заявку от клиента сообщение клиенту - </w:t>
      </w:r>
      <w:r>
        <w:rPr>
          <w:highlight w:val="yellow"/>
        </w:rPr>
        <w:t xml:space="preserve">«В течение 30 минут все лизинговые компании дадут Вам предложения на лизинг «транспорта/оборудования/недвижимости» и ссылку на кабинет КЛИЕНТА в активную заявку по которой его зарегистрировали.</w:t>
      </w:r>
      <w:r>
        <w:rPr>
          <w:highlight w:val="none"/>
        </w:rPr>
        <w:t xml:space="preserve"> (можно редактировать в админке)</w:t>
      </w:r>
      <w:r>
        <w:rPr>
          <w:highlight w:val="none"/>
        </w:rPr>
        <w:t xml:space="preserve"> Менеджер/агент/поставщик, разместивший заявку получает письмо - </w:t>
      </w:r>
      <w:r>
        <w:rPr>
          <w:highlight w:val="yellow"/>
        </w:rPr>
        <w:t xml:space="preserve">«Мы начали собирать предложения лизинговых компаний по вашей заявке для ИНН и ссылку на свой кабинет в текущую заявку</w:t>
      </w:r>
      <w:r>
        <w:rPr>
          <w:highlight w:val="none"/>
        </w:rPr>
        <w:t xml:space="preserve">(можно редактировать в админке)  - Клиент не авторизован и подал заявку - </w:t>
      </w:r>
      <w:r>
        <w:rPr>
          <w:highlight w:val="yellow"/>
        </w:rPr>
        <w:t xml:space="preserve">«Мы начали собирать предложения лизинговых компаний по вашей заявке  и ссылку на просмотр заявки в кабинете КЛИЕНТА</w:t>
      </w:r>
      <w:r>
        <w:rPr>
          <w:highlight w:val="none"/>
        </w:rPr>
        <w:t xml:space="preserve">»(можно редактировать в админке)</w:t>
      </w:r>
      <w:r>
        <w:rPr>
          <w:highlight w:val="none"/>
        </w:rPr>
        <w:t xml:space="preserve">. Клиент зарегистрировался через форму регистрации - «Спасибо за регистрацию, для завершения регистрации заполните форму заявки и сама форма заявки. + кнопка отправить.</w:t>
      </w:r>
      <w:r>
        <w:rPr>
          <w:highlight w:val="yellow"/>
        </w:rPr>
      </w:r>
      <w:r>
        <w:rPr>
          <w:highlight w:val="yellow"/>
        </w:rPr>
      </w:r>
    </w:p>
    <w:p>
      <w:pPr>
        <w:pStyle w:val="915"/>
        <w:ind w:left="426"/>
        <w:jc w:val="both"/>
        <w:rPr>
          <w:highlight w:val="none"/>
        </w:rPr>
      </w:pPr>
      <w:r>
        <w:br/>
      </w:r>
      <w:r>
        <w:rPr>
          <w:b/>
        </w:rPr>
        <w:t xml:space="preserve">Менеджер</w:t>
      </w:r>
      <w:r>
        <w:t xml:space="preserve"> – менеджер лизинговой компании, который зарегистрирован на сайте и желает получать заявки на лизинг от Клиентов.</w:t>
      </w:r>
      <w:r>
        <w:t xml:space="preserve"> </w:t>
      </w:r>
      <w:r>
        <w:rPr>
          <w:highlight w:val="yellow"/>
        </w:rPr>
        <w:t xml:space="preserve">(регистрируется по форме регистрации, указывает все параметры, по которым будет получать заявки, после регистрации требуется аккредитация менеджера)</w:t>
      </w:r>
      <w:r>
        <w:rPr>
          <w:highlight w:val="none"/>
        </w:rPr>
        <w:t xml:space="preserve"> </w:t>
      </w:r>
      <w:r>
        <w:rPr>
          <w:highlight w:val="none"/>
        </w:rPr>
        <w:t xml:space="preserve">После регистрации отправляет сообщение о регистрации –</w:t>
      </w:r>
      <w:r>
        <w:rPr>
          <w:highlight w:val="yellow"/>
        </w:rPr>
        <w:t xml:space="preserve"> «Спасибо за регистрацию, мы поможем больше и дороже продавать».</w:t>
      </w:r>
      <w:r>
        <w:rPr>
          <w:highlight w:val="none"/>
        </w:rPr>
        <w:t xml:space="preserve">(можно редактировать в админке)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ind w:left="426"/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5"/>
        <w:ind w:left="426"/>
        <w:jc w:val="both"/>
        <w:rPr>
          <w:highlight w:val="yellow"/>
        </w:rPr>
      </w:pPr>
      <w:r>
        <w:rPr>
          <w:b/>
        </w:rPr>
        <w:t xml:space="preserve">Поставщик</w:t>
      </w:r>
      <w:r>
        <w:t xml:space="preserve"> – менеджер автосалона, который продает транспорт, оборудование или недвижимость.</w:t>
        <w:br/>
      </w:r>
      <w:r>
        <w:rPr>
          <w:highlight w:val="yellow"/>
        </w:rPr>
        <w:t xml:space="preserve">регистрируется в форме регистрации по номеру телефона и/или mail и паролю, который сам устанавливает – поле ввода пароля не скрываем при вводе пароля</w:t>
      </w:r>
      <w:r>
        <w:rPr>
          <w:highlight w:val="yellow"/>
        </w:rPr>
        <w:t xml:space="preserve"> и не требуем повторения ввода пароля</w:t>
      </w:r>
      <w:r>
        <w:rPr>
          <w:highlight w:val="none"/>
        </w:rPr>
        <w:t xml:space="preserve">. После регистрации отправляет сообщение о регистрации –</w:t>
      </w:r>
      <w:r>
        <w:rPr>
          <w:highlight w:val="yellow"/>
        </w:rPr>
        <w:t xml:space="preserve"> </w:t>
      </w:r>
      <w:r>
        <w:rPr>
          <w:highlight w:val="yellow"/>
        </w:rPr>
        <w:t xml:space="preserve">«АНОНИМНО!!! Спасибо за регистрацию, мы поможем больше и дороже продавать и ссылка на личный кабинет».</w:t>
      </w:r>
      <w:r>
        <w:rPr>
          <w:highlight w:val="yellow"/>
        </w:rPr>
        <w:t xml:space="preserve">.</w:t>
      </w:r>
      <w:r>
        <w:rPr>
          <w:highlight w:val="none"/>
        </w:rPr>
        <w:t xml:space="preserve">(можно редактировать в админке)</w:t>
      </w:r>
      <w:r>
        <w:rPr>
          <w:highlight w:val="yellow"/>
        </w:rPr>
      </w:r>
      <w:r>
        <w:rPr>
          <w:highlight w:val="yellow"/>
        </w:rPr>
      </w:r>
    </w:p>
    <w:p>
      <w:pPr>
        <w:pStyle w:val="915"/>
        <w:ind w:left="426"/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5"/>
        <w:ind w:left="426"/>
        <w:jc w:val="both"/>
        <w:rPr>
          <w:highlight w:val="none"/>
        </w:rPr>
      </w:pPr>
      <w:r>
        <w:rPr>
          <w:b/>
        </w:rPr>
        <w:t xml:space="preserve">Администратор сайта</w:t>
      </w:r>
      <w:r>
        <w:t xml:space="preserve"> – 1 или несколько зарегистрированных пользователей, имеющих полный доступ ко всему функционалу сайта, который может исправлять ошибки пользователей.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ind w:left="426"/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5"/>
        <w:ind w:left="426"/>
        <w:jc w:val="both"/>
        <w:rPr>
          <w:highlight w:val="none"/>
        </w:rPr>
      </w:pPr>
      <w:r>
        <w:rPr>
          <w:b/>
        </w:rPr>
        <w:t xml:space="preserve">Агент </w:t>
      </w:r>
      <w:r>
        <w:t xml:space="preserve">– любой гражданин, который знает о потребности организации или ИП в лизинге и готов передать эту потребность администрации сайта Лизинг.ОРГ </w:t>
      </w:r>
      <w:r>
        <w:rPr>
          <w:highlight w:val="yellow"/>
        </w:rPr>
        <w:t xml:space="preserve">регистрируется в форме регистрации по номеру телефона и/или mail и паролю, который сам устанавливает – поле ввода пароля не скрываем при вводе пароля</w:t>
      </w:r>
      <w:r>
        <w:rPr>
          <w:highlight w:val="yellow"/>
        </w:rPr>
        <w:t xml:space="preserve"> и не требуем повторения ввода пароля</w:t>
      </w:r>
      <w:r>
        <w:rPr>
          <w:highlight w:val="none"/>
        </w:rPr>
        <w:t xml:space="preserve">. После регистрации отправляет сообщение о регистрации –</w:t>
      </w:r>
      <w:r>
        <w:rPr>
          <w:highlight w:val="yellow"/>
        </w:rPr>
        <w:t xml:space="preserve"> «Спасибо за регистрацию, мы поможем больше и дороже продавать и ссылка на личный кабинет».</w:t>
      </w:r>
      <w:r>
        <w:rPr>
          <w:highlight w:val="none"/>
        </w:rPr>
        <w:t xml:space="preserve">(можно редактировать в админке)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ind w:left="426"/>
        <w:jc w:val="both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15"/>
        <w:ind w:left="426"/>
        <w:jc w:val="both"/>
        <w:rPr>
          <w:highlight w:val="none"/>
        </w:rPr>
      </w:pPr>
      <w:r>
        <w:rPr>
          <w:b/>
        </w:rPr>
        <w:t xml:space="preserve">Сайт</w:t>
      </w:r>
      <w:r>
        <w:t xml:space="preserve"> – </w:t>
      </w:r>
      <w:hyperlink r:id="rId10" w:tooltip="https://Лизинг.ОРГ" w:history="1">
        <w:r>
          <w:rPr>
            <w:rStyle w:val="919"/>
          </w:rPr>
          <w:t xml:space="preserve">https://</w:t>
        </w:r>
        <w:r>
          <w:rPr>
            <w:rStyle w:val="919"/>
          </w:rPr>
          <w:t xml:space="preserve">Лизинг</w:t>
        </w:r>
        <w:r>
          <w:rPr>
            <w:rStyle w:val="919"/>
          </w:rPr>
          <w:t xml:space="preserve">.О</w:t>
        </w:r>
        <w:r>
          <w:rPr>
            <w:rStyle w:val="919"/>
          </w:rPr>
          <w:t xml:space="preserve">РГ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915"/>
        <w:ind w:left="426"/>
        <w:jc w:val="both"/>
        <w:rPr>
          <w:highlight w:val="none"/>
        </w:rPr>
      </w:pPr>
      <w:r>
        <w:rPr>
          <w:highlight w:val="none"/>
        </w:rPr>
        <w:t xml:space="preserve">В проекте </w:t>
      </w:r>
      <w:hyperlink r:id="rId11" w:tooltip="http://доход-манеджера.рф" w:history="1">
        <w:r>
          <w:rPr>
            <w:rStyle w:val="919"/>
            <w:highlight w:val="none"/>
          </w:rPr>
          <w:t xml:space="preserve">доход-манеджера.рф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915"/>
        <w:ind w:left="426"/>
        <w:jc w:val="both"/>
        <w:rPr>
          <w:highlight w:val="none"/>
        </w:rPr>
      </w:pPr>
      <w:r>
        <w:rPr>
          <w:highlight w:val="none"/>
        </w:rPr>
        <w:t xml:space="preserve">В проекта </w:t>
      </w:r>
      <w:hyperlink r:id="rId12" w:tooltip="http://доход-агента.рф" w:history="1">
        <w:r>
          <w:rPr>
            <w:rStyle w:val="919"/>
            <w:highlight w:val="none"/>
          </w:rPr>
          <w:t xml:space="preserve">доход-агента.рф</w:t>
        </w:r>
      </w:hyperlink>
      <w:r>
        <w:rPr>
          <w:highlight w:val="none"/>
        </w:rPr>
      </w:r>
      <w:r>
        <w:rPr>
          <w:highlight w:val="none"/>
        </w:rPr>
      </w:r>
    </w:p>
    <w:p>
      <w:pPr>
        <w:pStyle w:val="915"/>
        <w:ind w:left="426"/>
        <w:jc w:val="both"/>
      </w:pPr>
      <w:r>
        <w:rPr>
          <w:b/>
          <w:lang w:val="en-US"/>
        </w:rPr>
        <w:t xml:space="preserve">E</w:t>
      </w:r>
      <w:r>
        <w:rPr>
          <w:b/>
        </w:rPr>
        <w:t xml:space="preserve">-</w:t>
      </w:r>
      <w:r>
        <w:rPr>
          <w:b/>
          <w:lang w:val="en-US"/>
        </w:rPr>
        <w:t xml:space="preserve">mail</w:t>
      </w:r>
      <w:r>
        <w:rPr>
          <w:b/>
        </w:rPr>
        <w:t xml:space="preserve"> </w:t>
      </w:r>
      <w:r>
        <w:rPr>
          <w:b/>
        </w:rPr>
        <w:t xml:space="preserve">админа</w:t>
      </w:r>
      <w:r>
        <w:t xml:space="preserve"> – </w:t>
      </w:r>
      <w:hyperlink r:id="rId13" w:tooltip="mailto:123@mail.ru" w:history="1">
        <w:r>
          <w:rPr>
            <w:rStyle w:val="919"/>
          </w:rPr>
          <w:t xml:space="preserve">123-org@</w:t>
        </w:r>
        <w:r>
          <w:rPr>
            <w:rStyle w:val="919"/>
            <w:lang w:val="en-US"/>
          </w:rPr>
          <w:t xml:space="preserve">mail</w:t>
        </w:r>
        <w:r>
          <w:rPr>
            <w:rStyle w:val="919"/>
          </w:rPr>
          <w:t xml:space="preserve">.</w:t>
        </w:r>
        <w:r>
          <w:rPr>
            <w:rStyle w:val="919"/>
            <w:lang w:val="en-US"/>
          </w:rPr>
          <w:t xml:space="preserve">ru</w:t>
        </w:r>
      </w:hyperlink>
      <w:r/>
      <w:r/>
    </w:p>
    <w:p>
      <w:pPr>
        <w:pStyle w:val="915"/>
        <w:ind w:left="426"/>
        <w:jc w:val="both"/>
      </w:pPr>
      <w:r/>
      <w:r/>
    </w:p>
    <w:p>
      <w:pPr>
        <w:pStyle w:val="915"/>
        <w:ind w:left="426" w:hanging="426"/>
        <w:jc w:val="both"/>
      </w:pPr>
      <w:r>
        <w:rPr>
          <w:i/>
        </w:rPr>
        <w:t xml:space="preserve">Цель сайта:</w:t>
      </w:r>
      <w:r>
        <w:t xml:space="preserve"> Обеспечение Клиентов, Агентов, Поставщиков (менеджеров автосалонов), Менеджеров лизинговых компаний удобной формой взаимодействия, нацеленной на сокращение сроков сделки по Лизингу, получению доп</w:t>
      </w:r>
      <w:r>
        <w:t xml:space="preserve">.д</w:t>
      </w:r>
      <w:r>
        <w:t xml:space="preserve">охода и экономии времени всеми участниками сделки.</w:t>
      </w:r>
      <w:r/>
    </w:p>
    <w:p>
      <w:pPr>
        <w:pStyle w:val="915"/>
        <w:numPr>
          <w:ilvl w:val="0"/>
          <w:numId w:val="7"/>
        </w:numPr>
        <w:ind w:left="426"/>
        <w:jc w:val="both"/>
      </w:pPr>
      <w:r>
        <w:t xml:space="preserve">Преимущества сервиса для сторон сделки.</w:t>
      </w:r>
      <w:r/>
    </w:p>
    <w:p>
      <w:pPr>
        <w:pStyle w:val="915"/>
        <w:numPr>
          <w:ilvl w:val="0"/>
          <w:numId w:val="1"/>
        </w:numPr>
        <w:jc w:val="both"/>
      </w:pPr>
      <w:r>
        <w:t xml:space="preserve">Для клиента</w:t>
      </w:r>
      <w:r/>
    </w:p>
    <w:p>
      <w:pPr>
        <w:pStyle w:val="915"/>
        <w:numPr>
          <w:ilvl w:val="0"/>
          <w:numId w:val="2"/>
        </w:numPr>
        <w:ind w:left="1134"/>
        <w:jc w:val="both"/>
      </w:pPr>
      <w:r>
        <w:t xml:space="preserve">Облегчение работы </w:t>
      </w:r>
      <w:r>
        <w:t xml:space="preserve">Клиентов</w:t>
      </w:r>
      <w:r>
        <w:t xml:space="preserve">, рассматривающих покупку объекта (транспорт, оборудование, недвижимость) в лизинг путем </w:t>
      </w:r>
      <w:r>
        <w:rPr>
          <w:b/>
          <w:i/>
        </w:rPr>
        <w:t xml:space="preserve">оперативного получения</w:t>
      </w:r>
      <w:r>
        <w:rPr>
          <w:i/>
        </w:rPr>
        <w:t xml:space="preserve"> Коммерческих предложений от всех лизинговых компаний, </w:t>
      </w:r>
      <w:r>
        <w:rPr>
          <w:i/>
        </w:rPr>
        <w:t xml:space="preserve">которые могут профинансировать данную сделку</w:t>
      </w:r>
      <w:r>
        <w:t xml:space="preserve">, </w:t>
      </w:r>
      <w:r>
        <w:t xml:space="preserve">сравнение полученных КП и оперативное принятие решения о выборе партнера – лизинговой компании.</w:t>
      </w:r>
      <w:r/>
    </w:p>
    <w:p>
      <w:pPr>
        <w:pStyle w:val="915"/>
        <w:numPr>
          <w:ilvl w:val="0"/>
          <w:numId w:val="2"/>
        </w:numPr>
        <w:ind w:left="1134"/>
        <w:jc w:val="both"/>
      </w:pPr>
      <w:r>
        <w:rPr>
          <w:b/>
          <w:i/>
        </w:rPr>
        <w:t xml:space="preserve">Экономия на затратах</w:t>
      </w:r>
      <w:r>
        <w:t xml:space="preserve"> на лизинг при выборе партнера – лизинговой компании, путем конкурентного запроса сразу во все лизинговые компании, подходящие под запрос Клиента (сумма предмета лизинга, размер аванса, срок лизинга, наименьшая переплата, наименьший платеж по лизингу).</w:t>
      </w:r>
      <w:r/>
    </w:p>
    <w:p>
      <w:pPr>
        <w:pStyle w:val="915"/>
        <w:numPr>
          <w:ilvl w:val="0"/>
          <w:numId w:val="2"/>
        </w:numPr>
        <w:ind w:left="1134"/>
        <w:jc w:val="both"/>
      </w:pPr>
      <w:r>
        <w:rPr>
          <w:b/>
          <w:i/>
        </w:rPr>
        <w:t xml:space="preserve">Гарантия качества</w:t>
      </w:r>
      <w:r>
        <w:rPr>
          <w:i/>
        </w:rPr>
        <w:t xml:space="preserve"> - м</w:t>
      </w:r>
      <w:r>
        <w:rPr>
          <w:i/>
        </w:rPr>
        <w:t xml:space="preserve">ы передаем </w:t>
      </w:r>
      <w:r>
        <w:rPr>
          <w:b/>
          <w:i/>
        </w:rPr>
        <w:t xml:space="preserve">заявки только лучшим менеджерам</w:t>
      </w:r>
      <w:r>
        <w:t xml:space="preserve"> лизинговых компаний, поэтому после успешной сделки попросим и Вас дать оценку всем участникам сделки. Худшие менеджеры и агенты перестают получать Заявки.</w:t>
      </w:r>
      <w:r/>
    </w:p>
    <w:p>
      <w:pPr>
        <w:pStyle w:val="915"/>
        <w:numPr>
          <w:ilvl w:val="0"/>
          <w:numId w:val="2"/>
        </w:numPr>
        <w:ind w:left="1134"/>
        <w:jc w:val="both"/>
      </w:pPr>
      <w:r>
        <w:rPr>
          <w:b/>
          <w:i/>
        </w:rPr>
        <w:t xml:space="preserve">Оперативность</w:t>
      </w:r>
      <w:r>
        <w:rPr>
          <w:b/>
        </w:rPr>
        <w:t xml:space="preserve"> </w:t>
      </w:r>
      <w:r>
        <w:t xml:space="preserve">– в </w:t>
      </w:r>
      <w:r>
        <w:t xml:space="preserve">теч</w:t>
      </w:r>
      <w:r>
        <w:t xml:space="preserve"> 15-30</w:t>
      </w:r>
      <w:r>
        <w:t xml:space="preserve"> минут клиент</w:t>
      </w:r>
      <w:r>
        <w:t xml:space="preserve">у</w:t>
      </w:r>
      <w:r>
        <w:t xml:space="preserve"> будет прикреплен менеджер в каждой лизинговой компании, который предоставит график платежей от этой компании.</w:t>
      </w:r>
      <w:r/>
    </w:p>
    <w:p>
      <w:pPr>
        <w:pStyle w:val="915"/>
        <w:numPr>
          <w:ilvl w:val="0"/>
          <w:numId w:val="2"/>
        </w:numPr>
        <w:ind w:left="1134"/>
        <w:jc w:val="both"/>
      </w:pPr>
      <w:r>
        <w:rPr>
          <w:b/>
          <w:i/>
        </w:rPr>
        <w:t xml:space="preserve">Простота взаимодействия</w:t>
      </w:r>
      <w:r>
        <w:rPr>
          <w:b/>
        </w:rPr>
        <w:t xml:space="preserve"> </w:t>
      </w:r>
      <w:r>
        <w:t xml:space="preserve">– требуется только отправка Заявки во все </w:t>
      </w:r>
      <w:r>
        <w:t xml:space="preserve">лизинговые</w:t>
      </w:r>
      <w:r>
        <w:t xml:space="preserve"> и заполнить простую форму Заявки на </w:t>
      </w:r>
      <w:r>
        <w:t xml:space="preserve">Сайте</w:t>
      </w:r>
      <w:r>
        <w:t xml:space="preserve"> или в мобильном приложении. Дальше клиенту придет уведомление о запуске процесса.</w:t>
      </w:r>
      <w:r/>
    </w:p>
    <w:p>
      <w:pPr>
        <w:pStyle w:val="915"/>
        <w:numPr>
          <w:ilvl w:val="0"/>
          <w:numId w:val="37"/>
        </w:numPr>
        <w:ind w:left="1134"/>
        <w:jc w:val="both"/>
      </w:pPr>
      <w:r>
        <w:rPr>
          <w:highlight w:val="none"/>
        </w:rPr>
        <w:t xml:space="preserve">100% одобрение сделок.</w:t>
      </w:r>
      <w:r>
        <w:rPr>
          <w:highlight w:val="none"/>
        </w:rPr>
      </w:r>
      <w:r/>
    </w:p>
    <w:p>
      <w:pPr>
        <w:pStyle w:val="915"/>
        <w:numPr>
          <w:ilvl w:val="0"/>
          <w:numId w:val="1"/>
        </w:numPr>
        <w:jc w:val="both"/>
      </w:pPr>
      <w:r>
        <w:t xml:space="preserve">Для лизинговой компании (менеджера лизинговой компании)</w:t>
      </w:r>
      <w:r>
        <w:t xml:space="preserve"> - агента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t xml:space="preserve">Получение большего количества заявок на лизинг, </w:t>
      </w:r>
      <w:r>
        <w:rPr>
          <w:b/>
          <w:i/>
        </w:rPr>
        <w:t xml:space="preserve">увеличение доли рынка</w:t>
      </w:r>
      <w:r>
        <w:t xml:space="preserve"> в продажах услуг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Получение </w:t>
      </w:r>
      <w:r>
        <w:rPr>
          <w:b/>
          <w:i/>
        </w:rPr>
        <w:t xml:space="preserve">дополнительного дохода - АВ</w:t>
      </w:r>
      <w:r>
        <w:t xml:space="preserve"> за отправку заявки от клиента, с которым не удалось выйти на сделку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Ликвидация конкурентов</w:t>
      </w:r>
      <w:r>
        <w:t xml:space="preserve"> путем закрепления</w:t>
      </w:r>
      <w:r>
        <w:t xml:space="preserve"> клиента в других лизинговых компаниях для предотвращения пересадки на др. лизинг</w:t>
      </w:r>
      <w:r>
        <w:t xml:space="preserve"> и получения заведомо дорогих графиков от конкурентов.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Оперативность </w:t>
      </w:r>
      <w:r>
        <w:t xml:space="preserve">– в </w:t>
      </w:r>
      <w:r>
        <w:t xml:space="preserve">теч</w:t>
      </w:r>
      <w:r>
        <w:t xml:space="preserve"> 15-30 минут клиент</w:t>
      </w:r>
      <w:r>
        <w:t xml:space="preserve">у</w:t>
      </w:r>
      <w:r>
        <w:t xml:space="preserve"> будет прикреплен менеджер в каждой лизинговой компании, который предоставит график платежей от этой компании.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Полная анонимность менеджера</w:t>
      </w:r>
      <w:r>
        <w:t xml:space="preserve">-агента при получении АВ и на всех этапах сделки с его клиентом Никто не видит данные агента, но агент видит все детали сделки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Гарантия</w:t>
      </w:r>
      <w:r>
        <w:rPr>
          <w:b/>
          <w:i/>
        </w:rPr>
        <w:t xml:space="preserve"> прозрачности сделки</w:t>
      </w:r>
      <w:r>
        <w:t xml:space="preserve">, </w:t>
      </w:r>
      <w:r>
        <w:t xml:space="preserve">Вы видите все действия всех участников Вашей заявки на лизинг Клиента, </w:t>
      </w:r>
      <w:r>
        <w:t xml:space="preserve"> другие лизинговые получают только ИНН и </w:t>
      </w:r>
      <w:r>
        <w:t xml:space="preserve">параметры требуемого графика КП, контакты Клиента становятся доступными только после выбора клиентом конкретной лизинговой компании.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Простота взаимодействия</w:t>
      </w:r>
      <w:r>
        <w:rPr>
          <w:b/>
        </w:rPr>
        <w:t xml:space="preserve"> </w:t>
      </w:r>
      <w:r>
        <w:t xml:space="preserve">– требуется только получить согласие клиента на отправку Заявки во все лизинговые и заполнить простую форму Заявки на </w:t>
      </w:r>
      <w:r>
        <w:t xml:space="preserve">Сайте</w:t>
      </w:r>
      <w:r>
        <w:t xml:space="preserve"> или в мобильном приложении. Дальше клиенту придет уведомление о запуске процесса, а Вы будете сторонним наблюдателем каждого действия по Вашей заявке.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bCs/>
          <w:highlight w:val="none"/>
        </w:rPr>
        <w:t xml:space="preserve">Возможность отправить сделку себе</w:t>
      </w:r>
      <w:r>
        <w:rPr>
          <w:highlight w:val="none"/>
        </w:rPr>
        <w:t xml:space="preserve"> – таким образом заработать агентское вознаграждение за клиента, которого нашел сам или ты не можешь работать с агентом или нужно скрыть реального агента (например менеджера автосалона АВИЛОН, РусБизнесАвто, БорисХофф и тд)</w:t>
      </w:r>
      <w:r>
        <w:rPr>
          <w:highlight w:val="none"/>
        </w:rPr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bCs/>
          <w:highlight w:val="none"/>
        </w:rPr>
        <w:t xml:space="preserve">Получение дохода</w:t>
      </w:r>
      <w:r>
        <w:rPr>
          <w:highlight w:val="none"/>
        </w:rPr>
        <w:t xml:space="preserve"> от страхования КАСКО и ОСАГО, когда возможно самострахование лизингополучателя</w:t>
      </w:r>
      <w:r>
        <w:rPr>
          <w:highlight w:val="none"/>
        </w:rPr>
      </w:r>
      <w:r/>
    </w:p>
    <w:p>
      <w:pPr>
        <w:pStyle w:val="915"/>
        <w:numPr>
          <w:ilvl w:val="0"/>
          <w:numId w:val="36"/>
        </w:numPr>
        <w:ind w:left="1134"/>
        <w:jc w:val="both"/>
      </w:pPr>
      <w:r>
        <w:rPr>
          <w:highlight w:val="none"/>
        </w:rPr>
        <w:t xml:space="preserve">100% одобрение сделок.</w:t>
      </w:r>
      <w:r>
        <w:rPr>
          <w:highlight w:val="none"/>
        </w:rPr>
      </w:r>
      <w:r/>
    </w:p>
    <w:p>
      <w:pPr>
        <w:pStyle w:val="915"/>
        <w:numPr>
          <w:ilvl w:val="0"/>
          <w:numId w:val="1"/>
        </w:numPr>
        <w:jc w:val="both"/>
      </w:pPr>
      <w:r>
        <w:t xml:space="preserve">Для менеджера поставщика (автосалона)</w:t>
      </w:r>
      <w:r>
        <w:t xml:space="preserve"> - агента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t xml:space="preserve">Предложение </w:t>
      </w:r>
      <w:r>
        <w:rPr>
          <w:b/>
          <w:i/>
        </w:rPr>
        <w:t xml:space="preserve">лучших условий на лизинг</w:t>
      </w:r>
      <w:r>
        <w:t xml:space="preserve"> его авто</w:t>
      </w:r>
      <w:r>
        <w:t xml:space="preserve"> для Клиента</w:t>
      </w:r>
      <w:r>
        <w:t xml:space="preserve">, реклама его авто в каталоге нашего сайта</w:t>
      </w:r>
      <w:r>
        <w:t xml:space="preserve">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Оперативность</w:t>
      </w:r>
      <w:r>
        <w:rPr>
          <w:b/>
        </w:rPr>
        <w:t xml:space="preserve"> </w:t>
      </w:r>
      <w:r>
        <w:t xml:space="preserve">– в </w:t>
      </w:r>
      <w:r>
        <w:t xml:space="preserve">теч.</w:t>
      </w:r>
      <w:r>
        <w:t xml:space="preserve"> 15-30</w:t>
      </w:r>
      <w:r>
        <w:t xml:space="preserve"> минут клиент</w:t>
      </w:r>
      <w:r>
        <w:t xml:space="preserve">у</w:t>
      </w:r>
      <w:r>
        <w:t xml:space="preserve"> будет прикреплен менеджер в каждой лизинговой компании, который предоставит график платежей от этой компании.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Пол</w:t>
      </w:r>
      <w:r>
        <w:rPr>
          <w:b/>
          <w:i/>
        </w:rPr>
        <w:t xml:space="preserve">учение </w:t>
      </w:r>
      <w:r>
        <w:rPr>
          <w:b/>
          <w:i/>
        </w:rPr>
        <w:t xml:space="preserve">дополнительного дохода - </w:t>
      </w:r>
      <w:r>
        <w:rPr>
          <w:b/>
          <w:i/>
        </w:rPr>
        <w:t xml:space="preserve">АВ</w:t>
      </w:r>
      <w:r>
        <w:t xml:space="preserve"> до 4% от стоимости предмета лизинга</w:t>
      </w:r>
      <w:r>
        <w:t xml:space="preserve">, даже если продали не твой предмет лизинг</w:t>
      </w:r>
      <w:r>
        <w:t xml:space="preserve">а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Полная анонимность  менеджера</w:t>
      </w:r>
      <w:r>
        <w:rPr>
          <w:i/>
        </w:rPr>
        <w:t xml:space="preserve">,</w:t>
      </w:r>
      <w:r>
        <w:t xml:space="preserve"> вывод </w:t>
      </w:r>
      <w:r>
        <w:t xml:space="preserve">агентских</w:t>
      </w:r>
      <w:r>
        <w:t xml:space="preserve"> на любые реквизиты по предварительному согласованию. Никто из участников сделки не видит данные агента, но агент видит всё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Надежность </w:t>
      </w:r>
      <w:r>
        <w:rPr>
          <w:b/>
          <w:i/>
        </w:rPr>
        <w:t xml:space="preserve">взаимодействия</w:t>
      </w:r>
      <w:r>
        <w:t xml:space="preserve"> – полное с</w:t>
      </w:r>
      <w:r>
        <w:t xml:space="preserve">нятие р</w:t>
      </w:r>
      <w:r>
        <w:t xml:space="preserve">исков пересадки клиента на </w:t>
      </w:r>
      <w:r>
        <w:t xml:space="preserve">др</w:t>
      </w:r>
      <w:r>
        <w:t xml:space="preserve"> авто</w:t>
      </w:r>
      <w:r>
        <w:t xml:space="preserve">, т.к. лизинг получает только ИНН клиента и п</w:t>
      </w:r>
      <w:r>
        <w:t xml:space="preserve">араметры для расчета, контакт </w:t>
      </w:r>
      <w:r>
        <w:t xml:space="preserve">клиент-лизинг отсутствует. Остается только риск, что клиент сам выберет другой автомобиль.</w:t>
      </w:r>
      <w:r/>
    </w:p>
    <w:p>
      <w:pPr>
        <w:pStyle w:val="915"/>
        <w:numPr>
          <w:ilvl w:val="0"/>
          <w:numId w:val="35"/>
        </w:numPr>
        <w:ind w:left="1134"/>
        <w:jc w:val="both"/>
        <w:rPr>
          <w:highlight w:val="none"/>
        </w:rPr>
      </w:pPr>
      <w:r>
        <w:rPr>
          <w:b/>
          <w:i/>
        </w:rPr>
        <w:t xml:space="preserve">Простота взаимодействия</w:t>
      </w:r>
      <w:r>
        <w:rPr>
          <w:b/>
        </w:rPr>
        <w:t xml:space="preserve"> </w:t>
      </w:r>
      <w:r>
        <w:t xml:space="preserve">– требуется только получить согласие клиента на отправку Заявки во все лизинговые и заполнить простую форму Заявки на </w:t>
      </w:r>
      <w:r>
        <w:t xml:space="preserve">Сайте</w:t>
      </w:r>
      <w:r>
        <w:t xml:space="preserve"> или в мобильном приложении. Дальше клиенту придет уведомление о запуске процесса, а Вы будете сторонним наблюдателем каждого действия по Вашей заявке.</w:t>
      </w:r>
      <w:r>
        <w:rPr>
          <w:highlight w:val="none"/>
        </w:rPr>
      </w:r>
      <w:r>
        <w:rPr>
          <w:highlight w:val="none"/>
        </w:rPr>
      </w:r>
    </w:p>
    <w:p>
      <w:pPr>
        <w:pStyle w:val="915"/>
        <w:numPr>
          <w:ilvl w:val="0"/>
          <w:numId w:val="38"/>
        </w:numPr>
        <w:ind w:left="1134"/>
        <w:jc w:val="both"/>
      </w:pPr>
      <w:r>
        <w:rPr>
          <w:b/>
          <w:bCs/>
          <w:highlight w:val="none"/>
        </w:rPr>
        <w:t xml:space="preserve">Получение дохода</w:t>
      </w:r>
      <w:r>
        <w:rPr>
          <w:highlight w:val="none"/>
        </w:rPr>
        <w:t xml:space="preserve"> от страхования КАСКО и ОСАГО, когда возможно самострахование лизингополучателя</w:t>
      </w:r>
      <w:r>
        <w:rPr>
          <w:highlight w:val="none"/>
        </w:rPr>
      </w:r>
      <w:r/>
    </w:p>
    <w:p>
      <w:pPr>
        <w:pStyle w:val="915"/>
        <w:numPr>
          <w:ilvl w:val="0"/>
          <w:numId w:val="35"/>
        </w:numPr>
        <w:ind w:left="1134"/>
        <w:jc w:val="both"/>
      </w:pPr>
      <w:r>
        <w:rPr>
          <w:highlight w:val="none"/>
        </w:rPr>
        <w:t xml:space="preserve">100% одобрение сделок.</w:t>
      </w:r>
      <w:r/>
    </w:p>
    <w:p>
      <w:pPr>
        <w:pStyle w:val="915"/>
        <w:numPr>
          <w:ilvl w:val="0"/>
          <w:numId w:val="1"/>
        </w:numPr>
        <w:jc w:val="both"/>
      </w:pPr>
      <w:r>
        <w:t xml:space="preserve">Для агента</w:t>
      </w:r>
      <w:r/>
    </w:p>
    <w:p>
      <w:pPr>
        <w:pStyle w:val="915"/>
        <w:numPr>
          <w:ilvl w:val="0"/>
          <w:numId w:val="5"/>
        </w:numPr>
        <w:ind w:left="1134"/>
        <w:jc w:val="both"/>
      </w:pPr>
      <w:r>
        <w:rPr>
          <w:b/>
          <w:i/>
        </w:rPr>
        <w:t xml:space="preserve">Минимум действий</w:t>
      </w:r>
      <w:r>
        <w:t xml:space="preserve"> для закрепления клиента во всех лизинговых компаниях, достаточно войти в личный кабинет и внести параметры лизинга и </w:t>
      </w:r>
      <w:r>
        <w:t xml:space="preserve">ИНН+контакты</w:t>
      </w:r>
      <w:r>
        <w:t xml:space="preserve"> клиента.</w:t>
      </w:r>
      <w:r/>
    </w:p>
    <w:p>
      <w:pPr>
        <w:pStyle w:val="915"/>
        <w:numPr>
          <w:ilvl w:val="0"/>
          <w:numId w:val="5"/>
        </w:numPr>
        <w:ind w:left="1134"/>
        <w:jc w:val="both"/>
      </w:pPr>
      <w:r>
        <w:rPr>
          <w:b/>
          <w:i/>
        </w:rPr>
        <w:t xml:space="preserve">Гарантия безопасности сделки</w:t>
      </w:r>
      <w:r>
        <w:t xml:space="preserve"> – лизинг не увидит контакт клиента до момента выбора клиентом лизинговой компании и выхода на сделку.</w:t>
      </w:r>
      <w:r/>
    </w:p>
    <w:p>
      <w:pPr>
        <w:pStyle w:val="915"/>
        <w:numPr>
          <w:ilvl w:val="0"/>
          <w:numId w:val="5"/>
        </w:numPr>
        <w:ind w:left="1134"/>
        <w:jc w:val="both"/>
      </w:pPr>
      <w:r>
        <w:rPr>
          <w:b/>
          <w:i/>
        </w:rPr>
        <w:t xml:space="preserve">100% гарантия выпла</w:t>
      </w:r>
      <w:r>
        <w:rPr>
          <w:b/>
          <w:i/>
        </w:rPr>
        <w:t xml:space="preserve">ты АВ</w:t>
      </w:r>
      <w:r>
        <w:rPr>
          <w:b/>
        </w:rPr>
        <w:t xml:space="preserve"> </w:t>
      </w:r>
      <w:r>
        <w:t xml:space="preserve"> </w:t>
      </w:r>
      <w:r>
        <w:t xml:space="preserve">д</w:t>
      </w:r>
      <w:r>
        <w:t xml:space="preserve">о</w:t>
      </w:r>
      <w:r>
        <w:t xml:space="preserve"> 4% по о</w:t>
      </w:r>
      <w:r>
        <w:t xml:space="preserve">тправленным заявкам в</w:t>
      </w:r>
      <w:r>
        <w:t xml:space="preserve"> случае успешной сделки Клиент-Л</w:t>
      </w:r>
      <w:r>
        <w:t xml:space="preserve">изинг.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Отсутствие требований к агентам</w:t>
      </w:r>
      <w:r>
        <w:t xml:space="preserve">, аккредитации и </w:t>
      </w:r>
      <w:r>
        <w:t xml:space="preserve">тп</w:t>
      </w:r>
      <w:r>
        <w:t xml:space="preserve">. Вы уже аккредитованы во всех лизинговых компаниях на самых лучших условиях</w:t>
      </w:r>
      <w:r>
        <w:t xml:space="preserve">.</w:t>
      </w:r>
      <w:r>
        <w:rPr>
          <w:b/>
        </w:rPr>
        <w:t xml:space="preserve"> 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Оперативность</w:t>
      </w:r>
      <w:r>
        <w:rPr>
          <w:b/>
        </w:rPr>
        <w:t xml:space="preserve"> </w:t>
      </w:r>
      <w:r>
        <w:t xml:space="preserve">– в </w:t>
      </w:r>
      <w:r>
        <w:t xml:space="preserve">теч</w:t>
      </w:r>
      <w:r>
        <w:t xml:space="preserve"> 15-30</w:t>
      </w:r>
      <w:r>
        <w:t xml:space="preserve"> минут клиент</w:t>
      </w:r>
      <w:r>
        <w:t xml:space="preserve">у</w:t>
      </w:r>
      <w:r>
        <w:t xml:space="preserve"> будет прикреплен менеджер в каждой лизинговой компании, который предоставит график платежей от этой компании.</w:t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b/>
          <w:i/>
        </w:rPr>
        <w:t xml:space="preserve">Простота взаимодействия</w:t>
      </w:r>
      <w:r>
        <w:rPr>
          <w:b/>
        </w:rPr>
        <w:t xml:space="preserve"> </w:t>
      </w:r>
      <w:r>
        <w:t xml:space="preserve">– требуется только получить согласие клиента на отправку Заявки во все лизинговые и заполнит</w:t>
      </w:r>
      <w:r>
        <w:t xml:space="preserve">ь простую форму Заявки на Сайте </w:t>
      </w:r>
      <w:r>
        <w:t xml:space="preserve">или в мобильном приложении. Дальше клиенту придет уведомление о запуске процесса, а Вы будете сторонним наблюдателем каждого действия по Вашей заявке.</w:t>
      </w:r>
      <w:r>
        <w:rPr>
          <w:highlight w:val="none"/>
        </w:rPr>
      </w:r>
      <w:r/>
    </w:p>
    <w:p>
      <w:pPr>
        <w:pStyle w:val="915"/>
        <w:numPr>
          <w:ilvl w:val="0"/>
          <w:numId w:val="39"/>
        </w:numPr>
        <w:ind w:left="1134"/>
        <w:jc w:val="both"/>
      </w:pPr>
      <w:r>
        <w:rPr>
          <w:b/>
          <w:bCs/>
          <w:highlight w:val="none"/>
        </w:rPr>
        <w:t xml:space="preserve">Получение дохода</w:t>
      </w:r>
      <w:r>
        <w:rPr>
          <w:highlight w:val="none"/>
        </w:rPr>
        <w:t xml:space="preserve"> от страхования КАСКО и ОСАГО по сделкам с возможностью самострахования лизингополучателя</w:t>
      </w:r>
      <w:r>
        <w:rPr>
          <w:highlight w:val="none"/>
        </w:rPr>
      </w:r>
      <w:r/>
    </w:p>
    <w:p>
      <w:pPr>
        <w:pStyle w:val="915"/>
        <w:numPr>
          <w:ilvl w:val="0"/>
          <w:numId w:val="3"/>
        </w:numPr>
        <w:ind w:left="1134"/>
        <w:jc w:val="both"/>
      </w:pPr>
      <w:r>
        <w:rPr>
          <w:highlight w:val="none"/>
        </w:rPr>
        <w:t xml:space="preserve">100% одобрение сделок.</w:t>
      </w:r>
      <w:r>
        <w:rPr>
          <w:highlight w:val="none"/>
        </w:rPr>
      </w:r>
      <w:r/>
    </w:p>
    <w:p>
      <w:pPr>
        <w:pStyle w:val="915"/>
        <w:numPr>
          <w:ilvl w:val="0"/>
          <w:numId w:val="7"/>
        </w:numPr>
        <w:ind w:left="426"/>
        <w:jc w:val="both"/>
      </w:pPr>
      <w:r>
        <w:t xml:space="preserve">Путь клиента.</w:t>
      </w:r>
      <w:r/>
    </w:p>
    <w:p>
      <w:pPr>
        <w:pStyle w:val="915"/>
        <w:numPr>
          <w:ilvl w:val="0"/>
          <w:numId w:val="9"/>
        </w:numPr>
        <w:jc w:val="both"/>
      </w:pPr>
      <w:r>
        <w:t xml:space="preserve">Клиент заходит на любую страницу сайта, где содержится калькулятор лизинга. Калькулятор лизинга должен быть на каждой странице сайта, в том числе у каждой машины (товара), которую Мы предлагаем приобрести в лизинг или по переуступке (новые </w:t>
      </w:r>
      <w:r>
        <w:t xml:space="preserve">и б</w:t>
      </w:r>
      <w:r>
        <w:t xml:space="preserve">/у). Если он выберет любые параметры калькулятора, отличные </w:t>
      </w:r>
      <w:r>
        <w:t xml:space="preserve">от</w:t>
      </w:r>
      <w:r>
        <w:t xml:space="preserve"> «</w:t>
      </w:r>
      <w:r>
        <w:t xml:space="preserve">по</w:t>
      </w:r>
      <w:r>
        <w:t xml:space="preserve"> умолчанию» и/или введет свои данные – телефон, ИНН, то эти данные</w:t>
      </w:r>
      <w:r>
        <w:t xml:space="preserve"> сохранятся за ним на всю жизнь либо, пока не будут изменены этим же клиентом.</w:t>
      </w:r>
      <w:r>
        <w:t xml:space="preserve"> Данная функция не распространяется на авторизованных пользователей – агентов, менеджеров лизинга, поставщиков. При изменении настроек калькулятора на любой странице, у любого товара – мы сохраняем новые настройки взамен старых.</w:t>
      </w:r>
      <w:r>
        <w:t xml:space="preserve"> На главной странице изменение параметров калькулятора лизинга всегда изменяет выдачу лизинговых компаний, представленных ниже под формой</w:t>
      </w:r>
      <w:r/>
    </w:p>
    <w:p>
      <w:pPr>
        <w:pStyle w:val="915"/>
        <w:numPr>
          <w:ilvl w:val="0"/>
          <w:numId w:val="9"/>
        </w:numPr>
        <w:jc w:val="both"/>
      </w:pPr>
      <w:r>
        <w:t xml:space="preserve">Все кнопки отправки заявки на лизинг делятся на 2 типа – общие и частные.</w:t>
      </w:r>
      <w:r/>
    </w:p>
    <w:p>
      <w:pPr>
        <w:pStyle w:val="915"/>
        <w:numPr>
          <w:ilvl w:val="0"/>
          <w:numId w:val="10"/>
        </w:numPr>
        <w:ind w:left="1134"/>
        <w:jc w:val="both"/>
      </w:pPr>
      <w:r>
        <w:t xml:space="preserve">Общие кнопки автоматически отправляют заявку на просчет лизинга </w:t>
      </w:r>
      <w:r>
        <w:rPr>
          <w:b/>
        </w:rPr>
        <w:t xml:space="preserve">во все</w:t>
      </w:r>
      <w:r>
        <w:t xml:space="preserve"> </w:t>
      </w:r>
      <w:r>
        <w:t xml:space="preserve">подходящие по запросу клиента </w:t>
      </w:r>
      <w:r>
        <w:t xml:space="preserve">лизинговые компании</w:t>
      </w:r>
      <w:r/>
    </w:p>
    <w:p>
      <w:pPr>
        <w:pStyle w:val="915"/>
        <w:numPr>
          <w:ilvl w:val="0"/>
          <w:numId w:val="10"/>
        </w:numPr>
        <w:ind w:left="1134"/>
        <w:jc w:val="both"/>
      </w:pPr>
      <w:r>
        <w:t xml:space="preserve">Частные кнопки отправляют заявки только в 1 лизинговую компанию, к которой привязана данная кнопка.</w:t>
      </w:r>
      <w:r/>
    </w:p>
    <w:p>
      <w:pPr>
        <w:ind w:left="1080"/>
        <w:jc w:val="both"/>
      </w:pPr>
      <w:r>
        <w:t xml:space="preserve">Общие кнопки где? </w:t>
      </w:r>
      <w:r/>
    </w:p>
    <w:p>
      <w:pPr>
        <w:pStyle w:val="915"/>
        <w:numPr>
          <w:ilvl w:val="0"/>
          <w:numId w:val="11"/>
        </w:numPr>
        <w:ind w:left="1134"/>
        <w:jc w:val="both"/>
        <w:tabs>
          <w:tab w:val="left" w:pos="1176" w:leader="none"/>
        </w:tabs>
      </w:pPr>
      <w:r>
        <w:t xml:space="preserve">на главной странице в общей форме заявки, </w:t>
      </w:r>
      <w:r/>
    </w:p>
    <w:p>
      <w:pPr>
        <w:pStyle w:val="915"/>
        <w:numPr>
          <w:ilvl w:val="0"/>
          <w:numId w:val="11"/>
        </w:numPr>
        <w:ind w:left="1134"/>
        <w:jc w:val="both"/>
        <w:tabs>
          <w:tab w:val="left" w:pos="1176" w:leader="none"/>
        </w:tabs>
      </w:pPr>
      <w:r>
        <w:t xml:space="preserve">на тех страницах, где так же располагается общая форма заявки на лизинг, </w:t>
      </w:r>
      <w:r/>
    </w:p>
    <w:p>
      <w:pPr>
        <w:pStyle w:val="915"/>
        <w:numPr>
          <w:ilvl w:val="0"/>
          <w:numId w:val="11"/>
        </w:numPr>
        <w:ind w:left="1134"/>
        <w:jc w:val="both"/>
        <w:tabs>
          <w:tab w:val="left" w:pos="1176" w:leader="none"/>
        </w:tabs>
      </w:pPr>
      <w:r>
        <w:t xml:space="preserve">у каждого товара в каталогах товаров новых и б/у авто</w:t>
      </w:r>
      <w:r>
        <w:t xml:space="preserve"> (в б/у заявки не отправляем в те лизинговые, которые б/</w:t>
      </w:r>
      <w:r>
        <w:t xml:space="preserve">у</w:t>
      </w:r>
      <w:r>
        <w:t xml:space="preserve"> не финансируют)</w:t>
      </w:r>
      <w:r>
        <w:t xml:space="preserve"> </w:t>
      </w:r>
      <w:r/>
    </w:p>
    <w:p>
      <w:pPr>
        <w:ind w:firstLine="1134"/>
        <w:jc w:val="both"/>
      </w:pPr>
      <w:r>
        <w:t xml:space="preserve">Частные кнопки где?</w:t>
      </w:r>
      <w:r/>
    </w:p>
    <w:p>
      <w:pPr>
        <w:pStyle w:val="915"/>
        <w:numPr>
          <w:ilvl w:val="0"/>
          <w:numId w:val="12"/>
        </w:numPr>
        <w:ind w:left="1134"/>
        <w:jc w:val="both"/>
        <w:tabs>
          <w:tab w:val="left" w:pos="1134" w:leader="none"/>
        </w:tabs>
      </w:pPr>
      <w:r>
        <w:t xml:space="preserve">на главной странице в блоке результатов оценки подходящих лизинговых компаний напротив каждой компании</w:t>
      </w:r>
      <w:r/>
    </w:p>
    <w:p>
      <w:pPr>
        <w:pStyle w:val="915"/>
        <w:numPr>
          <w:ilvl w:val="0"/>
          <w:numId w:val="12"/>
        </w:numPr>
        <w:ind w:left="1134"/>
        <w:jc w:val="both"/>
        <w:tabs>
          <w:tab w:val="left" w:pos="1134" w:leader="none"/>
        </w:tabs>
      </w:pPr>
      <w:r>
        <w:t xml:space="preserve">на страницах, посвященных этим лизинговым компаниям</w:t>
      </w:r>
      <w:r/>
    </w:p>
    <w:p>
      <w:pPr>
        <w:pStyle w:val="915"/>
        <w:numPr>
          <w:ilvl w:val="0"/>
          <w:numId w:val="12"/>
        </w:numPr>
        <w:ind w:left="1134"/>
        <w:jc w:val="both"/>
        <w:tabs>
          <w:tab w:val="left" w:pos="1134" w:leader="none"/>
        </w:tabs>
      </w:pPr>
      <w:r>
        <w:t xml:space="preserve">у каждого товара в каталогах товаров переуступки лизинга, т.к. по переуступке можем рассчитать только 1 лизинговую компанию, которую указал Продавец</w:t>
      </w:r>
      <w:r/>
    </w:p>
    <w:p>
      <w:pPr>
        <w:pStyle w:val="915"/>
        <w:numPr>
          <w:ilvl w:val="0"/>
          <w:numId w:val="12"/>
        </w:numPr>
        <w:ind w:left="1134"/>
        <w:jc w:val="both"/>
        <w:tabs>
          <w:tab w:val="left" w:pos="1134" w:leader="none"/>
        </w:tabs>
      </w:pPr>
      <w:r>
        <w:t xml:space="preserve">у каждого товара в каталогах товаров изъятых предметов лизинга, т.к. самый выгодный вариант будет именно в этой лизинговой компании, которой он принадлежит, с сайта которой его </w:t>
      </w:r>
      <w:r>
        <w:t xml:space="preserve">спарсили</w:t>
      </w:r>
      <w:r>
        <w:t xml:space="preserve">.</w:t>
      </w:r>
      <w:r/>
    </w:p>
    <w:p>
      <w:pPr>
        <w:pStyle w:val="915"/>
        <w:numPr>
          <w:ilvl w:val="0"/>
          <w:numId w:val="9"/>
        </w:numPr>
        <w:jc w:val="both"/>
      </w:pPr>
      <w:r>
        <w:t xml:space="preserve">После нажатия на кнопку отправки заявки, мы предлагаем клиенту подтвердить данные для отправки: </w:t>
      </w:r>
      <w:r/>
    </w:p>
    <w:p>
      <w:pPr>
        <w:jc w:val="both"/>
      </w:pPr>
      <w:r>
        <w:t xml:space="preserve">Содержание заявки: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ИНН – из формы калькулятора лизинга или просим указать клиента ИНН, если в калькуляторе этот параметр не был указан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Телефон клиента – из формы калькулятора лизинга или просим указать клиента, если в калькуляторе этот параметр не был указан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Стоимость предмета лизинга (если Заявка заполняется из Товара – автомобиль из каталога </w:t>
      </w:r>
      <w:r>
        <w:t xml:space="preserve">новых</w:t>
      </w:r>
      <w:r>
        <w:t xml:space="preserve">, б/у, переуступки и </w:t>
      </w:r>
      <w:r>
        <w:t xml:space="preserve">тд</w:t>
      </w:r>
      <w:r>
        <w:t xml:space="preserve">, то берем стоимость из карточки товара), иначе – из формы калькулятора лизинга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Размер аванса – из формы калькулятора лизинга 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Срок лизинга – из формы калькулятора лизинга 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В комментарии подтягиваем марку и модель, код транспортного средства, которое клиент планирует приобрести (если Заявка заполняется из Товара – автомобиль из каталога новых, </w:t>
      </w:r>
      <w:r>
        <w:t xml:space="preserve">б</w:t>
      </w:r>
      <w:r>
        <w:t xml:space="preserve">/у, переуступки и </w:t>
      </w:r>
      <w:r>
        <w:t xml:space="preserve">тд</w:t>
      </w:r>
      <w:r>
        <w:t xml:space="preserve">, то берем стоимость из карточки товара)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Если заявка отправляется агентом</w:t>
      </w:r>
      <w:r>
        <w:t xml:space="preserve">, авторизованным на сайте, то указываем в заявке «Агент: ФИО этого пользователя»</w:t>
      </w:r>
      <w:r/>
    </w:p>
    <w:p>
      <w:pPr>
        <w:pStyle w:val="915"/>
        <w:numPr>
          <w:ilvl w:val="0"/>
          <w:numId w:val="29"/>
        </w:numPr>
        <w:ind w:left="1134"/>
        <w:jc w:val="both"/>
        <w:rPr>
          <w:color w:val="auto"/>
          <w:highlight w:val="yellow"/>
        </w:rPr>
      </w:pPr>
      <w:r>
        <w:rPr>
          <w:color w:val="auto"/>
          <w:highlight w:val="yellow"/>
        </w:rPr>
        <w:t xml:space="preserve">Новый или б/у</w:t>
      </w:r>
      <w:r>
        <w:rPr>
          <w:color w:val="auto"/>
          <w:highlight w:val="yellow"/>
        </w:rPr>
      </w:r>
      <w:r>
        <w:rPr>
          <w:color w:val="auto"/>
          <w:highlight w:val="yellow"/>
        </w:rPr>
      </w:r>
    </w:p>
    <w:p>
      <w:pPr>
        <w:pStyle w:val="915"/>
        <w:numPr>
          <w:ilvl w:val="0"/>
          <w:numId w:val="29"/>
        </w:numPr>
        <w:ind w:left="1134"/>
        <w:jc w:val="both"/>
        <w:rPr>
          <w:color w:val="auto"/>
          <w:highlight w:val="yellow"/>
        </w:rPr>
      </w:pPr>
      <w:r>
        <w:rPr>
          <w:color w:val="auto"/>
          <w:highlight w:val="yellow"/>
        </w:rPr>
        <w:t xml:space="preserve">Будет использоваться в аренде или такси (Да/нет)</w:t>
      </w:r>
      <w:r>
        <w:rPr>
          <w:color w:val="auto"/>
          <w:highlight w:val="yellow"/>
        </w:rPr>
      </w:r>
      <w:r>
        <w:rPr>
          <w:color w:val="auto"/>
          <w:highlight w:val="yellow"/>
        </w:rPr>
      </w:r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Согласие с условиями работы сайта и обработки персональных данных.</w:t>
      </w:r>
      <w:r/>
    </w:p>
    <w:p>
      <w:pPr>
        <w:pStyle w:val="915"/>
        <w:numPr>
          <w:ilvl w:val="0"/>
          <w:numId w:val="29"/>
        </w:numPr>
        <w:ind w:left="1134"/>
        <w:jc w:val="both"/>
      </w:pPr>
      <w:r>
        <w:t xml:space="preserve">Кнопка ОТПРАВИТЬ ВСЕМ.</w:t>
      </w:r>
      <w:r/>
    </w:p>
    <w:p>
      <w:pPr>
        <w:pStyle w:val="915"/>
        <w:numPr>
          <w:ilvl w:val="0"/>
          <w:numId w:val="9"/>
        </w:numPr>
        <w:jc w:val="both"/>
      </w:pPr>
      <w:r>
        <w:t xml:space="preserve">Посл</w:t>
      </w:r>
      <w:r>
        <w:t xml:space="preserve">е подтверждения заявки клиентом:</w:t>
      </w:r>
      <w:r/>
    </w:p>
    <w:p>
      <w:pPr>
        <w:pStyle w:val="915"/>
        <w:numPr>
          <w:ilvl w:val="0"/>
          <w:numId w:val="18"/>
        </w:numPr>
        <w:ind w:left="1134"/>
        <w:jc w:val="both"/>
        <w:tabs>
          <w:tab w:val="left" w:pos="1134" w:leader="none"/>
        </w:tabs>
      </w:pPr>
      <w:r>
        <w:t xml:space="preserve">Клиент регистрируется на сайте как Клиент, где его логин – номер его  телефона, а пароль отправляется СМС или </w:t>
      </w:r>
      <w:r>
        <w:rPr>
          <w:lang w:val="en-US"/>
        </w:rPr>
        <w:t xml:space="preserve">WhatsApp</w:t>
      </w:r>
      <w:r>
        <w:t xml:space="preserve"> на этот номер</w:t>
      </w:r>
      <w:r/>
    </w:p>
    <w:p>
      <w:pPr>
        <w:pStyle w:val="915"/>
        <w:numPr>
          <w:ilvl w:val="0"/>
          <w:numId w:val="18"/>
        </w:numPr>
        <w:ind w:left="1134"/>
        <w:jc w:val="both"/>
        <w:tabs>
          <w:tab w:val="left" w:pos="1134" w:leader="none"/>
        </w:tabs>
      </w:pPr>
      <w:r>
        <w:t xml:space="preserve">заявка</w:t>
      </w:r>
      <w:r>
        <w:t xml:space="preserve"> отправляется в те лизинговые компании</w:t>
      </w:r>
      <w:r>
        <w:t xml:space="preserve"> и тем менеджерам</w:t>
      </w:r>
      <w:r>
        <w:t xml:space="preserve">, которые подходят под параметры Заяв</w:t>
      </w:r>
      <w:r>
        <w:t xml:space="preserve">ки (п.12)</w:t>
      </w:r>
      <w:r>
        <w:t xml:space="preserve"> </w:t>
      </w:r>
      <w:r>
        <w:t xml:space="preserve"> Заявка для менеджера лизинга содержит все данные из заявки клиента, </w:t>
      </w:r>
      <w:r>
        <w:rPr>
          <w:b/>
        </w:rPr>
        <w:t xml:space="preserve">кроме номера телефона Клиента</w:t>
      </w:r>
      <w:r>
        <w:rPr>
          <w:b/>
        </w:rPr>
        <w:t xml:space="preserve">. </w:t>
      </w:r>
      <w:r>
        <w:rPr>
          <w:i/>
          <w:color w:val="ff0000"/>
        </w:rPr>
        <w:t xml:space="preserve">Если заявку отправил не клиент, а менеджер лизинговой компании, то в эту лизинговую компанию, в которой </w:t>
      </w:r>
      <w:r>
        <w:rPr>
          <w:i/>
          <w:color w:val="ff0000"/>
        </w:rPr>
        <w:t xml:space="preserve">работает менеджер-агент Заявку менеджерам не отправляем</w:t>
      </w:r>
      <w:r>
        <w:rPr>
          <w:i/>
          <w:color w:val="ff0000"/>
        </w:rPr>
        <w:t xml:space="preserve">!!!!!</w:t>
      </w:r>
      <w:r/>
    </w:p>
    <w:p>
      <w:pPr>
        <w:pStyle w:val="915"/>
        <w:numPr>
          <w:ilvl w:val="0"/>
          <w:numId w:val="18"/>
        </w:numPr>
        <w:ind w:left="1134"/>
        <w:jc w:val="both"/>
        <w:tabs>
          <w:tab w:val="left" w:pos="1134" w:leader="none"/>
        </w:tabs>
      </w:pPr>
      <w:r>
        <w:t xml:space="preserve">статус заявки устанавливается на </w:t>
      </w:r>
      <w:r>
        <w:rPr>
          <w:i/>
        </w:rPr>
        <w:t xml:space="preserve">«Сбор предложений»</w:t>
      </w:r>
      <w:r/>
    </w:p>
    <w:p>
      <w:pPr>
        <w:jc w:val="both"/>
      </w:pPr>
      <w:r>
        <w:t xml:space="preserve">Все статусы заявки: </w:t>
      </w:r>
      <w:r/>
    </w:p>
    <w:p>
      <w:pPr>
        <w:pStyle w:val="915"/>
        <w:numPr>
          <w:ilvl w:val="0"/>
          <w:numId w:val="19"/>
        </w:numPr>
        <w:jc w:val="both"/>
      </w:pPr>
      <w:r>
        <w:rPr>
          <w:i/>
        </w:rPr>
        <w:t xml:space="preserve">Сбор предложений</w:t>
      </w:r>
      <w:r>
        <w:t xml:space="preserve"> (заявка создана клиентом и получена менеджерами лизинговых компаний)</w:t>
      </w:r>
      <w:r/>
    </w:p>
    <w:p>
      <w:pPr>
        <w:pStyle w:val="915"/>
        <w:numPr>
          <w:ilvl w:val="0"/>
          <w:numId w:val="19"/>
        </w:numPr>
        <w:jc w:val="both"/>
      </w:pPr>
      <w:r>
        <w:rPr>
          <w:i/>
        </w:rPr>
        <w:t xml:space="preserve">Рассмотрение предложений</w:t>
      </w:r>
      <w:r>
        <w:t xml:space="preserve"> (предложения всех лизинговых компаний загружены в систему)</w:t>
      </w:r>
      <w:r/>
    </w:p>
    <w:p>
      <w:pPr>
        <w:pStyle w:val="915"/>
        <w:numPr>
          <w:ilvl w:val="0"/>
          <w:numId w:val="19"/>
        </w:numPr>
        <w:jc w:val="both"/>
      </w:pPr>
      <w:r>
        <w:rPr>
          <w:i/>
        </w:rPr>
        <w:t xml:space="preserve">Сбор документов</w:t>
      </w:r>
      <w:r>
        <w:t xml:space="preserve"> (клиент выбрал лизинговую/вые компанию</w:t>
      </w:r>
      <w:r>
        <w:t xml:space="preserve"> для подачи документов</w:t>
      </w:r>
      <w:r>
        <w:t xml:space="preserve"> и нажал кнопку подачи документов) Администратор запрашивает у Менеджера лизинга </w:t>
      </w:r>
      <w:r>
        <w:t xml:space="preserve"> соответствие документов требованиям</w:t>
      </w:r>
      <w:r/>
    </w:p>
    <w:p>
      <w:pPr>
        <w:pStyle w:val="915"/>
        <w:numPr>
          <w:ilvl w:val="0"/>
          <w:numId w:val="19"/>
        </w:numPr>
        <w:jc w:val="both"/>
      </w:pPr>
      <w:r>
        <w:rPr>
          <w:i/>
        </w:rPr>
        <w:t xml:space="preserve">Доработка документов (менеджер лизинга запрашивает дополнительные документы для одобрения сделки)</w:t>
      </w:r>
      <w:r/>
    </w:p>
    <w:p>
      <w:pPr>
        <w:pStyle w:val="915"/>
        <w:numPr>
          <w:ilvl w:val="0"/>
          <w:numId w:val="19"/>
        </w:numPr>
        <w:jc w:val="both"/>
      </w:pPr>
      <w:r>
        <w:rPr>
          <w:i/>
        </w:rPr>
        <w:t xml:space="preserve">Одобрено</w:t>
      </w:r>
      <w:r>
        <w:t xml:space="preserve"> (</w:t>
      </w:r>
      <w:r>
        <w:t xml:space="preserve">менеджер или администратор</w:t>
      </w:r>
      <w:r>
        <w:t xml:space="preserve">, собравший документы </w:t>
      </w:r>
      <w:r>
        <w:t xml:space="preserve">ставит статус на следующий день после </w:t>
      </w:r>
      <w:r>
        <w:t xml:space="preserve">клиент получил</w:t>
      </w:r>
      <w:r>
        <w:t xml:space="preserve"> одобрение по сделке в этой лизинговой компании)</w:t>
      </w:r>
      <w:r/>
    </w:p>
    <w:p>
      <w:pPr>
        <w:pStyle w:val="915"/>
        <w:numPr>
          <w:ilvl w:val="0"/>
          <w:numId w:val="19"/>
        </w:numPr>
        <w:jc w:val="both"/>
        <w:rPr>
          <w:strike/>
          <w:highlight w:val="yellow"/>
        </w:rPr>
      </w:pPr>
      <w:r>
        <w:rPr>
          <w:i/>
          <w:strike/>
          <w:highlight w:val="yellow"/>
        </w:rPr>
        <w:t xml:space="preserve">Отказ</w:t>
      </w:r>
      <w:r>
        <w:rPr>
          <w:strike/>
          <w:highlight w:val="yellow"/>
        </w:rPr>
        <w:t xml:space="preserve"> </w:t>
      </w:r>
      <w:r>
        <w:rPr>
          <w:strike/>
          <w:highlight w:val="yellow"/>
        </w:rPr>
        <w:t xml:space="preserve">(менеджер или администратор, собравший документы </w:t>
      </w:r>
      <w:r>
        <w:rPr>
          <w:strike/>
          <w:highlight w:val="yellow"/>
        </w:rPr>
        <w:t xml:space="preserve">ставит статус на следующий день после клиент получил</w:t>
      </w:r>
      <w:r>
        <w:rPr>
          <w:strike/>
          <w:highlight w:val="yellow"/>
        </w:rPr>
        <w:t xml:space="preserve"> одобрение по сделке в этой лизинговой компании)</w:t>
      </w:r>
      <w:r>
        <w:rPr>
          <w:strike/>
          <w:highlight w:val="yellow"/>
        </w:rPr>
      </w:r>
      <w:r>
        <w:rPr>
          <w:strike/>
          <w:highlight w:val="yellow"/>
        </w:rPr>
      </w:r>
    </w:p>
    <w:p>
      <w:pPr>
        <w:pStyle w:val="915"/>
        <w:numPr>
          <w:ilvl w:val="0"/>
          <w:numId w:val="19"/>
        </w:numPr>
        <w:jc w:val="both"/>
      </w:pPr>
      <w:r>
        <w:rPr>
          <w:i/>
        </w:rPr>
        <w:t xml:space="preserve">Выдано (Акт приема-передачи подписан менеджером лизин</w:t>
      </w:r>
      <w:r>
        <w:rPr>
          <w:i/>
        </w:rPr>
        <w:t xml:space="preserve">г</w:t>
      </w:r>
      <w:r>
        <w:rPr>
          <w:i/>
        </w:rPr>
        <w:t xml:space="preserve">овой компании)</w:t>
      </w:r>
      <w:r/>
    </w:p>
    <w:p>
      <w:pPr>
        <w:ind w:left="720" w:firstLine="0"/>
        <w:jc w:val="both"/>
        <w:rPr>
          <w:b w:val="0"/>
          <w:bCs w:val="0"/>
          <w:i/>
          <w:color w:val="ff0000"/>
          <w:highlight w:val="yellow"/>
        </w:rPr>
      </w:pPr>
      <w:r>
        <w:rPr>
          <w:i/>
          <w:highlight w:val="yellow"/>
        </w:rPr>
        <w:t xml:space="preserve">Админ может вернуть заявку на любой этап. Есть вероятность, что админу придется отредактировать содержание заявки и изменить текущий ее статус на любой другой. Менеджеры видят исправления, т.к. они выделены</w:t>
      </w:r>
      <w:r>
        <w:rPr>
          <w:b w:val="0"/>
          <w:bCs w:val="0"/>
          <w:i/>
          <w:color w:val="ff0000"/>
          <w:highlight w:val="yellow"/>
        </w:rPr>
        <w:t xml:space="preserve"> красным цветом</w:t>
      </w:r>
      <w:r>
        <w:rPr>
          <w:b w:val="0"/>
          <w:bCs w:val="0"/>
          <w:i/>
          <w:color w:val="ff0000"/>
          <w:highlight w:val="yellow"/>
        </w:rPr>
      </w:r>
      <w:r>
        <w:rPr>
          <w:b w:val="0"/>
          <w:bCs w:val="0"/>
          <w:i/>
          <w:color w:val="ff0000"/>
          <w:highlight w:val="yellow"/>
        </w:rPr>
      </w:r>
    </w:p>
    <w:p>
      <w:pPr>
        <w:ind w:left="720" w:firstLine="0"/>
        <w:jc w:val="both"/>
        <w:rPr>
          <w:bCs/>
          <w:i/>
          <w:highlight w:val="none"/>
        </w:rPr>
      </w:pPr>
      <w:r>
        <w:rPr>
          <w:i/>
          <w:highlight w:val="yellow"/>
        </w:rPr>
        <w:t xml:space="preserve">Все участники Заявки получают уведомления об изменении статуса Заявки </w:t>
      </w:r>
      <w:r>
        <w:rPr>
          <w:bCs/>
          <w:i/>
          <w:highlight w:val="none"/>
        </w:rPr>
      </w:r>
      <w:r>
        <w:rPr>
          <w:bCs/>
          <w:i/>
          <w:highlight w:val="none"/>
        </w:rPr>
      </w:r>
    </w:p>
    <w:p>
      <w:pPr>
        <w:jc w:val="both"/>
      </w:pPr>
      <w:r>
        <w:t xml:space="preserve">Кабинет клиента содержит следующую информацию:</w:t>
      </w:r>
      <w:r/>
    </w:p>
    <w:p>
      <w:pPr>
        <w:pStyle w:val="915"/>
        <w:numPr>
          <w:ilvl w:val="0"/>
          <w:numId w:val="22"/>
        </w:numPr>
        <w:jc w:val="both"/>
      </w:pPr>
      <w:r>
        <w:rPr>
          <w:i/>
        </w:rPr>
        <w:t xml:space="preserve">ФИО</w:t>
      </w:r>
      <w:r/>
    </w:p>
    <w:p>
      <w:pPr>
        <w:pStyle w:val="915"/>
        <w:numPr>
          <w:ilvl w:val="0"/>
          <w:numId w:val="22"/>
        </w:numPr>
        <w:jc w:val="both"/>
      </w:pPr>
      <w:r>
        <w:rPr>
          <w:i/>
        </w:rPr>
        <w:t xml:space="preserve">Телефон, указанный при регистрации, </w:t>
      </w:r>
      <w:r/>
    </w:p>
    <w:p>
      <w:pPr>
        <w:pStyle w:val="915"/>
        <w:numPr>
          <w:ilvl w:val="0"/>
          <w:numId w:val="22"/>
        </w:numPr>
        <w:jc w:val="both"/>
        <w:rPr>
          <w:b/>
          <w:color w:val="ff0000"/>
        </w:rPr>
      </w:pPr>
      <w:r>
        <w:rPr>
          <w:i/>
        </w:rPr>
        <w:t xml:space="preserve">вся информация по заявкам и их статус </w:t>
      </w:r>
      <w:r>
        <w:rPr>
          <w:i/>
          <w:strike/>
          <w:highlight w:val="yellow"/>
        </w:rPr>
        <w:t xml:space="preserve">за последние 84 мес</w:t>
      </w:r>
      <w:r>
        <w:rPr>
          <w:i/>
          <w:strike/>
          <w:highlight w:val="yellow"/>
        </w:rPr>
        <w:t xml:space="preserve">.</w:t>
      </w:r>
      <w:r>
        <w:rPr>
          <w:i/>
          <w:strike/>
          <w:highlight w:val="yellow"/>
        </w:rPr>
        <w:t xml:space="preserve">,</w:t>
      </w:r>
      <w:r>
        <w:rPr>
          <w:i/>
        </w:rPr>
        <w:t xml:space="preserve"> </w:t>
      </w:r>
      <w:r>
        <w:rPr>
          <w:i/>
          <w:color w:val="ff0000"/>
        </w:rPr>
        <w:t xml:space="preserve">(данные об агенте, который завел его в базу </w:t>
      </w:r>
      <w:r>
        <w:rPr>
          <w:b/>
          <w:i/>
          <w:color w:val="ff0000"/>
        </w:rPr>
        <w:t xml:space="preserve">клиент видеть не должен!!!)</w:t>
      </w:r>
      <w:r>
        <w:rPr>
          <w:b/>
          <w:color w:val="ff0000"/>
        </w:rPr>
      </w:r>
      <w:r>
        <w:rPr>
          <w:b/>
          <w:color w:val="ff0000"/>
        </w:rPr>
      </w:r>
    </w:p>
    <w:p>
      <w:pPr>
        <w:pStyle w:val="915"/>
        <w:numPr>
          <w:ilvl w:val="0"/>
          <w:numId w:val="22"/>
        </w:numPr>
        <w:jc w:val="both"/>
      </w:pPr>
      <w:r>
        <w:rPr>
          <w:i/>
        </w:rPr>
        <w:t xml:space="preserve">Контакты менеджеров, которые работают с клиентом в заявках</w:t>
      </w:r>
      <w:r/>
    </w:p>
    <w:p>
      <w:pPr>
        <w:pStyle w:val="915"/>
        <w:numPr>
          <w:ilvl w:val="0"/>
          <w:numId w:val="22"/>
        </w:numPr>
        <w:jc w:val="both"/>
      </w:pPr>
      <w:r>
        <w:rPr>
          <w:i/>
        </w:rPr>
        <w:t xml:space="preserve">ИНН всех организаций и ИП, от которых клиент оставлял заявки</w:t>
      </w:r>
      <w:r/>
    </w:p>
    <w:p>
      <w:pPr>
        <w:pStyle w:val="915"/>
        <w:jc w:val="both"/>
        <w:rPr>
          <w:i/>
        </w:rPr>
      </w:pPr>
      <w:r>
        <w:rPr>
          <w:i/>
        </w:rPr>
        <w:t xml:space="preserve">Предыдущие данные заполняются автоматически, дополнительные данные заполняются администратором сайта </w:t>
      </w:r>
      <w:r>
        <w:rPr>
          <w:i/>
        </w:rPr>
      </w:r>
      <w:r>
        <w:rPr>
          <w:i/>
        </w:rPr>
      </w:r>
    </w:p>
    <w:p>
      <w:pPr>
        <w:pStyle w:val="915"/>
        <w:numPr>
          <w:ilvl w:val="0"/>
          <w:numId w:val="22"/>
        </w:numPr>
        <w:jc w:val="both"/>
      </w:pP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анкеты на одобрение лизинга</w:t>
      </w:r>
      <w:r/>
    </w:p>
    <w:p>
      <w:pPr>
        <w:pStyle w:val="915"/>
        <w:numPr>
          <w:ilvl w:val="0"/>
          <w:numId w:val="22"/>
        </w:numPr>
        <w:jc w:val="both"/>
      </w:pPr>
      <w:r/>
      <w:r/>
    </w:p>
    <w:p>
      <w:pPr>
        <w:pStyle w:val="915"/>
        <w:jc w:val="both"/>
      </w:pPr>
      <w:r/>
      <w:r/>
    </w:p>
    <w:p>
      <w:pPr>
        <w:pStyle w:val="915"/>
        <w:numPr>
          <w:ilvl w:val="0"/>
          <w:numId w:val="9"/>
        </w:numPr>
        <w:jc w:val="both"/>
      </w:pPr>
      <w:r>
        <w:t xml:space="preserve">После обработки заявки менеджерами лизинговых компаний, клиент получает уведомление </w:t>
      </w:r>
      <w:r>
        <w:rPr>
          <w:lang w:val="en-US"/>
        </w:rPr>
        <w:t xml:space="preserve">push</w:t>
      </w:r>
      <w:r>
        <w:t xml:space="preserve"> и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с предложением</w:t>
      </w:r>
      <w:r>
        <w:t xml:space="preserve"> С</w:t>
      </w:r>
      <w:r>
        <w:t xml:space="preserve">огласовать одну или несколько лизинговых компаний для подачи документов. </w:t>
      </w:r>
      <w:r/>
    </w:p>
    <w:p>
      <w:pPr>
        <w:pStyle w:val="915"/>
        <w:numPr>
          <w:ilvl w:val="0"/>
          <w:numId w:val="34"/>
        </w:numPr>
        <w:ind w:left="1276"/>
        <w:jc w:val="both"/>
      </w:pPr>
      <w:r>
        <w:rPr>
          <w:lang w:val="en-US"/>
        </w:rPr>
        <w:t xml:space="preserve">Push</w:t>
      </w:r>
      <w:r>
        <w:t xml:space="preserve"> содержит ссылку на страницу, где в табличной форме представлены результаты расчето</w:t>
      </w:r>
      <w:r>
        <w:t xml:space="preserve">в лизинговых компаний, </w:t>
      </w:r>
      <w:r>
        <w:t xml:space="preserve">пример</w:t>
      </w:r>
      <w:r>
        <w:t xml:space="preserve"> далее (Таблица 1)</w:t>
      </w:r>
      <w:r>
        <w:t xml:space="preserve"> </w:t>
      </w:r>
      <w:r/>
    </w:p>
    <w:tbl>
      <w:tblPr>
        <w:tblStyle w:val="916"/>
        <w:tblpPr w:horzAnchor="margin" w:tblpXSpec="center" w:vertAnchor="text" w:tblpY="908" w:leftFromText="180" w:topFromText="0" w:rightFromText="180" w:bottomFromText="0"/>
        <w:tblW w:w="11199" w:type="dxa"/>
        <w:tblLayout w:type="fixed"/>
        <w:tblLook w:val="04A0" w:firstRow="1" w:lastRow="0" w:firstColumn="1" w:lastColumn="0" w:noHBand="0" w:noVBand="1"/>
      </w:tblPr>
      <w:tblGrid>
        <w:gridCol w:w="1702"/>
        <w:gridCol w:w="1134"/>
        <w:gridCol w:w="1134"/>
        <w:gridCol w:w="1134"/>
        <w:gridCol w:w="850"/>
        <w:gridCol w:w="1276"/>
        <w:gridCol w:w="1134"/>
        <w:gridCol w:w="1984"/>
        <w:gridCol w:w="851"/>
      </w:tblGrid>
      <w:tr>
        <w:tblPrEx/>
        <w:trPr/>
        <w:tc>
          <w:tcPr>
            <w:tcBorders>
              <w:bottom w:val="single" w:color="auto" w:sz="4" w:space="0"/>
            </w:tcBorders>
            <w:tcW w:w="1702" w:type="dxa"/>
            <w:textDirection w:val="lrTb"/>
            <w:noWrap w:val="false"/>
          </w:tcPr>
          <w:p>
            <w:pPr>
              <w:jc w:val="both"/>
            </w:pPr>
            <w:r>
              <w:t xml:space="preserve">Название компании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</w:pPr>
            <w:r>
              <w:t xml:space="preserve">Стоим-ть</w:t>
            </w:r>
            <w:r>
              <w:t xml:space="preserve"> </w:t>
            </w:r>
            <w:r>
              <w:br/>
            </w:r>
            <w:r>
              <w:t xml:space="preserve">ПЛ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</w:pPr>
            <w:r>
              <w:t xml:space="preserve">Аванс</w:t>
            </w:r>
            <w:r>
              <w:t xml:space="preserve"> ,</w:t>
            </w:r>
            <w:r>
              <w:t xml:space="preserve">руб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</w:pPr>
            <w:r>
              <w:t xml:space="preserve">Ежемес</w:t>
            </w:r>
            <w:r>
              <w:t xml:space="preserve">.</w:t>
            </w:r>
            <w:r/>
          </w:p>
          <w:p>
            <w:pPr>
              <w:jc w:val="both"/>
            </w:pPr>
            <w:r>
              <w:t xml:space="preserve">платеж, руб.</w:t>
            </w:r>
            <w:r/>
          </w:p>
        </w:tc>
        <w:tc>
          <w:tcPr>
            <w:tcBorders>
              <w:bottom w:val="single" w:color="auto" w:sz="4" w:space="0"/>
            </w:tcBorders>
            <w:tcW w:w="850" w:type="dxa"/>
            <w:textDirection w:val="lrTb"/>
            <w:noWrap w:val="false"/>
          </w:tcPr>
          <w:p>
            <w:pPr>
              <w:jc w:val="both"/>
            </w:pPr>
            <w:r>
              <w:t xml:space="preserve">Кол-во платежей</w:t>
            </w:r>
            <w:r/>
          </w:p>
        </w:tc>
        <w:tc>
          <w:tcPr>
            <w:tcBorders>
              <w:bottom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jc w:val="both"/>
            </w:pPr>
            <w:r>
              <w:t xml:space="preserve">1й платеж по графику</w:t>
            </w:r>
            <w:r>
              <w:br/>
              <w:t xml:space="preserve">, руб.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</w:pPr>
            <w:r>
              <w:t xml:space="preserve">Выкупной платеж, руб.</w:t>
            </w:r>
            <w:r/>
          </w:p>
        </w:tc>
        <w:tc>
          <w:tcPr>
            <w:tcBorders>
              <w:bottom w:val="single" w:color="auto" w:sz="4" w:space="0"/>
            </w:tcBorders>
            <w:tcW w:w="1984" w:type="dxa"/>
            <w:textDirection w:val="lrTb"/>
            <w:noWrap w:val="false"/>
          </w:tcPr>
          <w:p>
            <w:pPr>
              <w:jc w:val="both"/>
            </w:pPr>
            <w:r>
              <w:t xml:space="preserve">Общая стоимость ДЛ с НДС, руб.</w:t>
            </w:r>
            <w:r/>
          </w:p>
        </w:tc>
        <w:tc>
          <w:tcPr>
            <w:tcBorders>
              <w:bottom w:val="single" w:color="auto" w:sz="4" w:space="0"/>
            </w:tcBorders>
            <w:tcW w:w="851" w:type="dxa"/>
            <w:textDirection w:val="lrTb"/>
            <w:noWrap w:val="false"/>
          </w:tcPr>
          <w:p>
            <w:pPr>
              <w:jc w:val="both"/>
            </w:pPr>
            <w:r>
              <w:t xml:space="preserve">Выбрать</w:t>
            </w:r>
            <w:r/>
          </w:p>
        </w:tc>
      </w:tr>
      <w:tr>
        <w:tblPrEx/>
        <w:trPr/>
        <w:tc>
          <w:tcPr>
            <w:shd w:val="clear" w:color="auto" w:fill="00b050"/>
            <w:tcW w:w="1702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Газпромбанк</w:t>
            </w:r>
            <w:r>
              <w:t xml:space="preserve"> </w:t>
            </w:r>
            <w:r>
              <w:t xml:space="preserve">автолизинг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1 500 000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500 000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150 000</w:t>
            </w:r>
            <w:r/>
          </w:p>
        </w:tc>
        <w:tc>
          <w:tcPr>
            <w:shd w:val="clear" w:color="auto" w:fill="00b050"/>
            <w:tcW w:w="850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60</w:t>
            </w:r>
            <w:r/>
          </w:p>
        </w:tc>
        <w:tc>
          <w:tcPr>
            <w:shd w:val="clear" w:color="auto" w:fill="00b050"/>
            <w:tcW w:w="1276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500 000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2 000</w:t>
            </w:r>
            <w:r/>
          </w:p>
        </w:tc>
        <w:tc>
          <w:tcPr>
            <w:shd w:val="clear" w:color="auto" w:fill="00b050"/>
            <w:tcW w:w="198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3 000 000</w:t>
            </w:r>
            <w:r/>
          </w:p>
        </w:tc>
        <w:tc>
          <w:tcPr>
            <w:shd w:val="clear" w:color="auto" w:fill="00b050"/>
            <w:tcW w:w="851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rPr>
                <w:rFonts w:hint="eastAsia" w:ascii="MS Gothic" w:hAnsi="MS Gothic" w:eastAsia="MS Gothic" w:cs="MS Gothic"/>
                <w:color w:val="333333"/>
                <w:shd w:val="clear" w:color="auto" w:fill="ffffff"/>
              </w:rPr>
              <w:t xml:space="preserve">✔</w:t>
            </w:r>
            <w:r/>
          </w:p>
        </w:tc>
      </w:tr>
      <w:tr>
        <w:tblPrEx/>
        <w:trPr/>
        <w:tc>
          <w:tcPr>
            <w:tcBorders>
              <w:bottom w:val="single" w:color="auto" w:sz="4" w:space="0"/>
            </w:tcBorders>
            <w:tcW w:w="1702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Каркаде</w:t>
            </w:r>
            <w:r>
              <w:t xml:space="preserve"> лизинг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1 500 000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450 000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151 000</w:t>
            </w:r>
            <w:r/>
          </w:p>
        </w:tc>
        <w:tc>
          <w:tcPr>
            <w:tcBorders>
              <w:bottom w:val="single" w:color="auto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58</w:t>
            </w:r>
            <w:r/>
          </w:p>
        </w:tc>
        <w:tc>
          <w:tcPr>
            <w:tcBorders>
              <w:bottom w:val="single" w:color="auto" w:sz="4" w:space="0"/>
            </w:tcBorders>
            <w:tcW w:w="1276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450 000</w:t>
            </w:r>
            <w:r/>
          </w:p>
        </w:tc>
        <w:tc>
          <w:tcPr>
            <w:tcBorders>
              <w:bottom w:val="single" w:color="auto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1 500</w:t>
            </w:r>
            <w:r/>
          </w:p>
        </w:tc>
        <w:tc>
          <w:tcPr>
            <w:tcBorders>
              <w:bottom w:val="single" w:color="auto" w:sz="4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3 100 000</w:t>
            </w:r>
            <w:r/>
          </w:p>
        </w:tc>
        <w:tc>
          <w:tcPr>
            <w:tcBorders>
              <w:bottom w:val="single" w:color="auto" w:sz="4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jc w:val="both"/>
            </w:pPr>
            <w:r/>
            <w:r/>
          </w:p>
        </w:tc>
      </w:tr>
      <w:tr>
        <w:tblPrEx/>
        <w:trPr/>
        <w:tc>
          <w:tcPr>
            <w:shd w:val="clear" w:color="auto" w:fill="00b050"/>
            <w:tcW w:w="1702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Европлан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1 500 000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500 000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150 500</w:t>
            </w:r>
            <w:r/>
          </w:p>
        </w:tc>
        <w:tc>
          <w:tcPr>
            <w:shd w:val="clear" w:color="auto" w:fill="00b050"/>
            <w:tcW w:w="850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60</w:t>
            </w:r>
            <w:r/>
          </w:p>
        </w:tc>
        <w:tc>
          <w:tcPr>
            <w:shd w:val="clear" w:color="auto" w:fill="00b050"/>
            <w:tcW w:w="1276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500 000</w:t>
            </w:r>
            <w:r/>
          </w:p>
        </w:tc>
        <w:tc>
          <w:tcPr>
            <w:shd w:val="clear" w:color="auto" w:fill="00b050"/>
            <w:tcW w:w="113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1 500</w:t>
            </w:r>
            <w:r/>
          </w:p>
        </w:tc>
        <w:tc>
          <w:tcPr>
            <w:shd w:val="clear" w:color="auto" w:fill="00b050"/>
            <w:tcW w:w="1984" w:type="dxa"/>
            <w:vAlign w:val="center"/>
            <w:textDirection w:val="lrTb"/>
            <w:noWrap w:val="false"/>
          </w:tcPr>
          <w:p>
            <w:pPr>
              <w:jc w:val="both"/>
            </w:pPr>
            <w:r>
              <w:t xml:space="preserve">3 050 000</w:t>
            </w:r>
            <w:r/>
          </w:p>
        </w:tc>
        <w:tc>
          <w:tcPr>
            <w:shd w:val="clear" w:color="auto" w:fill="00b050"/>
            <w:tcW w:w="851" w:type="dxa"/>
            <w:vAlign w:val="center"/>
            <w:textDirection w:val="lrTb"/>
            <w:noWrap w:val="false"/>
          </w:tcPr>
          <w:p>
            <w:pPr>
              <w:jc w:val="both"/>
              <w:rPr>
                <w:rFonts w:ascii="MS Gothic" w:hAnsi="MS Gothic" w:eastAsia="MS Gothic" w:cs="MS Gothic"/>
                <w:color w:val="333333"/>
                <w:shd w:val="clear" w:color="auto" w:fill="ffffff"/>
              </w:rPr>
            </w:pPr>
            <w:r>
              <w:rPr>
                <w:rFonts w:hint="eastAsia" w:ascii="MS Gothic" w:hAnsi="MS Gothic" w:eastAsia="MS Gothic" w:cs="MS Gothic"/>
                <w:color w:val="333333"/>
                <w:shd w:val="clear" w:color="auto" w:fill="ffffff"/>
              </w:rPr>
              <w:t xml:space="preserve">✔</w:t>
            </w:r>
            <w:r>
              <w:rPr>
                <w:rFonts w:ascii="MS Gothic" w:hAnsi="MS Gothic" w:eastAsia="MS Gothic" w:cs="MS Gothic"/>
                <w:color w:val="333333"/>
                <w:shd w:val="clear" w:color="auto" w:fill="ffffff"/>
              </w:rPr>
            </w:r>
            <w:r>
              <w:rPr>
                <w:rFonts w:ascii="MS Gothic" w:hAnsi="MS Gothic" w:eastAsia="MS Gothic" w:cs="MS Gothic"/>
                <w:color w:val="333333"/>
                <w:shd w:val="clear" w:color="auto" w:fill="ffffff"/>
              </w:rPr>
            </w:r>
          </w:p>
        </w:tc>
      </w:tr>
    </w:tbl>
    <w:p>
      <w:pPr>
        <w:pStyle w:val="915"/>
        <w:numPr>
          <w:ilvl w:val="0"/>
          <w:numId w:val="34"/>
        </w:numPr>
        <w:ind w:left="1276"/>
        <w:jc w:val="both"/>
      </w:pP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содержит ссылку на страницу, где в табличной форме представлены результаты расчетов</w:t>
      </w:r>
      <w:r>
        <w:t xml:space="preserve"> </w:t>
      </w:r>
      <w:r>
        <w:t xml:space="preserve">лизинговых компаний, пример далее (Таблица 1)</w:t>
      </w:r>
      <w:r/>
    </w:p>
    <w:p>
      <w:pPr>
        <w:jc w:val="both"/>
      </w:pPr>
      <w:r>
        <w:t xml:space="preserve">Клиент выбирает строку, которая ему понравилась, можно выбрать одну или несколько, в зависимости </w:t>
      </w:r>
      <w:r>
        <w:t xml:space="preserve">от выбора строки ему выпадает список документов, которые требуются для одобрения сделки в этой лизинговой компании, список документов может дополняться, если клиент выбирает несколько лизинговых компаний, у которых разные требования с комплекту документов.</w:t>
      </w:r>
      <w:r>
        <w:t xml:space="preserve"> После чего клиент нажимает кнопку </w:t>
      </w:r>
      <w:r>
        <w:t xml:space="preserve">  </w:t>
      </w:r>
      <w:r>
        <w:br/>
      </w: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87830" cy="363938"/>
                <wp:effectExtent l="1905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687830" cy="36393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32.90pt;height:28.66pt;mso-wrap-distance-left:0.00pt;mso-wrap-distance-top:0.00pt;mso-wrap-distance-right:0.00pt;mso-wrap-distance-bottom:0.00pt;" stroked="f" strokeweight="0.75pt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both"/>
        <w:rPr>
          <w:i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-775334</wp:posOffset>
                </wp:positionH>
                <wp:positionV relativeFrom="paragraph">
                  <wp:posOffset>254000</wp:posOffset>
                </wp:positionV>
                <wp:extent cx="6979920" cy="0"/>
                <wp:effectExtent l="0" t="0" r="0" b="0"/>
                <wp:wrapNone/>
                <wp:docPr id="2" name="_x0000_s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97992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style="position:absolute;z-index:251660288;o:allowoverlap:true;o:allowincell:true;mso-position-horizontal-relative:text;margin-left:-61.05pt;mso-position-horizontal:absolute;mso-position-vertical-relative:text;margin-top:20.00pt;mso-position-vertical:absolute;width:549.60pt;height:0.00pt;mso-wrap-distance-left:9.00pt;mso-wrap-distance-top:0.00pt;mso-wrap-distance-right:9.00pt;mso-wrap-distance-bottom:0.00pt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rPr>
          <w:i/>
        </w:rPr>
        <w:t xml:space="preserve">Вид письма с запросом документов </w:t>
      </w:r>
      <w:r>
        <w:rPr>
          <w:i/>
        </w:rPr>
      </w:r>
      <w:r>
        <w:rPr>
          <w:i/>
        </w:rPr>
      </w:r>
    </w:p>
    <w:p>
      <w:pPr>
        <w:jc w:val="both"/>
      </w:pPr>
      <w:r>
        <w:t xml:space="preserve">Тема: Запрос документов по Заявке на лизинг № …</w:t>
      </w:r>
      <w:r/>
    </w:p>
    <w:p>
      <w:pPr>
        <w:jc w:val="both"/>
      </w:pPr>
      <w:r>
        <w:t xml:space="preserve">Уважаемый,</w:t>
      </w:r>
      <w:r>
        <w:t xml:space="preserve">….</w:t>
      </w:r>
      <w:r>
        <w:t xml:space="preserve"> ….!</w:t>
      </w:r>
      <w:r>
        <w:br/>
        <w:t xml:space="preserve">Для одобрения сделки просим направить следующий пакет документов ответным письмом на почту </w:t>
      </w:r>
      <w:r>
        <w:rPr>
          <w:b/>
          <w:lang w:val="en-US"/>
        </w:rPr>
        <w:t xml:space="preserve">E</w:t>
      </w:r>
      <w:r>
        <w:rPr>
          <w:b/>
        </w:rPr>
        <w:t xml:space="preserve">-</w:t>
      </w:r>
      <w:r>
        <w:rPr>
          <w:b/>
          <w:lang w:val="en-US"/>
        </w:rPr>
        <w:t xml:space="preserve">mail</w:t>
      </w:r>
      <w:r>
        <w:rPr>
          <w:b/>
        </w:rPr>
        <w:t xml:space="preserve"> администратора</w:t>
      </w:r>
      <w:r>
        <w:t xml:space="preserve"> </w:t>
      </w:r>
      <w:r>
        <w:rPr>
          <w:i/>
        </w:rPr>
        <w:t xml:space="preserve">(далее список документов условный)</w:t>
      </w:r>
      <w:r/>
    </w:p>
    <w:p>
      <w:pPr>
        <w:pStyle w:val="915"/>
        <w:numPr>
          <w:ilvl w:val="0"/>
          <w:numId w:val="17"/>
        </w:numPr>
        <w:jc w:val="both"/>
      </w:pPr>
      <w:r>
        <w:t xml:space="preserve">Паспорт генерального директора (все страницы)</w:t>
      </w:r>
      <w:r/>
    </w:p>
    <w:p>
      <w:pPr>
        <w:pStyle w:val="915"/>
        <w:numPr>
          <w:ilvl w:val="0"/>
          <w:numId w:val="17"/>
        </w:numPr>
        <w:jc w:val="both"/>
      </w:pPr>
      <w:r>
        <w:t xml:space="preserve">Выписка с расчетного счета на 12 месяцев в формате </w:t>
      </w:r>
      <w:r>
        <w:rPr>
          <w:lang w:val="en-US"/>
        </w:rPr>
        <w:t xml:space="preserve">excel</w:t>
      </w:r>
      <w:r/>
    </w:p>
    <w:p>
      <w:pPr>
        <w:pStyle w:val="915"/>
        <w:numPr>
          <w:ilvl w:val="0"/>
          <w:numId w:val="17"/>
        </w:numPr>
        <w:jc w:val="both"/>
      </w:pPr>
      <w:r>
        <w:t xml:space="preserve">Устав</w:t>
      </w:r>
      <w:r/>
    </w:p>
    <w:p>
      <w:pPr>
        <w:pStyle w:val="915"/>
        <w:numPr>
          <w:ilvl w:val="0"/>
          <w:numId w:val="17"/>
        </w:numPr>
        <w:jc w:val="both"/>
      </w:pPr>
      <w:r>
        <w:t xml:space="preserve">Приказ о назначении Генерального директора</w:t>
      </w:r>
      <w:r/>
    </w:p>
    <w:p>
      <w:pPr>
        <w:pStyle w:val="915"/>
        <w:numPr>
          <w:ilvl w:val="0"/>
          <w:numId w:val="17"/>
        </w:numPr>
        <w:jc w:val="both"/>
      </w:pPr>
      <w:r>
        <w:t xml:space="preserve">……</w:t>
      </w:r>
      <w:r/>
    </w:p>
    <w:p>
      <w:pPr>
        <w:jc w:val="both"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-775334</wp:posOffset>
                </wp:positionH>
                <wp:positionV relativeFrom="paragraph">
                  <wp:posOffset>454660</wp:posOffset>
                </wp:positionV>
                <wp:extent cx="7086600" cy="0"/>
                <wp:effectExtent l="0" t="0" r="0" b="0"/>
                <wp:wrapNone/>
                <wp:docPr id="3" name="_x0000_s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7086600" cy="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21600"/>
                            <a:gd name="gd4" fmla="val 21600"/>
                          </a:gdLst>
                          <a:ahLst/>
                          <a:cxnLst/>
                          <a:rect l="0" t="0" r="r" b="b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style="position:absolute;z-index:251661312;o:allowoverlap:true;o:allowincell:true;mso-position-horizontal-relative:text;margin-left:-61.05pt;mso-position-horizontal:absolute;mso-position-vertical-relative:text;margin-top:35.80pt;mso-position-vertical:absolute;width:558.00pt;height:0.00pt;mso-wrap-distance-left:9.00pt;mso-wrap-distance-top:0.00pt;mso-wrap-distance-right:9.00pt;mso-wrap-distance-bottom:0.00pt;visibility:visible;" path="m0,0l100000,100000e" coordsize="100000,100000" filled="f" strokecolor="#000000">
                <v:path textboxrect="0,0,100000,100000"/>
              </v:shape>
            </w:pict>
          </mc:Fallback>
        </mc:AlternateContent>
      </w:r>
      <w:r>
        <w:t xml:space="preserve">Данные документы просим отправить ответным письмом на почту </w:t>
      </w:r>
      <w:r>
        <w:rPr>
          <w:b/>
          <w:lang w:val="en-US"/>
        </w:rPr>
        <w:t xml:space="preserve">E</w:t>
      </w:r>
      <w:r>
        <w:rPr>
          <w:b/>
        </w:rPr>
        <w:t xml:space="preserve">-</w:t>
      </w:r>
      <w:r>
        <w:rPr>
          <w:b/>
          <w:lang w:val="en-US"/>
        </w:rPr>
        <w:t xml:space="preserve">mail</w:t>
      </w:r>
      <w:r>
        <w:rPr>
          <w:b/>
        </w:rPr>
        <w:t xml:space="preserve"> администратора</w:t>
      </w:r>
      <w:r>
        <w:br/>
        <w:t xml:space="preserve">Спасибо!</w:t>
      </w:r>
      <w:r/>
    </w:p>
    <w:p>
      <w:pPr>
        <w:pStyle w:val="915"/>
        <w:numPr>
          <w:ilvl w:val="0"/>
          <w:numId w:val="9"/>
        </w:numPr>
        <w:jc w:val="both"/>
      </w:pPr>
      <w:r>
        <w:t xml:space="preserve">В этот момент одновременно:</w:t>
      </w:r>
      <w:r/>
    </w:p>
    <w:p>
      <w:pPr>
        <w:pStyle w:val="915"/>
        <w:numPr>
          <w:ilvl w:val="0"/>
          <w:numId w:val="16"/>
        </w:numPr>
        <w:ind w:left="1134"/>
        <w:jc w:val="both"/>
      </w:pPr>
      <w:r>
        <w:t xml:space="preserve">Клиенту на почту приходит сообщение о запросе документов со списком этих документов, которое он может переслать бухгалтеру</w:t>
      </w:r>
      <w:r/>
    </w:p>
    <w:p>
      <w:pPr>
        <w:pStyle w:val="915"/>
        <w:numPr>
          <w:ilvl w:val="0"/>
          <w:numId w:val="16"/>
        </w:numPr>
        <w:ind w:left="1134"/>
        <w:jc w:val="both"/>
      </w:pPr>
      <w:r>
        <w:t xml:space="preserve">Клиенту на </w:t>
      </w:r>
      <w:r>
        <w:rPr>
          <w:lang w:val="en-US"/>
        </w:rPr>
        <w:t xml:space="preserve">WhatsApp</w:t>
      </w:r>
      <w:r>
        <w:t xml:space="preserve"> приходит сообщение со списком документов для одобрения сделки, которое он может переслать бухгалтеру.</w:t>
      </w:r>
      <w:r/>
    </w:p>
    <w:p>
      <w:pPr>
        <w:pStyle w:val="915"/>
        <w:numPr>
          <w:ilvl w:val="0"/>
          <w:numId w:val="16"/>
        </w:numPr>
        <w:ind w:left="1134"/>
        <w:jc w:val="both"/>
      </w:pPr>
      <w:r>
        <w:t xml:space="preserve">менеджеры выбранных клиентом лизинговых компаний получают уведомление о готовности клиента к подаче документов. Им предоставляется доступ к контактам клиента (телефон, </w:t>
      </w:r>
      <w:r>
        <w:rPr>
          <w:lang w:val="en-US"/>
        </w:rPr>
        <w:t xml:space="preserve">mail</w:t>
      </w:r>
      <w:r>
        <w:t xml:space="preserve"> и другие, а так же к пакету загруженных клиентом </w:t>
      </w:r>
      <w:r>
        <w:t xml:space="preserve">документов) </w:t>
      </w:r>
      <w:r>
        <w:rPr>
          <w:b/>
        </w:rPr>
        <w:t xml:space="preserve">Администратор сайта</w:t>
      </w:r>
      <w:r>
        <w:t xml:space="preserve"> имеет полный доступ к кабинетам всех пользователей</w:t>
      </w:r>
      <w:r>
        <w:t xml:space="preserve"> в любой момент времени</w:t>
      </w:r>
      <w:r>
        <w:t xml:space="preserve">, может загружать документы </w:t>
      </w:r>
      <w:r>
        <w:t xml:space="preserve">и </w:t>
      </w:r>
      <w:r>
        <w:t xml:space="preserve">менять </w:t>
      </w:r>
      <w:r>
        <w:t xml:space="preserve">данные заявок </w:t>
      </w:r>
      <w:r>
        <w:t xml:space="preserve">вручную</w:t>
      </w:r>
      <w:r>
        <w:t xml:space="preserve"> и менять анкетные данные пользователей</w:t>
      </w:r>
      <w:r>
        <w:t xml:space="preserve">.</w:t>
      </w:r>
      <w:r/>
    </w:p>
    <w:p>
      <w:pPr>
        <w:pStyle w:val="915"/>
        <w:numPr>
          <w:ilvl w:val="0"/>
          <w:numId w:val="16"/>
        </w:numPr>
        <w:ind w:left="1134"/>
        <w:jc w:val="both"/>
      </w:pPr>
      <w:r>
        <w:t xml:space="preserve">Документы крепятся к Заявке, а не к Клиенту, но могут быть использованы в следующих заявках путем копирования или переноса в новую Заявку.</w:t>
      </w:r>
      <w:r/>
    </w:p>
    <w:p>
      <w:pPr>
        <w:pStyle w:val="915"/>
        <w:numPr>
          <w:ilvl w:val="0"/>
          <w:numId w:val="16"/>
        </w:numPr>
        <w:ind w:left="1134"/>
        <w:jc w:val="both"/>
        <w:rPr>
          <w:i/>
        </w:rPr>
      </w:pPr>
      <w:r>
        <w:t xml:space="preserve">Клиент может создавать </w:t>
      </w:r>
      <w:r>
        <w:t xml:space="preserve">неограниченное количество заявок в день</w:t>
      </w:r>
      <w:r>
        <w:rPr>
          <w:i/>
        </w:rPr>
      </w:r>
      <w:r>
        <w:rPr>
          <w:i/>
        </w:rPr>
      </w:r>
    </w:p>
    <w:p>
      <w:pPr>
        <w:pStyle w:val="915"/>
        <w:numPr>
          <w:ilvl w:val="0"/>
          <w:numId w:val="7"/>
        </w:numPr>
        <w:ind w:left="426"/>
        <w:jc w:val="both"/>
      </w:pPr>
      <w:r>
        <w:t xml:space="preserve">Работа агентов – менеджеры лизинговых, менеджеры поставщиков, агенты.</w:t>
      </w:r>
      <w:r/>
    </w:p>
    <w:p>
      <w:pPr>
        <w:pStyle w:val="915"/>
        <w:numPr>
          <w:ilvl w:val="0"/>
          <w:numId w:val="9"/>
        </w:numPr>
        <w:jc w:val="both"/>
        <w:rPr>
          <w:b/>
        </w:rPr>
      </w:pPr>
      <w:r>
        <w:t xml:space="preserve">Менеджеры поставщиков имеют возможность</w:t>
      </w:r>
      <w:r>
        <w:t xml:space="preserve">:</w:t>
      </w:r>
      <w:r>
        <w:t xml:space="preserve"> </w:t>
      </w:r>
      <w:r>
        <w:rPr>
          <w:b/>
        </w:rPr>
        <w:t xml:space="preserve">Поставщик</w:t>
      </w:r>
      <w:r>
        <w:rPr>
          <w:b/>
        </w:rPr>
      </w:r>
      <w:r>
        <w:rPr>
          <w:b/>
        </w:rPr>
      </w:r>
    </w:p>
    <w:p>
      <w:pPr>
        <w:pStyle w:val="915"/>
        <w:numPr>
          <w:ilvl w:val="0"/>
          <w:numId w:val="23"/>
        </w:numPr>
        <w:ind w:left="1134"/>
        <w:jc w:val="both"/>
        <w:tabs>
          <w:tab w:val="left" w:pos="1134" w:leader="none"/>
        </w:tabs>
      </w:pPr>
      <w:r>
        <w:t xml:space="preserve">Делать все доступы агента + размещать новые товары в каталогах новых </w:t>
      </w:r>
      <w:r>
        <w:t xml:space="preserve">и б</w:t>
      </w:r>
      <w:r>
        <w:t xml:space="preserve">/у автомобилей</w:t>
      </w:r>
      <w:r/>
    </w:p>
    <w:p>
      <w:pPr>
        <w:pStyle w:val="915"/>
        <w:numPr>
          <w:ilvl w:val="0"/>
          <w:numId w:val="23"/>
        </w:numPr>
        <w:ind w:left="1134"/>
        <w:jc w:val="both"/>
        <w:tabs>
          <w:tab w:val="left" w:pos="1134" w:leader="none"/>
        </w:tabs>
        <w:rPr>
          <w:b/>
          <w:i/>
          <w:color w:val="ff0000"/>
        </w:rPr>
      </w:pPr>
      <w:r>
        <w:t xml:space="preserve">размещать Заявки клиентов – </w:t>
      </w:r>
      <w:r>
        <w:t xml:space="preserve">см</w:t>
      </w:r>
      <w:r>
        <w:t xml:space="preserve">. раздел </w:t>
      </w:r>
      <w:r>
        <w:rPr>
          <w:lang w:val="en-US"/>
        </w:rPr>
        <w:t xml:space="preserve">I</w:t>
      </w:r>
      <w:r>
        <w:rPr>
          <w:lang w:val="en-US"/>
        </w:rPr>
        <w:t xml:space="preserve">I</w:t>
      </w:r>
      <w:r>
        <w:rPr>
          <w:lang w:val="en-US"/>
        </w:rPr>
        <w:t xml:space="preserve">I</w:t>
      </w:r>
      <w:r>
        <w:t xml:space="preserve">, отслеживать статус заявки, какие лизинговые выбраны, может загружать документы к своим заявкам</w:t>
      </w:r>
      <w:r>
        <w:t xml:space="preserve">, связываться с менеджером лизинга д</w:t>
      </w:r>
      <w:r>
        <w:t xml:space="preserve">ля уточнения ситуации по заявке</w:t>
      </w:r>
      <w:r>
        <w:t xml:space="preserve">, </w:t>
      </w:r>
      <w:r>
        <w:rPr>
          <w:b/>
          <w:i/>
          <w:color w:val="ff0000"/>
        </w:rPr>
        <w:t xml:space="preserve">данные агента клиент в этой заявке видеть не должен </w:t>
      </w:r>
      <w:r>
        <w:rPr>
          <w:b/>
          <w:i/>
          <w:color w:val="ff0000"/>
        </w:rPr>
      </w:r>
      <w:r>
        <w:rPr>
          <w:b/>
          <w:i/>
          <w:color w:val="ff0000"/>
        </w:rPr>
      </w:r>
    </w:p>
    <w:p>
      <w:pPr>
        <w:pStyle w:val="915"/>
        <w:numPr>
          <w:ilvl w:val="0"/>
          <w:numId w:val="23"/>
        </w:numPr>
        <w:ind w:left="1134"/>
        <w:jc w:val="both"/>
        <w:tabs>
          <w:tab w:val="left" w:pos="1134" w:leader="none"/>
        </w:tabs>
      </w:pPr>
      <w:r>
        <w:t xml:space="preserve">видеть размер агентского вознаграждения к выплате после того, как статус заявки будет изменен </w:t>
      </w:r>
      <w:r>
        <w:t xml:space="preserve">на</w:t>
      </w:r>
      <w:r>
        <w:t xml:space="preserve"> </w:t>
      </w:r>
      <w:r>
        <w:rPr>
          <w:i/>
        </w:rPr>
        <w:t xml:space="preserve">ВЫДАНО</w:t>
      </w:r>
      <w:r/>
    </w:p>
    <w:p>
      <w:pPr>
        <w:pStyle w:val="915"/>
        <w:numPr>
          <w:ilvl w:val="0"/>
          <w:numId w:val="23"/>
        </w:numPr>
        <w:ind w:left="1134"/>
        <w:jc w:val="both"/>
        <w:tabs>
          <w:tab w:val="left" w:pos="1134" w:leader="none"/>
        </w:tabs>
        <w:rPr>
          <w:i/>
        </w:rPr>
      </w:pPr>
      <w:r>
        <w:rPr>
          <w:i/>
        </w:rPr>
        <w:t xml:space="preserve">В личном кабинете дополнительно менеджер-агент укажет данные карты или </w:t>
      </w:r>
      <w:r>
        <w:rPr>
          <w:i/>
        </w:rPr>
        <w:t xml:space="preserve">р</w:t>
      </w:r>
      <w:r>
        <w:rPr>
          <w:i/>
        </w:rPr>
        <w:t xml:space="preserve">/с для вывода агентских вознаграждений</w:t>
      </w:r>
      <w:r>
        <w:rPr>
          <w:i/>
        </w:rPr>
      </w:r>
      <w:r>
        <w:rPr>
          <w:i/>
        </w:rPr>
      </w:r>
    </w:p>
    <w:p>
      <w:pPr>
        <w:pStyle w:val="915"/>
        <w:numPr>
          <w:ilvl w:val="0"/>
          <w:numId w:val="9"/>
        </w:numPr>
        <w:jc w:val="both"/>
      </w:pPr>
      <w:r>
        <w:t xml:space="preserve">Менеджеры </w:t>
      </w:r>
      <w:r>
        <w:t xml:space="preserve">лизинговых</w:t>
      </w:r>
      <w:r>
        <w:t xml:space="preserve"> имеют возможность: </w:t>
      </w:r>
      <w:r>
        <w:t xml:space="preserve"> </w:t>
      </w:r>
      <w:r>
        <w:rPr>
          <w:b/>
        </w:rPr>
        <w:t xml:space="preserve">Менеджер</w:t>
      </w:r>
      <w:r/>
    </w:p>
    <w:p>
      <w:pPr>
        <w:pStyle w:val="915"/>
        <w:numPr>
          <w:ilvl w:val="0"/>
          <w:numId w:val="23"/>
        </w:numPr>
        <w:ind w:left="1134"/>
        <w:jc w:val="both"/>
        <w:tabs>
          <w:tab w:val="left" w:pos="1134" w:leader="none"/>
        </w:tabs>
        <w:rPr>
          <w:b/>
          <w:i/>
          <w:color w:val="ff0000"/>
        </w:rPr>
      </w:pPr>
      <w:r>
        <w:t xml:space="preserve">работать </w:t>
      </w:r>
      <w:r>
        <w:t xml:space="preserve">агентами</w:t>
      </w:r>
      <w:r>
        <w:t xml:space="preserve"> будучи авторизованными под своей учетной записью – добавлять заявки клиентов, с которым</w:t>
      </w:r>
      <w:r>
        <w:t xml:space="preserve">и</w:t>
      </w:r>
      <w:r>
        <w:t xml:space="preserve"> он по какой то причине не может работать сам, в соответствии с разделом </w:t>
      </w:r>
      <w:r>
        <w:rPr>
          <w:lang w:val="en-US"/>
        </w:rPr>
        <w:t xml:space="preserve">II</w:t>
      </w:r>
      <w:r>
        <w:rPr>
          <w:lang w:val="en-US"/>
        </w:rPr>
        <w:t xml:space="preserve">I</w:t>
      </w:r>
      <w:r>
        <w:t xml:space="preserve">,</w:t>
      </w:r>
      <w:r>
        <w:t xml:space="preserve"> </w:t>
      </w:r>
      <w:r>
        <w:rPr>
          <w:i/>
          <w:color w:val="ff0000"/>
        </w:rPr>
        <w:t xml:space="preserve">по каждой заявке регистрируем Клиента по указанным в Заявке данным, пароль направляем в СМС со ссылкой на сайт</w:t>
      </w:r>
      <w:r>
        <w:t xml:space="preserve"> отслеживать статус заявки, какие лизинговые выбраны, может загружать документы к своим заявкам, связываться с менеджером лизинга для уточнения ситуации по заявке</w:t>
      </w:r>
      <w:r>
        <w:t xml:space="preserve">, </w:t>
      </w:r>
      <w:r>
        <w:rPr>
          <w:b/>
          <w:i/>
          <w:color w:val="ff0000"/>
        </w:rPr>
        <w:t xml:space="preserve">данные агента клиент в этой заявке видеть не должен</w:t>
      </w:r>
      <w:r>
        <w:rPr>
          <w:b/>
          <w:i/>
          <w:color w:val="ff0000"/>
        </w:rPr>
      </w:r>
      <w:r>
        <w:rPr>
          <w:b/>
          <w:i/>
          <w:color w:val="ff0000"/>
        </w:rPr>
      </w:r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</w:pPr>
      <w:r>
        <w:t xml:space="preserve">видеть размер агентского вознаграждения к выплате после того, как статус заявки будет изменен </w:t>
      </w:r>
      <w:r>
        <w:t xml:space="preserve">на</w:t>
      </w:r>
      <w:r>
        <w:t xml:space="preserve"> </w:t>
      </w:r>
      <w:r>
        <w:rPr>
          <w:i/>
        </w:rPr>
        <w:t xml:space="preserve">ВЫДАНО</w:t>
      </w:r>
      <w:r/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</w:pPr>
      <w:r>
        <w:t xml:space="preserve">размещать товары в каталоге – Переуступка лизинга</w:t>
      </w:r>
      <w:r/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  <w:rPr>
          <w:i/>
        </w:rPr>
      </w:pPr>
      <w:r>
        <w:rPr>
          <w:i/>
        </w:rPr>
        <w:t xml:space="preserve">В личном кабинете дополнительно менеджер-агент укажет данные карты или </w:t>
      </w:r>
      <w:r>
        <w:rPr>
          <w:i/>
        </w:rPr>
        <w:t xml:space="preserve">р</w:t>
      </w:r>
      <w:r>
        <w:rPr>
          <w:i/>
        </w:rPr>
        <w:t xml:space="preserve">/с для вывода агентских вознаграждений</w:t>
      </w:r>
      <w:r>
        <w:rPr>
          <w:i/>
        </w:rPr>
      </w:r>
      <w:r>
        <w:rPr>
          <w:i/>
        </w:rPr>
      </w:r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</w:pPr>
      <w:r>
        <w:t xml:space="preserve">работать с Заявками клиентов и давать свои предложения по лизингу после АККРЕДИТАЦИИ – подтверждения, что менеджер может работать с агентом ООО «123» - раздел </w:t>
      </w:r>
      <w:r>
        <w:rPr>
          <w:lang w:val="en-US"/>
        </w:rPr>
        <w:t xml:space="preserve">V</w:t>
      </w:r>
      <w:r/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  <w:rPr>
          <w:color w:val="ff0000"/>
        </w:rPr>
      </w:pPr>
      <w:r>
        <w:rPr>
          <w:b/>
          <w:color w:val="ff0000"/>
        </w:rPr>
        <w:t xml:space="preserve">ВАЖНО</w:t>
      </w:r>
      <w:r>
        <w:rPr>
          <w:b/>
          <w:color w:val="ff0000"/>
        </w:rPr>
        <w:t xml:space="preserve"> !</w:t>
      </w:r>
      <w:r>
        <w:rPr>
          <w:b/>
          <w:color w:val="ff0000"/>
        </w:rPr>
        <w:t xml:space="preserve">!!!</w:t>
      </w:r>
      <w:r>
        <w:rPr>
          <w:color w:val="ff0000"/>
        </w:rPr>
        <w:t xml:space="preserve"> Если менеджер</w:t>
      </w:r>
      <w:r>
        <w:rPr>
          <w:color w:val="ff0000"/>
        </w:rPr>
        <w:t xml:space="preserve">-агент отправляет заявку клиента, то в его лизинговую менеджерам заявку не отправляем!!!!!!</w:t>
      </w:r>
      <w:r>
        <w:rPr>
          <w:color w:val="ff0000"/>
        </w:rPr>
      </w:r>
      <w:r>
        <w:rPr>
          <w:color w:val="ff0000"/>
        </w:rPr>
      </w:r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  <w:rPr>
          <w:color w:val="ff0000"/>
        </w:rPr>
      </w:pPr>
      <w:r>
        <w:rPr>
          <w:color w:val="ff0000"/>
          <w:highlight w:val="none"/>
        </w:rPr>
        <w:t xml:space="preserve">Отправлять заявку ТОЛЬКО СЕБЕ</w:t>
      </w:r>
      <w:r>
        <w:rPr>
          <w:color w:val="ff0000"/>
        </w:rPr>
      </w:r>
      <w:r>
        <w:rPr>
          <w:color w:val="ff0000"/>
        </w:rPr>
      </w:r>
    </w:p>
    <w:p>
      <w:pPr>
        <w:pStyle w:val="915"/>
        <w:numPr>
          <w:ilvl w:val="0"/>
          <w:numId w:val="9"/>
        </w:numPr>
        <w:jc w:val="both"/>
      </w:pPr>
      <w:r>
        <w:t xml:space="preserve">Агенты – посредники имеют возможность:</w:t>
      </w:r>
      <w:r>
        <w:t xml:space="preserve"> </w:t>
      </w:r>
      <w:r>
        <w:rPr>
          <w:b/>
        </w:rPr>
        <w:t xml:space="preserve">Агент</w:t>
      </w:r>
      <w:r/>
    </w:p>
    <w:p>
      <w:pPr>
        <w:pStyle w:val="915"/>
        <w:numPr>
          <w:ilvl w:val="0"/>
          <w:numId w:val="23"/>
        </w:numPr>
        <w:ind w:left="1134"/>
        <w:jc w:val="both"/>
        <w:tabs>
          <w:tab w:val="left" w:pos="1134" w:leader="none"/>
        </w:tabs>
        <w:rPr>
          <w:b/>
          <w:i/>
          <w:color w:val="ff0000"/>
        </w:rPr>
      </w:pPr>
      <w:r>
        <w:t xml:space="preserve">размещать Заявки клиентов – см. раздел </w:t>
      </w:r>
      <w:r>
        <w:rPr>
          <w:lang w:val="en-US"/>
        </w:rPr>
        <w:t xml:space="preserve">I</w:t>
      </w:r>
      <w:r>
        <w:rPr>
          <w:lang w:val="en-US"/>
        </w:rPr>
        <w:t xml:space="preserve">I</w:t>
      </w:r>
      <w:r>
        <w:rPr>
          <w:lang w:val="en-US"/>
        </w:rPr>
        <w:t xml:space="preserve">I</w:t>
      </w:r>
      <w:r>
        <w:t xml:space="preserve">, </w:t>
      </w:r>
      <w:r>
        <w:rPr>
          <w:i/>
          <w:color w:val="ff0000"/>
        </w:rPr>
        <w:t xml:space="preserve">по каждой заявке регистрируем Клиента по указанным в Заявке данным, пароль направляем в СМС со ссылкой на сайт</w:t>
      </w:r>
      <w:r>
        <w:t xml:space="preserve">, </w:t>
      </w:r>
      <w:r>
        <w:t xml:space="preserve">отслеживать статус заявки, какие лизинговые выбраны, может загружать документы к своим заявкам, связываться с менеджером лизинга для уточнения ситуации по заявке</w:t>
      </w:r>
      <w:r>
        <w:t xml:space="preserve">, </w:t>
      </w:r>
      <w:r>
        <w:rPr>
          <w:b/>
          <w:i/>
          <w:color w:val="ff0000"/>
        </w:rPr>
        <w:t xml:space="preserve">данные агента клиент в этой заявке видеть не должен </w:t>
      </w:r>
      <w:r>
        <w:rPr>
          <w:b/>
          <w:i/>
          <w:color w:val="ff0000"/>
        </w:rPr>
      </w:r>
      <w:r>
        <w:rPr>
          <w:b/>
          <w:i/>
          <w:color w:val="ff0000"/>
        </w:rPr>
      </w:r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  <w:rPr>
          <w:i/>
        </w:rPr>
      </w:pPr>
      <w:r>
        <w:t xml:space="preserve">видеть размер агентского вознаграждения к выплате после того, как статус заявки будет изменен </w:t>
      </w:r>
      <w:r>
        <w:t xml:space="preserve">на</w:t>
      </w:r>
      <w:r>
        <w:t xml:space="preserve"> </w:t>
      </w:r>
      <w:r>
        <w:rPr>
          <w:i/>
        </w:rPr>
        <w:t xml:space="preserve">ВЫДАНО</w:t>
      </w:r>
      <w:r>
        <w:rPr>
          <w:i/>
        </w:rPr>
        <w:t xml:space="preserve"> </w:t>
      </w:r>
      <w:r>
        <w:rPr>
          <w:i/>
        </w:rPr>
      </w:r>
      <w:r>
        <w:rPr>
          <w:i/>
        </w:rPr>
      </w:r>
    </w:p>
    <w:p>
      <w:pPr>
        <w:pStyle w:val="915"/>
        <w:numPr>
          <w:ilvl w:val="0"/>
          <w:numId w:val="24"/>
        </w:numPr>
        <w:ind w:left="1134"/>
        <w:jc w:val="both"/>
        <w:tabs>
          <w:tab w:val="left" w:pos="1134" w:leader="none"/>
        </w:tabs>
        <w:rPr>
          <w:i/>
        </w:rPr>
      </w:pPr>
      <w:r>
        <w:rPr>
          <w:i/>
        </w:rPr>
        <w:t xml:space="preserve">В личном кабинете дополнительно агент укажет данные карты или </w:t>
      </w:r>
      <w:r>
        <w:rPr>
          <w:i/>
        </w:rPr>
        <w:t xml:space="preserve">р</w:t>
      </w:r>
      <w:r>
        <w:rPr>
          <w:i/>
        </w:rPr>
        <w:t xml:space="preserve">/с для вывода агентских вознаграждений</w:t>
      </w:r>
      <w:r>
        <w:rPr>
          <w:i/>
        </w:rPr>
      </w:r>
      <w:r>
        <w:rPr>
          <w:i/>
        </w:rPr>
      </w:r>
    </w:p>
    <w:p>
      <w:pPr>
        <w:pStyle w:val="915"/>
        <w:ind w:left="1134"/>
        <w:jc w:val="both"/>
        <w:tabs>
          <w:tab w:val="left" w:pos="1134" w:leader="none"/>
        </w:tabs>
      </w:pPr>
      <w:r/>
      <w:r/>
    </w:p>
    <w:p>
      <w:pPr>
        <w:pStyle w:val="915"/>
        <w:numPr>
          <w:ilvl w:val="0"/>
          <w:numId w:val="9"/>
        </w:numPr>
        <w:jc w:val="both"/>
      </w:pPr>
      <w:r>
        <w:t xml:space="preserve">Путь агента:</w:t>
      </w:r>
      <w:r/>
    </w:p>
    <w:p>
      <w:pPr>
        <w:ind w:left="360"/>
        <w:jc w:val="both"/>
      </w:pPr>
      <w:r>
        <w:t xml:space="preserve">Для добавления</w:t>
      </w:r>
      <w:r>
        <w:t xml:space="preserve"> заявки агентом он авторизуется под своей учетной записью и оформляет Заявку клиента в соответствии с разделом </w:t>
      </w:r>
      <w:r>
        <w:rPr>
          <w:lang w:val="en-US"/>
        </w:rPr>
        <w:t xml:space="preserve">I</w:t>
      </w:r>
      <w:r>
        <w:rPr>
          <w:lang w:val="en-US"/>
        </w:rPr>
        <w:t xml:space="preserve">I</w:t>
      </w:r>
      <w:r>
        <w:rPr>
          <w:lang w:val="en-US"/>
        </w:rPr>
        <w:t xml:space="preserve">I</w:t>
      </w:r>
      <w:r>
        <w:t xml:space="preserve">. При этом при подтверждении заявки (п.4) он видит, что он Агент по заявке и подтверждает согласие на обработку персональных данных клиента.</w:t>
      </w:r>
      <w:r>
        <w:t xml:space="preserve"> </w:t>
      </w:r>
      <w:r/>
    </w:p>
    <w:p>
      <w:pPr>
        <w:ind w:left="360"/>
        <w:jc w:val="both"/>
      </w:pPr>
      <w:r>
        <w:t xml:space="preserve">Кабинет агента аналогичен с кабинетом Клиента, отличие лишь в указании реквизитов для вывода денежных средств – карты или </w:t>
      </w:r>
      <w:r>
        <w:t xml:space="preserve">р</w:t>
      </w:r>
      <w:r>
        <w:t xml:space="preserve">/с.</w:t>
      </w:r>
      <w:r/>
    </w:p>
    <w:p>
      <w:pPr>
        <w:pStyle w:val="915"/>
        <w:numPr>
          <w:ilvl w:val="0"/>
          <w:numId w:val="7"/>
        </w:numPr>
        <w:jc w:val="both"/>
      </w:pPr>
      <w:r>
        <w:t xml:space="preserve">Параметры лизинговых компаний, под которые подбираем заявки (Анкета лизинговой компании)</w:t>
      </w:r>
      <w:r/>
    </w:p>
    <w:p>
      <w:pPr>
        <w:pStyle w:val="915"/>
        <w:numPr>
          <w:ilvl w:val="0"/>
          <w:numId w:val="9"/>
        </w:numPr>
        <w:jc w:val="both"/>
      </w:pPr>
      <w:r>
        <w:t xml:space="preserve">Каждая лизинговая компания имеет свои ограничения по выдаче лизинга клиентам, среди них: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Максимальная стоимость предмета лизинга, руб.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Максимальный размер аванса, %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Минимальный срок лизинга, мес.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Максимальный срок лизинга, мес.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Финансирование б/у предмета лизинга, да/нет</w:t>
      </w:r>
      <w:r>
        <w:t xml:space="preserve"> – если НЕТ, заявки из каталога б/у транспорта не отправляем менеджерам этой лизинговой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Финансирование Такси, </w:t>
      </w:r>
      <w:r>
        <w:t xml:space="preserve">Каршеринг</w:t>
      </w:r>
      <w:r>
        <w:t xml:space="preserve">, Прокат авто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Лиз</w:t>
      </w:r>
      <w:r>
        <w:t xml:space="preserve">инг оборудования, да/нет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Лизинг </w:t>
      </w:r>
      <w:r>
        <w:t xml:space="preserve">мото</w:t>
      </w:r>
      <w:r>
        <w:t xml:space="preserve">, да/нет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Лизинг недвижимости, да/нет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Покупка предмета лизинга у физ</w:t>
      </w:r>
      <w:r>
        <w:t xml:space="preserve">.л</w:t>
      </w:r>
      <w:r>
        <w:t xml:space="preserve">ица, да/нет</w:t>
      </w:r>
      <w:r>
        <w:t xml:space="preserve"> – если нет, не отправляем менеджерам этой лизинговой запросы из каталога, где собственник транспорта – физ.лицо.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Вид предмета лизинга (с ПТС, ПСМ – транспорт, Оборудование, Недвижимость)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Выкуп чужого изъятого транспорта, да/нет</w:t>
      </w:r>
      <w:r>
        <w:t xml:space="preserve"> – если НЕТ, не отправляем менеджерам этой лизинговой запросы на лизинг чужого изъятого транспорта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Срок закрепления клиента за менеджером, дней – присылать уведомление менеджеру</w:t>
      </w:r>
      <w:r>
        <w:t xml:space="preserve">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о необходимости подтверждения активности</w:t>
      </w:r>
      <w:r>
        <w:t xml:space="preserve"> день до даты истечения срока закрепления клиента.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Переход клиента по истечению срока к другому менеджеру, да/нет – если ДА, передавать контакт другому менеджеру на закрепление клиента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Какие регионы финансируются? ЦФО, СКФО, ДНР, ЛНР – если ИНН клиента начинается с цифр другого региона, не отправляем Заявку менеджерам данной лизинговой</w:t>
      </w:r>
      <w:r/>
    </w:p>
    <w:p>
      <w:pPr>
        <w:pStyle w:val="915"/>
        <w:numPr>
          <w:ilvl w:val="0"/>
          <w:numId w:val="20"/>
        </w:numPr>
        <w:ind w:left="993"/>
        <w:jc w:val="both"/>
      </w:pPr>
      <w:r>
        <w:t xml:space="preserve">Список документов при условиях размера аванса, общей стоимости предмета лизинга, вида предмета лизинга (ЛА</w:t>
      </w:r>
      <w:r>
        <w:t xml:space="preserve">,Л</w:t>
      </w:r>
      <w:r>
        <w:t xml:space="preserve">КТ,СТ,ОБ,НД) который в дальнейшем будет запрашиваться у Клиента по Заявке.</w:t>
      </w:r>
      <w:r/>
    </w:p>
    <w:p>
      <w:pPr>
        <w:pStyle w:val="915"/>
        <w:numPr>
          <w:ilvl w:val="0"/>
          <w:numId w:val="9"/>
        </w:numPr>
        <w:jc w:val="both"/>
      </w:pPr>
      <w:r>
        <w:t xml:space="preserve">Менеджеры, регистрируемые на площадке прикрепляются</w:t>
      </w:r>
      <w:r>
        <w:t xml:space="preserve"> с лизинговой компании, которую выбирают при регистрации.</w:t>
      </w:r>
      <w:r/>
    </w:p>
    <w:p>
      <w:pPr>
        <w:pStyle w:val="915"/>
        <w:jc w:val="both"/>
      </w:pPr>
      <w:r>
        <w:t xml:space="preserve">Форма регистрации менеджера содержит следующие данные: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t xml:space="preserve">ФИО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t xml:space="preserve">Регион (</w:t>
      </w:r>
      <w:r>
        <w:t xml:space="preserve">Например</w:t>
      </w:r>
      <w:r>
        <w:t xml:space="preserve"> ЦФО)</w:t>
      </w:r>
      <w:r>
        <w:t xml:space="preserve"> 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t xml:space="preserve">город (</w:t>
      </w:r>
      <w:r>
        <w:t xml:space="preserve">Например</w:t>
      </w:r>
      <w:r>
        <w:t xml:space="preserve"> Тула)</w:t>
      </w:r>
      <w:r>
        <w:t xml:space="preserve"> 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t xml:space="preserve">Могу работать по всем регионам, Да/нет</w:t>
      </w:r>
      <w:r>
        <w:t xml:space="preserve">.</w:t>
      </w:r>
      <w:r>
        <w:t xml:space="preserve"> – </w:t>
      </w:r>
      <w:r>
        <w:t xml:space="preserve">е</w:t>
      </w:r>
      <w:r>
        <w:t xml:space="preserve">сли НЕТ, менеджеру приходят</w:t>
      </w:r>
      <w:r>
        <w:t xml:space="preserve"> запросы только из его региона (</w:t>
      </w:r>
      <w:r>
        <w:t xml:space="preserve">в данном случае этот менеджер получит запросы с ИНН клиента, начинающимся на 71</w:t>
      </w:r>
      <w:r>
        <w:t xml:space="preserve"> – Тула)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rPr>
          <w:b/>
        </w:rPr>
        <w:t xml:space="preserve">личный</w:t>
      </w:r>
      <w:r>
        <w:t xml:space="preserve"> номер телефона (+7…)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rPr>
          <w:b/>
        </w:rPr>
        <w:t xml:space="preserve"> рабочий, принадлежащий лизинговой компании</w:t>
      </w:r>
      <w:r>
        <w:rPr>
          <w:b/>
        </w:rPr>
        <w:t xml:space="preserve"> (Например </w:t>
      </w:r>
      <w:hyperlink r:id="rId15" w:tooltip="mailto:DavydovDi@GPBL.ru" w:history="1">
        <w:r>
          <w:rPr>
            <w:rStyle w:val="919"/>
            <w:b/>
            <w:lang w:val="en-US"/>
          </w:rPr>
          <w:t xml:space="preserve">DavydovDi</w:t>
        </w:r>
        <w:r>
          <w:rPr>
            <w:rStyle w:val="919"/>
            <w:b/>
          </w:rPr>
          <w:t xml:space="preserve">@</w:t>
        </w:r>
        <w:r>
          <w:rPr>
            <w:rStyle w:val="919"/>
            <w:b/>
            <w:lang w:val="en-US"/>
          </w:rPr>
          <w:t xml:space="preserve">GPBL</w:t>
        </w:r>
        <w:r>
          <w:rPr>
            <w:rStyle w:val="919"/>
            <w:b/>
          </w:rPr>
          <w:t xml:space="preserve">.</w:t>
        </w:r>
        <w:r>
          <w:rPr>
            <w:rStyle w:val="919"/>
            <w:b/>
            <w:lang w:val="en-US"/>
          </w:rPr>
          <w:t xml:space="preserve">ru</w:t>
        </w:r>
      </w:hyperlink>
      <w:r>
        <w:rPr>
          <w:b/>
        </w:rPr>
        <w:t xml:space="preserve">)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t xml:space="preserve">Лизинговая компания,</w:t>
      </w:r>
      <w:r>
        <w:t xml:space="preserve"> от которой он будет присылать предложения по Заявкам.</w:t>
      </w:r>
      <w:r>
        <w:t xml:space="preserve"> </w:t>
      </w:r>
      <w:r>
        <w:t xml:space="preserve">Е</w:t>
      </w:r>
      <w:r>
        <w:t xml:space="preserve">сли лизинговой компании нет в списке </w:t>
      </w:r>
      <w:r>
        <w:t xml:space="preserve">имеющихся</w:t>
      </w:r>
      <w:r>
        <w:t xml:space="preserve"> – он может предложить свою. В личном кабинете менеджер может сменить лизинговую компанию</w:t>
      </w:r>
      <w:r>
        <w:t xml:space="preserve"> и соответственно рабочий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, отправив </w:t>
      </w:r>
      <w:r>
        <w:rPr>
          <w:b/>
        </w:rPr>
        <w:t xml:space="preserve">шаблонный</w:t>
      </w:r>
      <w:r>
        <w:t xml:space="preserve"> запрос через личный кабинет на </w:t>
      </w:r>
      <w:r>
        <w:rPr>
          <w:b/>
          <w:lang w:val="en-US"/>
        </w:rPr>
        <w:t xml:space="preserve">E</w:t>
      </w:r>
      <w:r>
        <w:rPr>
          <w:b/>
        </w:rPr>
        <w:t xml:space="preserve">-</w:t>
      </w:r>
      <w:r>
        <w:rPr>
          <w:b/>
          <w:lang w:val="en-US"/>
        </w:rPr>
        <w:t xml:space="preserve">mail</w:t>
      </w:r>
      <w:r>
        <w:rPr>
          <w:b/>
        </w:rPr>
        <w:t xml:space="preserve"> администратора</w:t>
      </w:r>
      <w:r>
        <w:t xml:space="preserve"> ,</w:t>
      </w:r>
      <w:r>
        <w:t xml:space="preserve"> остальные данные он может сменить самостоятельно.</w:t>
      </w:r>
      <w:r>
        <w:t xml:space="preserve"> Шаблонное письмо отправляется на </w:t>
      </w:r>
      <w:r>
        <w:rPr>
          <w:b/>
          <w:lang w:val="en-US"/>
        </w:rPr>
        <w:t xml:space="preserve">E</w:t>
      </w:r>
      <w:r>
        <w:rPr>
          <w:b/>
        </w:rPr>
        <w:t xml:space="preserve">-</w:t>
      </w:r>
      <w:r>
        <w:rPr>
          <w:b/>
          <w:lang w:val="en-US"/>
        </w:rPr>
        <w:t xml:space="preserve">mail</w:t>
      </w:r>
      <w:r>
        <w:rPr>
          <w:b/>
        </w:rPr>
        <w:t xml:space="preserve"> администратора</w:t>
      </w:r>
      <w:r>
        <w:t xml:space="preserve"> автоматически при попытке менеджером сменить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или лизинговую компанию. Шаблонное письмо должно содержать старые данные – название лизинговой компании и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и желаемые новые.</w:t>
      </w:r>
      <w:r>
        <w:t xml:space="preserve"> После смены лизинговой компании и/или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требуется повторная АККРЕДИТАЦИЯ менеджера.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</w:pPr>
      <w:r>
        <w:t xml:space="preserve">Пароль после регистрации отправляется на почту зарегистрированному пользователю, а на </w:t>
      </w:r>
      <w:r>
        <w:rPr>
          <w:b/>
          <w:lang w:val="en-US"/>
        </w:rPr>
        <w:t xml:space="preserve">E</w:t>
      </w:r>
      <w:r>
        <w:rPr>
          <w:b/>
        </w:rPr>
        <w:t xml:space="preserve">-</w:t>
      </w:r>
      <w:r>
        <w:rPr>
          <w:b/>
          <w:lang w:val="en-US"/>
        </w:rPr>
        <w:t xml:space="preserve">mail</w:t>
      </w:r>
      <w:r>
        <w:rPr>
          <w:b/>
        </w:rPr>
        <w:t xml:space="preserve"> администратора</w:t>
      </w:r>
      <w:r>
        <w:t xml:space="preserve"> приходит уведомление о регистрации пользователя со всеми его данными</w:t>
      </w:r>
      <w:r>
        <w:t xml:space="preserve">.</w:t>
      </w:r>
      <w:r/>
    </w:p>
    <w:p>
      <w:pPr>
        <w:pStyle w:val="915"/>
        <w:numPr>
          <w:ilvl w:val="0"/>
          <w:numId w:val="21"/>
        </w:numPr>
        <w:ind w:left="1134"/>
        <w:jc w:val="both"/>
        <w:tabs>
          <w:tab w:val="left" w:pos="1134" w:leader="none"/>
        </w:tabs>
        <w:rPr>
          <w:color w:val="ff0000"/>
        </w:rPr>
      </w:pPr>
      <w:r>
        <w:rPr>
          <w:b/>
          <w:color w:val="ff0000"/>
        </w:rPr>
        <w:t xml:space="preserve">ВНИМАНИЕ</w:t>
      </w:r>
      <w:r>
        <w:rPr>
          <w:b/>
          <w:color w:val="ff0000"/>
        </w:rPr>
        <w:t xml:space="preserve"> !</w:t>
      </w:r>
      <w:r>
        <w:rPr>
          <w:b/>
          <w:color w:val="ff0000"/>
        </w:rPr>
        <w:t xml:space="preserve">!!!!</w:t>
      </w:r>
      <w:r>
        <w:rPr>
          <w:color w:val="ff0000"/>
        </w:rPr>
        <w:t xml:space="preserve"> Менеджер может начать работу с заявками только после того как подтвердит, что может выплачивать агентское вознаграждение ООО «123», работать как агент может без данной АККРЕДИТАЦИИ</w:t>
      </w:r>
      <w:r>
        <w:rPr>
          <w:color w:val="ff0000"/>
        </w:rPr>
        <w:t xml:space="preserve">. Аккредитацию менеджера в личном кабинете менеджера отмечает админи</w:t>
      </w:r>
      <w:r>
        <w:rPr>
          <w:color w:val="ff0000"/>
        </w:rPr>
        <w:t xml:space="preserve">с</w:t>
      </w:r>
      <w:r>
        <w:rPr>
          <w:color w:val="ff0000"/>
        </w:rPr>
        <w:t xml:space="preserve">тратор </w:t>
      </w:r>
      <w:r>
        <w:rPr>
          <w:color w:val="ff0000"/>
        </w:rPr>
        <w:t xml:space="preserve">Сайта</w:t>
      </w:r>
      <w:r>
        <w:rPr>
          <w:color w:val="ff0000"/>
        </w:rPr>
        <w:t xml:space="preserve">  </w:t>
      </w:r>
      <w:r>
        <w:rPr>
          <w:rFonts w:hint="eastAsia" w:ascii="MS Gothic" w:hAnsi="MS Gothic" w:eastAsia="MS Gothic" w:cs="MS Gothic"/>
          <w:color w:val="ff0000"/>
          <w:shd w:val="clear" w:color="auto" w:fill="ffffff"/>
        </w:rPr>
        <w:t xml:space="preserve">☑</w:t>
      </w:r>
      <w:r>
        <w:rPr>
          <w:color w:val="ff0000"/>
        </w:rPr>
      </w:r>
      <w:r>
        <w:rPr>
          <w:color w:val="ff0000"/>
        </w:rPr>
      </w:r>
    </w:p>
    <w:p>
      <w:pPr>
        <w:pStyle w:val="915"/>
        <w:ind w:left="567"/>
        <w:jc w:val="both"/>
        <w:rPr>
          <w:i/>
        </w:rPr>
      </w:pPr>
      <w:r>
        <w:rPr>
          <w:i/>
        </w:rPr>
        <w:t xml:space="preserve">Содержание ответа менеджера на Заявку клиента</w:t>
      </w:r>
      <w:r>
        <w:rPr>
          <w:i/>
        </w:rPr>
      </w:r>
      <w:r>
        <w:rPr>
          <w:i/>
        </w:rPr>
      </w:r>
    </w:p>
    <w:p>
      <w:pPr>
        <w:pStyle w:val="915"/>
        <w:numPr>
          <w:ilvl w:val="0"/>
          <w:numId w:val="25"/>
        </w:numPr>
        <w:ind w:left="1134"/>
        <w:jc w:val="both"/>
        <w:tabs>
          <w:tab w:val="left" w:pos="1134" w:leader="none"/>
        </w:tabs>
      </w:pPr>
      <w:r>
        <w:t xml:space="preserve">Прикрепление файла в формате </w:t>
      </w:r>
      <w:r>
        <w:rPr>
          <w:lang w:val="en-US"/>
        </w:rPr>
        <w:t xml:space="preserve">PDF</w:t>
      </w:r>
      <w:r>
        <w:t xml:space="preserve"> или </w:t>
      </w:r>
      <w:r>
        <w:rPr>
          <w:lang w:val="en-US"/>
        </w:rPr>
        <w:t xml:space="preserve">excel</w:t>
      </w:r>
      <w:r>
        <w:t xml:space="preserve"> </w:t>
      </w:r>
      <w:r>
        <w:rPr>
          <w:lang w:val="en-US"/>
        </w:rPr>
        <w:t xml:space="preserve">c</w:t>
      </w:r>
      <w:r>
        <w:t xml:space="preserve"> графиком платежей</w:t>
      </w:r>
      <w:r/>
    </w:p>
    <w:tbl>
      <w:tblPr>
        <w:tblStyle w:val="916"/>
        <w:tblpPr w:horzAnchor="margin" w:tblpXSpec="left" w:vertAnchor="text" w:tblpY="399" w:leftFromText="180" w:topFromText="0" w:rightFromText="180" w:bottomFromText="0"/>
        <w:tblW w:w="10774" w:type="dxa"/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709"/>
        <w:gridCol w:w="850"/>
        <w:gridCol w:w="1134"/>
        <w:gridCol w:w="851"/>
        <w:gridCol w:w="1417"/>
        <w:gridCol w:w="1276"/>
        <w:gridCol w:w="1559"/>
        <w:gridCol w:w="851"/>
      </w:tblGrid>
      <w:tr>
        <w:tblPrEx/>
        <w:trPr/>
        <w:tc>
          <w:tcPr>
            <w:tcW w:w="1134" w:type="dxa"/>
            <w:textDirection w:val="lrTb"/>
            <w:noWrap w:val="false"/>
          </w:tcPr>
          <w:p>
            <w:pPr>
              <w:jc w:val="both"/>
            </w:pPr>
            <w:r>
              <w:t xml:space="preserve">ИНН </w:t>
            </w:r>
            <w:r/>
          </w:p>
          <w:p>
            <w:pPr>
              <w:jc w:val="both"/>
            </w:pPr>
            <w:r>
              <w:t xml:space="preserve">заявки</w:t>
            </w:r>
            <w:r/>
          </w:p>
        </w:tc>
        <w:tc>
          <w:tcPr>
            <w:tcW w:w="993" w:type="dxa"/>
            <w:textDirection w:val="lrTb"/>
            <w:noWrap w:val="false"/>
          </w:tcPr>
          <w:p>
            <w:pPr>
              <w:jc w:val="both"/>
            </w:pPr>
            <w:r>
              <w:t xml:space="preserve">Стоим-ть</w:t>
            </w:r>
            <w:r>
              <w:t xml:space="preserve"> </w:t>
            </w:r>
            <w:r>
              <w:br/>
            </w:r>
            <w:r>
              <w:t xml:space="preserve">ПЛ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jc w:val="both"/>
            </w:pPr>
            <w:r>
              <w:t xml:space="preserve">Вид </w:t>
            </w:r>
            <w:r>
              <w:t xml:space="preserve">ПЛ</w:t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both"/>
            </w:pPr>
            <w:r>
              <w:t xml:space="preserve">Аванс</w:t>
            </w:r>
            <w:r>
              <w:t xml:space="preserve"> ,</w:t>
            </w:r>
            <w:r>
              <w:t xml:space="preserve">руб</w:t>
            </w:r>
            <w:r/>
          </w:p>
        </w:tc>
        <w:tc>
          <w:tcPr>
            <w:tcW w:w="1134" w:type="dxa"/>
            <w:textDirection w:val="lrTb"/>
            <w:noWrap w:val="false"/>
          </w:tcPr>
          <w:p>
            <w:pPr>
              <w:jc w:val="both"/>
            </w:pPr>
            <w:r>
              <w:t xml:space="preserve">Ежемес</w:t>
            </w:r>
            <w:r>
              <w:t xml:space="preserve">.</w:t>
            </w:r>
            <w:r/>
          </w:p>
          <w:p>
            <w:pPr>
              <w:jc w:val="both"/>
            </w:pPr>
            <w:r>
              <w:t xml:space="preserve">платеж, руб.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jc w:val="both"/>
            </w:pPr>
            <w:r>
              <w:t xml:space="preserve">Кол-во платежей</w:t>
            </w:r>
            <w:r/>
          </w:p>
        </w:tc>
        <w:tc>
          <w:tcPr>
            <w:tcW w:w="1417" w:type="dxa"/>
            <w:textDirection w:val="lrTb"/>
            <w:noWrap w:val="false"/>
          </w:tcPr>
          <w:p>
            <w:pPr>
              <w:jc w:val="both"/>
            </w:pPr>
            <w:r>
              <w:t xml:space="preserve">1й платеж по графику</w:t>
            </w:r>
            <w:r>
              <w:br/>
              <w:t xml:space="preserve">, руб.</w:t>
            </w:r>
            <w:r/>
          </w:p>
        </w:tc>
        <w:tc>
          <w:tcPr>
            <w:tcW w:w="1276" w:type="dxa"/>
            <w:textDirection w:val="lrTb"/>
            <w:noWrap w:val="false"/>
          </w:tcPr>
          <w:p>
            <w:pPr>
              <w:jc w:val="both"/>
            </w:pPr>
            <w:r>
              <w:t xml:space="preserve">Выкупной платеж, руб.</w:t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both"/>
            </w:pPr>
            <w:r>
              <w:t xml:space="preserve">Общая стоимость ДЛ с НДС, руб.</w:t>
            </w:r>
            <w:r/>
          </w:p>
        </w:tc>
        <w:tc>
          <w:tcPr>
            <w:tcW w:w="851" w:type="dxa"/>
            <w:textDirection w:val="lrTb"/>
            <w:noWrap w:val="false"/>
          </w:tcPr>
          <w:p>
            <w:pPr>
              <w:jc w:val="both"/>
            </w:pPr>
            <w:r>
              <w:t xml:space="preserve">Загрузить файл</w:t>
            </w:r>
            <w:r/>
          </w:p>
        </w:tc>
      </w:tr>
      <w:tr>
        <w:tblPrEx/>
        <w:trPr/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7100112233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993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1 500 000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ЛА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850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500 000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150 000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851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500 000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1276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1 500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1559" w:type="dxa"/>
            <w:textDirection w:val="lrTb"/>
            <w:noWrap w:val="false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3 000 000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851" w:type="dxa"/>
            <w:textDirection w:val="lrTb"/>
            <w:noWrap w:val="false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MS Gothic" w:hAnsi="MS Gothic" w:eastAsia="MS Gothic" w:cs="MS Gothic"/>
                <w:color w:val="333333"/>
                <w:sz w:val="18"/>
                <w:szCs w:val="18"/>
                <w:shd w:val="clear" w:color="auto" w:fill="ffffff"/>
              </w:rPr>
              <w:t xml:space="preserve">✔</w: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Style w:val="915"/>
        <w:numPr>
          <w:ilvl w:val="0"/>
          <w:numId w:val="25"/>
        </w:numPr>
        <w:ind w:left="1134"/>
        <w:jc w:val="both"/>
      </w:pPr>
      <w:r>
        <w:t xml:space="preserve">Заполнение таблицы, </w:t>
      </w:r>
      <w:r>
        <w:t xml:space="preserve">см</w:t>
      </w:r>
      <w:r>
        <w:t xml:space="preserve">. далее</w:t>
      </w:r>
      <w:r/>
    </w:p>
    <w:p>
      <w:pPr>
        <w:pStyle w:val="915"/>
        <w:numPr>
          <w:ilvl w:val="0"/>
          <w:numId w:val="31"/>
        </w:numPr>
        <w:ind w:left="1134"/>
        <w:jc w:val="both"/>
      </w:pPr>
      <w:r>
        <w:t xml:space="preserve">Пос</w:t>
      </w:r>
      <w:r>
        <w:t xml:space="preserve">ле того, как менеджер лизинговой компании отправил КП и заполнил форму – заявка в кабинете у его коллег из этой лизин</w:t>
      </w:r>
      <w:r>
        <w:t xml:space="preserve">г</w:t>
      </w:r>
      <w:r>
        <w:t xml:space="preserve">овой компании </w:t>
      </w:r>
      <w:r>
        <w:t xml:space="preserve">исчезает</w:t>
      </w:r>
      <w:r>
        <w:t xml:space="preserve"> и никто из этой лизинговой больше не может подать заявку повторно.</w:t>
      </w:r>
      <w:r/>
    </w:p>
    <w:p>
      <w:pPr>
        <w:pStyle w:val="915"/>
        <w:numPr>
          <w:ilvl w:val="0"/>
          <w:numId w:val="31"/>
        </w:numPr>
        <w:ind w:left="1134"/>
        <w:jc w:val="both"/>
      </w:pPr>
      <w:r>
        <w:t xml:space="preserve">Когда 1 менеджер от каждой лизинговой компании дали свое предложение, клиенту приходит приглашение выбрать</w:t>
      </w:r>
      <w:r>
        <w:t xml:space="preserve"> лизингов</w:t>
      </w:r>
      <w:r>
        <w:t xml:space="preserve">ую</w:t>
      </w:r>
      <w:r>
        <w:t xml:space="preserve"> компани</w:t>
      </w:r>
      <w:r>
        <w:t xml:space="preserve">ю</w:t>
      </w:r>
      <w:r>
        <w:t xml:space="preserve"> (п.5)</w:t>
      </w:r>
      <w:r/>
    </w:p>
    <w:p>
      <w:pPr>
        <w:pStyle w:val="915"/>
        <w:numPr>
          <w:ilvl w:val="0"/>
          <w:numId w:val="31"/>
        </w:numPr>
        <w:ind w:left="1134"/>
        <w:jc w:val="both"/>
      </w:pPr>
      <w:r>
        <w:t xml:space="preserve">Если по </w:t>
      </w:r>
      <w:r>
        <w:t xml:space="preserve">какой</w:t>
      </w:r>
      <w:r>
        <w:t xml:space="preserve"> то причине от одной или нескольких компаний предложения не поступили – администратор может самовольно остановить подачу таких заявок. При этом дослать предлож</w:t>
      </w:r>
      <w:r>
        <w:t xml:space="preserve">е</w:t>
      </w:r>
      <w:r>
        <w:t xml:space="preserve">ния те, кто не успел, уже не могут. В общей таблице от той лизинговой компании, которая не дала предложение – ставим прочерки.</w:t>
      </w:r>
      <w:r/>
    </w:p>
    <w:p>
      <w:pPr>
        <w:pStyle w:val="915"/>
        <w:ind w:left="2574"/>
        <w:jc w:val="both"/>
      </w:pPr>
      <w:r/>
      <w:r/>
    </w:p>
    <w:p>
      <w:pPr>
        <w:pStyle w:val="915"/>
        <w:numPr>
          <w:ilvl w:val="0"/>
          <w:numId w:val="7"/>
        </w:numPr>
        <w:ind w:left="360"/>
        <w:jc w:val="both"/>
      </w:pPr>
      <w:r>
        <w:t xml:space="preserve">В</w:t>
      </w:r>
      <w:r>
        <w:t xml:space="preserve">ывод средств</w:t>
      </w:r>
      <w:r/>
    </w:p>
    <w:p>
      <w:pPr>
        <w:jc w:val="both"/>
      </w:pPr>
      <w:r>
        <w:t xml:space="preserve">Все агенты видят сумму, которую они должны получить с </w:t>
      </w:r>
      <w:r>
        <w:t xml:space="preserve">каждой заявки, имеющей статус ВЫДАНО</w:t>
      </w:r>
      <w:r>
        <w:t xml:space="preserve">. Сумма там проставляется на основании Актов, подписанных с лизинговыми компаниями о ДЛ, подлежащих выплате агентских. Сумма агентских вознаграждений = 50% от стоимости агентского вознаграждения ООО «123» и указывается вручную администратором </w:t>
      </w:r>
      <w:r>
        <w:t xml:space="preserve">Сайта. </w:t>
      </w:r>
      <w:r>
        <w:t xml:space="preserve">Дата возможного вывода средств так же </w:t>
      </w:r>
      <w:r>
        <w:t xml:space="preserve">указывается по каждой сделке и всю эту информацию Агент может видеть в личном кабинете, как и общую сумму возможных к выводу средств сейчас и полученные агентские вознаграждения за все время. Оплата агентам осуществляется вручную с расчетного счета фирмы. </w:t>
      </w:r>
      <w:r/>
    </w:p>
    <w:p>
      <w:pPr>
        <w:pStyle w:val="915"/>
        <w:numPr>
          <w:ilvl w:val="0"/>
          <w:numId w:val="7"/>
        </w:numPr>
        <w:ind w:left="360"/>
        <w:jc w:val="both"/>
      </w:pPr>
      <w:r>
        <w:t xml:space="preserve">Рейтинги пользователей</w:t>
      </w:r>
      <w:r/>
    </w:p>
    <w:p>
      <w:pPr>
        <w:ind w:left="360"/>
        <w:jc w:val="both"/>
      </w:pPr>
      <w:r>
        <w:t xml:space="preserve">Каждый пользователь имеет свой рейтинг (звезды – от </w:t>
      </w:r>
      <w:r>
        <w:rPr>
          <w:rFonts w:hint="eastAsia"/>
        </w:rPr>
        <w:t xml:space="preserve">★</w:t>
      </w:r>
      <w:r>
        <w:t xml:space="preserve"> до </w:t>
      </w:r>
      <w:r>
        <w:rPr>
          <w:rFonts w:hint="eastAsia"/>
        </w:rPr>
        <w:t xml:space="preserve">★★★★★</w:t>
      </w:r>
      <w:r>
        <w:t xml:space="preserve">)</w:t>
      </w:r>
      <w:r>
        <w:t xml:space="preserve">, который сразу после регистрации равен </w:t>
      </w:r>
      <w:r>
        <w:rPr>
          <w:rFonts w:hint="eastAsia"/>
        </w:rPr>
        <w:t xml:space="preserve">★★★★★</w:t>
      </w:r>
      <w:r>
        <w:t xml:space="preserve">, но снижается при низкой активности, плохих оценках других </w:t>
      </w:r>
      <w:r>
        <w:t xml:space="preserve">пользователей, но его можно поднять, разрешив доступ к контактам на телефоне или согласившись на рассылку своим друзьям – в </w:t>
      </w:r>
      <w:r>
        <w:t xml:space="preserve">соцсети</w:t>
      </w:r>
      <w:r>
        <w:t xml:space="preserve">, </w:t>
      </w:r>
      <w:r>
        <w:t xml:space="preserve">мессенджеры</w:t>
      </w:r>
      <w:r>
        <w:t xml:space="preserve"> и </w:t>
      </w:r>
      <w:r>
        <w:t xml:space="preserve">тд</w:t>
      </w:r>
      <w:r>
        <w:t xml:space="preserve">.</w:t>
      </w:r>
      <w:r>
        <w:t xml:space="preserve">, разместив Заявку на лизинг.</w:t>
      </w:r>
      <w:r/>
    </w:p>
    <w:p>
      <w:pPr>
        <w:ind w:left="360"/>
        <w:jc w:val="both"/>
      </w:pPr>
      <w:r>
        <w:t xml:space="preserve">Оценки пользователи ставят друг другу только после успешной сделки, когда статус Заявки – ВЫДАНО.</w:t>
      </w:r>
      <w:r>
        <w:br/>
        <w:t xml:space="preserve">Клиент никак не видит Агента в Заявках и личном кабинете. Клиент ставит оценку Менеджеру, Агент – Менеджеру и Клиенту, Менеджер – Клиенту и Агенту. Обязательно нужно оставить комментарий о причинах такой оценки. Оценку видят </w:t>
      </w:r>
      <w:r>
        <w:t xml:space="preserve">все пользователи, а комментарии Клиентов видят Клиенты, Агенты, Менеджеры, комментарии Менеджеров видят Агенты и Менеджеры. Комментарии и </w:t>
      </w:r>
      <w:r>
        <w:t xml:space="preserve">оценки, оставленные мне я не вижу</w:t>
      </w:r>
      <w:r>
        <w:t xml:space="preserve"> и как клиент могу видеть только комментарии агентов и менеджеров. Нажав на рейтинг пользователя-менеджера мне открывается его карточка в разделе </w:t>
      </w:r>
      <w:r>
        <w:t xml:space="preserve">Отзывы</w:t>
      </w:r>
      <w:r>
        <w:t xml:space="preserve"> и я могу ознакомиться с комментариями других клиентов по прошлым сделкам Менеджера.</w:t>
      </w:r>
      <w:r/>
    </w:p>
    <w:p>
      <w:pPr>
        <w:ind w:left="360"/>
        <w:jc w:val="both"/>
      </w:pPr>
      <w:r>
        <w:t xml:space="preserve">Рейтинг </w:t>
      </w:r>
      <w:r>
        <w:rPr>
          <w:b/>
        </w:rPr>
        <w:t xml:space="preserve">К</w:t>
      </w:r>
      <w:r>
        <w:rPr>
          <w:b/>
        </w:rPr>
        <w:t xml:space="preserve">лиента</w:t>
      </w:r>
      <w:r>
        <w:rPr>
          <w:b/>
        </w:rPr>
        <w:t xml:space="preserve">, Поставщика-агента, Агента - </w:t>
      </w:r>
      <w:r>
        <w:t xml:space="preserve">зависит от количества заявок, поданных на лизинг и срок, как долго клиент не оформлял лизинг. Чем больше и чаще Заявок </w:t>
      </w:r>
      <w:r>
        <w:t xml:space="preserve">пользователь </w:t>
      </w:r>
      <w:r>
        <w:t xml:space="preserve">делает, тем выше его рейтинг.</w:t>
      </w:r>
      <w:r>
        <w:t xml:space="preserve"> Привлечение новых клиентов – Ваш рейтинг снизился, т.к. давно </w:t>
      </w:r>
      <w:r>
        <w:t xml:space="preserve">небыло</w:t>
      </w:r>
      <w:r>
        <w:t xml:space="preserve"> заявок на лизинг. Поднять рейтинг, пригласив друзей в сервис (загрузка контактов из телефонной книжки, рассылка писем контактам из записной книжки и </w:t>
      </w:r>
      <w:r>
        <w:t xml:space="preserve">тд</w:t>
      </w:r>
      <w:r>
        <w:t xml:space="preserve">)</w:t>
      </w:r>
      <w:r/>
    </w:p>
    <w:p>
      <w:pPr>
        <w:ind w:left="360"/>
        <w:jc w:val="both"/>
      </w:pPr>
      <w:r>
        <w:t xml:space="preserve">Рейтинг </w:t>
      </w:r>
      <w:r>
        <w:rPr>
          <w:b/>
        </w:rPr>
        <w:t xml:space="preserve">менеджера </w:t>
      </w:r>
      <w:r>
        <w:t xml:space="preserve">зависит</w:t>
      </w:r>
      <w:r>
        <w:t xml:space="preserve"> от того как много заявок </w:t>
      </w:r>
      <w:r>
        <w:t xml:space="preserve">от</w:t>
      </w:r>
      <w:r>
        <w:t xml:space="preserve"> успел обработать </w:t>
      </w:r>
      <w:r>
        <w:t xml:space="preserve">первым</w:t>
      </w:r>
      <w:r>
        <w:t xml:space="preserve"> и как много заявок клиентов от передал в систему, для этого дополнительно </w:t>
      </w:r>
      <w:r>
        <w:t xml:space="preserve">нужна статистика – сколько заявок у него пропало (сколько заявок он упустил). Заявки как менеджера и заявки как агента должны быть видны раздельно в кабинете менеджера лизинговой компании. Заявки агента имеют больший вес, чем отработанные заявки менеджера.</w:t>
      </w:r>
      <w:r>
        <w:t xml:space="preserve"> Привлечение новых клиентов – Ваш рейтинг снизился, т.к. от Вас давно </w:t>
      </w:r>
      <w:r>
        <w:t xml:space="preserve">небыло</w:t>
      </w:r>
      <w:r>
        <w:t xml:space="preserve"> заявок на лизинг. Поднять рейтинг, пригласив друзей в сервис (загрузка контактов из телефонной книжки, рассылка писем контактам из записной книжки и </w:t>
      </w:r>
      <w:r>
        <w:t xml:space="preserve">тд</w:t>
      </w:r>
      <w:r>
        <w:t xml:space="preserve">)</w:t>
      </w:r>
      <w:r/>
    </w:p>
    <w:p>
      <w:pPr>
        <w:pStyle w:val="915"/>
        <w:numPr>
          <w:ilvl w:val="0"/>
          <w:numId w:val="7"/>
        </w:numPr>
        <w:ind w:left="360"/>
        <w:jc w:val="both"/>
        <w:rPr>
          <w:highlight w:val="yellow"/>
        </w:rPr>
      </w:pPr>
      <w:r>
        <w:t xml:space="preserve">Рассылки сообщений, новости </w:t>
      </w:r>
      <w:r>
        <w:rPr>
          <w:highlight w:val="yellow"/>
        </w:rPr>
        <w:t xml:space="preserve">(Во всех сообщениях, включая регистрационные, указываем ссылку на личный кабинет пользователя, которому отправлено сообщение)</w:t>
      </w:r>
      <w:r>
        <w:rPr>
          <w:highlight w:val="yellow"/>
        </w:rPr>
      </w:r>
      <w:r>
        <w:rPr>
          <w:highlight w:val="yellow"/>
        </w:rPr>
      </w:r>
    </w:p>
    <w:p>
      <w:pPr>
        <w:ind w:left="360"/>
        <w:jc w:val="both"/>
      </w:pPr>
      <w:r>
        <w:t xml:space="preserve">В личном кабинете пользователя админи</w:t>
      </w:r>
      <w:r>
        <w:t xml:space="preserve">страция может вручную отправлять сообщения пользователям</w:t>
      </w:r>
      <w:r>
        <w:t xml:space="preserve"> </w:t>
      </w:r>
      <w:r>
        <w:t xml:space="preserve">как личные, так и массовые </w:t>
      </w:r>
      <w:r>
        <w:t xml:space="preserve">в виде новостей, которые </w:t>
      </w:r>
      <w:r>
        <w:t xml:space="preserve">можно читать в личном кабинете пользователя и дублируются на почту пользователям, для этого должна быть возможность сортировки по</w:t>
      </w:r>
      <w:r>
        <w:t xml:space="preserve">льзователей для отправки письма.</w:t>
      </w:r>
      <w:r/>
    </w:p>
    <w:p>
      <w:pPr>
        <w:jc w:val="both"/>
        <w:rPr>
          <w:i/>
        </w:rPr>
      </w:pPr>
      <w:r>
        <w:rPr>
          <w:i/>
        </w:rPr>
        <w:t xml:space="preserve">Виды сортировки:</w:t>
      </w:r>
      <w:r>
        <w:rPr>
          <w:i/>
        </w:rPr>
      </w:r>
      <w:r>
        <w:rPr>
          <w:i/>
        </w:rPr>
      </w:r>
    </w:p>
    <w:p>
      <w:pPr>
        <w:pStyle w:val="915"/>
        <w:numPr>
          <w:ilvl w:val="0"/>
          <w:numId w:val="32"/>
        </w:numPr>
        <w:ind w:left="709"/>
        <w:jc w:val="both"/>
      </w:pPr>
      <w:r>
        <w:t xml:space="preserve">Куда отправлять – СМС,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, </w:t>
      </w:r>
      <w:r>
        <w:rPr>
          <w:lang w:val="en-US"/>
        </w:rPr>
        <w:t xml:space="preserve">WhatsApp</w:t>
      </w:r>
      <w:r>
        <w:t xml:space="preserve">, </w:t>
      </w:r>
      <w:r>
        <w:rPr>
          <w:lang w:val="en-US"/>
        </w:rPr>
        <w:t xml:space="preserve">PUSH</w:t>
      </w:r>
      <w:r/>
    </w:p>
    <w:p>
      <w:pPr>
        <w:pStyle w:val="915"/>
        <w:numPr>
          <w:ilvl w:val="0"/>
          <w:numId w:val="32"/>
        </w:numPr>
        <w:ind w:left="709"/>
        <w:jc w:val="both"/>
      </w:pPr>
      <w:r>
        <w:t xml:space="preserve">По типу пользователя – агентам, менеджерам, поставщикам, клиентам и </w:t>
      </w:r>
      <w:r>
        <w:t xml:space="preserve">тд</w:t>
      </w:r>
      <w:r/>
    </w:p>
    <w:p>
      <w:pPr>
        <w:pStyle w:val="915"/>
        <w:numPr>
          <w:ilvl w:val="0"/>
          <w:numId w:val="32"/>
        </w:numPr>
        <w:ind w:left="709"/>
        <w:jc w:val="both"/>
      </w:pPr>
      <w:r>
        <w:t xml:space="preserve">По типу предмета лизинга</w:t>
      </w:r>
      <w:r>
        <w:t xml:space="preserve"> (</w:t>
      </w:r>
      <w:r>
        <w:t xml:space="preserve">информацию берем из столб</w:t>
      </w:r>
      <w:r>
        <w:t xml:space="preserve">ц</w:t>
      </w:r>
      <w:r>
        <w:t xml:space="preserve">а</w:t>
      </w:r>
      <w:r>
        <w:t xml:space="preserve"> 3 таблицы п.13)</w:t>
      </w:r>
      <w:r>
        <w:t xml:space="preserve">, заявки на которые есть в кабинете пользователей – легковые, грузовые, легкие коммерческие, спецтехника, оборудование, недвижимость, такси, автобусы</w:t>
      </w:r>
      <w:r/>
    </w:p>
    <w:p>
      <w:pPr>
        <w:pStyle w:val="915"/>
        <w:numPr>
          <w:ilvl w:val="0"/>
          <w:numId w:val="32"/>
        </w:numPr>
        <w:ind w:left="709"/>
        <w:jc w:val="both"/>
      </w:pPr>
      <w:r>
        <w:t xml:space="preserve">По дате последней заявки (1 </w:t>
      </w:r>
      <w:r>
        <w:t xml:space="preserve">мес</w:t>
      </w:r>
      <w:r>
        <w:t xml:space="preserve">,</w:t>
      </w:r>
      <w:r>
        <w:t xml:space="preserve"> </w:t>
      </w:r>
      <w:r>
        <w:t xml:space="preserve">3 </w:t>
      </w:r>
      <w:r>
        <w:t xml:space="preserve">мес</w:t>
      </w:r>
      <w:r>
        <w:t xml:space="preserve">, 6</w:t>
      </w:r>
      <w:r>
        <w:t xml:space="preserve"> </w:t>
      </w:r>
      <w:r>
        <w:t xml:space="preserve">мес</w:t>
      </w:r>
      <w:r>
        <w:t xml:space="preserve">, 12 </w:t>
      </w:r>
      <w:r>
        <w:t xml:space="preserve">мес</w:t>
      </w:r>
      <w:r>
        <w:t xml:space="preserve"> - возраст последнего изменения статуса последней</w:t>
      </w:r>
      <w:r>
        <w:t xml:space="preserve"> заявки)</w:t>
      </w:r>
      <w:r/>
    </w:p>
    <w:p>
      <w:pPr>
        <w:jc w:val="both"/>
      </w:pPr>
      <w:r>
        <w:t xml:space="preserve">Так же сайтом должны отправляться </w:t>
      </w:r>
      <w:r>
        <w:rPr>
          <w:b/>
        </w:rPr>
        <w:t xml:space="preserve">автоматические сообщения</w:t>
      </w:r>
      <w:r>
        <w:t xml:space="preserve">, </w:t>
      </w:r>
      <w:r>
        <w:t xml:space="preserve">настройка автоматической отправки которых при наступлении какого-то триггера производится администратором в </w:t>
      </w:r>
      <w:r>
        <w:t xml:space="preserve">админ-панели</w:t>
      </w:r>
      <w:r>
        <w:t xml:space="preserve"> сайта:</w:t>
      </w:r>
      <w:r>
        <w:t xml:space="preserve">  </w:t>
      </w:r>
      <w:r>
        <w:t xml:space="preserve">Все сообщения дублируются администратору с </w:t>
      </w:r>
      <w:r>
        <w:t xml:space="preserve">указанием</w:t>
      </w:r>
      <w:r>
        <w:t xml:space="preserve"> какому пользователю отправлено аналогичное сообщение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Заполнение заявки </w:t>
      </w:r>
      <w:r>
        <w:rPr>
          <w:i/>
        </w:rPr>
        <w:t xml:space="preserve">новым Клиентом</w:t>
      </w:r>
      <w:r>
        <w:t xml:space="preserve"> – письмо с паролем на СМС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кому подходит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(Новая заявка Клиента)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Заполнение заявки старым Клиентом, неавторизованным – СМС с паролем для авторизации, после успешной авторизации письмо с паролем на </w:t>
      </w:r>
      <w:r>
        <w:rPr>
          <w:lang w:val="en-US"/>
        </w:rPr>
        <w:t xml:space="preserve">PUSH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кому подходит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(Новая заявка Клиента)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Заполнение заявки Агентом, Менеджером, Поставщиком, </w:t>
      </w:r>
      <w:r>
        <w:rPr>
          <w:b/>
          <w:i/>
        </w:rPr>
        <w:t xml:space="preserve">неавторизованным </w:t>
      </w:r>
      <w:r>
        <w:t xml:space="preserve">– СМС с паролем для авторизации, после успешной авторизации письмо с паролем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кому подходит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(Новая заявка Клиента)</w:t>
      </w:r>
      <w:r>
        <w:t xml:space="preserve">+</w:t>
      </w:r>
      <w:r>
        <w:rPr>
          <w:lang w:val="en-US"/>
        </w:rPr>
        <w:t xml:space="preserve">PUSH</w:t>
      </w:r>
      <w:r>
        <w:t xml:space="preserve"> </w:t>
      </w:r>
      <w:r>
        <w:t xml:space="preserve">об успешной Заявке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Регистрация </w:t>
      </w:r>
      <w:r>
        <w:rPr>
          <w:i/>
        </w:rPr>
        <w:t xml:space="preserve">Агента</w:t>
      </w:r>
      <w:r>
        <w:t xml:space="preserve"> - письмо с паролем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</w:t>
      </w:r>
      <w:r>
        <w:t xml:space="preserve">Новые</w:t>
      </w:r>
      <w:r>
        <w:t xml:space="preserve"> агент)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Регистрация </w:t>
      </w:r>
      <w:r>
        <w:rPr>
          <w:i/>
        </w:rPr>
        <w:t xml:space="preserve">Менеджера</w:t>
      </w:r>
      <w:r>
        <w:t xml:space="preserve"> - письмо с паролем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(Новый менеджер – провести АККРЕДИТАЦИЮ!!!)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Аккредитация Менеджера – письмо с паролем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(Менеджер аккредитован в такой то </w:t>
      </w:r>
      <w:r>
        <w:t xml:space="preserve">лизинговой</w:t>
      </w:r>
      <w:r>
        <w:t xml:space="preserve">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Регистрация </w:t>
      </w:r>
      <w:r>
        <w:rPr>
          <w:i/>
        </w:rPr>
        <w:t xml:space="preserve">поставщика</w:t>
      </w:r>
      <w:r>
        <w:t xml:space="preserve"> - с паролем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(Новый поставщик)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Заявка от Агента - письмо с содержанием заявки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кому подходит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(Заявка от агента)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Заявка от Менеджера - письмо с содержанием заявки в </w:t>
      </w:r>
      <w:r>
        <w:rPr>
          <w:lang w:val="en-US"/>
        </w:rPr>
        <w:t xml:space="preserve">PUSH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кому подходит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(Заявка от Менеджера)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Заявка от Поставщика - письмо с содержанием заявки в </w:t>
      </w:r>
      <w:r>
        <w:rPr>
          <w:lang w:val="en-US"/>
        </w:rPr>
        <w:t xml:space="preserve">PUSH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кому подходит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(Заявка от агента)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Изменение статуса Заявки Агента - </w:t>
      </w:r>
      <w:r>
        <w:t xml:space="preserve">письмо с содержанием заявки и новым статусом на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у кого в работе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(Статус заявки от агента)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Изменение статуса Заявки Менеджера - письмо с содержанием заявки и новым статусом на </w:t>
      </w:r>
      <w:r>
        <w:rPr>
          <w:lang w:val="en-US"/>
        </w:rPr>
        <w:t xml:space="preserve">PUSH</w:t>
      </w:r>
      <w:r>
        <w:t xml:space="preserve"> </w:t>
      </w:r>
      <w:r>
        <w:t xml:space="preserve">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у кого в работе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(Статус заявки от агента)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Изменение статуса Заявки Поставщика - письмо с содержанием заявки и новым статусом на </w:t>
      </w:r>
      <w:r>
        <w:rPr>
          <w:lang w:val="en-US"/>
        </w:rPr>
        <w:t xml:space="preserve">PUSH</w:t>
      </w:r>
      <w:r>
        <w:t xml:space="preserve"> </w:t>
      </w:r>
      <w:r>
        <w:t xml:space="preserve">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Менеджерам </w:t>
      </w:r>
      <w:r>
        <w:t xml:space="preserve">лизинговых</w:t>
      </w:r>
      <w:r>
        <w:t xml:space="preserve">, у кого в работе данная заявка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(Статус заявки от агента)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Уведомление клиента о необходимости выполнить этап выбора лизинговой – ссылка на заявку в личный кабинет с </w:t>
      </w:r>
      <w:r>
        <w:rPr>
          <w:lang w:val="en-US"/>
        </w:rPr>
        <w:t xml:space="preserve">PUSH</w:t>
      </w:r>
      <w:r>
        <w:t xml:space="preserve"> </w:t>
      </w:r>
      <w:r>
        <w:t xml:space="preserve">+ СМС</w:t>
      </w:r>
      <w:r>
        <w:t xml:space="preserve"> +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</w:t>
      </w:r>
      <w:r>
        <w:t xml:space="preserve">Админу</w:t>
      </w:r>
      <w:r>
        <w:t xml:space="preserve"> (Согласование графика по заявке)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Результат одобрения сделки –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PUSH</w:t>
      </w:r>
      <w:r>
        <w:t xml:space="preserve"> </w:t>
      </w:r>
      <w:r>
        <w:t xml:space="preserve">всем участникам сделки + </w:t>
      </w:r>
      <w:r>
        <w:t xml:space="preserve">админу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Запрос оценки участниками друг друга (как менеджер оценивает клиента и агента, как клиент оценивает менеджера и агента, как агент оценивает клиента и менеджера.</w:t>
      </w:r>
      <w:r>
        <w:t xml:space="preserve"> Оценки Комментарии к оценкам видят только коллеги </w:t>
      </w:r>
      <w:r>
        <w:t xml:space="preserve">оценивавших</w:t>
      </w:r>
      <w:r>
        <w:t xml:space="preserve">.</w:t>
      </w:r>
      <w:r>
        <w:t xml:space="preserve"> При изменении статуса заявки </w:t>
      </w:r>
      <w:r>
        <w:t xml:space="preserve">на</w:t>
      </w:r>
      <w:r>
        <w:t xml:space="preserve"> ВЫДАНО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Снижение рейтинга пользователя –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PUSH</w:t>
      </w:r>
      <w:r>
        <w:t xml:space="preserve"> </w:t>
      </w:r>
      <w:r>
        <w:rPr>
          <w:lang w:val="en-US"/>
        </w:rPr>
        <w:t xml:space="preserve">c</w:t>
      </w:r>
      <w:r>
        <w:t xml:space="preserve"> </w:t>
      </w:r>
      <w:r>
        <w:t xml:space="preserve">рекомендациями по поднятию рейтинга.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Запрос Оценки сделки клиентом через 7 дней после ВЫДАЧИ </w:t>
      </w:r>
      <w:r>
        <w:t xml:space="preserve">задачи</w:t>
      </w:r>
      <w:r>
        <w:t xml:space="preserve">+</w:t>
      </w:r>
      <w:r>
        <w:t xml:space="preserve"> </w:t>
      </w:r>
      <w:r>
        <w:t xml:space="preserve">напоминание о регистрации ТС –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PUSH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Запрос Оценки сделки клиентом через 28 дней после ВЫДАЧИ задачи + первый лизинговый платеж –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PUSH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Запрос Оценки сделки клиентом через </w:t>
      </w:r>
      <w:r>
        <w:t xml:space="preserve">60</w:t>
      </w:r>
      <w:r>
        <w:t xml:space="preserve"> дней после ВЫДАЧИ </w:t>
      </w:r>
      <w:r>
        <w:t xml:space="preserve">задачи+узнать</w:t>
      </w:r>
      <w:r>
        <w:t xml:space="preserve"> по потребности –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PUSH</w:t>
      </w:r>
      <w:r/>
    </w:p>
    <w:p>
      <w:pPr>
        <w:pStyle w:val="915"/>
        <w:numPr>
          <w:ilvl w:val="0"/>
          <w:numId w:val="33"/>
        </w:numPr>
        <w:jc w:val="both"/>
      </w:pPr>
      <w:r>
        <w:t xml:space="preserve">Запрос Оценки сделки клиентом через </w:t>
      </w:r>
      <w:r>
        <w:t xml:space="preserve">90 </w:t>
      </w:r>
      <w:r>
        <w:t xml:space="preserve">дней после ВЫДАЧИ </w:t>
      </w:r>
      <w:r>
        <w:t xml:space="preserve">задачи+узнать</w:t>
      </w:r>
      <w:r>
        <w:t xml:space="preserve"> по потребности – </w:t>
      </w:r>
      <w:r>
        <w:rPr>
          <w:lang w:val="en-US"/>
        </w:rPr>
        <w:t xml:space="preserve">e</w:t>
      </w:r>
      <w:r>
        <w:t xml:space="preserve">-</w:t>
      </w:r>
      <w:r>
        <w:rPr>
          <w:lang w:val="en-US"/>
        </w:rPr>
        <w:t xml:space="preserve">mail</w:t>
      </w:r>
      <w:r>
        <w:t xml:space="preserve"> + </w:t>
      </w:r>
      <w:r>
        <w:rPr>
          <w:lang w:val="en-US"/>
        </w:rPr>
        <w:t xml:space="preserve">PUSH</w:t>
      </w:r>
      <w:r/>
    </w:p>
    <w:p>
      <w:pPr>
        <w:jc w:val="both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Аналитика по результатам работы: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Количество заявок по каждому статусу – вопронка продаж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Количество одобренных заявок, количество отказов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Средний размер аванса, в %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Минимальная стоимость Предмета лизинга, максимальная стоимость предмета лизинга, средняя стоимость предмета лизинга по всем заявкам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Количество заявок по регионам (на основании ИНН заявок) – полученные, выданные, в работе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Рейтинг агентов по количеству заявок за время (все время, 5 лет, 1 год, 9 мес, 6мес, 3 мес, 1 мес)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Рейтинг агентов-поставщиков по количеству заявок за время (все время, 5 лет, 1 год, 9 мес, 6мес, 3 мес, 1 мес)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Рейтинг агентов-менеджеров по количеству заявок за время (все время, 5 лет, 1 год, 9 мес, 6мес, 3 мес, 1 мес)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Количество зарегистрированных пользователей по ролям </w:t>
      </w:r>
      <w:r>
        <w:rPr>
          <w:color w:val="ff0000"/>
          <w:highlight w:val="yellow"/>
          <w:lang w:val="en-US"/>
        </w:rPr>
        <w:t xml:space="preserve"> (все время, 5 лет, 1 год, 9 мес, 6мес, 3 мес, 1 мес)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Рейтинг менеджеров лизинга – по количеству обработанных заявок </w:t>
      </w:r>
      <w:r>
        <w:rPr>
          <w:color w:val="ff0000"/>
          <w:highlight w:val="yellow"/>
          <w:lang w:val="en-US"/>
        </w:rPr>
        <w:t xml:space="preserve">(все время, 5 лет, 1 год, 9 мес, 6мес, 3 мес, 1 мес)</w:t>
      </w:r>
      <w:r>
        <w:rPr>
          <w:color w:val="ff0000"/>
          <w:highlight w:val="yellow"/>
          <w:lang w:val="en-US"/>
        </w:rPr>
        <w:t xml:space="preserve">; – по времени ответа на заявку – среднее время от поступления заявки до предоставления ответа по ней 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  <w:lang w:val="en-US"/>
        </w:rPr>
        <w:t xml:space="preserve">Показывать в личном кабинете пользователя место в рейтинге агентов, менеджеров и поставщиков по количеству отправленных заявок,  по каждой роли рейтинг отдельный</w:t>
      </w:r>
      <w:r>
        <w:rPr>
          <w:color w:val="ff0000"/>
          <w:highlight w:val="yellow"/>
          <w:lang w:val="en-US"/>
        </w:rPr>
        <w:t xml:space="preserve"> – за прошлый месяц, т.е.               - </w:t>
      </w:r>
      <w:r>
        <w:rPr>
          <w:color w:val="ff0000"/>
          <w:highlight w:val="yellow"/>
          <w:lang w:val="en-US"/>
        </w:rPr>
        <w:t xml:space="preserve">“ Ваше место в рейтинге за прошлый месяц : 3 в мае”</w:t>
        <w:br/>
        <w:t xml:space="preserve">Рекомендация по поднятию рейтинга: отправлять больше заявов на лизинг для клиентов.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  <w:r>
        <w:rPr>
          <w:color w:val="ff0000"/>
          <w:highlight w:val="yellow"/>
        </w:rPr>
        <w:t xml:space="preserve">Новые редакции программы: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pStyle w:val="915"/>
        <w:numPr>
          <w:ilvl w:val="0"/>
          <w:numId w:val="40"/>
        </w:num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ФОРМА ЗАЯВКИ НА ЛИЗИНГ В РАССЫЛКАХ НА MAIL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ДОСТУП К АККАУНТУ ПО ВРЕМЕННЫМ ССЫЛКАМ В РАССЫЛКАХ (СРОК ЖИЗНИ ССЫЛКИ - 30 ДНЕЙ)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КНОПКА –</w:t>
      </w:r>
      <w:r>
        <w:rPr>
          <w:b/>
          <w:bCs/>
          <w:color w:val="00b050"/>
          <w:highlight w:val="yellow"/>
        </w:rPr>
        <w:t xml:space="preserve"> ОФОРМИТЬ ОСАГО</w:t>
      </w:r>
      <w:r>
        <w:rPr>
          <w:color w:val="ff0000"/>
          <w:highlight w:val="yellow"/>
        </w:rPr>
        <w:t xml:space="preserve"> в</w:t>
      </w:r>
      <w:r>
        <w:rPr>
          <w:color w:val="ff0000"/>
          <w:highlight w:val="yellow"/>
        </w:rPr>
        <w:t xml:space="preserve"> кабинете менеджера лизинговой компании, чье предложение получило статус одобрено. ПРИ ИЗМЕНЕНИИ СТАТУСА СДЕЛКИ НА – ОДОБРЕНО - В СДЕЛКАХ С ОПРЕДЕЛЕННЫМИ ПАРАМЕТРАМИ, НАСТРАИВЫМИ АДМИНОМ (НАПРИМЕР ЛИЗИНГОВЫЙ МЕНЕДЖЕР Газпромбанк автолизинг + авто б/у) и тд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При нажатии на кнопку отправляется приглашение на сделку и пользователь, прошедший по ссылке видит Заявку в режиме менеджера лизинговой компании, который нажал кнопку. Адрес получателя заявки настраивается в админке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2. Подпись клиента при отправке заявки на лизинг – эту же подпись вставляем в анкеты лизинговых компаний + </w:t>
      </w:r>
      <w:r>
        <w:rPr>
          <w:color w:val="ff0000"/>
          <w:highlight w:val="yellow"/>
        </w:rPr>
        <w:t xml:space="preserve">Автоматическое заполнение анкет лизинговых компаний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3. Менеджер лизинговой загружает на сайт анкеты всех своих клиентов: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pStyle w:val="915"/>
        <w:numPr>
          <w:ilvl w:val="0"/>
          <w:numId w:val="41"/>
        </w:num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Для чего это требуется? 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pStyle w:val="915"/>
        <w:numPr>
          <w:ilvl w:val="0"/>
          <w:numId w:val="41"/>
        </w:num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Ты мне, я тебе – ты загружаешь документы, мы предоставим документы по будущим сделкам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pStyle w:val="915"/>
        <w:numPr>
          <w:ilvl w:val="0"/>
          <w:numId w:val="41"/>
        </w:num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  <w:r>
        <w:rPr>
          <w:color w:val="ff0000"/>
          <w:highlight w:val="yellow"/>
        </w:rPr>
        <w:t xml:space="preserve">мы делаем автоматическую рассылку его клиентам о том, что уклиента есть одобрение сделки в этой лизинговой и осталось лишь выбрать предмет лизинга – предложение ИЗТ</w:t>
      </w:r>
      <w:r>
        <w:rPr>
          <w:color w:val="ff0000"/>
          <w:highlight w:val="yellow"/>
        </w:rPr>
        <w:t xml:space="preserve"> вашей лизинговой компании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« Информируем Вас, что для компании ООО «,,» одобрен лизинг транспорта, основные документы уже собраны. Осталось выбртать автомобиль в нашем каталоге - </w:t>
      </w:r>
      <w:hyperlink r:id="rId16" w:tooltip="https://Лизинг.ОРГ/изъятый-лизинг/" w:history="1">
        <w:r>
          <w:rPr>
            <w:rStyle w:val="919"/>
            <w:highlight w:val="yellow"/>
          </w:rPr>
        </w:r>
        <w:r>
          <w:rPr>
            <w:rStyle w:val="919"/>
            <w:highlight w:val="yellow"/>
          </w:rPr>
          <w:t xml:space="preserve">https://Лизинг.ОРГ/изъятый-лизинг/</w:t>
        </w:r>
        <w:r>
          <w:rPr>
            <w:rStyle w:val="919"/>
            <w:highlight w:val="yellow"/>
          </w:rPr>
        </w:r>
        <w:r>
          <w:rPr>
            <w:rStyle w:val="919"/>
            <w:highlight w:val="yellow"/>
          </w:rPr>
        </w:r>
      </w:hyperlink>
      <w:r>
        <w:rPr>
          <w:highlight w:val="yellow"/>
        </w:rPr>
        <w:t xml:space="preserve"> »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  <w:r>
        <w:rPr>
          <w:color w:val="ff0000"/>
          <w:highlight w:val="yellow"/>
        </w:rPr>
        <w:t xml:space="preserve">4. Менеджеры лизинговых ежемесячно должны подтверждать данные финансирования лизинговой компании, в которой он работает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5. Автосалоны загружают КП в каталог авто, карточку организации, по истечении срока действия КП напоминание обновить КП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  <w:r>
        <w:rPr>
          <w:color w:val="ff0000"/>
          <w:highlight w:val="yellow"/>
        </w:rPr>
        <w:t xml:space="preserve">Чем мы лучше Газпромбанк автолизинг?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Чем мы лучше Альфа лизинг (альфамобиль)?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Чем мы лучше Каркаде?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Чем мы лучше РЕСО и тд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6. Поставщик может сделать предложение, которое получит каждый менеджер лизинговой – КП + ПТС + карточка фирмы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color w:val="ff0000"/>
          <w:highlight w:val="yellow"/>
        </w:rPr>
      </w:pPr>
      <w:r>
        <w:rPr>
          <w:color w:val="ff0000"/>
          <w:highlight w:val="yellow"/>
        </w:rPr>
        <w:t xml:space="preserve">Последние одобренные сделки – подборка в магазине авто</w:t>
      </w:r>
      <w:r>
        <w:rPr>
          <w:color w:val="ff0000"/>
          <w:highlight w:val="yellow"/>
        </w:rPr>
      </w:r>
      <w:r>
        <w:rPr>
          <w:color w:val="ff0000"/>
          <w:highlight w:val="yellow"/>
        </w:rPr>
      </w:r>
    </w:p>
    <w:p>
      <w:pPr>
        <w:jc w:val="both"/>
        <w:rPr>
          <w:highlight w:val="yellow"/>
        </w:rPr>
      </w:pPr>
      <w:r>
        <w:rPr>
          <w:color w:val="ff0000"/>
          <w:highlight w:val="yellow"/>
        </w:rPr>
        <w:t xml:space="preserve">7. Рассылка статистики по результатам работы в лизинг.</w:t>
      </w:r>
      <w:r>
        <w:rPr>
          <w:color w:val="ff0000"/>
          <w:highlight w:val="yellow"/>
        </w:rPr>
        <w:t xml:space="preserve">орг</w:t>
      </w:r>
      <w:r>
        <w:rPr>
          <w:highlight w:val="yellow"/>
        </w:rPr>
        <w:t xml:space="preserve"> менеджерам лизинга по их направлению, поставщикам – по их направлению</w:t>
      </w:r>
      <w:r>
        <w:rPr>
          <w:color w:val="ff0000"/>
          <w:highlight w:val="yellow"/>
        </w:rPr>
      </w:r>
      <w:r>
        <w:rPr>
          <w:highlight w:val="yellow"/>
        </w:rPr>
      </w:r>
    </w:p>
    <w:p>
      <w:pPr>
        <w:jc w:val="both"/>
        <w:rPr>
          <w:color w:val="ff0000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color w:val="ff0000"/>
          <w:highlight w:val="none"/>
        </w:rPr>
      </w:r>
    </w:p>
    <w:p>
      <w:pPr>
        <w:jc w:val="both"/>
        <w:rPr>
          <w:color w:val="ff0000"/>
          <w:highlight w:val="none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sectPr>
      <w:footnotePr/>
      <w:endnotePr/>
      <w:type w:val="nextPage"/>
      <w:pgSz w:w="11906" w:h="16838" w:orient="portrait"/>
      <w:pgMar w:top="284" w:right="850" w:bottom="284" w:left="85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panose1 w:val="020B06060303040B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ahoma">
    <w:panose1 w:val="020B0506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7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29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01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73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45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17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89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61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334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5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01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7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upperRoman"/>
      <w:isLgl w:val="false"/>
      <w:suff w:val="tab"/>
      <w:lvlText w:val="%1."/>
      <w:lvlJc w:val="righ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472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912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632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352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072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792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512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232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563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328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400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72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44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616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88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60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8323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08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12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8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5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0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7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4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1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88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0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96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2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854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014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174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3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29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5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26"/>
  </w:num>
  <w:num w:numId="5">
    <w:abstractNumId w:val="18"/>
  </w:num>
  <w:num w:numId="6">
    <w:abstractNumId w:val="5"/>
  </w:num>
  <w:num w:numId="7">
    <w:abstractNumId w:val="10"/>
  </w:num>
  <w:num w:numId="8">
    <w:abstractNumId w:val="4"/>
  </w:num>
  <w:num w:numId="9">
    <w:abstractNumId w:val="30"/>
  </w:num>
  <w:num w:numId="10">
    <w:abstractNumId w:val="19"/>
  </w:num>
  <w:num w:numId="11">
    <w:abstractNumId w:val="27"/>
  </w:num>
  <w:num w:numId="12">
    <w:abstractNumId w:val="8"/>
  </w:num>
  <w:num w:numId="13">
    <w:abstractNumId w:val="24"/>
  </w:num>
  <w:num w:numId="14">
    <w:abstractNumId w:val="1"/>
  </w:num>
  <w:num w:numId="15">
    <w:abstractNumId w:val="25"/>
  </w:num>
  <w:num w:numId="16">
    <w:abstractNumId w:val="21"/>
  </w:num>
  <w:num w:numId="17">
    <w:abstractNumId w:val="22"/>
  </w:num>
  <w:num w:numId="18">
    <w:abstractNumId w:val="12"/>
  </w:num>
  <w:num w:numId="19">
    <w:abstractNumId w:val="2"/>
  </w:num>
  <w:num w:numId="20">
    <w:abstractNumId w:val="9"/>
  </w:num>
  <w:num w:numId="21">
    <w:abstractNumId w:val="28"/>
  </w:num>
  <w:num w:numId="22">
    <w:abstractNumId w:val="32"/>
  </w:num>
  <w:num w:numId="23">
    <w:abstractNumId w:val="31"/>
  </w:num>
  <w:num w:numId="24">
    <w:abstractNumId w:val="33"/>
  </w:num>
  <w:num w:numId="25">
    <w:abstractNumId w:val="29"/>
  </w:num>
  <w:num w:numId="26">
    <w:abstractNumId w:val="0"/>
  </w:num>
  <w:num w:numId="27">
    <w:abstractNumId w:val="16"/>
  </w:num>
  <w:num w:numId="28">
    <w:abstractNumId w:val="20"/>
  </w:num>
  <w:num w:numId="29">
    <w:abstractNumId w:val="14"/>
  </w:num>
  <w:num w:numId="30">
    <w:abstractNumId w:val="6"/>
  </w:num>
  <w:num w:numId="31">
    <w:abstractNumId w:val="7"/>
  </w:num>
  <w:num w:numId="32">
    <w:abstractNumId w:val="23"/>
  </w:num>
  <w:num w:numId="33">
    <w:abstractNumId w:val="3"/>
  </w:num>
  <w:num w:numId="34">
    <w:abstractNumId w:val="17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36">
    <w:name w:val="Heading 1"/>
    <w:basedOn w:val="911"/>
    <w:next w:val="911"/>
    <w:link w:val="7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37">
    <w:name w:val="Heading 1 Char"/>
    <w:basedOn w:val="912"/>
    <w:link w:val="736"/>
    <w:uiPriority w:val="9"/>
    <w:rPr>
      <w:rFonts w:ascii="Arial" w:hAnsi="Arial" w:eastAsia="Arial" w:cs="Arial"/>
      <w:sz w:val="40"/>
      <w:szCs w:val="40"/>
    </w:rPr>
  </w:style>
  <w:style w:type="paragraph" w:styleId="738">
    <w:name w:val="Heading 2"/>
    <w:basedOn w:val="911"/>
    <w:next w:val="911"/>
    <w:link w:val="7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39">
    <w:name w:val="Heading 2 Char"/>
    <w:basedOn w:val="912"/>
    <w:link w:val="738"/>
    <w:uiPriority w:val="9"/>
    <w:rPr>
      <w:rFonts w:ascii="Arial" w:hAnsi="Arial" w:eastAsia="Arial" w:cs="Arial"/>
      <w:sz w:val="34"/>
    </w:rPr>
  </w:style>
  <w:style w:type="paragraph" w:styleId="740">
    <w:name w:val="Heading 3"/>
    <w:basedOn w:val="911"/>
    <w:next w:val="911"/>
    <w:link w:val="7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1">
    <w:name w:val="Heading 3 Char"/>
    <w:basedOn w:val="912"/>
    <w:link w:val="740"/>
    <w:uiPriority w:val="9"/>
    <w:rPr>
      <w:rFonts w:ascii="Arial" w:hAnsi="Arial" w:eastAsia="Arial" w:cs="Arial"/>
      <w:sz w:val="30"/>
      <w:szCs w:val="30"/>
    </w:rPr>
  </w:style>
  <w:style w:type="paragraph" w:styleId="742">
    <w:name w:val="Heading 4"/>
    <w:basedOn w:val="911"/>
    <w:next w:val="911"/>
    <w:link w:val="7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3">
    <w:name w:val="Heading 4 Char"/>
    <w:basedOn w:val="912"/>
    <w:link w:val="742"/>
    <w:uiPriority w:val="9"/>
    <w:rPr>
      <w:rFonts w:ascii="Arial" w:hAnsi="Arial" w:eastAsia="Arial" w:cs="Arial"/>
      <w:b/>
      <w:bCs/>
      <w:sz w:val="26"/>
      <w:szCs w:val="26"/>
    </w:rPr>
  </w:style>
  <w:style w:type="paragraph" w:styleId="744">
    <w:name w:val="Heading 5"/>
    <w:basedOn w:val="911"/>
    <w:next w:val="911"/>
    <w:link w:val="7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5">
    <w:name w:val="Heading 5 Char"/>
    <w:basedOn w:val="912"/>
    <w:link w:val="744"/>
    <w:uiPriority w:val="9"/>
    <w:rPr>
      <w:rFonts w:ascii="Arial" w:hAnsi="Arial" w:eastAsia="Arial" w:cs="Arial"/>
      <w:b/>
      <w:bCs/>
      <w:sz w:val="24"/>
      <w:szCs w:val="24"/>
    </w:rPr>
  </w:style>
  <w:style w:type="paragraph" w:styleId="746">
    <w:name w:val="Heading 6"/>
    <w:basedOn w:val="911"/>
    <w:next w:val="911"/>
    <w:link w:val="7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47">
    <w:name w:val="Heading 6 Char"/>
    <w:basedOn w:val="912"/>
    <w:link w:val="746"/>
    <w:uiPriority w:val="9"/>
    <w:rPr>
      <w:rFonts w:ascii="Arial" w:hAnsi="Arial" w:eastAsia="Arial" w:cs="Arial"/>
      <w:b/>
      <w:bCs/>
      <w:sz w:val="22"/>
      <w:szCs w:val="22"/>
    </w:rPr>
  </w:style>
  <w:style w:type="paragraph" w:styleId="748">
    <w:name w:val="Heading 7"/>
    <w:basedOn w:val="911"/>
    <w:next w:val="911"/>
    <w:link w:val="7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49">
    <w:name w:val="Heading 7 Char"/>
    <w:basedOn w:val="912"/>
    <w:link w:val="7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0">
    <w:name w:val="Heading 8"/>
    <w:basedOn w:val="911"/>
    <w:next w:val="911"/>
    <w:link w:val="7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1">
    <w:name w:val="Heading 8 Char"/>
    <w:basedOn w:val="912"/>
    <w:link w:val="750"/>
    <w:uiPriority w:val="9"/>
    <w:rPr>
      <w:rFonts w:ascii="Arial" w:hAnsi="Arial" w:eastAsia="Arial" w:cs="Arial"/>
      <w:i/>
      <w:iCs/>
      <w:sz w:val="22"/>
      <w:szCs w:val="22"/>
    </w:rPr>
  </w:style>
  <w:style w:type="paragraph" w:styleId="752">
    <w:name w:val="Heading 9"/>
    <w:basedOn w:val="911"/>
    <w:next w:val="911"/>
    <w:link w:val="7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3">
    <w:name w:val="Heading 9 Char"/>
    <w:basedOn w:val="912"/>
    <w:link w:val="752"/>
    <w:uiPriority w:val="9"/>
    <w:rPr>
      <w:rFonts w:ascii="Arial" w:hAnsi="Arial" w:eastAsia="Arial" w:cs="Arial"/>
      <w:i/>
      <w:iCs/>
      <w:sz w:val="21"/>
      <w:szCs w:val="21"/>
    </w:rPr>
  </w:style>
  <w:style w:type="paragraph" w:styleId="754">
    <w:name w:val="No Spacing"/>
    <w:uiPriority w:val="1"/>
    <w:qFormat/>
    <w:pPr>
      <w:spacing w:before="0" w:after="0" w:line="240" w:lineRule="auto"/>
    </w:pPr>
  </w:style>
  <w:style w:type="paragraph" w:styleId="755">
    <w:name w:val="Title"/>
    <w:basedOn w:val="911"/>
    <w:next w:val="911"/>
    <w:link w:val="75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56">
    <w:name w:val="Title Char"/>
    <w:basedOn w:val="912"/>
    <w:link w:val="755"/>
    <w:uiPriority w:val="10"/>
    <w:rPr>
      <w:sz w:val="48"/>
      <w:szCs w:val="48"/>
    </w:rPr>
  </w:style>
  <w:style w:type="paragraph" w:styleId="757">
    <w:name w:val="Subtitle"/>
    <w:basedOn w:val="911"/>
    <w:next w:val="911"/>
    <w:link w:val="758"/>
    <w:uiPriority w:val="11"/>
    <w:qFormat/>
    <w:pPr>
      <w:spacing w:before="200" w:after="200"/>
    </w:pPr>
    <w:rPr>
      <w:sz w:val="24"/>
      <w:szCs w:val="24"/>
    </w:rPr>
  </w:style>
  <w:style w:type="character" w:styleId="758">
    <w:name w:val="Subtitle Char"/>
    <w:basedOn w:val="912"/>
    <w:link w:val="757"/>
    <w:uiPriority w:val="11"/>
    <w:rPr>
      <w:sz w:val="24"/>
      <w:szCs w:val="24"/>
    </w:rPr>
  </w:style>
  <w:style w:type="paragraph" w:styleId="759">
    <w:name w:val="Quote"/>
    <w:basedOn w:val="911"/>
    <w:next w:val="911"/>
    <w:link w:val="760"/>
    <w:uiPriority w:val="29"/>
    <w:qFormat/>
    <w:pPr>
      <w:ind w:left="720" w:right="720"/>
    </w:pPr>
    <w:rPr>
      <w:i/>
    </w:rPr>
  </w:style>
  <w:style w:type="character" w:styleId="760">
    <w:name w:val="Quote Char"/>
    <w:link w:val="759"/>
    <w:uiPriority w:val="29"/>
    <w:rPr>
      <w:i/>
    </w:rPr>
  </w:style>
  <w:style w:type="paragraph" w:styleId="761">
    <w:name w:val="Intense Quote"/>
    <w:basedOn w:val="911"/>
    <w:next w:val="911"/>
    <w:link w:val="7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2">
    <w:name w:val="Intense Quote Char"/>
    <w:link w:val="761"/>
    <w:uiPriority w:val="30"/>
    <w:rPr>
      <w:i/>
    </w:rPr>
  </w:style>
  <w:style w:type="paragraph" w:styleId="763">
    <w:name w:val="Header"/>
    <w:basedOn w:val="911"/>
    <w:link w:val="7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4">
    <w:name w:val="Header Char"/>
    <w:basedOn w:val="912"/>
    <w:link w:val="763"/>
    <w:uiPriority w:val="99"/>
  </w:style>
  <w:style w:type="paragraph" w:styleId="765">
    <w:name w:val="Footer"/>
    <w:basedOn w:val="911"/>
    <w:link w:val="7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66">
    <w:name w:val="Footer Char"/>
    <w:basedOn w:val="912"/>
    <w:link w:val="765"/>
    <w:uiPriority w:val="99"/>
  </w:style>
  <w:style w:type="paragraph" w:styleId="767">
    <w:name w:val="Caption"/>
    <w:basedOn w:val="911"/>
    <w:next w:val="91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68">
    <w:name w:val="Caption Char"/>
    <w:basedOn w:val="767"/>
    <w:link w:val="765"/>
    <w:uiPriority w:val="99"/>
  </w:style>
  <w:style w:type="table" w:styleId="769">
    <w:name w:val="Table Grid Light"/>
    <w:basedOn w:val="9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0">
    <w:name w:val="Plain Table 1"/>
    <w:basedOn w:val="9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1">
    <w:name w:val="Plain Table 2"/>
    <w:basedOn w:val="9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2">
    <w:name w:val="Plain Table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73">
    <w:name w:val="Plain Table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Plain Table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75">
    <w:name w:val="Grid Table 1 Light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Grid Table 1 Light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Grid Table 1 Light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Grid Table 1 Light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Grid Table 1 Light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Grid Table 1 Light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Grid Table 1 Light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Grid Table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2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2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2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2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2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2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3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3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3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3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3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3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4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97">
    <w:name w:val="Grid Table 4 - Accent 1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98">
    <w:name w:val="Grid Table 4 - Accent 2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9">
    <w:name w:val="Grid Table 4 - Accent 3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0">
    <w:name w:val="Grid Table 4 - Accent 4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1">
    <w:name w:val="Grid Table 4 - Accent 5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2">
    <w:name w:val="Grid Table 4 - Accent 6"/>
    <w:basedOn w:val="9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03">
    <w:name w:val="Grid Table 5 Dark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04">
    <w:name w:val="Grid Table 5 Dark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05">
    <w:name w:val="Grid Table 5 Dark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06">
    <w:name w:val="Grid Table 5 Dark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07">
    <w:name w:val="Grid Table 5 Dark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08">
    <w:name w:val="Grid Table 5 Dark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09">
    <w:name w:val="Grid Table 5 Dark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10">
    <w:name w:val="Grid Table 6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1">
    <w:name w:val="Grid Table 6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12">
    <w:name w:val="Grid Table 6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13">
    <w:name w:val="Grid Table 6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14">
    <w:name w:val="Grid Table 6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15">
    <w:name w:val="Grid Table 6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6">
    <w:name w:val="Grid Table 6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17">
    <w:name w:val="Grid Table 7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7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7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7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7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7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7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List Table 1 Light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List Table 1 Light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List Table 1 Light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List Table 1 Light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List Table 1 Light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List Table 1 Light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List Table 1 Light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List Table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32">
    <w:name w:val="List Table 2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33">
    <w:name w:val="List Table 2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34">
    <w:name w:val="List Table 2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35">
    <w:name w:val="List Table 2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36">
    <w:name w:val="List Table 2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37">
    <w:name w:val="List Table 2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38">
    <w:name w:val="List Table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3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0">
    <w:name w:val="List Table 3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1">
    <w:name w:val="List Table 3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2">
    <w:name w:val="List Table 3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3">
    <w:name w:val="List Table 3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4">
    <w:name w:val="List Table 3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5">
    <w:name w:val="List Table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List Table 4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4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4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4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4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4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5 Dark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3">
    <w:name w:val="List Table 5 Dark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4">
    <w:name w:val="List Table 5 Dark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5">
    <w:name w:val="List Table 5 Dark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6">
    <w:name w:val="List Table 5 Dark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7">
    <w:name w:val="List Table 5 Dark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8">
    <w:name w:val="List Table 5 Dark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59">
    <w:name w:val="List Table 6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0">
    <w:name w:val="List Table 6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1">
    <w:name w:val="List Table 6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62">
    <w:name w:val="List Table 6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63">
    <w:name w:val="List Table 6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64">
    <w:name w:val="List Table 6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65">
    <w:name w:val="List Table 6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66">
    <w:name w:val="List Table 7 Colorful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67">
    <w:name w:val="List Table 7 Colorful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68">
    <w:name w:val="List Table 7 Colorful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69">
    <w:name w:val="List Table 7 Colorful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70">
    <w:name w:val="List Table 7 Colorful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71">
    <w:name w:val="List Table 7 Colorful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72">
    <w:name w:val="List Table 7 Colorful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73">
    <w:name w:val="Lined - Accent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74">
    <w:name w:val="Lined - Accent 1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75">
    <w:name w:val="Lined - Accent 2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76">
    <w:name w:val="Lined - Accent 3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77">
    <w:name w:val="Lined - Accent 4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78">
    <w:name w:val="Lined - Accent 5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79">
    <w:name w:val="Lined - Accent 6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0">
    <w:name w:val="Bordered &amp; Lined - Accent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1">
    <w:name w:val="Bordered &amp; Lined - Accent 1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82">
    <w:name w:val="Bordered &amp; Lined - Accent 2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83">
    <w:name w:val="Bordered &amp; Lined - Accent 3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84">
    <w:name w:val="Bordered &amp; Lined - Accent 4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85">
    <w:name w:val="Bordered &amp; Lined - Accent 5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86">
    <w:name w:val="Bordered &amp; Lined - Accent 6"/>
    <w:basedOn w:val="9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87">
    <w:name w:val="Bordered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88">
    <w:name w:val="Bordered - Accent 1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89">
    <w:name w:val="Bordered - Accent 2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0">
    <w:name w:val="Bordered - Accent 3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1">
    <w:name w:val="Bordered - Accent 4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92">
    <w:name w:val="Bordered - Accent 5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93">
    <w:name w:val="Bordered - Accent 6"/>
    <w:basedOn w:val="9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94">
    <w:name w:val="footnote text"/>
    <w:basedOn w:val="911"/>
    <w:link w:val="895"/>
    <w:uiPriority w:val="99"/>
    <w:semiHidden/>
    <w:unhideWhenUsed/>
    <w:pPr>
      <w:spacing w:after="40" w:line="240" w:lineRule="auto"/>
    </w:pPr>
    <w:rPr>
      <w:sz w:val="18"/>
    </w:rPr>
  </w:style>
  <w:style w:type="character" w:styleId="895">
    <w:name w:val="Footnote Text Char"/>
    <w:link w:val="894"/>
    <w:uiPriority w:val="99"/>
    <w:rPr>
      <w:sz w:val="18"/>
    </w:rPr>
  </w:style>
  <w:style w:type="character" w:styleId="896">
    <w:name w:val="footnote reference"/>
    <w:basedOn w:val="912"/>
    <w:uiPriority w:val="99"/>
    <w:unhideWhenUsed/>
    <w:rPr>
      <w:vertAlign w:val="superscript"/>
    </w:rPr>
  </w:style>
  <w:style w:type="paragraph" w:styleId="897">
    <w:name w:val="endnote text"/>
    <w:basedOn w:val="911"/>
    <w:link w:val="898"/>
    <w:uiPriority w:val="99"/>
    <w:semiHidden/>
    <w:unhideWhenUsed/>
    <w:pPr>
      <w:spacing w:after="0" w:line="240" w:lineRule="auto"/>
    </w:pPr>
    <w:rPr>
      <w:sz w:val="20"/>
    </w:rPr>
  </w:style>
  <w:style w:type="character" w:styleId="898">
    <w:name w:val="Endnote Text Char"/>
    <w:link w:val="897"/>
    <w:uiPriority w:val="99"/>
    <w:rPr>
      <w:sz w:val="20"/>
    </w:rPr>
  </w:style>
  <w:style w:type="character" w:styleId="899">
    <w:name w:val="endnote reference"/>
    <w:basedOn w:val="912"/>
    <w:uiPriority w:val="99"/>
    <w:semiHidden/>
    <w:unhideWhenUsed/>
    <w:rPr>
      <w:vertAlign w:val="superscript"/>
    </w:rPr>
  </w:style>
  <w:style w:type="paragraph" w:styleId="900">
    <w:name w:val="toc 1"/>
    <w:basedOn w:val="911"/>
    <w:next w:val="911"/>
    <w:uiPriority w:val="39"/>
    <w:unhideWhenUsed/>
    <w:pPr>
      <w:ind w:left="0" w:right="0" w:firstLine="0"/>
      <w:spacing w:after="57"/>
    </w:pPr>
  </w:style>
  <w:style w:type="paragraph" w:styleId="901">
    <w:name w:val="toc 2"/>
    <w:basedOn w:val="911"/>
    <w:next w:val="911"/>
    <w:uiPriority w:val="39"/>
    <w:unhideWhenUsed/>
    <w:pPr>
      <w:ind w:left="283" w:right="0" w:firstLine="0"/>
      <w:spacing w:after="57"/>
    </w:pPr>
  </w:style>
  <w:style w:type="paragraph" w:styleId="902">
    <w:name w:val="toc 3"/>
    <w:basedOn w:val="911"/>
    <w:next w:val="911"/>
    <w:uiPriority w:val="39"/>
    <w:unhideWhenUsed/>
    <w:pPr>
      <w:ind w:left="567" w:right="0" w:firstLine="0"/>
      <w:spacing w:after="57"/>
    </w:pPr>
  </w:style>
  <w:style w:type="paragraph" w:styleId="903">
    <w:name w:val="toc 4"/>
    <w:basedOn w:val="911"/>
    <w:next w:val="911"/>
    <w:uiPriority w:val="39"/>
    <w:unhideWhenUsed/>
    <w:pPr>
      <w:ind w:left="850" w:right="0" w:firstLine="0"/>
      <w:spacing w:after="57"/>
    </w:pPr>
  </w:style>
  <w:style w:type="paragraph" w:styleId="904">
    <w:name w:val="toc 5"/>
    <w:basedOn w:val="911"/>
    <w:next w:val="911"/>
    <w:uiPriority w:val="39"/>
    <w:unhideWhenUsed/>
    <w:pPr>
      <w:ind w:left="1134" w:right="0" w:firstLine="0"/>
      <w:spacing w:after="57"/>
    </w:pPr>
  </w:style>
  <w:style w:type="paragraph" w:styleId="905">
    <w:name w:val="toc 6"/>
    <w:basedOn w:val="911"/>
    <w:next w:val="911"/>
    <w:uiPriority w:val="39"/>
    <w:unhideWhenUsed/>
    <w:pPr>
      <w:ind w:left="1417" w:right="0" w:firstLine="0"/>
      <w:spacing w:after="57"/>
    </w:pPr>
  </w:style>
  <w:style w:type="paragraph" w:styleId="906">
    <w:name w:val="toc 7"/>
    <w:basedOn w:val="911"/>
    <w:next w:val="911"/>
    <w:uiPriority w:val="39"/>
    <w:unhideWhenUsed/>
    <w:pPr>
      <w:ind w:left="1701" w:right="0" w:firstLine="0"/>
      <w:spacing w:after="57"/>
    </w:pPr>
  </w:style>
  <w:style w:type="paragraph" w:styleId="907">
    <w:name w:val="toc 8"/>
    <w:basedOn w:val="911"/>
    <w:next w:val="911"/>
    <w:uiPriority w:val="39"/>
    <w:unhideWhenUsed/>
    <w:pPr>
      <w:ind w:left="1984" w:right="0" w:firstLine="0"/>
      <w:spacing w:after="57"/>
    </w:pPr>
  </w:style>
  <w:style w:type="paragraph" w:styleId="908">
    <w:name w:val="toc 9"/>
    <w:basedOn w:val="911"/>
    <w:next w:val="911"/>
    <w:uiPriority w:val="39"/>
    <w:unhideWhenUsed/>
    <w:pPr>
      <w:ind w:left="2268" w:right="0" w:firstLine="0"/>
      <w:spacing w:after="57"/>
    </w:pPr>
  </w:style>
  <w:style w:type="paragraph" w:styleId="909">
    <w:name w:val="TOC Heading"/>
    <w:uiPriority w:val="39"/>
    <w:unhideWhenUsed/>
  </w:style>
  <w:style w:type="paragraph" w:styleId="910">
    <w:name w:val="table of figures"/>
    <w:basedOn w:val="911"/>
    <w:next w:val="911"/>
    <w:uiPriority w:val="99"/>
    <w:unhideWhenUsed/>
    <w:pPr>
      <w:spacing w:after="0" w:afterAutospacing="0"/>
    </w:pPr>
  </w:style>
  <w:style w:type="paragraph" w:styleId="911" w:default="1">
    <w:name w:val="Normal"/>
    <w:qFormat/>
  </w:style>
  <w:style w:type="character" w:styleId="912" w:default="1">
    <w:name w:val="Default Paragraph Font"/>
    <w:uiPriority w:val="1"/>
    <w:semiHidden/>
    <w:unhideWhenUsed/>
  </w:style>
  <w:style w:type="table" w:styleId="913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14" w:default="1">
    <w:name w:val="No List"/>
    <w:uiPriority w:val="99"/>
    <w:semiHidden/>
    <w:unhideWhenUsed/>
  </w:style>
  <w:style w:type="paragraph" w:styleId="915">
    <w:name w:val="List Paragraph"/>
    <w:basedOn w:val="911"/>
    <w:uiPriority w:val="34"/>
    <w:qFormat/>
    <w:pPr>
      <w:contextualSpacing/>
      <w:ind w:left="720"/>
    </w:pPr>
  </w:style>
  <w:style w:type="table" w:styleId="916">
    <w:name w:val="Table Grid"/>
    <w:basedOn w:val="9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917">
    <w:name w:val="Balloon Text"/>
    <w:basedOn w:val="911"/>
    <w:link w:val="91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918" w:customStyle="1">
    <w:name w:val="Текст выноски Знак"/>
    <w:basedOn w:val="912"/>
    <w:link w:val="917"/>
    <w:uiPriority w:val="99"/>
    <w:semiHidden/>
    <w:rPr>
      <w:rFonts w:ascii="Tahoma" w:hAnsi="Tahoma" w:cs="Tahoma"/>
      <w:sz w:val="16"/>
      <w:szCs w:val="16"/>
    </w:rPr>
  </w:style>
  <w:style w:type="character" w:styleId="919">
    <w:name w:val="Hyperlink"/>
    <w:basedOn w:val="912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&#1051;&#1080;&#1079;&#1080;&#1085;&#1075;.&#1054;&#1056;&#1043;" TargetMode="External"/><Relationship Id="rId11" Type="http://schemas.openxmlformats.org/officeDocument/2006/relationships/hyperlink" Target="http://&#1076;&#1086;&#1093;&#1086;&#1076;-&#1084;&#1072;&#1085;&#1077;&#1076;&#1078;&#1077;&#1088;&#1072;.&#1088;&#1092;" TargetMode="External"/><Relationship Id="rId12" Type="http://schemas.openxmlformats.org/officeDocument/2006/relationships/hyperlink" Target="http://&#1076;&#1086;&#1093;&#1086;&#1076;-&#1072;&#1075;&#1077;&#1085;&#1090;&#1072;.&#1088;&#1092;" TargetMode="External"/><Relationship Id="rId13" Type="http://schemas.openxmlformats.org/officeDocument/2006/relationships/hyperlink" Target="mailto:123@mail.ru" TargetMode="External"/><Relationship Id="rId14" Type="http://schemas.openxmlformats.org/officeDocument/2006/relationships/image" Target="media/image1.png"/><Relationship Id="rId15" Type="http://schemas.openxmlformats.org/officeDocument/2006/relationships/hyperlink" Target="mailto:DavydovDi@GPBL.ru" TargetMode="External"/><Relationship Id="rId16" Type="http://schemas.openxmlformats.org/officeDocument/2006/relationships/hyperlink" Target="https://&#1051;&#1080;&#1079;&#1080;&#1085;&#1075;.&#1054;&#1056;&#1043;/&#1080;&#1079;&#1098;&#1103;&#1090;&#1099;&#1081;-&#1083;&#1080;&#1079;&#1080;&#1085;&#1075;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CE0405-BB95-4EFA-AE81-1C95409C9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Давыдов Дмитрий</cp:lastModifiedBy>
  <cp:revision>96</cp:revision>
  <dcterms:created xsi:type="dcterms:W3CDTF">2025-05-02T12:19:00Z</dcterms:created>
  <dcterms:modified xsi:type="dcterms:W3CDTF">2025-07-05T21:11:26Z</dcterms:modified>
</cp:coreProperties>
</file>