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C9040" w14:textId="057398A7" w:rsidR="000209BD" w:rsidRDefault="000209BD">
      <w:r>
        <w:t>Revue de presse</w:t>
      </w:r>
    </w:p>
    <w:p w14:paraId="276F87FE" w14:textId="77777777" w:rsidR="000F41CA" w:rsidRDefault="000F41CA">
      <w:pPr>
        <w:rPr>
          <w:b/>
          <w:bCs/>
        </w:rPr>
      </w:pPr>
    </w:p>
    <w:p w14:paraId="7D25C3B8" w14:textId="771CD049" w:rsidR="00774BFA" w:rsidRPr="00F95AEB" w:rsidRDefault="00D04FFF">
      <w:pPr>
        <w:rPr>
          <w:b/>
          <w:bCs/>
          <w:sz w:val="28"/>
          <w:szCs w:val="28"/>
        </w:rPr>
      </w:pPr>
      <w:r w:rsidRPr="00F95AEB">
        <w:rPr>
          <w:b/>
          <w:bCs/>
          <w:sz w:val="28"/>
          <w:szCs w:val="28"/>
        </w:rPr>
        <w:t>Deux</w:t>
      </w:r>
      <w:r w:rsidR="007915F4" w:rsidRPr="00F95AEB">
        <w:rPr>
          <w:b/>
          <w:bCs/>
          <w:sz w:val="28"/>
          <w:szCs w:val="28"/>
        </w:rPr>
        <w:t xml:space="preserve"> fusillades endeuill</w:t>
      </w:r>
      <w:r w:rsidRPr="00F95AEB">
        <w:rPr>
          <w:b/>
          <w:bCs/>
          <w:sz w:val="28"/>
          <w:szCs w:val="28"/>
        </w:rPr>
        <w:t>ent</w:t>
      </w:r>
      <w:r w:rsidR="007915F4" w:rsidRPr="00F95AEB">
        <w:rPr>
          <w:b/>
          <w:bCs/>
          <w:sz w:val="28"/>
          <w:szCs w:val="28"/>
        </w:rPr>
        <w:t xml:space="preserve"> la Californie en </w:t>
      </w:r>
      <w:r w:rsidRPr="00F95AEB">
        <w:rPr>
          <w:b/>
          <w:bCs/>
          <w:sz w:val="28"/>
          <w:szCs w:val="28"/>
        </w:rPr>
        <w:t xml:space="preserve">moins </w:t>
      </w:r>
      <w:r w:rsidR="007915F4" w:rsidRPr="00F95AEB">
        <w:rPr>
          <w:b/>
          <w:bCs/>
          <w:sz w:val="28"/>
          <w:szCs w:val="28"/>
        </w:rPr>
        <w:t xml:space="preserve">de 48h. </w:t>
      </w:r>
    </w:p>
    <w:p w14:paraId="273A57E6" w14:textId="6BD48AE4" w:rsidR="00D04FFF" w:rsidRPr="00397BD1" w:rsidRDefault="009930AC">
      <w:pPr>
        <w:rPr>
          <w:i/>
          <w:iCs/>
        </w:rPr>
      </w:pPr>
      <w:r w:rsidRPr="00397BD1">
        <w:rPr>
          <w:i/>
          <w:iCs/>
        </w:rPr>
        <w:t>Samedi 21</w:t>
      </w:r>
      <w:r w:rsidR="005C40CC" w:rsidRPr="00397BD1">
        <w:rPr>
          <w:i/>
          <w:iCs/>
        </w:rPr>
        <w:t xml:space="preserve"> et lundi 23 janvier</w:t>
      </w:r>
      <w:r w:rsidR="003A2D6B" w:rsidRPr="00397BD1">
        <w:rPr>
          <w:i/>
          <w:iCs/>
        </w:rPr>
        <w:t xml:space="preserve"> en Californie,</w:t>
      </w:r>
      <w:r w:rsidR="005C40CC" w:rsidRPr="00397BD1">
        <w:rPr>
          <w:i/>
          <w:iCs/>
        </w:rPr>
        <w:t xml:space="preserve"> </w:t>
      </w:r>
      <w:r w:rsidR="009A33F1" w:rsidRPr="00397BD1">
        <w:rPr>
          <w:i/>
          <w:iCs/>
        </w:rPr>
        <w:t>deux tueries de masse</w:t>
      </w:r>
      <w:r w:rsidR="00415748" w:rsidRPr="00397BD1">
        <w:rPr>
          <w:i/>
          <w:iCs/>
        </w:rPr>
        <w:t xml:space="preserve"> ciblant notamment la communauté asiatique</w:t>
      </w:r>
      <w:r w:rsidR="009A33F1" w:rsidRPr="00397BD1">
        <w:rPr>
          <w:i/>
          <w:iCs/>
        </w:rPr>
        <w:t xml:space="preserve"> ont fait 1</w:t>
      </w:r>
      <w:r w:rsidR="00524A5A" w:rsidRPr="00397BD1">
        <w:rPr>
          <w:i/>
          <w:iCs/>
        </w:rPr>
        <w:t>1</w:t>
      </w:r>
      <w:r w:rsidR="009A33F1" w:rsidRPr="00397BD1">
        <w:rPr>
          <w:i/>
          <w:iCs/>
        </w:rPr>
        <w:t xml:space="preserve"> et 7 victimes </w:t>
      </w:r>
      <w:r w:rsidR="00B10935" w:rsidRPr="00397BD1">
        <w:rPr>
          <w:i/>
          <w:iCs/>
        </w:rPr>
        <w:t>respectivement</w:t>
      </w:r>
      <w:r w:rsidR="00884221">
        <w:rPr>
          <w:i/>
          <w:iCs/>
        </w:rPr>
        <w:t xml:space="preserve">. Les motivations des deux tueurs également d’origine asiatique restent encore floues. </w:t>
      </w:r>
    </w:p>
    <w:p w14:paraId="0058C3C5" w14:textId="1D79FE5B" w:rsidR="00B926E1" w:rsidRPr="00397BD1" w:rsidRDefault="00B926E1">
      <w:pPr>
        <w:rPr>
          <w:b/>
          <w:bCs/>
        </w:rPr>
      </w:pPr>
      <w:r w:rsidRPr="00397BD1">
        <w:rPr>
          <w:b/>
          <w:bCs/>
        </w:rPr>
        <w:t xml:space="preserve">Carnage </w:t>
      </w:r>
      <w:r w:rsidR="00397BD1" w:rsidRPr="00397BD1">
        <w:rPr>
          <w:b/>
          <w:bCs/>
        </w:rPr>
        <w:t xml:space="preserve">à Monterey Park </w:t>
      </w:r>
    </w:p>
    <w:p w14:paraId="00EA5785" w14:textId="20914D0E" w:rsidR="00C73C3B" w:rsidRDefault="00774BFA">
      <w:r>
        <w:t>Le samedi 21 janvier une première fusillade éclate dans la soirée à Monterey Park en Californie.</w:t>
      </w:r>
      <w:r w:rsidR="00334BD8">
        <w:t xml:space="preserve"> C’est dans cette ville </w:t>
      </w:r>
      <w:r w:rsidR="001A5F68">
        <w:t>située en banlieue de Los Angeles que le drame s</w:t>
      </w:r>
      <w:r w:rsidR="00177FBB">
        <w:t>e</w:t>
      </w:r>
      <w:r w:rsidR="001A5F68">
        <w:t xml:space="preserve"> produit. </w:t>
      </w:r>
      <w:r w:rsidR="00F50C8E">
        <w:t xml:space="preserve">Âgé de </w:t>
      </w:r>
      <w:r>
        <w:t xml:space="preserve">72 ans, Huu Can </w:t>
      </w:r>
      <w:proofErr w:type="spellStart"/>
      <w:r>
        <w:t>Tran</w:t>
      </w:r>
      <w:proofErr w:type="spellEnd"/>
      <w:r w:rsidR="005D40F6">
        <w:t>,</w:t>
      </w:r>
      <w:r>
        <w:t xml:space="preserve"> s’introduit dans un dancing lors des festivités du Nouvel An Lunaire. </w:t>
      </w:r>
      <w:r w:rsidR="005D40F6">
        <w:t xml:space="preserve">Il </w:t>
      </w:r>
      <w:r w:rsidR="00E63EE3">
        <w:t>ô</w:t>
      </w:r>
      <w:r w:rsidR="00E3031F">
        <w:t>te</w:t>
      </w:r>
      <w:r w:rsidR="00E63EE3">
        <w:t xml:space="preserve"> la vie à</w:t>
      </w:r>
      <w:r w:rsidR="005D40F6">
        <w:t xml:space="preserve"> 11 personnes et en bless</w:t>
      </w:r>
      <w:r w:rsidR="00E3031F">
        <w:t>e</w:t>
      </w:r>
      <w:r w:rsidR="005D40F6">
        <w:t xml:space="preserve"> 9 autres à l’aide d’un pistolet semi-automatique. </w:t>
      </w:r>
      <w:r w:rsidR="00CE6E7F">
        <w:t xml:space="preserve">Se dirigeant ensuite vers un autre </w:t>
      </w:r>
      <w:r w:rsidR="00155D80">
        <w:t>club</w:t>
      </w:r>
      <w:r w:rsidR="00B716D8">
        <w:t xml:space="preserve"> pour continuer son œuvre macabre,</w:t>
      </w:r>
      <w:r w:rsidR="00155D80">
        <w:t xml:space="preserve"> </w:t>
      </w:r>
      <w:r w:rsidR="007638A2">
        <w:t>le meurtrier</w:t>
      </w:r>
      <w:r w:rsidR="00F50C8E">
        <w:t xml:space="preserve"> </w:t>
      </w:r>
      <w:r w:rsidR="007638A2">
        <w:t xml:space="preserve">est désarmé </w:t>
      </w:r>
      <w:r w:rsidR="003C4613">
        <w:t>par un client</w:t>
      </w:r>
      <w:r w:rsidR="005D40F6">
        <w:t xml:space="preserve">. </w:t>
      </w:r>
      <w:r w:rsidR="003248AF">
        <w:t xml:space="preserve">Brandon </w:t>
      </w:r>
      <w:proofErr w:type="spellStart"/>
      <w:r w:rsidR="003248AF">
        <w:t>Tsa</w:t>
      </w:r>
      <w:r w:rsidR="004D37F8">
        <w:t>y</w:t>
      </w:r>
      <w:proofErr w:type="spellEnd"/>
      <w:r w:rsidR="004D37F8">
        <w:t xml:space="preserve">, </w:t>
      </w:r>
      <w:r w:rsidR="00102E27">
        <w:t xml:space="preserve">qui a stoppé </w:t>
      </w:r>
      <w:r w:rsidR="00C0151D">
        <w:t>le tueur</w:t>
      </w:r>
      <w:r w:rsidR="00463D6A">
        <w:t>,</w:t>
      </w:r>
      <w:r w:rsidR="00F50C8E">
        <w:t xml:space="preserve"> </w:t>
      </w:r>
      <w:r w:rsidR="003339BE">
        <w:t>déclar</w:t>
      </w:r>
      <w:r w:rsidR="004F0F24">
        <w:t xml:space="preserve">e </w:t>
      </w:r>
      <w:r w:rsidR="003339BE">
        <w:t xml:space="preserve">sur </w:t>
      </w:r>
      <w:r w:rsidR="003339BE" w:rsidRPr="001D6739">
        <w:rPr>
          <w:b/>
          <w:bCs/>
        </w:rPr>
        <w:t>ABC News</w:t>
      </w:r>
      <w:r w:rsidR="00E72741">
        <w:t> : «</w:t>
      </w:r>
      <w:r w:rsidR="004F0F24">
        <w:t xml:space="preserve"> </w:t>
      </w:r>
      <w:r w:rsidR="004F0F24" w:rsidRPr="005C429E">
        <w:rPr>
          <w:i/>
          <w:iCs/>
        </w:rPr>
        <w:t>je</w:t>
      </w:r>
      <w:r w:rsidR="00E72741" w:rsidRPr="005C429E">
        <w:rPr>
          <w:i/>
          <w:iCs/>
        </w:rPr>
        <w:t> devai</w:t>
      </w:r>
      <w:r w:rsidR="004F0F24" w:rsidRPr="005C429E">
        <w:rPr>
          <w:i/>
          <w:iCs/>
        </w:rPr>
        <w:t>s</w:t>
      </w:r>
      <w:r w:rsidR="00E72741" w:rsidRPr="005C429E">
        <w:rPr>
          <w:i/>
          <w:iCs/>
        </w:rPr>
        <w:t xml:space="preserve"> prendre son arme ou sinon tout le monde allait mourir</w:t>
      </w:r>
      <w:r w:rsidR="00E72741">
        <w:t xml:space="preserve">. » </w:t>
      </w:r>
      <w:r w:rsidR="00E20B3A">
        <w:t xml:space="preserve">À la suite, </w:t>
      </w:r>
      <w:r w:rsidR="001755B0">
        <w:t xml:space="preserve">Huu Can </w:t>
      </w:r>
      <w:proofErr w:type="spellStart"/>
      <w:r w:rsidR="001755B0">
        <w:t>Tran</w:t>
      </w:r>
      <w:proofErr w:type="spellEnd"/>
      <w:r w:rsidR="001755B0">
        <w:t xml:space="preserve"> </w:t>
      </w:r>
      <w:r w:rsidR="00D53A47">
        <w:t>s’enfui</w:t>
      </w:r>
      <w:r w:rsidR="001755B0">
        <w:t>t</w:t>
      </w:r>
      <w:r w:rsidR="00D53A47">
        <w:t xml:space="preserve"> et u</w:t>
      </w:r>
      <w:r w:rsidR="005D40F6">
        <w:t>ne course poursuite démarr</w:t>
      </w:r>
      <w:r w:rsidR="001755B0">
        <w:t>e</w:t>
      </w:r>
      <w:r w:rsidR="005D40F6">
        <w:t xml:space="preserve"> </w:t>
      </w:r>
      <w:r w:rsidR="00A922F9">
        <w:t xml:space="preserve">avec </w:t>
      </w:r>
      <w:r w:rsidR="005D40F6">
        <w:t>la police. La traque s’</w:t>
      </w:r>
      <w:r w:rsidR="00AC1D4A">
        <w:t>arrête</w:t>
      </w:r>
      <w:r w:rsidR="005D40F6">
        <w:t xml:space="preserve"> lorsque</w:t>
      </w:r>
      <w:r w:rsidR="00BB520A">
        <w:t xml:space="preserve"> </w:t>
      </w:r>
      <w:proofErr w:type="spellStart"/>
      <w:r w:rsidR="00BB520A">
        <w:t>Tran</w:t>
      </w:r>
      <w:proofErr w:type="spellEnd"/>
      <w:r w:rsidR="005D40F6">
        <w:t>, encerclé par les forces de l’ordre</w:t>
      </w:r>
      <w:r w:rsidR="00B7279B">
        <w:t xml:space="preserve">, </w:t>
      </w:r>
      <w:r w:rsidR="00D53A47">
        <w:t>s</w:t>
      </w:r>
      <w:r w:rsidR="00AC1D4A">
        <w:t>e suicide</w:t>
      </w:r>
      <w:r w:rsidR="00D53A47">
        <w:t xml:space="preserve"> dans son véhicule. </w:t>
      </w:r>
      <w:r w:rsidR="000E7FCF">
        <w:t>L</w:t>
      </w:r>
      <w:r w:rsidR="00BD05FF">
        <w:t xml:space="preserve">a </w:t>
      </w:r>
      <w:r w:rsidR="009033C7">
        <w:t>photo du</w:t>
      </w:r>
      <w:r w:rsidR="00416136">
        <w:t xml:space="preserve"> suspect</w:t>
      </w:r>
      <w:r w:rsidR="001F0A94">
        <w:t xml:space="preserve">, mort au volant de son van fera la une du </w:t>
      </w:r>
      <w:r w:rsidR="001F0A94" w:rsidRPr="001D6739">
        <w:rPr>
          <w:b/>
          <w:bCs/>
        </w:rPr>
        <w:t>Los Angeles Times</w:t>
      </w:r>
      <w:r w:rsidR="00D53A47">
        <w:t>.</w:t>
      </w:r>
      <w:r w:rsidR="00D2192F">
        <w:t xml:space="preserve"> </w:t>
      </w:r>
      <w:r w:rsidR="007641FB">
        <w:t>Dans cette ville à</w:t>
      </w:r>
      <w:r w:rsidR="003462D9">
        <w:t xml:space="preserve"> forte </w:t>
      </w:r>
      <w:r w:rsidR="009900BE">
        <w:t xml:space="preserve">communauté </w:t>
      </w:r>
      <w:r w:rsidR="007641FB">
        <w:t>asiatique</w:t>
      </w:r>
      <w:r w:rsidR="009900BE">
        <w:t>, le Nouvel An</w:t>
      </w:r>
      <w:r w:rsidR="003462D9">
        <w:t xml:space="preserve"> lunaire</w:t>
      </w:r>
      <w:r w:rsidR="009900BE">
        <w:t xml:space="preserve"> </w:t>
      </w:r>
      <w:r w:rsidR="00525560">
        <w:t>est passé de « </w:t>
      </w:r>
      <w:r w:rsidR="00525560" w:rsidRPr="005C429E">
        <w:rPr>
          <w:i/>
          <w:iCs/>
        </w:rPr>
        <w:t xml:space="preserve">jour le plus </w:t>
      </w:r>
      <w:r w:rsidR="00E2743A" w:rsidRPr="005C429E">
        <w:rPr>
          <w:i/>
          <w:iCs/>
        </w:rPr>
        <w:t xml:space="preserve">propice du calendrier </w:t>
      </w:r>
      <w:r w:rsidR="003462D9" w:rsidRPr="005C429E">
        <w:rPr>
          <w:i/>
          <w:iCs/>
        </w:rPr>
        <w:t>à une tragédie</w:t>
      </w:r>
      <w:r w:rsidR="003462D9">
        <w:t xml:space="preserve"> » écrit </w:t>
      </w:r>
      <w:r w:rsidR="003462D9" w:rsidRPr="005C429E">
        <w:rPr>
          <w:b/>
          <w:bCs/>
        </w:rPr>
        <w:t>CNN</w:t>
      </w:r>
      <w:r w:rsidR="003462D9">
        <w:t>.</w:t>
      </w:r>
      <w:r w:rsidR="00FD1D04">
        <w:t xml:space="preserve"> Si certains témoins évoquent la jalousie</w:t>
      </w:r>
      <w:r w:rsidR="00E15D40">
        <w:t>,</w:t>
      </w:r>
      <w:r w:rsidR="00FD1D04">
        <w:t xml:space="preserve"> les raisons demeurent encore inconnues pour les autorités comme</w:t>
      </w:r>
      <w:r w:rsidR="00985A53">
        <w:t xml:space="preserve"> l’explique</w:t>
      </w:r>
      <w:r w:rsidR="00E15D40">
        <w:t xml:space="preserve"> </w:t>
      </w:r>
      <w:r w:rsidR="004B03E3">
        <w:t>le sheriff de Los Angeles, Robert Luna</w:t>
      </w:r>
      <w:r w:rsidR="00985A53">
        <w:t> : « </w:t>
      </w:r>
      <w:r w:rsidR="00FD1F78" w:rsidRPr="005C429E">
        <w:rPr>
          <w:i/>
          <w:iCs/>
        </w:rPr>
        <w:t xml:space="preserve">Qu’est-ce qui pousse un homme à faire ça ? Nous l’ignorons, mais nous allons trouver </w:t>
      </w:r>
      <w:r w:rsidR="00077395" w:rsidRPr="005C429E">
        <w:rPr>
          <w:i/>
          <w:iCs/>
        </w:rPr>
        <w:t>la réponse</w:t>
      </w:r>
      <w:r w:rsidR="00077395">
        <w:t xml:space="preserve"> ». </w:t>
      </w:r>
    </w:p>
    <w:p w14:paraId="38C08F4A" w14:textId="77777777" w:rsidR="000F41CA" w:rsidRDefault="000F41CA">
      <w:pPr>
        <w:rPr>
          <w:b/>
          <w:bCs/>
        </w:rPr>
      </w:pPr>
    </w:p>
    <w:p w14:paraId="760542A5" w14:textId="44277501" w:rsidR="00EB166D" w:rsidRPr="00C73C3B" w:rsidRDefault="00C73C3B">
      <w:r w:rsidRPr="00C73C3B">
        <w:rPr>
          <w:b/>
          <w:bCs/>
        </w:rPr>
        <w:t xml:space="preserve">Nouvelle </w:t>
      </w:r>
      <w:r w:rsidR="00286E2E" w:rsidRPr="00C73C3B">
        <w:rPr>
          <w:b/>
          <w:bCs/>
        </w:rPr>
        <w:t xml:space="preserve">tragédie </w:t>
      </w:r>
      <w:r w:rsidRPr="00C73C3B">
        <w:rPr>
          <w:b/>
          <w:bCs/>
        </w:rPr>
        <w:t>dans la foulée</w:t>
      </w:r>
    </w:p>
    <w:p w14:paraId="546A0F21" w14:textId="5E57A27C" w:rsidR="00EC6574" w:rsidRDefault="007915F4">
      <w:r>
        <w:t>S</w:t>
      </w:r>
      <w:r w:rsidR="0044478C">
        <w:t xml:space="preserve">eulement </w:t>
      </w:r>
      <w:r w:rsidR="00CA177A">
        <w:t xml:space="preserve">2 </w:t>
      </w:r>
      <w:r w:rsidR="0044478C">
        <w:t xml:space="preserve">jours après, le lundi 23 janvier en début d’après-midi, une nouvelle tuerie fait 7 morts. La fusillade s’est produite à Half Moon Bay près de San Francisco. Le tueur présumé, </w:t>
      </w:r>
      <w:proofErr w:type="spellStart"/>
      <w:r w:rsidR="0044478C">
        <w:t>Chunli</w:t>
      </w:r>
      <w:proofErr w:type="spellEnd"/>
      <w:r w:rsidR="0044478C">
        <w:t xml:space="preserve"> Zhao, un homme de 67 ans, s</w:t>
      </w:r>
      <w:r w:rsidR="009C2DB1">
        <w:t xml:space="preserve">e </w:t>
      </w:r>
      <w:r w:rsidR="0044478C">
        <w:t xml:space="preserve">rend dans une </w:t>
      </w:r>
      <w:r w:rsidR="00CA177A">
        <w:t>ferme</w:t>
      </w:r>
      <w:r w:rsidR="0044478C">
        <w:t xml:space="preserve"> et tir</w:t>
      </w:r>
      <w:r w:rsidR="00CA177A">
        <w:t>e</w:t>
      </w:r>
      <w:r w:rsidR="0044478C">
        <w:t xml:space="preserve"> sur 5 </w:t>
      </w:r>
      <w:r w:rsidR="00AB6EA3">
        <w:t xml:space="preserve">ouvriers </w:t>
      </w:r>
      <w:r w:rsidR="0044478C">
        <w:t xml:space="preserve">chinois, en tuant 4 et en blessant </w:t>
      </w:r>
      <w:r w:rsidR="00154F17">
        <w:t>un</w:t>
      </w:r>
      <w:r w:rsidR="0044478C">
        <w:t xml:space="preserve"> grièvement. Il </w:t>
      </w:r>
      <w:r w:rsidR="006E1EAC">
        <w:t xml:space="preserve">va </w:t>
      </w:r>
      <w:r w:rsidR="0044478C">
        <w:t xml:space="preserve">ensuite dans une seconde exploitation agricole et </w:t>
      </w:r>
      <w:r w:rsidR="001B3F0D">
        <w:t>abat</w:t>
      </w:r>
      <w:r w:rsidR="0044478C">
        <w:t xml:space="preserve"> 3 autres travailleurs. Le suspect qui travaillait dans ces</w:t>
      </w:r>
      <w:r w:rsidR="00F85F27">
        <w:t xml:space="preserve"> </w:t>
      </w:r>
      <w:r w:rsidR="00D74D29">
        <w:t>établissements</w:t>
      </w:r>
      <w:r w:rsidR="0044478C">
        <w:t xml:space="preserve"> </w:t>
      </w:r>
      <w:r w:rsidR="00D74D29">
        <w:t xml:space="preserve">se rend </w:t>
      </w:r>
      <w:r w:rsidR="0044478C">
        <w:t xml:space="preserve">à la police peu de temps après. Les </w:t>
      </w:r>
      <w:r w:rsidR="00437A8E">
        <w:t>motifs</w:t>
      </w:r>
      <w:r w:rsidR="0044478C">
        <w:t xml:space="preserve"> de la fusillade restent encore </w:t>
      </w:r>
      <w:r w:rsidR="00E15D40">
        <w:t>inconnu</w:t>
      </w:r>
      <w:r w:rsidR="002124BC">
        <w:t xml:space="preserve">s </w:t>
      </w:r>
      <w:r w:rsidR="0044478C">
        <w:t>aujourd’hui</w:t>
      </w:r>
      <w:r w:rsidR="00F72552">
        <w:t>.</w:t>
      </w:r>
      <w:r w:rsidR="001132D5">
        <w:t xml:space="preserve"> Si la </w:t>
      </w:r>
      <w:r w:rsidR="001132D5" w:rsidRPr="003A248F">
        <w:rPr>
          <w:b/>
          <w:bCs/>
        </w:rPr>
        <w:t>BBC</w:t>
      </w:r>
      <w:r w:rsidR="001132D5">
        <w:t xml:space="preserve"> insiste sur la violence liée aux armes à feux en évoquant </w:t>
      </w:r>
      <w:r w:rsidR="003A0A8D">
        <w:t>une Californie « </w:t>
      </w:r>
      <w:r w:rsidR="00D11DA9" w:rsidRPr="003A248F">
        <w:rPr>
          <w:i/>
          <w:iCs/>
        </w:rPr>
        <w:t>vacillante face</w:t>
      </w:r>
      <w:r w:rsidR="003A0A8D" w:rsidRPr="003A248F">
        <w:rPr>
          <w:i/>
          <w:iCs/>
        </w:rPr>
        <w:t xml:space="preserve"> à</w:t>
      </w:r>
      <w:r w:rsidR="00EB6810" w:rsidRPr="003A248F">
        <w:rPr>
          <w:i/>
          <w:iCs/>
        </w:rPr>
        <w:t xml:space="preserve"> une</w:t>
      </w:r>
      <w:r w:rsidR="003A0A8D" w:rsidRPr="003A248F">
        <w:rPr>
          <w:i/>
          <w:iCs/>
        </w:rPr>
        <w:t xml:space="preserve"> troisième tuerie de masse en 8 jours</w:t>
      </w:r>
      <w:r w:rsidR="003A0A8D">
        <w:t> »</w:t>
      </w:r>
      <w:r w:rsidR="00D11DA9">
        <w:t xml:space="preserve">, </w:t>
      </w:r>
      <w:r w:rsidR="00D11DA9" w:rsidRPr="003A248F">
        <w:rPr>
          <w:b/>
          <w:bCs/>
        </w:rPr>
        <w:t>The Guardian</w:t>
      </w:r>
      <w:r w:rsidR="00D11DA9">
        <w:t xml:space="preserve"> dévoile les</w:t>
      </w:r>
      <w:r w:rsidR="00EA3B5C">
        <w:t xml:space="preserve"> conditions de vie </w:t>
      </w:r>
      <w:r w:rsidR="004167C7">
        <w:t>effarantes de ces travailleurs</w:t>
      </w:r>
      <w:r w:rsidR="003A248F">
        <w:t xml:space="preserve">, </w:t>
      </w:r>
      <w:r w:rsidR="004167C7">
        <w:t>indiquant qu’ils logeaient dans « </w:t>
      </w:r>
      <w:r w:rsidR="004167C7" w:rsidRPr="003A248F">
        <w:rPr>
          <w:i/>
          <w:iCs/>
        </w:rPr>
        <w:t>des abris délabrés</w:t>
      </w:r>
      <w:r w:rsidR="000C2BFF" w:rsidRPr="003A248F">
        <w:rPr>
          <w:i/>
          <w:iCs/>
        </w:rPr>
        <w:t xml:space="preserve">, </w:t>
      </w:r>
      <w:r w:rsidR="00D85D8F" w:rsidRPr="003A248F">
        <w:rPr>
          <w:i/>
          <w:iCs/>
        </w:rPr>
        <w:t>remplis de moisissures et d’insectes</w:t>
      </w:r>
      <w:r w:rsidR="00D85D8F">
        <w:t xml:space="preserve"> ». </w:t>
      </w:r>
    </w:p>
    <w:p w14:paraId="74D25583" w14:textId="77777777" w:rsidR="000F41CA" w:rsidRDefault="000F41CA"/>
    <w:p w14:paraId="367EB95A" w14:textId="62871F8D" w:rsidR="0071789B" w:rsidRDefault="008E0D8D">
      <w:pPr>
        <w:rPr>
          <w:b/>
          <w:bCs/>
        </w:rPr>
      </w:pPr>
      <w:r>
        <w:rPr>
          <w:b/>
          <w:bCs/>
        </w:rPr>
        <w:t xml:space="preserve">Entre indignation et consternation </w:t>
      </w:r>
    </w:p>
    <w:p w14:paraId="77AA75A8" w14:textId="1E46185D" w:rsidR="007E2360" w:rsidRDefault="00F72552">
      <w:r>
        <w:t>Ces 2 fusillades ont suscité de nombreuses réactions notamment de la part du gouverneur démocrate de l’</w:t>
      </w:r>
      <w:r w:rsidR="002124BC">
        <w:t>État</w:t>
      </w:r>
      <w:r>
        <w:t xml:space="preserve">, Gavin </w:t>
      </w:r>
      <w:proofErr w:type="spellStart"/>
      <w:r>
        <w:t>Newsome</w:t>
      </w:r>
      <w:proofErr w:type="spellEnd"/>
      <w:r w:rsidR="008B5C9B">
        <w:t xml:space="preserve">, </w:t>
      </w:r>
      <w:r>
        <w:t xml:space="preserve">qui a </w:t>
      </w:r>
      <w:r w:rsidR="008B5C9B">
        <w:t xml:space="preserve">dénoncé le Second Amendement en le comparant à </w:t>
      </w:r>
      <w:r w:rsidR="009D75D0">
        <w:t>un « </w:t>
      </w:r>
      <w:r w:rsidR="009D75D0" w:rsidRPr="009545BE">
        <w:rPr>
          <w:i/>
          <w:iCs/>
        </w:rPr>
        <w:t>pacte suicidaire</w:t>
      </w:r>
      <w:r w:rsidR="009D75D0">
        <w:t xml:space="preserve"> » sur </w:t>
      </w:r>
      <w:r w:rsidR="009D75D0" w:rsidRPr="003D7BBB">
        <w:rPr>
          <w:b/>
          <w:bCs/>
        </w:rPr>
        <w:t>CBS</w:t>
      </w:r>
      <w:r w:rsidR="009D75D0">
        <w:t xml:space="preserve">. </w:t>
      </w:r>
      <w:r>
        <w:t xml:space="preserve">Joe Biden a ordonné la mise en berne des drapeaux des bâtiments publics du pays comme l’indique </w:t>
      </w:r>
      <w:r w:rsidR="00C1637E" w:rsidRPr="003D7BBB">
        <w:rPr>
          <w:b/>
          <w:bCs/>
        </w:rPr>
        <w:t>L</w:t>
      </w:r>
      <w:r w:rsidRPr="003D7BBB">
        <w:rPr>
          <w:b/>
          <w:bCs/>
        </w:rPr>
        <w:t xml:space="preserve">e </w:t>
      </w:r>
      <w:r w:rsidR="00C1637E" w:rsidRPr="003D7BBB">
        <w:rPr>
          <w:b/>
          <w:bCs/>
        </w:rPr>
        <w:t>N</w:t>
      </w:r>
      <w:r w:rsidRPr="003D7BBB">
        <w:rPr>
          <w:b/>
          <w:bCs/>
        </w:rPr>
        <w:t xml:space="preserve">ouvel </w:t>
      </w:r>
      <w:r w:rsidR="00C1637E" w:rsidRPr="003D7BBB">
        <w:rPr>
          <w:b/>
          <w:bCs/>
        </w:rPr>
        <w:t>O</w:t>
      </w:r>
      <w:r w:rsidRPr="003D7BBB">
        <w:rPr>
          <w:b/>
          <w:bCs/>
        </w:rPr>
        <w:t>bs</w:t>
      </w:r>
      <w:r>
        <w:t xml:space="preserve">. Ces énièmes tueries de masse relancent à nouveau le débat sur les armes à feu après une année 2021 record avec un nombre de 49 000 personnes mortes par balles. </w:t>
      </w:r>
      <w:r w:rsidR="007915F4">
        <w:t xml:space="preserve">Selon </w:t>
      </w:r>
      <w:r w:rsidR="007915F4" w:rsidRPr="003D7BBB">
        <w:rPr>
          <w:b/>
          <w:bCs/>
        </w:rPr>
        <w:t>Reuters</w:t>
      </w:r>
      <w:r w:rsidR="007915F4">
        <w:t>, c’est « </w:t>
      </w:r>
      <w:r w:rsidR="007915F4" w:rsidRPr="00AB4FC3">
        <w:rPr>
          <w:i/>
          <w:iCs/>
        </w:rPr>
        <w:t>l’une des plus sanglantes vague de violence armée depuis des décennies </w:t>
      </w:r>
      <w:r w:rsidR="007915F4">
        <w:t>»</w:t>
      </w:r>
      <w:r w:rsidR="007B64DA">
        <w:t xml:space="preserve">. </w:t>
      </w:r>
      <w:r w:rsidR="005C7002" w:rsidRPr="003D7BBB">
        <w:rPr>
          <w:b/>
          <w:bCs/>
        </w:rPr>
        <w:t>Le Figaro</w:t>
      </w:r>
      <w:r w:rsidR="005C7002">
        <w:t xml:space="preserve"> rappelle de son côté que </w:t>
      </w:r>
      <w:r w:rsidR="00573B10">
        <w:t xml:space="preserve">le massacre de Monterey Park est la </w:t>
      </w:r>
      <w:r w:rsidR="003D7BBB">
        <w:t>« </w:t>
      </w:r>
      <w:r w:rsidR="003D7BBB" w:rsidRPr="00AB4FC3">
        <w:rPr>
          <w:i/>
          <w:iCs/>
        </w:rPr>
        <w:t>fusillade la plus meurtrière depuis mai dernier</w:t>
      </w:r>
      <w:r w:rsidR="003D7BBB">
        <w:t xml:space="preserve"> », quand un homme avait assassiné 21 personnes dans une école primaire du Texas. </w:t>
      </w:r>
    </w:p>
    <w:sectPr w:rsidR="007E23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60"/>
    <w:rsid w:val="0000385B"/>
    <w:rsid w:val="000209BD"/>
    <w:rsid w:val="00021C40"/>
    <w:rsid w:val="0007237F"/>
    <w:rsid w:val="00077395"/>
    <w:rsid w:val="000C2BFF"/>
    <w:rsid w:val="000E7FCF"/>
    <w:rsid w:val="000F41CA"/>
    <w:rsid w:val="00102E27"/>
    <w:rsid w:val="001132D5"/>
    <w:rsid w:val="00154F17"/>
    <w:rsid w:val="00155D80"/>
    <w:rsid w:val="001755B0"/>
    <w:rsid w:val="00177FBB"/>
    <w:rsid w:val="001A5F68"/>
    <w:rsid w:val="001B3F0D"/>
    <w:rsid w:val="001D0D57"/>
    <w:rsid w:val="001D6739"/>
    <w:rsid w:val="001F0A94"/>
    <w:rsid w:val="00211FCE"/>
    <w:rsid w:val="002124BC"/>
    <w:rsid w:val="00286E2E"/>
    <w:rsid w:val="003248AF"/>
    <w:rsid w:val="003339BE"/>
    <w:rsid w:val="00334BD8"/>
    <w:rsid w:val="003462D9"/>
    <w:rsid w:val="0037520C"/>
    <w:rsid w:val="00397BD1"/>
    <w:rsid w:val="003A0A8D"/>
    <w:rsid w:val="003A248F"/>
    <w:rsid w:val="003A2D6B"/>
    <w:rsid w:val="003C4613"/>
    <w:rsid w:val="003D7BBB"/>
    <w:rsid w:val="00415748"/>
    <w:rsid w:val="00416136"/>
    <w:rsid w:val="004167C7"/>
    <w:rsid w:val="00433CE9"/>
    <w:rsid w:val="00437A8E"/>
    <w:rsid w:val="0044478C"/>
    <w:rsid w:val="00463D6A"/>
    <w:rsid w:val="004B03E3"/>
    <w:rsid w:val="004D37F8"/>
    <w:rsid w:val="004F0F24"/>
    <w:rsid w:val="00524A5A"/>
    <w:rsid w:val="00525560"/>
    <w:rsid w:val="00573B10"/>
    <w:rsid w:val="005C40CC"/>
    <w:rsid w:val="005C429E"/>
    <w:rsid w:val="005C7002"/>
    <w:rsid w:val="005D40F6"/>
    <w:rsid w:val="005E6EF9"/>
    <w:rsid w:val="006C0A23"/>
    <w:rsid w:val="006C7127"/>
    <w:rsid w:val="006E0028"/>
    <w:rsid w:val="006E1EAC"/>
    <w:rsid w:val="0071789B"/>
    <w:rsid w:val="00717961"/>
    <w:rsid w:val="007638A2"/>
    <w:rsid w:val="007641FB"/>
    <w:rsid w:val="00774BFA"/>
    <w:rsid w:val="007915F4"/>
    <w:rsid w:val="00796210"/>
    <w:rsid w:val="007B64DA"/>
    <w:rsid w:val="007C0BD9"/>
    <w:rsid w:val="007E2360"/>
    <w:rsid w:val="00884221"/>
    <w:rsid w:val="00896B0D"/>
    <w:rsid w:val="008B5C9B"/>
    <w:rsid w:val="008E0D8D"/>
    <w:rsid w:val="009033C7"/>
    <w:rsid w:val="009545BE"/>
    <w:rsid w:val="00957583"/>
    <w:rsid w:val="00985A53"/>
    <w:rsid w:val="009900BE"/>
    <w:rsid w:val="009930AC"/>
    <w:rsid w:val="009A33F1"/>
    <w:rsid w:val="009C2DB1"/>
    <w:rsid w:val="009D73D8"/>
    <w:rsid w:val="009D75D0"/>
    <w:rsid w:val="009E10F0"/>
    <w:rsid w:val="009F3AC2"/>
    <w:rsid w:val="00A2231A"/>
    <w:rsid w:val="00A922F9"/>
    <w:rsid w:val="00AB4FC3"/>
    <w:rsid w:val="00AB6EA3"/>
    <w:rsid w:val="00AC1D4A"/>
    <w:rsid w:val="00AD0481"/>
    <w:rsid w:val="00B10935"/>
    <w:rsid w:val="00B716D8"/>
    <w:rsid w:val="00B7279B"/>
    <w:rsid w:val="00B926E1"/>
    <w:rsid w:val="00BB520A"/>
    <w:rsid w:val="00BD05FF"/>
    <w:rsid w:val="00C0151D"/>
    <w:rsid w:val="00C1637E"/>
    <w:rsid w:val="00C73C3B"/>
    <w:rsid w:val="00C96115"/>
    <w:rsid w:val="00CA177A"/>
    <w:rsid w:val="00CD042B"/>
    <w:rsid w:val="00CE6E7F"/>
    <w:rsid w:val="00D04FFF"/>
    <w:rsid w:val="00D11DA9"/>
    <w:rsid w:val="00D2192F"/>
    <w:rsid w:val="00D53A47"/>
    <w:rsid w:val="00D74D29"/>
    <w:rsid w:val="00D85D8F"/>
    <w:rsid w:val="00D92702"/>
    <w:rsid w:val="00DC2805"/>
    <w:rsid w:val="00E15D40"/>
    <w:rsid w:val="00E20B3A"/>
    <w:rsid w:val="00E2743A"/>
    <w:rsid w:val="00E3031F"/>
    <w:rsid w:val="00E347A8"/>
    <w:rsid w:val="00E63EE3"/>
    <w:rsid w:val="00E72741"/>
    <w:rsid w:val="00EA3B5C"/>
    <w:rsid w:val="00EB166D"/>
    <w:rsid w:val="00EB6810"/>
    <w:rsid w:val="00EC6574"/>
    <w:rsid w:val="00ED12D6"/>
    <w:rsid w:val="00F50C8E"/>
    <w:rsid w:val="00F72552"/>
    <w:rsid w:val="00F85F27"/>
    <w:rsid w:val="00F95AEB"/>
    <w:rsid w:val="00FD1D04"/>
    <w:rsid w:val="00FD1F78"/>
    <w:rsid w:val="00FF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E371"/>
  <w15:chartTrackingRefBased/>
  <w15:docId w15:val="{57E1EFDF-9744-46FE-8DDA-D53EAEEC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527</Words>
  <Characters>2817</Characters>
  <Application>Microsoft Office Word</Application>
  <DocSecurity>0</DocSecurity>
  <Lines>67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Gaumet</dc:creator>
  <cp:keywords/>
  <dc:description/>
  <cp:lastModifiedBy>Dimitri Gaumet</cp:lastModifiedBy>
  <cp:revision>118</cp:revision>
  <dcterms:created xsi:type="dcterms:W3CDTF">2023-01-25T13:57:00Z</dcterms:created>
  <dcterms:modified xsi:type="dcterms:W3CDTF">2025-03-19T10:34:00Z</dcterms:modified>
</cp:coreProperties>
</file>