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DC48EF" w:rsidRDefault="002B6284" w:rsidP="002B6284">
      <w:pPr>
        <w:pStyle w:val="paragraph"/>
        <w:textAlignment w:val="baseline"/>
        <w:rPr>
          <w:b/>
          <w:color w:val="FF0000"/>
          <w:sz w:val="76"/>
          <w:szCs w:val="76"/>
        </w:rPr>
      </w:pPr>
      <w:r w:rsidRPr="002B6284">
        <w:rPr>
          <w:b/>
          <w:noProof/>
          <w:color w:val="FF0000"/>
          <w:sz w:val="76"/>
          <w:szCs w:val="7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-793824</wp:posOffset>
                </wp:positionH>
                <wp:positionV relativeFrom="paragraph">
                  <wp:posOffset>1002488</wp:posOffset>
                </wp:positionV>
                <wp:extent cx="3284855" cy="1445895"/>
                <wp:effectExtent l="0" t="0" r="0" b="1905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855" cy="1445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2B6284" w:rsidRPr="00EA47E9" w:rsidRDefault="00EA47E9" w:rsidP="00EA47E9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EA47E9">
                              <w:rPr>
                                <w:color w:val="0070C0"/>
                                <w:sz w:val="36"/>
                                <w:szCs w:val="36"/>
                              </w:rPr>
                              <w:t>KRUGER Maxence</w:t>
                            </w:r>
                          </w:p>
                          <w:p w:rsidR="00EA47E9" w:rsidRPr="00EA47E9" w:rsidRDefault="00EA47E9" w:rsidP="00EA47E9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EA47E9">
                              <w:rPr>
                                <w:color w:val="0070C0"/>
                                <w:sz w:val="36"/>
                                <w:szCs w:val="36"/>
                              </w:rPr>
                              <w:t>LIBESSART Dimitri</w:t>
                            </w:r>
                          </w:p>
                          <w:p w:rsidR="00EA47E9" w:rsidRPr="00EA47E9" w:rsidRDefault="00EA47E9" w:rsidP="00EA47E9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EA47E9">
                              <w:rPr>
                                <w:color w:val="0070C0"/>
                                <w:sz w:val="36"/>
                                <w:szCs w:val="36"/>
                              </w:rPr>
                              <w:t>FRITSCH Florian</w:t>
                            </w:r>
                          </w:p>
                          <w:p w:rsidR="00EA47E9" w:rsidRPr="00EA47E9" w:rsidRDefault="00EA47E9" w:rsidP="00EA47E9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EA47E9">
                              <w:rPr>
                                <w:color w:val="0070C0"/>
                                <w:sz w:val="36"/>
                                <w:szCs w:val="36"/>
                              </w:rPr>
                              <w:t>HOLLEBECQ Maxime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62.5pt;margin-top:78.95pt;width:258.65pt;height:113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" filled="f" stroked="f">
                <v:textbox>
                  <w:txbxContent>
                    <w:p w:rsidR="002B6284" w:rsidRPr="00EA47E9" w:rsidRDefault="00EA47E9" w:rsidP="00EA47E9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 w:rsidRPr="00EA47E9">
                        <w:rPr>
                          <w:color w:val="0070C0"/>
                          <w:sz w:val="36"/>
                          <w:szCs w:val="36"/>
                        </w:rPr>
                        <w:t>KRUGER Maxence</w:t>
                      </w:r>
                    </w:p>
                    <w:p w:rsidR="00EA47E9" w:rsidRPr="00EA47E9" w:rsidRDefault="00EA47E9" w:rsidP="00EA47E9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 w:rsidRPr="00EA47E9">
                        <w:rPr>
                          <w:color w:val="0070C0"/>
                          <w:sz w:val="36"/>
                          <w:szCs w:val="36"/>
                        </w:rPr>
                        <w:t>LIBESSART Dimitri</w:t>
                      </w:r>
                    </w:p>
                    <w:p w:rsidR="00EA47E9" w:rsidRPr="00EA47E9" w:rsidRDefault="00EA47E9" w:rsidP="00EA47E9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 w:rsidRPr="00EA47E9">
                        <w:rPr>
                          <w:color w:val="0070C0"/>
                          <w:sz w:val="36"/>
                          <w:szCs w:val="36"/>
                        </w:rPr>
                        <w:t>FRITSCH Florian</w:t>
                      </w:r>
                    </w:p>
                    <w:p w:rsidR="00EA47E9" w:rsidRPr="00EA47E9" w:rsidRDefault="00EA47E9" w:rsidP="00EA47E9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color w:val="0070C0"/>
                          <w:sz w:val="36"/>
                          <w:szCs w:val="36"/>
                        </w:rPr>
                      </w:pPr>
                      <w:r w:rsidRPr="00EA47E9">
                        <w:rPr>
                          <w:color w:val="0070C0"/>
                          <w:sz w:val="36"/>
                          <w:szCs w:val="36"/>
                        </w:rPr>
                        <w:t>HOLLEBECQ Maxime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B6284">
        <w:rPr>
          <w:b/>
          <w:noProof/>
          <w:color w:val="FF0000"/>
          <w:sz w:val="76"/>
          <w:szCs w:val="7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-623585</wp:posOffset>
                </wp:positionH>
                <wp:positionV relativeFrom="paragraph">
                  <wp:posOffset>59</wp:posOffset>
                </wp:positionV>
                <wp:extent cx="4859020" cy="69088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9020" cy="69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2B6284" w:rsidRPr="002B6284" w:rsidRDefault="002B6284">
                            <w:pPr>
                              <w:rPr>
                                <w:b/>
                                <w:color w:val="FF0000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6284">
                              <w:rPr>
                                <w:b/>
                                <w:color w:val="FF0000"/>
                                <w:sz w:val="76"/>
                                <w:szCs w:val="7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PROJET SCREEN SAVER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49.1pt;margin-top:0;width:382.6pt;height:54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" filled="f" stroked="f">
                <v:textbox>
                  <w:txbxContent>
                    <w:p w:rsidR="002B6284" w:rsidRPr="002B6284" w:rsidRDefault="002B6284">
                      <w:pPr>
                        <w:rPr>
                          <w:b/>
                          <w:color w:val="FF0000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B6284">
                        <w:rPr>
                          <w:b/>
                          <w:color w:val="FF0000"/>
                          <w:sz w:val="76"/>
                          <w:szCs w:val="7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PROJET SCREEN SAVER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126E03A" wp14:editId="1B74C167">
            <wp:simplePos x="0" y="0"/>
            <wp:positionH relativeFrom="page">
              <wp:align>left</wp:align>
            </wp:positionH>
            <wp:positionV relativeFrom="paragraph">
              <wp:posOffset>-906030</wp:posOffset>
            </wp:positionV>
            <wp:extent cx="7559675" cy="10839450"/>
            <wp:effectExtent l="0" t="0" r="317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839450"/>
                    </a:xfrm>
                    <a:prstGeom prst="rect">
                      <a:avLst/>
                    </a:prstGeom>
                    <a:pattFill prst="pct20">
                      <a:fgClr>
                        <a:sysClr val="windowText" lastClr="000000"/>
                      </a:fgClr>
                      <a:bgClr>
                        <a:schemeClr val="bg1"/>
                      </a:bgClr>
                    </a:pattFill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284">
        <w:rPr>
          <w:b/>
          <w:color w:val="FF0000"/>
          <w:sz w:val="76"/>
          <w:szCs w:val="76"/>
        </w:rPr>
        <w:t xml:space="preserve"> </w:t>
      </w:r>
    </w:p>
    <w:p w:rsidR="00DC48EF" w:rsidRDefault="00FF29A6">
      <w:pPr>
        <w:rPr>
          <w:rFonts w:ascii="Times New Roman" w:eastAsia="Times New Roman" w:hAnsi="Times New Roman" w:cs="Times New Roman"/>
          <w:b/>
          <w:color w:val="FF0000"/>
          <w:sz w:val="76"/>
          <w:szCs w:val="76"/>
          <w:lang w:eastAsia="fr-FR"/>
        </w:rPr>
      </w:pPr>
      <w:r w:rsidRPr="00EA47E9">
        <w:rPr>
          <w:b/>
          <w:noProof/>
          <w:color w:val="FF0000"/>
          <w:sz w:val="76"/>
          <w:szCs w:val="7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3852958</wp:posOffset>
                </wp:positionH>
                <wp:positionV relativeFrom="paragraph">
                  <wp:posOffset>8667410</wp:posOffset>
                </wp:positionV>
                <wp:extent cx="2477387" cy="1404620"/>
                <wp:effectExtent l="0" t="0" r="0" b="1270"/>
                <wp:wrapNone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7387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EA47E9" w:rsidRPr="00EA47E9" w:rsidRDefault="00EA47E9">
                            <w:pPr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EA47E9"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  <w:t>Manuel D’Utilisation</w:t>
                            </w:r>
                            <w:r w:rsidR="00FF29A6"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  <w:t xml:space="preserve"> 1/3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03.4pt;margin-top:682.45pt;width:195.0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" filled="f" stroked="f">
                <v:textbox style="mso-fit-shape-to-text:t">
                  <w:txbxContent>
                    <w:p w:rsidR="00EA47E9" w:rsidRPr="00EA47E9" w:rsidRDefault="00EA47E9">
                      <w:pPr>
                        <w:rPr>
                          <w:i/>
                          <w:color w:val="FF0000"/>
                          <w:sz w:val="36"/>
                          <w:szCs w:val="36"/>
                        </w:rPr>
                      </w:pPr>
                      <w:r w:rsidRPr="00EA47E9">
                        <w:rPr>
                          <w:i/>
                          <w:color w:val="FF0000"/>
                          <w:sz w:val="36"/>
                          <w:szCs w:val="36"/>
                        </w:rPr>
                        <w:t>Manuel D’Utilisation</w:t>
                      </w:r>
                      <w:r w:rsidR="00FF29A6">
                        <w:rPr>
                          <w:i/>
                          <w:color w:val="FF0000"/>
                          <w:sz w:val="36"/>
                          <w:szCs w:val="36"/>
                        </w:rPr>
                        <w:t xml:space="preserve"> 1/3</w:t>
                      </w:r>
                    </w:p>
                  </w:txbxContent>
                </v:textbox>
              </v:shape>
            </w:pict>
          </mc:Fallback>
        </mc:AlternateContent>
      </w:r>
      <w:r w:rsidR="00DC48EF">
        <w:rPr>
          <w:b/>
          <w:color w:val="FF0000"/>
          <w:sz w:val="76"/>
          <w:szCs w:val="76"/>
        </w:rPr>
        <w:br w:type="page"/>
      </w:r>
    </w:p>
    <w:p w:rsidR="00CE0009" w:rsidRPr="00DC48EF" w:rsidRDefault="00DC48EF" w:rsidP="00DC48EF">
      <w:pPr>
        <w:pStyle w:val="Citationintense"/>
        <w:rPr>
          <w:b/>
          <w:i w:val="0"/>
          <w:color w:val="FF0000"/>
          <w:sz w:val="28"/>
          <w:szCs w:val="28"/>
          <w:u w:val="single"/>
        </w:rPr>
      </w:pPr>
      <w:r w:rsidRPr="00DC48EF">
        <w:rPr>
          <w:b/>
          <w:i w:val="0"/>
          <w:color w:val="FF0000"/>
          <w:sz w:val="28"/>
          <w:szCs w:val="28"/>
          <w:u w:val="single"/>
        </w:rPr>
        <w:lastRenderedPageBreak/>
        <w:t>Manipulation du Programme EXIASAVER</w:t>
      </w:r>
    </w:p>
    <w:p w:rsidR="00DC48EF" w:rsidRPr="00851DAA" w:rsidRDefault="00DC48EF" w:rsidP="00671CD8">
      <w:pPr>
        <w:pStyle w:val="paragraph"/>
        <w:numPr>
          <w:ilvl w:val="0"/>
          <w:numId w:val="4"/>
        </w:numPr>
        <w:jc w:val="both"/>
        <w:textAlignment w:val="baseline"/>
        <w:rPr>
          <w:rFonts w:asciiTheme="minorHAnsi" w:hAnsiTheme="minorHAnsi"/>
          <w:color w:val="0070C0"/>
        </w:rPr>
      </w:pPr>
      <w:r w:rsidRPr="00851DAA">
        <w:rPr>
          <w:rFonts w:asciiTheme="minorHAnsi" w:hAnsiTheme="minorHAnsi"/>
          <w:color w:val="0070C0"/>
        </w:rPr>
        <w:t>Dans un premier temps, nous avons codé le type statique, comment l’utiliser ?</w:t>
      </w:r>
    </w:p>
    <w:p w:rsidR="006D1209" w:rsidRPr="00851DAA" w:rsidRDefault="00DC48EF" w:rsidP="00671CD8">
      <w:pPr>
        <w:pStyle w:val="paragraph"/>
        <w:ind w:left="360"/>
        <w:jc w:val="both"/>
        <w:textAlignment w:val="baseline"/>
        <w:rPr>
          <w:rFonts w:asciiTheme="minorHAnsi" w:hAnsiTheme="minorHAnsi"/>
          <w:color w:val="0070C0"/>
        </w:rPr>
      </w:pPr>
      <w:r w:rsidRPr="00851DAA">
        <w:rPr>
          <w:rFonts w:asciiTheme="minorHAnsi" w:hAnsiTheme="minorHAnsi"/>
          <w:color w:val="0070C0"/>
        </w:rPr>
        <w:t>Dans ce type, nous appelon</w:t>
      </w:r>
      <w:r w:rsidR="006D1209" w:rsidRPr="00851DAA">
        <w:rPr>
          <w:rFonts w:asciiTheme="minorHAnsi" w:hAnsiTheme="minorHAnsi"/>
          <w:color w:val="0070C0"/>
        </w:rPr>
        <w:t xml:space="preserve">s des PBMs </w:t>
      </w:r>
      <w:r w:rsidRPr="00851DAA">
        <w:rPr>
          <w:rFonts w:asciiTheme="minorHAnsi" w:hAnsiTheme="minorHAnsi"/>
          <w:color w:val="0070C0"/>
        </w:rPr>
        <w:t>que nous avons conçu</w:t>
      </w:r>
      <w:r w:rsidR="006D1209" w:rsidRPr="00851DAA">
        <w:rPr>
          <w:rFonts w:asciiTheme="minorHAnsi" w:hAnsiTheme="minorHAnsi"/>
          <w:color w:val="0070C0"/>
        </w:rPr>
        <w:t xml:space="preserve">, ils seront ensuite affichés à l’écran et centré sur le terminal. </w:t>
      </w:r>
    </w:p>
    <w:p w:rsidR="00DC48EF" w:rsidRPr="00851DAA" w:rsidRDefault="006D1209" w:rsidP="00671CD8">
      <w:pPr>
        <w:pStyle w:val="paragraph"/>
        <w:ind w:left="360"/>
        <w:jc w:val="both"/>
        <w:textAlignment w:val="baseline"/>
        <w:rPr>
          <w:rFonts w:asciiTheme="minorHAnsi" w:hAnsiTheme="minorHAnsi"/>
          <w:color w:val="0070C0"/>
        </w:rPr>
      </w:pPr>
      <w:r w:rsidRPr="00851DAA">
        <w:rPr>
          <w:rFonts w:asciiTheme="minorHAnsi" w:hAnsiTheme="minorHAnsi"/>
          <w:color w:val="0070C0"/>
        </w:rPr>
        <w:t>Un PBM au hasard s’affiche alors à l’écran, il va donc falloir utiliser certaines commandes pour pouvoir lancer le type statique seul.</w:t>
      </w:r>
    </w:p>
    <w:p w:rsidR="006D1209" w:rsidRDefault="006D1209" w:rsidP="00671CD8">
      <w:pPr>
        <w:pStyle w:val="paragraph"/>
        <w:ind w:left="360"/>
        <w:jc w:val="both"/>
        <w:textAlignment w:val="baseline"/>
        <w:rPr>
          <w:rFonts w:asciiTheme="minorHAnsi" w:hAnsiTheme="minorHAnsi"/>
          <w:color w:val="0070C0"/>
        </w:rPr>
      </w:pPr>
      <w:r w:rsidRPr="00851DAA">
        <w:rPr>
          <w:rFonts w:asciiTheme="minorHAnsi" w:hAnsiTheme="minorHAnsi"/>
          <w:color w:val="0070C0"/>
        </w:rPr>
        <w:t>Dans le terminal, situé dans la VM il faut donc compiler le programme correspondant au type statique en utilisant la commande « </w:t>
      </w:r>
      <w:r w:rsidR="00100D8B">
        <w:rPr>
          <w:rFonts w:asciiTheme="minorHAnsi" w:hAnsiTheme="minorHAnsi"/>
          <w:color w:val="0070C0"/>
        </w:rPr>
        <w:t>gcc statique.c -o st</w:t>
      </w:r>
      <w:r w:rsidRPr="00851DAA">
        <w:rPr>
          <w:rFonts w:asciiTheme="minorHAnsi" w:hAnsiTheme="minorHAnsi"/>
          <w:color w:val="0070C0"/>
        </w:rPr>
        <w:t>atique » avant d’exécuter le programme en effectuant un «. /</w:t>
      </w:r>
      <w:r w:rsidR="00100D8B">
        <w:rPr>
          <w:rFonts w:asciiTheme="minorHAnsi" w:hAnsiTheme="minorHAnsi"/>
          <w:color w:val="0070C0"/>
        </w:rPr>
        <w:t>s</w:t>
      </w:r>
      <w:r w:rsidRPr="00851DAA">
        <w:rPr>
          <w:rFonts w:asciiTheme="minorHAnsi" w:hAnsiTheme="minorHAnsi"/>
          <w:color w:val="0070C0"/>
        </w:rPr>
        <w:t>tatique » et alors le fichier va donc s’exécuter.</w:t>
      </w:r>
    </w:p>
    <w:p w:rsidR="00FF29A6" w:rsidRPr="00851DAA" w:rsidRDefault="00FF29A6" w:rsidP="00671CD8">
      <w:pPr>
        <w:pStyle w:val="paragraph"/>
        <w:ind w:left="360"/>
        <w:jc w:val="both"/>
        <w:textAlignment w:val="baseline"/>
        <w:rPr>
          <w:rFonts w:asciiTheme="minorHAnsi" w:hAnsiTheme="minorHAnsi"/>
          <w:color w:val="0070C0"/>
        </w:rPr>
      </w:pPr>
    </w:p>
    <w:p w:rsidR="006D1209" w:rsidRDefault="00FF29A6" w:rsidP="00671CD8">
      <w:pPr>
        <w:pStyle w:val="paragraph"/>
        <w:jc w:val="both"/>
        <w:textAlignment w:val="baseline"/>
        <w:rPr>
          <w:rFonts w:asciiTheme="minorHAnsi" w:hAnsiTheme="minorHAnsi"/>
          <w:color w:val="0070C0"/>
        </w:rPr>
      </w:pPr>
      <w:r>
        <w:rPr>
          <w:rFonts w:asciiTheme="minorHAnsi" w:hAnsiTheme="minorHAnsi"/>
          <w:color w:val="0070C0"/>
        </w:rPr>
        <w:t xml:space="preserve">       </w:t>
      </w:r>
      <w:r w:rsidR="00671CD8">
        <w:rPr>
          <w:rFonts w:asciiTheme="minorHAnsi" w:hAnsiTheme="minorHAnsi"/>
          <w:noProof/>
          <w:color w:val="0070C0"/>
        </w:rPr>
        <w:drawing>
          <wp:inline distT="0" distB="0" distL="0" distR="0" wp14:anchorId="5E22CC42" wp14:editId="7802F4C9">
            <wp:extent cx="5429534" cy="268606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rm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298" cy="26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D8" w:rsidRPr="00851DAA" w:rsidRDefault="00671CD8" w:rsidP="00671CD8">
      <w:pPr>
        <w:pStyle w:val="paragraph"/>
        <w:jc w:val="both"/>
        <w:textAlignment w:val="baseline"/>
        <w:rPr>
          <w:rFonts w:asciiTheme="minorHAnsi" w:hAnsiTheme="minorHAnsi"/>
          <w:color w:val="0070C0"/>
        </w:rPr>
      </w:pPr>
    </w:p>
    <w:p w:rsidR="006D1209" w:rsidRPr="00851DAA" w:rsidRDefault="00851DAA" w:rsidP="00671CD8">
      <w:pPr>
        <w:pStyle w:val="paragraph"/>
        <w:numPr>
          <w:ilvl w:val="0"/>
          <w:numId w:val="4"/>
        </w:numPr>
        <w:jc w:val="both"/>
        <w:textAlignment w:val="baseline"/>
        <w:rPr>
          <w:rFonts w:asciiTheme="minorHAnsi" w:hAnsiTheme="minorHAnsi"/>
          <w:color w:val="0070C0"/>
        </w:rPr>
      </w:pPr>
      <w:r w:rsidRPr="00851DAA">
        <w:rPr>
          <w:rFonts w:asciiTheme="minorHAnsi" w:hAnsiTheme="minorHAnsi"/>
          <w:color w:val="0070C0"/>
        </w:rPr>
        <w:t>Dans un s</w:t>
      </w:r>
      <w:r w:rsidR="006D1209" w:rsidRPr="00851DAA">
        <w:rPr>
          <w:rFonts w:asciiTheme="minorHAnsi" w:hAnsiTheme="minorHAnsi"/>
          <w:color w:val="0070C0"/>
        </w:rPr>
        <w:t xml:space="preserve">econd temps, nous avons effectué le lanceur, comment l’utiliser ? </w:t>
      </w:r>
    </w:p>
    <w:p w:rsidR="006D1209" w:rsidRPr="00851DAA" w:rsidRDefault="006D1209" w:rsidP="00671CD8">
      <w:pPr>
        <w:pStyle w:val="paragraph"/>
        <w:ind w:left="360"/>
        <w:jc w:val="both"/>
        <w:textAlignment w:val="baseline"/>
        <w:rPr>
          <w:rFonts w:asciiTheme="minorHAnsi" w:hAnsiTheme="minorHAnsi"/>
          <w:color w:val="0070C0"/>
        </w:rPr>
      </w:pPr>
      <w:r w:rsidRPr="00851DAA">
        <w:rPr>
          <w:rFonts w:asciiTheme="minorHAnsi" w:hAnsiTheme="minorHAnsi"/>
          <w:color w:val="0070C0"/>
        </w:rPr>
        <w:t>Dans ce type, nous appelons le type choisi au hasard par la console (donc statique, dynamique ou interactif)</w:t>
      </w:r>
      <w:r w:rsidR="00851DAA" w:rsidRPr="00851DAA">
        <w:rPr>
          <w:rFonts w:asciiTheme="minorHAnsi" w:hAnsiTheme="minorHAnsi"/>
          <w:color w:val="0070C0"/>
        </w:rPr>
        <w:t xml:space="preserve"> en exécutant le programme dans le terminal, en effectuant un «. /Launcher ». Dans le cas où l’utilisateur souhaite regarder son historique il peut effectuer un «. / Launcher -</w:t>
      </w:r>
      <w:proofErr w:type="spellStart"/>
      <w:r w:rsidR="00851DAA" w:rsidRPr="00851DAA">
        <w:rPr>
          <w:rFonts w:asciiTheme="minorHAnsi" w:hAnsiTheme="minorHAnsi"/>
          <w:color w:val="0070C0"/>
        </w:rPr>
        <w:t>stats</w:t>
      </w:r>
      <w:proofErr w:type="spellEnd"/>
      <w:r w:rsidR="00851DAA" w:rsidRPr="00851DAA">
        <w:rPr>
          <w:rFonts w:asciiTheme="minorHAnsi" w:hAnsiTheme="minorHAnsi"/>
          <w:color w:val="0070C0"/>
        </w:rPr>
        <w:t> ».</w:t>
      </w:r>
    </w:p>
    <w:p w:rsidR="00851DAA" w:rsidRPr="00851DAA" w:rsidRDefault="00851DAA" w:rsidP="00671CD8">
      <w:pPr>
        <w:pStyle w:val="paragraph"/>
        <w:jc w:val="both"/>
        <w:textAlignment w:val="baseline"/>
        <w:rPr>
          <w:rFonts w:asciiTheme="minorHAnsi" w:hAnsiTheme="minorHAnsi"/>
          <w:color w:val="0070C0"/>
        </w:rPr>
      </w:pPr>
    </w:p>
    <w:p w:rsidR="00851DAA" w:rsidRPr="00851DAA" w:rsidRDefault="00851DAA" w:rsidP="00671CD8">
      <w:pPr>
        <w:pStyle w:val="paragraph"/>
        <w:numPr>
          <w:ilvl w:val="0"/>
          <w:numId w:val="4"/>
        </w:numPr>
        <w:jc w:val="both"/>
        <w:textAlignment w:val="baseline"/>
        <w:rPr>
          <w:rFonts w:asciiTheme="minorHAnsi" w:hAnsiTheme="minorHAnsi"/>
          <w:color w:val="0070C0"/>
        </w:rPr>
      </w:pPr>
      <w:r w:rsidRPr="00851DAA">
        <w:rPr>
          <w:rFonts w:asciiTheme="minorHAnsi" w:hAnsiTheme="minorHAnsi"/>
          <w:color w:val="0070C0"/>
        </w:rPr>
        <w:t xml:space="preserve">Dans un troisième et dernier temps, nous avons codé le type dynamique, comment l’utiliser ? </w:t>
      </w:r>
    </w:p>
    <w:p w:rsidR="00851DAA" w:rsidRDefault="00851DAA" w:rsidP="00671CD8">
      <w:pPr>
        <w:pStyle w:val="paragraph"/>
        <w:ind w:left="360"/>
        <w:jc w:val="both"/>
        <w:textAlignment w:val="baseline"/>
        <w:rPr>
          <w:rFonts w:asciiTheme="minorHAnsi" w:hAnsiTheme="minorHAnsi"/>
          <w:color w:val="0070C0"/>
        </w:rPr>
      </w:pPr>
      <w:r w:rsidRPr="00851DAA">
        <w:rPr>
          <w:rFonts w:asciiTheme="minorHAnsi" w:hAnsiTheme="minorHAnsi"/>
          <w:color w:val="0070C0"/>
        </w:rPr>
        <w:t xml:space="preserve">Dans ce type, nous voulons afficher l’heure de manière dynamique avec un rafraîchissement toutes les « n » secondes. Pour exécuter ce programme il suffit, comme pour les autres </w:t>
      </w:r>
      <w:r w:rsidR="00671CD8">
        <w:rPr>
          <w:rFonts w:asciiTheme="minorHAnsi" w:hAnsiTheme="minorHAnsi"/>
          <w:color w:val="0070C0"/>
        </w:rPr>
        <w:t>programmes d’effectuer un «. /</w:t>
      </w:r>
      <w:r w:rsidR="00100D8B">
        <w:rPr>
          <w:rFonts w:asciiTheme="minorHAnsi" w:hAnsiTheme="minorHAnsi"/>
          <w:color w:val="0070C0"/>
        </w:rPr>
        <w:t>d</w:t>
      </w:r>
      <w:bookmarkStart w:id="0" w:name="_GoBack"/>
      <w:bookmarkEnd w:id="0"/>
      <w:r w:rsidR="00671CD8">
        <w:rPr>
          <w:rFonts w:asciiTheme="minorHAnsi" w:hAnsiTheme="minorHAnsi"/>
          <w:color w:val="0070C0"/>
        </w:rPr>
        <w:t>ynamique ». Cependant il sera à la base exécutée par le lanceur comme pour le type statique mais choisi aléatoirement.</w:t>
      </w:r>
    </w:p>
    <w:p w:rsidR="00671CD8" w:rsidRDefault="00671CD8" w:rsidP="00671CD8">
      <w:pPr>
        <w:pStyle w:val="paragraph"/>
        <w:jc w:val="both"/>
        <w:textAlignment w:val="baseline"/>
        <w:rPr>
          <w:rFonts w:asciiTheme="minorHAnsi" w:hAnsiTheme="minorHAnsi"/>
          <w:color w:val="0070C0"/>
        </w:rPr>
      </w:pPr>
    </w:p>
    <w:p w:rsidR="00671CD8" w:rsidRDefault="00671CD8" w:rsidP="00671CD8">
      <w:pPr>
        <w:pStyle w:val="paragraph"/>
        <w:numPr>
          <w:ilvl w:val="0"/>
          <w:numId w:val="4"/>
        </w:numPr>
        <w:jc w:val="both"/>
        <w:textAlignment w:val="baseline"/>
        <w:rPr>
          <w:rFonts w:asciiTheme="minorHAnsi" w:hAnsiTheme="minorHAnsi"/>
          <w:color w:val="0070C0"/>
        </w:rPr>
      </w:pPr>
      <w:r>
        <w:rPr>
          <w:rFonts w:asciiTheme="minorHAnsi" w:hAnsiTheme="minorHAnsi"/>
          <w:color w:val="0070C0"/>
        </w:rPr>
        <w:t>Donc, Il suffira, au final d’effectuer un «. /Launcher » pour pouvoir exécuter le</w:t>
      </w:r>
    </w:p>
    <w:p w:rsidR="00671CD8" w:rsidRDefault="00671CD8" w:rsidP="00671CD8">
      <w:pPr>
        <w:pStyle w:val="paragraph"/>
        <w:ind w:left="360"/>
        <w:jc w:val="both"/>
        <w:textAlignment w:val="baseline"/>
        <w:rPr>
          <w:rFonts w:asciiTheme="minorHAnsi" w:hAnsiTheme="minorHAnsi"/>
          <w:color w:val="0070C0"/>
        </w:rPr>
      </w:pPr>
      <w:r>
        <w:rPr>
          <w:rFonts w:asciiTheme="minorHAnsi" w:hAnsiTheme="minorHAnsi"/>
          <w:color w:val="0070C0"/>
        </w:rPr>
        <w:t>launcher qui lui-même exécutera l’un des deux types conçus et de ce fait, le type associé choisira le PBM nécessaire au bon fonctionnement du programme entier.</w:t>
      </w:r>
    </w:p>
    <w:p w:rsidR="00671CD8" w:rsidRDefault="00671CD8" w:rsidP="00671CD8">
      <w:pPr>
        <w:pStyle w:val="paragraph"/>
        <w:ind w:left="360"/>
        <w:jc w:val="both"/>
        <w:textAlignment w:val="baseline"/>
        <w:rPr>
          <w:rFonts w:asciiTheme="minorHAnsi" w:hAnsiTheme="minorHAnsi"/>
          <w:color w:val="0070C0"/>
        </w:rPr>
      </w:pPr>
      <w:r>
        <w:rPr>
          <w:rFonts w:asciiTheme="minorHAnsi" w:hAnsiTheme="minorHAnsi"/>
          <w:color w:val="0070C0"/>
        </w:rPr>
        <w:t xml:space="preserve"> </w:t>
      </w:r>
    </w:p>
    <w:p w:rsidR="00FF29A6" w:rsidRPr="00851DAA" w:rsidRDefault="00FF29A6" w:rsidP="00851DAA">
      <w:pPr>
        <w:pStyle w:val="paragraph"/>
        <w:jc w:val="both"/>
        <w:textAlignment w:val="baseline"/>
        <w:rPr>
          <w:rFonts w:asciiTheme="minorHAnsi" w:hAnsiTheme="minorHAnsi"/>
          <w:color w:val="0070C0"/>
        </w:rPr>
      </w:pPr>
    </w:p>
    <w:p w:rsidR="006D1209" w:rsidRPr="00FF29A6" w:rsidRDefault="00FF29A6" w:rsidP="00FF29A6">
      <w:pPr>
        <w:pStyle w:val="paragraph"/>
        <w:jc w:val="right"/>
        <w:textAlignment w:val="baseline"/>
        <w:rPr>
          <w:rFonts w:asciiTheme="minorHAnsi" w:hAnsiTheme="minorHAnsi"/>
          <w:color w:val="0070C0"/>
        </w:rPr>
      </w:pPr>
      <w:r w:rsidRPr="00FF29A6">
        <w:rPr>
          <w:rFonts w:asciiTheme="minorHAnsi" w:hAnsiTheme="minorHAnsi"/>
          <w:i/>
          <w:noProof/>
          <w:color w:val="FF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3884340</wp:posOffset>
                </wp:positionH>
                <wp:positionV relativeFrom="paragraph">
                  <wp:posOffset>686996</wp:posOffset>
                </wp:positionV>
                <wp:extent cx="2573079" cy="1404620"/>
                <wp:effectExtent l="0" t="0" r="0" b="1270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3079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:rsidR="00FF29A6" w:rsidRDefault="00FF29A6">
                            <w:r w:rsidRPr="00EA47E9"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  <w:t>Manuel D’Utilisation</w:t>
                            </w:r>
                            <w:r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  <w:t xml:space="preserve"> 2</w:t>
                            </w:r>
                            <w:r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  <w:t>/</w:t>
                            </w:r>
                            <w:r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05.85pt;margin-top:54.1pt;width:202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" filled="f" stroked="f">
                <v:textbox style="mso-fit-shape-to-text:t">
                  <w:txbxContent>
                    <w:p w:rsidR="00FF29A6" w:rsidRDefault="00FF29A6">
                      <w:r w:rsidRPr="00EA47E9">
                        <w:rPr>
                          <w:i/>
                          <w:color w:val="FF0000"/>
                          <w:sz w:val="36"/>
                          <w:szCs w:val="36"/>
                        </w:rPr>
                        <w:t>Manuel D’Utilisation</w:t>
                      </w:r>
                      <w:r>
                        <w:rPr>
                          <w:i/>
                          <w:color w:val="FF0000"/>
                          <w:sz w:val="36"/>
                          <w:szCs w:val="36"/>
                        </w:rPr>
                        <w:t xml:space="preserve"> 2</w:t>
                      </w:r>
                      <w:r>
                        <w:rPr>
                          <w:i/>
                          <w:color w:val="FF0000"/>
                          <w:sz w:val="36"/>
                          <w:szCs w:val="36"/>
                        </w:rPr>
                        <w:t>/</w:t>
                      </w:r>
                      <w:r>
                        <w:rPr>
                          <w:i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/>
          <w:i/>
          <w:color w:val="FF0000"/>
          <w:sz w:val="36"/>
          <w:szCs w:val="36"/>
        </w:rPr>
        <w:t xml:space="preserve"> </w:t>
      </w:r>
    </w:p>
    <w:p w:rsidR="00671CD8" w:rsidRDefault="00671CD8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  <w:r>
        <w:rPr>
          <w:rFonts w:asciiTheme="minorHAnsi" w:hAnsiTheme="minorHAnsi"/>
          <w:noProof/>
          <w:color w:val="0070C0"/>
        </w:rPr>
        <w:lastRenderedPageBreak/>
        <w:drawing>
          <wp:inline distT="0" distB="0" distL="0" distR="0">
            <wp:extent cx="5760720" cy="3434080"/>
            <wp:effectExtent l="38100" t="38100" r="30480" b="330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rminal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  <a:ln w="381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F29A6" w:rsidRDefault="00FF29A6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</w:p>
    <w:p w:rsidR="00FF29A6" w:rsidRDefault="00FF29A6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</w:p>
    <w:p w:rsidR="00FF29A6" w:rsidRPr="00FF29A6" w:rsidRDefault="00FF29A6" w:rsidP="006D1209">
      <w:pPr>
        <w:pStyle w:val="paragraph"/>
        <w:textAlignment w:val="baseline"/>
        <w:rPr>
          <w:rFonts w:asciiTheme="minorHAnsi" w:hAnsiTheme="minorHAnsi"/>
          <w:b/>
          <w:color w:val="00B050"/>
          <w:sz w:val="36"/>
          <w:szCs w:val="36"/>
          <w:u w:val="single"/>
        </w:rPr>
      </w:pPr>
      <w:r w:rsidRPr="00FF29A6">
        <w:rPr>
          <w:rFonts w:asciiTheme="minorHAnsi" w:hAnsiTheme="minorHAnsi"/>
          <w:b/>
          <w:color w:val="00B050"/>
          <w:sz w:val="36"/>
          <w:szCs w:val="36"/>
          <w:u w:val="single"/>
        </w:rPr>
        <w:t>Conclusion</w:t>
      </w:r>
      <w:r>
        <w:rPr>
          <w:rFonts w:asciiTheme="minorHAnsi" w:hAnsiTheme="minorHAnsi"/>
          <w:b/>
          <w:color w:val="00B050"/>
          <w:sz w:val="36"/>
          <w:szCs w:val="36"/>
          <w:u w:val="single"/>
        </w:rPr>
        <w:t> :</w:t>
      </w:r>
    </w:p>
    <w:p w:rsidR="00FF29A6" w:rsidRDefault="00FF29A6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  <w:r>
        <w:rPr>
          <w:rFonts w:asciiTheme="minorHAnsi" w:hAnsiTheme="minorHAnsi"/>
          <w:color w:val="0070C0"/>
        </w:rPr>
        <w:t>Ce manuel est valable dans le cas d’un système d’exploitation Linux.</w:t>
      </w:r>
    </w:p>
    <w:p w:rsidR="00100D8B" w:rsidRDefault="00100D8B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</w:p>
    <w:p w:rsidR="00FF29A6" w:rsidRDefault="00FF29A6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  <w:r>
        <w:rPr>
          <w:rFonts w:asciiTheme="minorHAnsi" w:hAnsiTheme="minorHAnsi"/>
          <w:color w:val="0070C0"/>
        </w:rPr>
        <w:t>Cordialement</w:t>
      </w:r>
      <w:r w:rsidR="00100D8B">
        <w:rPr>
          <w:rFonts w:asciiTheme="minorHAnsi" w:hAnsiTheme="minorHAnsi"/>
          <w:color w:val="0070C0"/>
        </w:rPr>
        <w:t>,</w:t>
      </w:r>
    </w:p>
    <w:p w:rsidR="00100D8B" w:rsidRDefault="00100D8B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</w:p>
    <w:p w:rsidR="00FF29A6" w:rsidRDefault="00FF29A6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  <w:r>
        <w:rPr>
          <w:rFonts w:asciiTheme="minorHAnsi" w:hAnsiTheme="minorHAnsi"/>
          <w:color w:val="0070C0"/>
        </w:rPr>
        <w:t xml:space="preserve">Bonne </w:t>
      </w:r>
      <w:r w:rsidR="00100D8B">
        <w:rPr>
          <w:rFonts w:asciiTheme="minorHAnsi" w:hAnsiTheme="minorHAnsi"/>
          <w:color w:val="0070C0"/>
        </w:rPr>
        <w:t>utilisation.</w:t>
      </w:r>
    </w:p>
    <w:p w:rsidR="00100D8B" w:rsidRDefault="00100D8B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</w:p>
    <w:p w:rsidR="00100D8B" w:rsidRDefault="00100D8B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  <w:r>
        <w:rPr>
          <w:rFonts w:asciiTheme="minorHAnsi" w:hAnsiTheme="minorHAnsi"/>
          <w:color w:val="0070C0"/>
        </w:rPr>
        <w:t>Le Service Informatique du CESI A1 Arras (SICAA)</w:t>
      </w:r>
    </w:p>
    <w:p w:rsidR="00100D8B" w:rsidRDefault="00100D8B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</w:p>
    <w:p w:rsidR="00100D8B" w:rsidRDefault="00100D8B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</w:p>
    <w:p w:rsidR="00FF29A6" w:rsidRPr="00FF29A6" w:rsidRDefault="00FF29A6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</w:p>
    <w:p w:rsidR="00FF29A6" w:rsidRPr="00DC48EF" w:rsidRDefault="00FF29A6" w:rsidP="006D1209">
      <w:pPr>
        <w:pStyle w:val="paragraph"/>
        <w:textAlignment w:val="baseline"/>
        <w:rPr>
          <w:rFonts w:asciiTheme="minorHAnsi" w:hAnsiTheme="minorHAnsi"/>
          <w:color w:val="0070C0"/>
        </w:rPr>
      </w:pPr>
      <w:r w:rsidRPr="00FF29A6">
        <w:rPr>
          <w:rFonts w:asciiTheme="minorHAnsi" w:hAnsiTheme="minorHAnsi"/>
          <w:noProof/>
          <w:color w:val="0070C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3872422</wp:posOffset>
                </wp:positionH>
                <wp:positionV relativeFrom="paragraph">
                  <wp:posOffset>3034724</wp:posOffset>
                </wp:positionV>
                <wp:extent cx="2519680" cy="382270"/>
                <wp:effectExtent l="0" t="0" r="0" b="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9680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FF29A6" w:rsidRDefault="00FF29A6" w:rsidP="00FF29A6">
                            <w:r w:rsidRPr="00EA47E9"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  <w:t>Manuel D’Utilisation</w:t>
                            </w:r>
                            <w:r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  <w:t xml:space="preserve"> 3</w:t>
                            </w:r>
                            <w:r>
                              <w:rPr>
                                <w:i/>
                                <w:color w:val="FF0000"/>
                                <w:sz w:val="36"/>
                                <w:szCs w:val="36"/>
                              </w:rPr>
                              <w:t>/3</w:t>
                            </w:r>
                          </w:p>
                          <w:p w:rsidR="00FF29A6" w:rsidRDefault="00FF29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04.9pt;margin-top:238.95pt;width:198.4pt;height:30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" filled="f" stroked="f">
                <v:textbox>
                  <w:txbxContent>
                    <w:p w:rsidR="00FF29A6" w:rsidRDefault="00FF29A6" w:rsidP="00FF29A6">
                      <w:r w:rsidRPr="00EA47E9">
                        <w:rPr>
                          <w:i/>
                          <w:color w:val="FF0000"/>
                          <w:sz w:val="36"/>
                          <w:szCs w:val="36"/>
                        </w:rPr>
                        <w:t>Manuel D’Utilisation</w:t>
                      </w:r>
                      <w:r>
                        <w:rPr>
                          <w:i/>
                          <w:color w:val="FF0000"/>
                          <w:sz w:val="36"/>
                          <w:szCs w:val="36"/>
                        </w:rPr>
                        <w:t xml:space="preserve"> 3</w:t>
                      </w:r>
                      <w:r>
                        <w:rPr>
                          <w:i/>
                          <w:color w:val="FF0000"/>
                          <w:sz w:val="36"/>
                          <w:szCs w:val="36"/>
                        </w:rPr>
                        <w:t>/3</w:t>
                      </w:r>
                    </w:p>
                    <w:p w:rsidR="00FF29A6" w:rsidRDefault="00FF29A6"/>
                  </w:txbxContent>
                </v:textbox>
              </v:shape>
            </w:pict>
          </mc:Fallback>
        </mc:AlternateContent>
      </w:r>
    </w:p>
    <w:sectPr w:rsidR="00FF29A6" w:rsidRPr="00DC48EF" w:rsidSect="005B45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402E1"/>
    <w:multiLevelType w:val="hybridMultilevel"/>
    <w:tmpl w:val="510457F0"/>
    <w:lvl w:ilvl="0" w:tplc="CD664BB2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F5F32"/>
    <w:multiLevelType w:val="hybridMultilevel"/>
    <w:tmpl w:val="6BAAD40C"/>
    <w:lvl w:ilvl="0" w:tplc="92EE507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A7DDE"/>
    <w:multiLevelType w:val="hybridMultilevel"/>
    <w:tmpl w:val="5ED6BF7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01128"/>
    <w:multiLevelType w:val="hybridMultilevel"/>
    <w:tmpl w:val="9C8C3DDE"/>
    <w:lvl w:ilvl="0" w:tplc="03D8B434"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99942E8"/>
    <w:multiLevelType w:val="hybridMultilevel"/>
    <w:tmpl w:val="F99223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61"/>
    <w:rsid w:val="00100D8B"/>
    <w:rsid w:val="002B6284"/>
    <w:rsid w:val="005B4561"/>
    <w:rsid w:val="00671CD8"/>
    <w:rsid w:val="006D1209"/>
    <w:rsid w:val="00851DAA"/>
    <w:rsid w:val="00CE0009"/>
    <w:rsid w:val="00DC48EF"/>
    <w:rsid w:val="00EA47E9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AE241"/>
  <w15:chartTrackingRefBased/>
  <w15:docId w15:val="{8A79403F-2182-4E3F-A2A0-B2EBD963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ragraph">
    <w:name w:val="paragraph"/>
    <w:basedOn w:val="Normal"/>
    <w:rsid w:val="005B45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eop">
    <w:name w:val="eop"/>
    <w:basedOn w:val="Policepardfaut"/>
    <w:rsid w:val="005B4561"/>
  </w:style>
  <w:style w:type="paragraph" w:styleId="Paragraphedeliste">
    <w:name w:val="List Paragraph"/>
    <w:basedOn w:val="Normal"/>
    <w:uiPriority w:val="34"/>
    <w:qFormat/>
    <w:rsid w:val="00EA47E9"/>
    <w:pPr>
      <w:ind w:left="720"/>
      <w:contextualSpacing/>
    </w:p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C48E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C48EF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92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8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70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6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131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540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362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068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720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BABAB"/>
                                                    <w:left w:val="single" w:sz="6" w:space="0" w:color="ABABAB"/>
                                                    <w:bottom w:val="none" w:sz="0" w:space="0" w:color="auto"/>
                                                    <w:right w:val="single" w:sz="6" w:space="0" w:color="ABABAB"/>
                                                  </w:divBdr>
                                                  <w:divsChild>
                                                    <w:div w:id="1118452083">
                                                      <w:marLeft w:val="-285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3364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3306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403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5102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9098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68552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2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17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91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709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8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44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492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73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1799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BABAB"/>
                                                    <w:left w:val="single" w:sz="6" w:space="0" w:color="ABABAB"/>
                                                    <w:bottom w:val="none" w:sz="0" w:space="0" w:color="auto"/>
                                                    <w:right w:val="single" w:sz="6" w:space="0" w:color="ABABAB"/>
                                                  </w:divBdr>
                                                  <w:divsChild>
                                                    <w:div w:id="1004866382">
                                                      <w:marLeft w:val="-285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576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2699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747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6138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15960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9441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5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5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78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21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406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316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263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318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7285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BABAB"/>
                                                    <w:left w:val="single" w:sz="6" w:space="0" w:color="ABABAB"/>
                                                    <w:bottom w:val="none" w:sz="0" w:space="0" w:color="auto"/>
                                                    <w:right w:val="single" w:sz="6" w:space="0" w:color="ABABAB"/>
                                                  </w:divBdr>
                                                  <w:divsChild>
                                                    <w:div w:id="745495735">
                                                      <w:marLeft w:val="-285"/>
                                                      <w:marRight w:val="-15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9526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0873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356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0996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5857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23372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E5B6A-81A1-49C5-9A98-441EE25D5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287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Maxence Kruger</dc:creator>
  <cp:keywords/>
  <dc:description/>
  <cp:lastModifiedBy>Maxence Kruger</cp:lastModifiedBy>
  <cp:revision>1</cp:revision>
  <dcterms:created xsi:type="dcterms:W3CDTF">2016-12-15T09:15:00Z</dcterms:created>
  <dcterms:modified xsi:type="dcterms:W3CDTF">2016-12-15T10:46:00Z</dcterms:modified>
</cp:coreProperties>
</file>