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6E4A" w14:textId="60DFB005" w:rsidR="00D41F18" w:rsidRDefault="00893871" w:rsidP="00893871">
      <w:pPr>
        <w:pStyle w:val="Titre"/>
      </w:pPr>
      <w:proofErr w:type="spellStart"/>
      <w:r>
        <w:t>Biocéanor</w:t>
      </w:r>
      <w:proofErr w:type="spellEnd"/>
      <w:r>
        <w:t xml:space="preserve"> compte rendu Yann Cherdo</w:t>
      </w:r>
    </w:p>
    <w:p w14:paraId="00709B91" w14:textId="7B0CC4CA" w:rsidR="00893871" w:rsidRDefault="00893871" w:rsidP="00893871"/>
    <w:p w14:paraId="33E685A7" w14:textId="42B0A110" w:rsidR="00893871" w:rsidRDefault="00893871" w:rsidP="00893871">
      <w:pPr>
        <w:pStyle w:val="Titre1"/>
      </w:pPr>
      <w:r>
        <w:t>Exploration des données</w:t>
      </w:r>
    </w:p>
    <w:p w14:paraId="0D1FC652" w14:textId="1707F3A9" w:rsidR="00F217D0" w:rsidRDefault="00F217D0" w:rsidP="00F217D0"/>
    <w:p w14:paraId="271B52E4" w14:textId="022052EA" w:rsidR="00F217D0" w:rsidRDefault="00F217D0" w:rsidP="00B95667">
      <w:pPr>
        <w:pStyle w:val="Paragraphedeliste"/>
        <w:numPr>
          <w:ilvl w:val="0"/>
          <w:numId w:val="1"/>
        </w:numPr>
      </w:pPr>
      <w:r>
        <w:t>5 appareils sont répartis sur deux sites A et B</w:t>
      </w:r>
      <w:r w:rsidR="00B95667">
        <w:t>,</w:t>
      </w:r>
    </w:p>
    <w:p w14:paraId="786E76FE" w14:textId="2D1997DA" w:rsidR="00B95667" w:rsidRDefault="00B95667" w:rsidP="00B95667">
      <w:pPr>
        <w:pStyle w:val="Paragraphedeliste"/>
        <w:numPr>
          <w:ilvl w:val="0"/>
          <w:numId w:val="1"/>
        </w:numPr>
      </w:pPr>
      <w:r>
        <w:t>Les séries temporelles ont des points manquants par échantillonnage,</w:t>
      </w:r>
    </w:p>
    <w:p w14:paraId="1A08439C" w14:textId="62FFAB7D" w:rsidR="00B95667" w:rsidRDefault="00B95667" w:rsidP="00B95667">
      <w:pPr>
        <w:pStyle w:val="Paragraphedeliste"/>
        <w:numPr>
          <w:ilvl w:val="0"/>
          <w:numId w:val="1"/>
        </w:numPr>
      </w:pPr>
      <w:r>
        <w:t>Les séries temporelles ont des échantillons manquants suivant une période d’échantillonnage de 1h,</w:t>
      </w:r>
    </w:p>
    <w:p w14:paraId="64C24939" w14:textId="5C08C603" w:rsidR="00B95667" w:rsidRDefault="00B95667" w:rsidP="00B95667">
      <w:pPr>
        <w:pStyle w:val="Paragraphedeliste"/>
        <w:numPr>
          <w:ilvl w:val="0"/>
          <w:numId w:val="1"/>
        </w:numPr>
      </w:pPr>
      <w:r>
        <w:t>Les domaines dans lesquels les différentes variables évoluent peuvent varier d’un appareil à l’autre</w:t>
      </w:r>
      <w:r w:rsidR="00AF7EA4">
        <w:t xml:space="preserve"> (exemple : </w:t>
      </w:r>
      <w:proofErr w:type="spellStart"/>
      <w:r w:rsidR="00AF7EA4">
        <w:t>DissolvedOxygen</w:t>
      </w:r>
      <w:proofErr w:type="spellEnd"/>
      <w:r w:rsidR="00AF7EA4">
        <w:t xml:space="preserve"> entre les appareils 1 et 2)</w:t>
      </w:r>
      <w:r>
        <w:t>,</w:t>
      </w:r>
    </w:p>
    <w:p w14:paraId="311155B7" w14:textId="7C802B44" w:rsidR="00B95667" w:rsidRPr="00F217D0" w:rsidRDefault="00B95667" w:rsidP="00B95667">
      <w:pPr>
        <w:pStyle w:val="Paragraphedeliste"/>
        <w:numPr>
          <w:ilvl w:val="0"/>
          <w:numId w:val="1"/>
        </w:numPr>
      </w:pPr>
      <w:r>
        <w:t xml:space="preserve">La matrice de corrélation de l’ensemble des variables numériques montre que </w:t>
      </w:r>
      <w:r w:rsidR="00AF7EA4">
        <w:t>la</w:t>
      </w:r>
      <w:r>
        <w:t xml:space="preserve"> variable à prédire (</w:t>
      </w:r>
      <w:proofErr w:type="spellStart"/>
      <w:r>
        <w:t>DissolvedOxygen</w:t>
      </w:r>
      <w:proofErr w:type="spellEnd"/>
      <w:r>
        <w:t>) est relativement corrélée aux autres variables ainsi qu’à l’heure d’occurrence de l’échantillon.</w:t>
      </w:r>
    </w:p>
    <w:p w14:paraId="7505F2B6" w14:textId="695A2419" w:rsidR="00893871" w:rsidRDefault="00B95667" w:rsidP="00893871">
      <w:r>
        <w:rPr>
          <w:noProof/>
        </w:rPr>
        <w:drawing>
          <wp:inline distT="0" distB="0" distL="0" distR="0" wp14:anchorId="13B3C366" wp14:editId="41358A5C">
            <wp:extent cx="3369283" cy="269557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589" cy="26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56AD" w14:textId="1023F9C7" w:rsidR="00893871" w:rsidRDefault="00893871" w:rsidP="00893871">
      <w:pPr>
        <w:pStyle w:val="Titre1"/>
      </w:pPr>
      <w:r>
        <w:t>Modèle de prédiction</w:t>
      </w:r>
    </w:p>
    <w:p w14:paraId="4F3201F6" w14:textId="4C821CD3" w:rsidR="00893871" w:rsidRDefault="00893871" w:rsidP="00893871"/>
    <w:p w14:paraId="3698980E" w14:textId="3A817164" w:rsidR="00893871" w:rsidRDefault="00893871" w:rsidP="00893871">
      <w:pPr>
        <w:pStyle w:val="Titre1"/>
      </w:pPr>
      <w:r>
        <w:t>Résultats</w:t>
      </w:r>
    </w:p>
    <w:p w14:paraId="12E7EFAF" w14:textId="66E2C4B2" w:rsidR="00893871" w:rsidRDefault="00893871" w:rsidP="00893871"/>
    <w:p w14:paraId="24A0BC61" w14:textId="33CFDCED" w:rsidR="00893871" w:rsidRPr="00893871" w:rsidRDefault="00893871" w:rsidP="00893871">
      <w:pPr>
        <w:pStyle w:val="Titre1"/>
      </w:pPr>
      <w:r>
        <w:t>Discussion</w:t>
      </w:r>
    </w:p>
    <w:sectPr w:rsidR="00893871" w:rsidRPr="00893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803C3"/>
    <w:multiLevelType w:val="hybridMultilevel"/>
    <w:tmpl w:val="8E26C6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64"/>
    <w:rsid w:val="00893871"/>
    <w:rsid w:val="00AF7EA4"/>
    <w:rsid w:val="00B95667"/>
    <w:rsid w:val="00D41F18"/>
    <w:rsid w:val="00E72D64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C2E4"/>
  <w15:chartTrackingRefBased/>
  <w15:docId w15:val="{CAA9075E-D210-4A4B-818C-846F9C52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3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3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938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3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9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cherdo</dc:creator>
  <cp:keywords/>
  <dc:description/>
  <cp:lastModifiedBy>yann cherdo</cp:lastModifiedBy>
  <cp:revision>3</cp:revision>
  <dcterms:created xsi:type="dcterms:W3CDTF">2020-07-01T07:59:00Z</dcterms:created>
  <dcterms:modified xsi:type="dcterms:W3CDTF">2020-07-02T12:21:00Z</dcterms:modified>
</cp:coreProperties>
</file>