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4A2" w:rsidRPr="006F1432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4A2" w:rsidRPr="00DB0610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4A2" w:rsidRPr="00DB0610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4A2" w:rsidRPr="00DB0610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4A2" w:rsidRPr="00DB0610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4A2" w:rsidRPr="00DB0610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4A2" w:rsidRPr="00DB0610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4A2" w:rsidRPr="00DB0610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4A2" w:rsidRPr="00DB0610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4A2" w:rsidRPr="00DB0610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B061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ОТЧЁТ</w:t>
      </w:r>
    </w:p>
    <w:p w:rsidR="00EE14A2" w:rsidRPr="00255470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B061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ПО ЛАБОРАТОРНОЙ РАБОТЕ № </w:t>
      </w:r>
      <w:r w:rsidRPr="0025547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5</w:t>
      </w:r>
    </w:p>
    <w:p w:rsidR="00EE14A2" w:rsidRPr="00DB0610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EE14A2" w:rsidRPr="00DB0610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EE14A2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EE14A2" w:rsidRPr="00DB0610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4A2" w:rsidRPr="00DB0610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4A2" w:rsidRPr="00DB0610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4A2" w:rsidRPr="00DB0610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4A2" w:rsidRPr="00DB0610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4A2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4A2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4A2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4A2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4A2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4A2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4A2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4A2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4A2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4A2" w:rsidRPr="00DB0610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4A2" w:rsidRPr="00DB0610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4A2" w:rsidRPr="00DB0610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4A2" w:rsidRPr="00DB0610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4A2" w:rsidRPr="00DB0610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4A2" w:rsidRPr="00DB0610" w:rsidRDefault="00EE14A2" w:rsidP="00EE14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4A2" w:rsidRPr="00DB0610" w:rsidRDefault="00EE14A2" w:rsidP="00EE14A2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Выполнил студент 2</w:t>
      </w:r>
      <w:r w:rsidRPr="00DB0610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 курса </w:t>
      </w:r>
      <w:proofErr w:type="spellStart"/>
      <w:r w:rsidRPr="00DB0610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МОиАИС</w:t>
      </w:r>
      <w:proofErr w:type="spellEnd"/>
    </w:p>
    <w:p w:rsidR="00EE14A2" w:rsidRPr="00EE14A2" w:rsidRDefault="00EE14A2" w:rsidP="00EE14A2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Тарасов Дмитрий</w:t>
      </w:r>
    </w:p>
    <w:p w:rsidR="00EE14A2" w:rsidRDefault="00EE14A2" w:rsidP="00EE14A2">
      <w:r>
        <w:br w:type="page"/>
      </w:r>
    </w:p>
    <w:p w:rsidR="00EE14A2" w:rsidRPr="00255470" w:rsidRDefault="00EE14A2" w:rsidP="00EE14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74C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D триггера, реализованная на ТТЛ элементах</w:t>
      </w:r>
    </w:p>
    <w:p w:rsidR="00EE14A2" w:rsidRDefault="00EE14A2" w:rsidP="00EE14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Pr="00FC74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Logisim</w:t>
      </w:r>
      <w:proofErr w:type="spellEnd"/>
      <w:r w:rsidRPr="00FC74CF">
        <w:rPr>
          <w:rFonts w:ascii="Times New Roman" w:hAnsi="Times New Roman" w:cs="Times New Roman"/>
          <w:sz w:val="28"/>
          <w:szCs w:val="28"/>
        </w:rPr>
        <w:t>:</w:t>
      </w:r>
    </w:p>
    <w:p w:rsidR="00EE14A2" w:rsidRDefault="00EE14A2" w:rsidP="00EE14A2">
      <w:pPr>
        <w:jc w:val="center"/>
        <w:rPr>
          <w:rFonts w:ascii="Times New Roman" w:hAnsi="Times New Roman" w:cs="Times New Roman"/>
          <w:sz w:val="28"/>
          <w:szCs w:val="28"/>
        </w:rPr>
      </w:pPr>
      <w:r w:rsidRPr="00FC74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286106" wp14:editId="151EFBAC">
            <wp:extent cx="5249008" cy="2600688"/>
            <wp:effectExtent l="0" t="0" r="8890" b="9525"/>
            <wp:docPr id="1931275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75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A2" w:rsidRDefault="00EE14A2" w:rsidP="00EE14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E14A2" w:rsidTr="00200913">
        <w:tc>
          <w:tcPr>
            <w:tcW w:w="2336" w:type="dxa"/>
          </w:tcPr>
          <w:p w:rsidR="00EE14A2" w:rsidRPr="00FC74CF" w:rsidRDefault="00EE14A2" w:rsidP="002009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2336" w:type="dxa"/>
          </w:tcPr>
          <w:p w:rsidR="00EE14A2" w:rsidRPr="00FC74CF" w:rsidRDefault="00EE14A2" w:rsidP="002009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2336" w:type="dxa"/>
          </w:tcPr>
          <w:p w:rsidR="00EE14A2" w:rsidRPr="00FC74CF" w:rsidRDefault="00EE14A2" w:rsidP="002009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oMath>
            </m:oMathPara>
          </w:p>
        </w:tc>
        <w:tc>
          <w:tcPr>
            <w:tcW w:w="2337" w:type="dxa"/>
          </w:tcPr>
          <w:p w:rsidR="00EE14A2" w:rsidRPr="00FC74CF" w:rsidRDefault="00EE14A2" w:rsidP="002009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</w:tr>
      <w:tr w:rsidR="00EE14A2" w:rsidTr="00200913">
        <w:tc>
          <w:tcPr>
            <w:tcW w:w="2336" w:type="dxa"/>
          </w:tcPr>
          <w:p w:rsidR="00EE14A2" w:rsidRPr="00FC74CF" w:rsidRDefault="00EE14A2" w:rsidP="00200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:rsidR="00EE14A2" w:rsidRPr="00FC74CF" w:rsidRDefault="00EE14A2" w:rsidP="00200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:rsidR="00EE14A2" w:rsidRPr="00FC74CF" w:rsidRDefault="00EE14A2" w:rsidP="0020091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EE14A2" w:rsidRPr="00FC74CF" w:rsidRDefault="00EE14A2" w:rsidP="0020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EE14A2" w:rsidTr="00200913">
        <w:tc>
          <w:tcPr>
            <w:tcW w:w="2336" w:type="dxa"/>
          </w:tcPr>
          <w:p w:rsidR="00EE14A2" w:rsidRPr="00FC74CF" w:rsidRDefault="00EE14A2" w:rsidP="00200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:rsidR="00EE14A2" w:rsidRPr="00FC74CF" w:rsidRDefault="00EE14A2" w:rsidP="00200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EE14A2" w:rsidRPr="00FC74CF" w:rsidRDefault="00EE14A2" w:rsidP="00200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:rsidR="00EE14A2" w:rsidRPr="00FC74CF" w:rsidRDefault="00EE14A2" w:rsidP="00200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E14A2" w:rsidTr="00200913">
        <w:tc>
          <w:tcPr>
            <w:tcW w:w="2336" w:type="dxa"/>
          </w:tcPr>
          <w:p w:rsidR="00EE14A2" w:rsidRPr="00FC74CF" w:rsidRDefault="00EE14A2" w:rsidP="00200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EE14A2" w:rsidRPr="00FC74CF" w:rsidRDefault="00EE14A2" w:rsidP="00200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:rsidR="00EE14A2" w:rsidRPr="00FC74CF" w:rsidRDefault="00EE14A2" w:rsidP="00200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EE14A2" w:rsidRPr="00FC74CF" w:rsidRDefault="00EE14A2" w:rsidP="00200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EE14A2" w:rsidTr="00200913">
        <w:tc>
          <w:tcPr>
            <w:tcW w:w="2336" w:type="dxa"/>
          </w:tcPr>
          <w:p w:rsidR="00EE14A2" w:rsidRPr="00FC74CF" w:rsidRDefault="00EE14A2" w:rsidP="00200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EE14A2" w:rsidRPr="00FC74CF" w:rsidRDefault="00EE14A2" w:rsidP="0020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EE14A2" w:rsidRPr="00FC74CF" w:rsidRDefault="00EE14A2" w:rsidP="00200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EE14A2" w:rsidRPr="00FC74CF" w:rsidRDefault="00EE14A2" w:rsidP="00200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EE14A2" w:rsidRDefault="00EE14A2" w:rsidP="00EE14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14A2" w:rsidRDefault="00EE14A2" w:rsidP="00EE14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EB4">
        <w:rPr>
          <w:rFonts w:ascii="Times New Roman" w:hAnsi="Times New Roman" w:cs="Times New Roman"/>
          <w:b/>
          <w:bCs/>
          <w:sz w:val="28"/>
          <w:szCs w:val="28"/>
        </w:rPr>
        <w:lastRenderedPageBreak/>
        <w:t>Асинхронный RS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502EB4">
        <w:rPr>
          <w:rFonts w:ascii="Times New Roman" w:hAnsi="Times New Roman" w:cs="Times New Roman"/>
          <w:b/>
          <w:bCs/>
          <w:sz w:val="28"/>
          <w:szCs w:val="28"/>
        </w:rPr>
        <w:t xml:space="preserve">триггер с инверсными входами (2 элемента </w:t>
      </w:r>
      <w:proofErr w:type="gramStart"/>
      <w:r w:rsidRPr="00502EB4">
        <w:rPr>
          <w:rFonts w:ascii="Times New Roman" w:hAnsi="Times New Roman" w:cs="Times New Roman"/>
          <w:b/>
          <w:bCs/>
          <w:sz w:val="28"/>
          <w:szCs w:val="28"/>
        </w:rPr>
        <w:t>И-НЕ</w:t>
      </w:r>
      <w:proofErr w:type="gramEnd"/>
      <w:r w:rsidRPr="00502EB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EE14A2" w:rsidRDefault="00EE14A2" w:rsidP="00EE14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в </w:t>
      </w:r>
      <w:proofErr w:type="spellStart"/>
      <w:r w:rsidR="00103190">
        <w:rPr>
          <w:rFonts w:ascii="Times New Roman" w:hAnsi="Times New Roman" w:cs="Times New Roman"/>
          <w:sz w:val="28"/>
          <w:szCs w:val="28"/>
          <w:lang w:val="en-US"/>
        </w:rPr>
        <w:t>Logisim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14A2" w:rsidRDefault="00EE14A2" w:rsidP="00EE14A2">
      <w:pPr>
        <w:jc w:val="center"/>
        <w:rPr>
          <w:rFonts w:ascii="Times New Roman" w:hAnsi="Times New Roman" w:cs="Times New Roman"/>
          <w:sz w:val="28"/>
          <w:szCs w:val="28"/>
        </w:rPr>
      </w:pPr>
      <w:r w:rsidRPr="00FC74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A9BCD0" wp14:editId="6ABD74C4">
            <wp:extent cx="5382883" cy="2568303"/>
            <wp:effectExtent l="0" t="0" r="8890" b="3810"/>
            <wp:docPr id="924622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22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8358" cy="25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A2" w:rsidRDefault="00EE14A2" w:rsidP="00EE14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</w:t>
      </w:r>
      <w:r w:rsidRPr="00502EB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E14A2" w:rsidTr="00200913">
        <w:tc>
          <w:tcPr>
            <w:tcW w:w="2336" w:type="dxa"/>
          </w:tcPr>
          <w:p w:rsidR="00EE14A2" w:rsidRPr="00AF2ECB" w:rsidRDefault="00EE14A2" w:rsidP="002009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oMath>
            </m:oMathPara>
          </w:p>
        </w:tc>
        <w:tc>
          <w:tcPr>
            <w:tcW w:w="2336" w:type="dxa"/>
          </w:tcPr>
          <w:p w:rsidR="00EE14A2" w:rsidRPr="00AF2ECB" w:rsidRDefault="00EE14A2" w:rsidP="002009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oMath>
            </m:oMathPara>
          </w:p>
        </w:tc>
        <w:tc>
          <w:tcPr>
            <w:tcW w:w="2336" w:type="dxa"/>
          </w:tcPr>
          <w:p w:rsidR="00EE14A2" w:rsidRPr="00AF2ECB" w:rsidRDefault="00EE14A2" w:rsidP="002009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oMath>
            </m:oMathPara>
          </w:p>
        </w:tc>
        <w:tc>
          <w:tcPr>
            <w:tcW w:w="2337" w:type="dxa"/>
          </w:tcPr>
          <w:p w:rsidR="00EE14A2" w:rsidRPr="00AF2ECB" w:rsidRDefault="00EE14A2" w:rsidP="002009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</w:tr>
      <w:tr w:rsidR="00EE14A2" w:rsidTr="00200913">
        <w:tc>
          <w:tcPr>
            <w:tcW w:w="2336" w:type="dxa"/>
          </w:tcPr>
          <w:p w:rsidR="00EE14A2" w:rsidRPr="00AF2ECB" w:rsidRDefault="00EE14A2" w:rsidP="00200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:rsidR="00EE14A2" w:rsidRPr="00AF2ECB" w:rsidRDefault="00EE14A2" w:rsidP="00200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:rsidR="00EE14A2" w:rsidRPr="00AF2ECB" w:rsidRDefault="00EE14A2" w:rsidP="0020091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EE14A2" w:rsidRDefault="00EE14A2" w:rsidP="0020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EE14A2" w:rsidTr="00200913">
        <w:tc>
          <w:tcPr>
            <w:tcW w:w="2336" w:type="dxa"/>
          </w:tcPr>
          <w:p w:rsidR="00EE14A2" w:rsidRPr="00AF2ECB" w:rsidRDefault="00EE14A2" w:rsidP="00200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:rsidR="00EE14A2" w:rsidRPr="00AF2ECB" w:rsidRDefault="00EE14A2" w:rsidP="00200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EE14A2" w:rsidRPr="00CD7CA7" w:rsidRDefault="00EE14A2" w:rsidP="0020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:rsidR="00EE14A2" w:rsidRPr="00CD7CA7" w:rsidRDefault="00EE14A2" w:rsidP="0020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E14A2" w:rsidTr="00200913">
        <w:tc>
          <w:tcPr>
            <w:tcW w:w="2336" w:type="dxa"/>
          </w:tcPr>
          <w:p w:rsidR="00EE14A2" w:rsidRPr="00AF2ECB" w:rsidRDefault="00EE14A2" w:rsidP="00200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EE14A2" w:rsidRPr="00AF2ECB" w:rsidRDefault="00EE14A2" w:rsidP="00200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:rsidR="00EE14A2" w:rsidRPr="00CD7CA7" w:rsidRDefault="00EE14A2" w:rsidP="0020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EE14A2" w:rsidRPr="00CD7CA7" w:rsidRDefault="00EE14A2" w:rsidP="0020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EE14A2" w:rsidTr="00200913">
        <w:tc>
          <w:tcPr>
            <w:tcW w:w="2336" w:type="dxa"/>
          </w:tcPr>
          <w:p w:rsidR="00EE14A2" w:rsidRPr="00AF2ECB" w:rsidRDefault="00EE14A2" w:rsidP="00200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EE14A2" w:rsidRPr="00AF2ECB" w:rsidRDefault="00EE14A2" w:rsidP="002009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EE14A2" w:rsidRPr="00AF2ECB" w:rsidRDefault="00EE14A2" w:rsidP="00200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EE14A2" w:rsidRPr="00AF2ECB" w:rsidRDefault="00EE14A2" w:rsidP="00200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74C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EE14A2" w:rsidRPr="00FC74CF" w:rsidRDefault="00EE14A2" w:rsidP="00EE14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E14A2" w:rsidRDefault="00EE14A2" w:rsidP="00EE14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Временная диаграмма</w:t>
      </w:r>
      <w:r w:rsidRPr="00502EB4">
        <w:rPr>
          <w:rFonts w:ascii="Times New Roman" w:hAnsi="Times New Roman" w:cs="Times New Roman"/>
          <w:sz w:val="28"/>
          <w:szCs w:val="28"/>
        </w:rPr>
        <w:t>:</w:t>
      </w:r>
    </w:p>
    <w:p w:rsidR="00EE14A2" w:rsidRDefault="00EE14A2" w:rsidP="00EE14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35710D" wp14:editId="7A3EBE22">
            <wp:extent cx="5565775" cy="3307715"/>
            <wp:effectExtent l="0" t="0" r="0" b="6985"/>
            <wp:docPr id="247344206" name="Рисунок 1" descr="Временные диаграммы синхронного T-тригг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ременные диаграммы синхронного T-триггер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4CC" w:rsidRPr="00103190" w:rsidRDefault="008B64CC">
      <w:pPr>
        <w:rPr>
          <w:lang w:val="en-US"/>
        </w:rPr>
      </w:pPr>
      <w:bookmarkStart w:id="0" w:name="_GoBack"/>
      <w:bookmarkEnd w:id="0"/>
    </w:p>
    <w:sectPr w:rsidR="008B64CC" w:rsidRPr="00103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F4"/>
    <w:rsid w:val="00103190"/>
    <w:rsid w:val="003923F4"/>
    <w:rsid w:val="00551DFF"/>
    <w:rsid w:val="0063389E"/>
    <w:rsid w:val="008B64CC"/>
    <w:rsid w:val="00B8772A"/>
    <w:rsid w:val="00EE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FFD49"/>
  <w15:chartTrackingRefBased/>
  <w15:docId w15:val="{E95B689A-4F79-410A-823D-7E3300F7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14A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2025-05-11T11:49:00Z</dcterms:created>
  <dcterms:modified xsi:type="dcterms:W3CDTF">2025-05-11T11:51:00Z</dcterms:modified>
</cp:coreProperties>
</file>