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E9CF0BF" wp14:paraId="394CA014" wp14:textId="60D0039F">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72"/>
          <w:szCs w:val="72"/>
          <w:u w:val="none"/>
          <w:lang w:val="en-US"/>
        </w:rPr>
      </w:pPr>
      <w:r w:rsidRPr="7E9CF0BF" w:rsidR="4874524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72"/>
          <w:szCs w:val="72"/>
          <w:u w:val="none"/>
          <w:lang w:val="en-US"/>
        </w:rPr>
        <w:t>Database Design</w:t>
      </w:r>
    </w:p>
    <w:p xmlns:wp14="http://schemas.microsoft.com/office/word/2010/wordml" w:rsidP="7E9CF0BF" wp14:paraId="7701485A" wp14:textId="767B2687">
      <w:pPr>
        <w:pStyle w:val="Normal"/>
        <w:jc w:val="cente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56"/>
          <w:szCs w:val="56"/>
          <w:u w:val="none"/>
          <w:lang w:val="en-US"/>
        </w:rPr>
      </w:pPr>
      <w:r w:rsidRPr="7E9CF0BF" w:rsidR="4874524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52"/>
          <w:szCs w:val="52"/>
          <w:u w:val="none"/>
          <w:lang w:val="en-US"/>
        </w:rPr>
        <w:t>From Concept to Implementation</w:t>
      </w:r>
    </w:p>
    <w:p xmlns:wp14="http://schemas.microsoft.com/office/word/2010/wordml" w:rsidP="7E9CF0BF" wp14:paraId="48B9DE81" wp14:textId="258EFFD9">
      <w:pPr>
        <w:pStyle w:val="Normal"/>
        <w:pBdr>
          <w:top w:val="single" w:color="000000" w:sz="4" w:space="4"/>
        </w:pBdr>
        <w:shd w:val="clear" w:color="auto" w:fill="FFFFFF" w:themeFill="background1"/>
        <w:spacing w:before="0" w:beforeAutospacing="off" w:after="300" w:afterAutospacing="off"/>
        <w:rPr>
          <w:color w:val="auto"/>
        </w:rPr>
      </w:pPr>
    </w:p>
    <w:p xmlns:wp14="http://schemas.microsoft.com/office/word/2010/wordml" w:rsidP="60358718" wp14:paraId="00C76343" wp14:textId="3714CD4A">
      <w:pPr>
        <w:pStyle w:val="Normal"/>
        <w:suppressLineNumbers w:val="0"/>
        <w:pBdr>
          <w:top w:val="single" w:color="000000" w:sz="4" w:space="4"/>
        </w:pBdr>
        <w:shd w:val="clear" w:color="auto" w:fill="FFFFFF" w:themeFill="background1"/>
        <w:bidi w:val="0"/>
        <w:spacing w:before="0" w:beforeAutospacing="off" w:after="300" w:afterAutospacing="off" w:line="360" w:lineRule="auto"/>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358718" w:rsidR="6F74B91B">
        <w:rPr>
          <w:b w:val="1"/>
          <w:bCs w:val="1"/>
          <w:color w:val="auto"/>
          <w:sz w:val="40"/>
          <w:szCs w:val="40"/>
          <w:u w:val="none"/>
        </w:rPr>
        <w:t>Project Objective</w:t>
      </w:r>
      <w:r>
        <w:br/>
      </w:r>
      <w:r w:rsidRPr="60358718" w:rsidR="6A6887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primary aim of this project is to </w:t>
      </w:r>
      <w:r w:rsidRPr="60358718" w:rsidR="22A3E37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convert specified requirements</w:t>
      </w:r>
      <w:r w:rsidRPr="60358718" w:rsidR="6A6887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into a relational database using MySQL. The process involves several key stages, each contributing to the clarity, organization, and efficiency of the resulting database.</w:t>
      </w:r>
    </w:p>
    <w:p xmlns:wp14="http://schemas.microsoft.com/office/word/2010/wordml" w:rsidP="60358718" wp14:paraId="0EA9FD25" wp14:textId="25EF2355">
      <w:pPr>
        <w:suppressLineNumbers w:val="0"/>
        <w:spacing w:before="0" w:beforeAutospacing="off" w:after="300" w:afterAutospacing="off" w:line="360" w:lineRule="auto"/>
        <w:ind/>
      </w:pPr>
      <w:r>
        <w:br w:type="page"/>
      </w:r>
    </w:p>
    <w:p xmlns:wp14="http://schemas.microsoft.com/office/word/2010/wordml" w:rsidP="60358718" wp14:paraId="2B189943" wp14:textId="131838A7">
      <w:pPr>
        <w:pStyle w:val="Normal"/>
        <w:suppressLineNumbers w:val="0"/>
        <w:shd w:val="clear" w:color="auto" w:fill="FFFFFF" w:themeFill="background1"/>
        <w:spacing w:before="0" w:beforeAutospacing="off" w:after="300" w:afterAutospacing="off" w:line="360" w:lineRule="auto"/>
        <w:ind/>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60358718" w:rsidR="4A670F24">
        <w:rPr>
          <w:b w:val="1"/>
          <w:bCs w:val="1"/>
          <w:color w:val="auto"/>
          <w:sz w:val="40"/>
          <w:szCs w:val="40"/>
          <w:u w:val="none"/>
        </w:rPr>
        <w:t xml:space="preserve">Requirements </w:t>
      </w:r>
    </w:p>
    <w:p xmlns:wp14="http://schemas.microsoft.com/office/word/2010/wordml" w:rsidP="60358718" wp14:paraId="2821F66C" wp14:textId="623F3D9A">
      <w:pPr>
        <w:pStyle w:val="Normal"/>
        <w:suppressLineNumbers w:val="0"/>
        <w:shd w:val="clear" w:color="auto" w:fill="FFFFFF" w:themeFill="background1"/>
        <w:spacing w:before="0" w:beforeAutospacing="off" w:after="300" w:afterAutospacing="off" w:line="360" w:lineRule="auto"/>
        <w:ind w:left="0" w:right="0"/>
        <w:jc w:val="left"/>
        <w:rPr>
          <w:b w:val="1"/>
          <w:bCs w:val="1"/>
          <w:color w:val="auto"/>
          <w:sz w:val="40"/>
          <w:szCs w:val="40"/>
          <w:u w:val="none"/>
        </w:rPr>
      </w:pP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You are tasked with designing and implementing a database for </w:t>
      </w:r>
      <w:r w:rsidRPr="60358718" w:rsidR="43B9AAD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club</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s, matches, players, and fans. Each </w:t>
      </w:r>
      <w:r w:rsidRPr="60358718" w:rsidR="664AD985">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club </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has a unique name and includes players, a captain (who is one of the players), a country, and colors (which may be one or more). Each player is uniquely </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identified</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by a name, a jersey number, and a birth year. Fans are uniquely </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identified</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by a name, a country, and a city of residence. They support </w:t>
      </w:r>
      <w:r w:rsidRPr="60358718" w:rsidR="67AB2A1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clubs </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and players. A fan is not </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required</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to support a specific player but must support at least one </w:t>
      </w:r>
      <w:r w:rsidRPr="60358718" w:rsidR="65A7C87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club</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Additionally, the players supported by a fan may belong to different </w:t>
      </w:r>
      <w:r w:rsidRPr="60358718" w:rsidR="69364D0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clubs</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Lastly, a match occurs between two </w:t>
      </w:r>
      <w:r w:rsidRPr="60358718" w:rsidR="3D48C6F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club</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s. The database records which </w:t>
      </w:r>
      <w:r w:rsidRPr="60358718" w:rsidR="2C65AE4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club is the host</w:t>
      </w:r>
      <w:r w:rsidRPr="60358718" w:rsidR="5486A17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the score, and the date of the match.</w:t>
      </w:r>
    </w:p>
    <w:p xmlns:wp14="http://schemas.microsoft.com/office/word/2010/wordml" w:rsidP="60358718" wp14:paraId="59393069" wp14:textId="33B83647">
      <w:pPr>
        <w:bidi w:val="0"/>
        <w:spacing w:before="0" w:beforeAutospacing="off" w:after="300" w:afterAutospacing="off" w:line="360" w:lineRule="auto"/>
        <w:ind/>
      </w:pPr>
      <w:r>
        <w:br w:type="page"/>
      </w:r>
    </w:p>
    <w:p xmlns:wp14="http://schemas.microsoft.com/office/word/2010/wordml" w:rsidP="60358718" wp14:paraId="4B92F483" wp14:textId="1A38BC42">
      <w:pPr>
        <w:pStyle w:val="Normal"/>
        <w:bidi w:val="0"/>
        <w:spacing w:before="0" w:beforeAutospacing="off" w:after="300" w:afterAutospacing="off" w:line="360" w:lineRule="auto"/>
        <w:ind/>
        <w:rPr>
          <w:b w:val="1"/>
          <w:bCs w:val="1"/>
          <w:color w:val="auto"/>
          <w:sz w:val="40"/>
          <w:szCs w:val="40"/>
          <w:u w:val="none"/>
        </w:rPr>
      </w:pPr>
      <w:r w:rsidRPr="60358718" w:rsidR="7C963391">
        <w:rPr>
          <w:b w:val="1"/>
          <w:bCs w:val="1"/>
          <w:color w:val="auto"/>
          <w:sz w:val="40"/>
          <w:szCs w:val="40"/>
          <w:u w:val="none"/>
        </w:rPr>
        <w:t>ER Diagram</w:t>
      </w:r>
    </w:p>
    <w:p xmlns:wp14="http://schemas.microsoft.com/office/word/2010/wordml" w:rsidP="7E9CF0BF" wp14:paraId="59A66C22" wp14:textId="14030E2B">
      <w:pPr>
        <w:shd w:val="clear" w:color="auto" w:fill="FFFFFF" w:themeFill="background1"/>
        <w:spacing w:before="300" w:beforeAutospacing="off" w:after="30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E9CF0BF" w:rsidR="4D009AF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Initially, </w:t>
      </w:r>
      <w:r w:rsidRPr="7E9CF0BF" w:rsidR="4D009AF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we'll</w:t>
      </w:r>
      <w:r w:rsidRPr="7E9CF0BF" w:rsidR="4D009AF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analyze the paragraph to </w:t>
      </w:r>
      <w:r w:rsidRPr="7E9CF0BF" w:rsidR="4D009AF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identify</w:t>
      </w:r>
      <w:r w:rsidRPr="7E9CF0BF" w:rsidR="4D009AF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essential elements such as names and relationships. This understanding forms the basis for creating an Entity-Relationship (ER) diagram, a visual representation illustrating the connections within the relational database.</w:t>
      </w:r>
    </w:p>
    <w:p xmlns:wp14="http://schemas.microsoft.com/office/word/2010/wordml" w:rsidP="60358718" wp14:paraId="76AB8138" wp14:textId="08B4BB47">
      <w:pPr>
        <w:pStyle w:val="Normal"/>
        <w:spacing w:before="0" w:beforeAutospacing="off" w:after="300" w:afterAutospacing="off"/>
        <w:jc w:val="center"/>
      </w:pPr>
    </w:p>
    <w:p xmlns:wp14="http://schemas.microsoft.com/office/word/2010/wordml" w:rsidP="60358718" wp14:paraId="3AF53DC6" wp14:textId="4ADF7580">
      <w:pPr>
        <w:pStyle w:val="Normal"/>
        <w:spacing w:before="0" w:beforeAutospacing="off" w:after="300" w:afterAutospacing="off"/>
        <w:jc w:val="center"/>
      </w:pPr>
      <w:r w:rsidR="33C77FC7">
        <w:drawing>
          <wp:inline xmlns:wp14="http://schemas.microsoft.com/office/word/2010/wordprocessingDrawing" wp14:editId="5B642C1E" wp14:anchorId="235491F6">
            <wp:extent cx="5935972" cy="3685249"/>
            <wp:effectExtent l="0" t="0" r="0" b="0"/>
            <wp:docPr id="830686930" name="" title=""/>
            <wp:cNvGraphicFramePr>
              <a:graphicFrameLocks noChangeAspect="1"/>
            </wp:cNvGraphicFramePr>
            <a:graphic>
              <a:graphicData uri="http://schemas.openxmlformats.org/drawingml/2006/picture">
                <pic:pic>
                  <pic:nvPicPr>
                    <pic:cNvPr id="0" name=""/>
                    <pic:cNvPicPr/>
                  </pic:nvPicPr>
                  <pic:blipFill>
                    <a:blip r:embed="Rdb17b7fe4bf145c8">
                      <a:extLst>
                        <a:ext xmlns:a="http://schemas.openxmlformats.org/drawingml/2006/main" uri="{28A0092B-C50C-407E-A947-70E740481C1C}">
                          <a14:useLocalDpi val="0"/>
                        </a:ext>
                      </a:extLst>
                    </a:blip>
                    <a:stretch>
                      <a:fillRect/>
                    </a:stretch>
                  </pic:blipFill>
                  <pic:spPr>
                    <a:xfrm>
                      <a:off x="0" y="0"/>
                      <a:ext cx="5935972" cy="3685249"/>
                    </a:xfrm>
                    <a:prstGeom prst="rect">
                      <a:avLst/>
                    </a:prstGeom>
                  </pic:spPr>
                </pic:pic>
              </a:graphicData>
            </a:graphic>
          </wp:inline>
        </w:drawing>
      </w:r>
    </w:p>
    <w:p xmlns:wp14="http://schemas.microsoft.com/office/word/2010/wordml" w:rsidP="60358718" wp14:paraId="12678D92" wp14:textId="0B18BB3B">
      <w:pPr>
        <w:spacing w:before="0" w:beforeAutospacing="off" w:after="300" w:afterAutospacing="off"/>
      </w:pPr>
      <w:r>
        <w:br w:type="page"/>
      </w:r>
    </w:p>
    <w:p xmlns:wp14="http://schemas.microsoft.com/office/word/2010/wordml" w:rsidP="7E9CF0BF" wp14:paraId="5F4567BB" wp14:textId="6221A152">
      <w:pPr>
        <w:pStyle w:val="Normal"/>
        <w:spacing w:before="0" w:beforeAutospacing="off" w:after="300" w:afterAutospacing="off"/>
      </w:pPr>
      <w:r w:rsidRPr="60358718" w:rsidR="0AB28560">
        <w:rPr>
          <w:b w:val="1"/>
          <w:bCs w:val="1"/>
          <w:color w:val="auto"/>
          <w:sz w:val="40"/>
          <w:szCs w:val="40"/>
          <w:u w:val="none"/>
        </w:rPr>
        <w:t>Schema</w:t>
      </w:r>
    </w:p>
    <w:p xmlns:wp14="http://schemas.microsoft.com/office/word/2010/wordml" w:rsidP="7E9CF0BF" wp14:paraId="5C76D028" wp14:textId="71889165">
      <w:pPr>
        <w:pStyle w:val="Normal"/>
        <w:shd w:val="clear" w:color="auto" w:fill="FFFFFF" w:themeFill="background1"/>
        <w:spacing w:before="300" w:beforeAutospacing="off" w:after="300" w:afterAutospacing="off" w:line="360" w:lineRule="auto"/>
        <w:jc w:val="left"/>
        <w:rPr>
          <w:rFonts w:ascii="Calibri" w:hAnsi="Calibri" w:eastAsia="Calibri" w:cs="Calibri" w:asciiTheme="minorAscii" w:hAnsiTheme="minorAscii" w:eastAsiaTheme="minorAscii" w:cstheme="minorAscii"/>
          <w:noProof w:val="0"/>
          <w:color w:val="auto"/>
          <w:sz w:val="24"/>
          <w:szCs w:val="24"/>
          <w:lang w:val="en-US"/>
        </w:rPr>
      </w:pPr>
      <w:r w:rsidRPr="60358718" w:rsidR="517A0B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Following the analysis of the paragraph, we will </w:t>
      </w:r>
      <w:r w:rsidRPr="60358718" w:rsidR="517A0B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proceed</w:t>
      </w:r>
      <w:r w:rsidRPr="60358718" w:rsidR="517A0B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to craft a schema—a descriptive list outlining the structure of the relational database. To </w:t>
      </w:r>
      <w:r w:rsidRPr="60358718" w:rsidR="517A0B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optimize</w:t>
      </w:r>
      <w:r w:rsidRPr="60358718" w:rsidR="517A0B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organization and efficiency, normalization rules will be implemented, serving as guidelines to </w:t>
      </w:r>
      <w:r w:rsidRPr="60358718" w:rsidR="517A0B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maintain</w:t>
      </w:r>
      <w:r w:rsidRPr="60358718" w:rsidR="517A0B6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 tidy and error-resistant database. This approach, in addition to the schema, ensures that data is stored in a manner minimizing redundancy and mitigating potential pitfalls related to data consistency.</w:t>
      </w:r>
    </w:p>
    <w:p xmlns:wp14="http://schemas.microsoft.com/office/word/2010/wordml" w:rsidP="60358718" wp14:paraId="0648B6C0" wp14:textId="483A424D">
      <w:pPr>
        <w:pStyle w:val="Normal"/>
        <w:spacing w:before="300" w:beforeAutospacing="off" w:after="300" w:afterAutospacing="off" w:line="360" w:lineRule="auto"/>
        <w:jc w:val="center"/>
        <w:rPr>
          <w:b w:val="1"/>
          <w:bCs w:val="1"/>
          <w:color w:val="auto"/>
          <w:sz w:val="40"/>
          <w:szCs w:val="40"/>
          <w:u w:val="none"/>
        </w:rPr>
      </w:pPr>
      <w:r w:rsidR="70FCAB56">
        <w:drawing>
          <wp:inline xmlns:wp14="http://schemas.microsoft.com/office/word/2010/wordprocessingDrawing" wp14:editId="31B19895" wp14:anchorId="6A4E27D4">
            <wp:extent cx="4317524" cy="5541207"/>
            <wp:effectExtent l="0" t="0" r="0" b="0"/>
            <wp:docPr id="963924679" name="" title=""/>
            <wp:cNvGraphicFramePr>
              <a:graphicFrameLocks noChangeAspect="1"/>
            </wp:cNvGraphicFramePr>
            <a:graphic>
              <a:graphicData uri="http://schemas.openxmlformats.org/drawingml/2006/picture">
                <pic:pic>
                  <pic:nvPicPr>
                    <pic:cNvPr id="0" name=""/>
                    <pic:cNvPicPr/>
                  </pic:nvPicPr>
                  <pic:blipFill>
                    <a:blip r:embed="R5b150fe68c324e0d">
                      <a:extLst>
                        <a:ext xmlns:a="http://schemas.openxmlformats.org/drawingml/2006/main" uri="{28A0092B-C50C-407E-A947-70E740481C1C}">
                          <a14:useLocalDpi val="0"/>
                        </a:ext>
                      </a:extLst>
                    </a:blip>
                    <a:stretch>
                      <a:fillRect/>
                    </a:stretch>
                  </pic:blipFill>
                  <pic:spPr>
                    <a:xfrm>
                      <a:off x="0" y="0"/>
                      <a:ext cx="4317524" cy="5541207"/>
                    </a:xfrm>
                    <a:prstGeom prst="rect">
                      <a:avLst/>
                    </a:prstGeom>
                  </pic:spPr>
                </pic:pic>
              </a:graphicData>
            </a:graphic>
          </wp:inline>
        </w:drawing>
      </w:r>
    </w:p>
    <w:p xmlns:wp14="http://schemas.microsoft.com/office/word/2010/wordml" w:rsidP="60358718" wp14:paraId="6F9FF743" wp14:textId="56396614">
      <w:pPr>
        <w:spacing w:before="0" w:beforeAutospacing="off" w:after="300" w:afterAutospacing="off" w:line="360" w:lineRule="auto"/>
      </w:pPr>
      <w:r>
        <w:br w:type="page"/>
      </w:r>
    </w:p>
    <w:p xmlns:wp14="http://schemas.microsoft.com/office/word/2010/wordml" w:rsidP="60358718" wp14:paraId="1755879D" wp14:textId="68D8CA60">
      <w:pPr>
        <w:pStyle w:val="Normal"/>
        <w:spacing w:before="300" w:beforeAutospacing="off" w:after="300" w:afterAutospacing="off" w:line="360" w:lineRule="auto"/>
        <w:jc w:val="left"/>
        <w:rPr>
          <w:b w:val="1"/>
          <w:bCs w:val="1"/>
          <w:color w:val="auto"/>
          <w:sz w:val="40"/>
          <w:szCs w:val="40"/>
          <w:u w:val="none"/>
        </w:rPr>
      </w:pPr>
      <w:r w:rsidRPr="60358718" w:rsidR="59A3DC9D">
        <w:rPr>
          <w:b w:val="1"/>
          <w:bCs w:val="1"/>
          <w:color w:val="auto"/>
          <w:sz w:val="40"/>
          <w:szCs w:val="40"/>
          <w:u w:val="none"/>
        </w:rPr>
        <w:t>MySQL</w:t>
      </w:r>
    </w:p>
    <w:p xmlns:wp14="http://schemas.microsoft.com/office/word/2010/wordml" w:rsidP="7E9CF0BF" wp14:paraId="4B39D204" wp14:textId="0DA56AFE">
      <w:pPr>
        <w:shd w:val="clear" w:color="auto" w:fill="FFFFFF" w:themeFill="background1"/>
        <w:spacing w:before="0" w:beforeAutospacing="off" w:after="30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60358718" w:rsidR="349678C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Once the schema is </w:t>
      </w:r>
      <w:r w:rsidRPr="60358718" w:rsidR="349678C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established</w:t>
      </w:r>
      <w:r w:rsidRPr="60358718" w:rsidR="349678C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the next step involves the creation of MySQL scripts. These scripts act as instructions that the database understands, bringing our planned structure to life. They play a crucial role in executing the creation of relational tables and relationships as defined in our schema. All the necessary code for implementing these scripts will be conveniently accessible via the provided link, ensuring a streamlined and accessible process for database setup.</w:t>
      </w:r>
    </w:p>
    <w:p xmlns:wp14="http://schemas.microsoft.com/office/word/2010/wordml" w:rsidP="60358718" wp14:paraId="61F531C3" wp14:textId="13A571C1">
      <w:pPr>
        <w:pStyle w:val="Normal"/>
        <w:suppressLineNumbers w:val="0"/>
        <w:spacing w:before="0" w:beforeAutospacing="off" w:after="300" w:afterAutospacing="off" w:line="360" w:lineRule="auto"/>
        <w:ind/>
        <w:jc w:val="center"/>
        <w:rPr>
          <w:b w:val="1"/>
          <w:bCs w:val="1"/>
          <w:color w:val="auto"/>
          <w:sz w:val="40"/>
          <w:szCs w:val="40"/>
          <w:u w:val="none"/>
        </w:rPr>
      </w:pPr>
      <w:r w:rsidR="579E779E">
        <w:drawing>
          <wp:inline xmlns:wp14="http://schemas.microsoft.com/office/word/2010/wordprocessingDrawing" wp14:editId="504A987D" wp14:anchorId="22E53C8E">
            <wp:extent cx="5975838" cy="4979865"/>
            <wp:effectExtent l="0" t="0" r="0" b="0"/>
            <wp:docPr id="1819055192" name="" title=""/>
            <wp:cNvGraphicFramePr>
              <a:graphicFrameLocks noChangeAspect="1"/>
            </wp:cNvGraphicFramePr>
            <a:graphic>
              <a:graphicData uri="http://schemas.openxmlformats.org/drawingml/2006/picture">
                <pic:pic>
                  <pic:nvPicPr>
                    <pic:cNvPr id="0" name=""/>
                    <pic:cNvPicPr/>
                  </pic:nvPicPr>
                  <pic:blipFill>
                    <a:blip r:embed="Ra58d0c6d7dda4cdf">
                      <a:extLst>
                        <a:ext xmlns:a="http://schemas.openxmlformats.org/drawingml/2006/main" uri="{28A0092B-C50C-407E-A947-70E740481C1C}">
                          <a14:useLocalDpi val="0"/>
                        </a:ext>
                      </a:extLst>
                    </a:blip>
                    <a:stretch>
                      <a:fillRect/>
                    </a:stretch>
                  </pic:blipFill>
                  <pic:spPr>
                    <a:xfrm>
                      <a:off x="0" y="0"/>
                      <a:ext cx="5975838" cy="4979865"/>
                    </a:xfrm>
                    <a:prstGeom prst="rect">
                      <a:avLst/>
                    </a:prstGeom>
                  </pic:spPr>
                </pic:pic>
              </a:graphicData>
            </a:graphic>
          </wp:inline>
        </w:drawing>
      </w:r>
    </w:p>
    <w:p xmlns:wp14="http://schemas.microsoft.com/office/word/2010/wordml" w:rsidP="60358718" wp14:paraId="4684B489" wp14:textId="18153141">
      <w:pPr>
        <w:suppressLineNumbers w:val="0"/>
        <w:spacing w:before="0" w:beforeAutospacing="off" w:after="300" w:afterAutospacing="off" w:line="360" w:lineRule="auto"/>
        <w:ind/>
      </w:pPr>
      <w:r>
        <w:br w:type="page"/>
      </w:r>
    </w:p>
    <w:p xmlns:wp14="http://schemas.microsoft.com/office/word/2010/wordml" w:rsidP="60358718" wp14:paraId="3A5F0664" wp14:textId="127B1142">
      <w:pPr>
        <w:pStyle w:val="Normal"/>
        <w:suppressLineNumbers w:val="0"/>
        <w:spacing w:before="0" w:beforeAutospacing="off" w:after="300" w:afterAutospacing="off" w:line="360" w:lineRule="auto"/>
        <w:ind/>
        <w:jc w:val="left"/>
        <w:rPr>
          <w:b w:val="1"/>
          <w:bCs w:val="1"/>
          <w:color w:val="auto"/>
          <w:sz w:val="40"/>
          <w:szCs w:val="40"/>
          <w:u w:val="none"/>
        </w:rPr>
      </w:pPr>
      <w:r w:rsidRPr="60358718" w:rsidR="0A56265C">
        <w:rPr>
          <w:b w:val="1"/>
          <w:bCs w:val="1"/>
          <w:color w:val="auto"/>
          <w:sz w:val="40"/>
          <w:szCs w:val="40"/>
          <w:u w:val="none"/>
        </w:rPr>
        <w:t>Summary</w:t>
      </w:r>
    </w:p>
    <w:p xmlns:wp14="http://schemas.microsoft.com/office/word/2010/wordml" w:rsidP="7E9CF0BF" wp14:paraId="1106BC3F" wp14:textId="56A2A260">
      <w:pPr>
        <w:shd w:val="clear" w:color="auto" w:fill="FFFFFF" w:themeFill="background1"/>
        <w:spacing w:before="30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7E9CF0BF" w:rsidR="6A6887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In summary, this project is a systematic process that transforms a paragraph into a well-organized relational database. By incorporating the steps of creating an ER diagram, developing a schema with normalization, and scripting with MySQL, we ensure not only accuracy in </w:t>
      </w:r>
      <w:r w:rsidRPr="7E9CF0BF" w:rsidR="6A6887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representing</w:t>
      </w:r>
      <w:r w:rsidRPr="7E9CF0BF" w:rsidR="6A68875A">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original information but also adherence to best practices for relational database design.</w:t>
      </w:r>
    </w:p>
    <w:p xmlns:wp14="http://schemas.microsoft.com/office/word/2010/wordml" w:rsidP="7E9CF0BF" wp14:paraId="0192965D" wp14:textId="0E887838">
      <w:pPr>
        <w:shd w:val="clear" w:color="auto" w:fill="FFFFFF" w:themeFill="background1"/>
        <w:spacing w:before="0" w:beforeAutospacing="off" w:after="0" w:afterAutospacing="off" w:line="360" w:lineRule="auto"/>
        <w:rPr>
          <w:rFonts w:ascii="Calibri" w:hAnsi="Calibri" w:eastAsia="Calibri" w:cs="Calibri" w:asciiTheme="minorAscii" w:hAnsiTheme="minorAscii" w:eastAsiaTheme="minorAscii" w:cstheme="minorAscii"/>
          <w:color w:val="auto"/>
          <w:sz w:val="28"/>
          <w:szCs w:val="28"/>
        </w:rPr>
      </w:pPr>
      <w:r>
        <w:br/>
      </w:r>
    </w:p>
    <w:p xmlns:wp14="http://schemas.microsoft.com/office/word/2010/wordml" w:rsidP="7E9CF0BF" wp14:paraId="3429B0CA" wp14:textId="2C720762">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7E9CF0BF" wp14:paraId="0D134AC1" wp14:textId="645531FE">
      <w:pPr>
        <w:pStyle w:val="Normal"/>
        <w:shd w:val="clear" w:color="auto" w:fill="FFFFFF" w:themeFill="background1"/>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p>
    <w:p xmlns:wp14="http://schemas.microsoft.com/office/word/2010/wordml" w:rsidP="7E9CF0BF" wp14:paraId="78EED347" wp14:textId="631F27EE">
      <w:pPr>
        <w:pStyle w:val="Normal"/>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p>
    <w:p xmlns:wp14="http://schemas.microsoft.com/office/word/2010/wordml" w:rsidP="7E9CF0BF" wp14:paraId="3613DABC" wp14:textId="094FB218">
      <w:pPr>
        <w:pStyle w:val="Normal"/>
        <w:rPr>
          <w:rFonts w:ascii="Calibri" w:hAnsi="Calibri" w:eastAsia="Calibri" w:cs="Calibri"/>
          <w:noProof w:val="0"/>
          <w:sz w:val="22"/>
          <w:szCs w:val="22"/>
          <w:lang w:val="en-US"/>
        </w:rPr>
      </w:pPr>
    </w:p>
    <w:p xmlns:wp14="http://schemas.microsoft.com/office/word/2010/wordml" w:rsidP="7E9CF0BF" wp14:paraId="2C078E63" wp14:textId="016DE81F">
      <w:pPr>
        <w:pStyle w:val="Normal"/>
      </w:pPr>
    </w:p>
    <w:sectPr>
      <w:pgSz w:w="12240" w:h="15840" w:orient="portrait"/>
      <w:pgMar w:top="1440" w:right="1440" w:bottom="1440" w:left="1440" w:header="720" w:footer="720" w:gutter="0"/>
      <w:cols w:space="720"/>
      <w:docGrid w:linePitch="360"/>
      <w:headerReference w:type="default" r:id="R322ddc2e553d47d8"/>
      <w:footerReference w:type="default" r:id="R93a0ce5bb16348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9CF0BF" w:rsidTr="7E9CF0BF" w14:paraId="5F41B266">
      <w:trPr>
        <w:trHeight w:val="300"/>
      </w:trPr>
      <w:tc>
        <w:tcPr>
          <w:tcW w:w="3120" w:type="dxa"/>
          <w:tcMar/>
        </w:tcPr>
        <w:p w:rsidR="7E9CF0BF" w:rsidP="7E9CF0BF" w:rsidRDefault="7E9CF0BF" w14:paraId="44B1BBD0" w14:textId="1D1C5A0E">
          <w:pPr>
            <w:pStyle w:val="Header"/>
            <w:bidi w:val="0"/>
            <w:ind w:left="-115"/>
            <w:jc w:val="left"/>
          </w:pPr>
        </w:p>
      </w:tc>
      <w:tc>
        <w:tcPr>
          <w:tcW w:w="3120" w:type="dxa"/>
          <w:tcMar/>
        </w:tcPr>
        <w:p w:rsidR="7E9CF0BF" w:rsidP="7E9CF0BF" w:rsidRDefault="7E9CF0BF" w14:paraId="2352C7FE" w14:textId="20F021B0">
          <w:pPr>
            <w:pStyle w:val="Header"/>
            <w:bidi w:val="0"/>
            <w:jc w:val="center"/>
          </w:pPr>
          <w:r>
            <w:fldChar w:fldCharType="begin"/>
          </w:r>
          <w:r>
            <w:instrText xml:space="preserve">PAGE</w:instrText>
          </w:r>
          <w:r>
            <w:fldChar w:fldCharType="separate"/>
          </w:r>
          <w:r>
            <w:fldChar w:fldCharType="end"/>
          </w:r>
        </w:p>
      </w:tc>
      <w:tc>
        <w:tcPr>
          <w:tcW w:w="3120" w:type="dxa"/>
          <w:tcMar/>
        </w:tcPr>
        <w:p w:rsidR="7E9CF0BF" w:rsidP="7E9CF0BF" w:rsidRDefault="7E9CF0BF" w14:paraId="73EA87E5" w14:textId="797FD510">
          <w:pPr>
            <w:pStyle w:val="Header"/>
            <w:bidi w:val="0"/>
            <w:ind w:right="-115"/>
            <w:jc w:val="right"/>
          </w:pPr>
        </w:p>
      </w:tc>
    </w:tr>
  </w:tbl>
  <w:p w:rsidR="7E9CF0BF" w:rsidP="7E9CF0BF" w:rsidRDefault="7E9CF0BF" w14:paraId="182A4170" w14:textId="51E3B73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E9CF0BF" w:rsidTr="7E9CF0BF" w14:paraId="18021B1D">
      <w:trPr>
        <w:trHeight w:val="300"/>
      </w:trPr>
      <w:tc>
        <w:tcPr>
          <w:tcW w:w="3120" w:type="dxa"/>
          <w:tcMar/>
        </w:tcPr>
        <w:p w:rsidR="7E9CF0BF" w:rsidP="7E9CF0BF" w:rsidRDefault="7E9CF0BF" w14:paraId="2EF5C6B3" w14:textId="661C77A2">
          <w:pPr>
            <w:pStyle w:val="Header"/>
            <w:bidi w:val="0"/>
            <w:ind w:left="-115"/>
            <w:jc w:val="left"/>
          </w:pPr>
        </w:p>
      </w:tc>
      <w:tc>
        <w:tcPr>
          <w:tcW w:w="3120" w:type="dxa"/>
          <w:tcMar/>
        </w:tcPr>
        <w:p w:rsidR="7E9CF0BF" w:rsidP="7E9CF0BF" w:rsidRDefault="7E9CF0BF" w14:paraId="2CB671DD" w14:textId="6C75FEC8">
          <w:pPr>
            <w:pStyle w:val="Header"/>
            <w:bidi w:val="0"/>
            <w:jc w:val="center"/>
          </w:pPr>
        </w:p>
      </w:tc>
      <w:tc>
        <w:tcPr>
          <w:tcW w:w="3120" w:type="dxa"/>
          <w:tcMar/>
        </w:tcPr>
        <w:p w:rsidR="7E9CF0BF" w:rsidP="7E9CF0BF" w:rsidRDefault="7E9CF0BF" w14:paraId="45EB0CDD" w14:textId="44AD8F8D">
          <w:pPr>
            <w:pStyle w:val="Header"/>
            <w:bidi w:val="0"/>
            <w:ind w:right="-115"/>
            <w:jc w:val="right"/>
          </w:pPr>
        </w:p>
      </w:tc>
    </w:tr>
  </w:tbl>
  <w:p w:rsidR="7E9CF0BF" w:rsidP="7E9CF0BF" w:rsidRDefault="7E9CF0BF" w14:paraId="06F658EA" w14:textId="106EE54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DBC6AF"/>
    <w:rsid w:val="010735B4"/>
    <w:rsid w:val="046B2565"/>
    <w:rsid w:val="07409011"/>
    <w:rsid w:val="0A56265C"/>
    <w:rsid w:val="0AB28560"/>
    <w:rsid w:val="0E85E437"/>
    <w:rsid w:val="104077D2"/>
    <w:rsid w:val="10644ADC"/>
    <w:rsid w:val="155D4081"/>
    <w:rsid w:val="1834B403"/>
    <w:rsid w:val="1A3FB4B6"/>
    <w:rsid w:val="1B5AE71D"/>
    <w:rsid w:val="1C22B56E"/>
    <w:rsid w:val="1DA6B272"/>
    <w:rsid w:val="1E749565"/>
    <w:rsid w:val="1EF5C260"/>
    <w:rsid w:val="203FC5E8"/>
    <w:rsid w:val="20D6987F"/>
    <w:rsid w:val="22A3E37E"/>
    <w:rsid w:val="231DE603"/>
    <w:rsid w:val="2545D925"/>
    <w:rsid w:val="259ABF41"/>
    <w:rsid w:val="284AD7CD"/>
    <w:rsid w:val="2BDEF8B1"/>
    <w:rsid w:val="2C65AE49"/>
    <w:rsid w:val="2CE7CA51"/>
    <w:rsid w:val="2D7E4A4F"/>
    <w:rsid w:val="2E839AB2"/>
    <w:rsid w:val="2F98239C"/>
    <w:rsid w:val="301F6B13"/>
    <w:rsid w:val="31E6FF6E"/>
    <w:rsid w:val="33C77FC7"/>
    <w:rsid w:val="349678CC"/>
    <w:rsid w:val="34ABED09"/>
    <w:rsid w:val="35E2D5EB"/>
    <w:rsid w:val="37B2DA5E"/>
    <w:rsid w:val="383E5318"/>
    <w:rsid w:val="38707006"/>
    <w:rsid w:val="3AED421D"/>
    <w:rsid w:val="3B1B2E8D"/>
    <w:rsid w:val="3B2A7126"/>
    <w:rsid w:val="3BC3B753"/>
    <w:rsid w:val="3D48C6F4"/>
    <w:rsid w:val="3FCF459D"/>
    <w:rsid w:val="43B9AAD6"/>
    <w:rsid w:val="43F20813"/>
    <w:rsid w:val="4447CA35"/>
    <w:rsid w:val="4472A8C1"/>
    <w:rsid w:val="44934AF1"/>
    <w:rsid w:val="46257670"/>
    <w:rsid w:val="477D7ED2"/>
    <w:rsid w:val="48745242"/>
    <w:rsid w:val="48A9AC89"/>
    <w:rsid w:val="4938919A"/>
    <w:rsid w:val="4A670F24"/>
    <w:rsid w:val="4BE939D6"/>
    <w:rsid w:val="4D009AFA"/>
    <w:rsid w:val="517A0B68"/>
    <w:rsid w:val="518B08B7"/>
    <w:rsid w:val="527B2E71"/>
    <w:rsid w:val="52EAD11B"/>
    <w:rsid w:val="53598333"/>
    <w:rsid w:val="5486A17C"/>
    <w:rsid w:val="560D9480"/>
    <w:rsid w:val="579E779E"/>
    <w:rsid w:val="58A6A7F6"/>
    <w:rsid w:val="58C0CC72"/>
    <w:rsid w:val="59566F26"/>
    <w:rsid w:val="59A3DC9D"/>
    <w:rsid w:val="5A5EB1B7"/>
    <w:rsid w:val="5B8E922A"/>
    <w:rsid w:val="5BE8A62A"/>
    <w:rsid w:val="6023D0E9"/>
    <w:rsid w:val="60358718"/>
    <w:rsid w:val="6287F957"/>
    <w:rsid w:val="63D81FC6"/>
    <w:rsid w:val="6573F027"/>
    <w:rsid w:val="65A7C87A"/>
    <w:rsid w:val="65D41D67"/>
    <w:rsid w:val="664AD985"/>
    <w:rsid w:val="67AB2A14"/>
    <w:rsid w:val="69364D08"/>
    <w:rsid w:val="69B08EB3"/>
    <w:rsid w:val="6A68875A"/>
    <w:rsid w:val="6BAA4B8F"/>
    <w:rsid w:val="6BD1C403"/>
    <w:rsid w:val="6CDE49B1"/>
    <w:rsid w:val="6F74B91B"/>
    <w:rsid w:val="70B6A2CE"/>
    <w:rsid w:val="70FCAB56"/>
    <w:rsid w:val="739C3517"/>
    <w:rsid w:val="73F5A1DA"/>
    <w:rsid w:val="75380578"/>
    <w:rsid w:val="78007EE8"/>
    <w:rsid w:val="783F06EE"/>
    <w:rsid w:val="7B381FAA"/>
    <w:rsid w:val="7B725CEF"/>
    <w:rsid w:val="7C963391"/>
    <w:rsid w:val="7D5CBB12"/>
    <w:rsid w:val="7E9CF0BF"/>
    <w:rsid w:val="7FDBC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C6AF"/>
  <w15:chartTrackingRefBased/>
  <w15:docId w15:val="{FB344C7A-2C5F-4015-8DBF-A6455709BD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22ddc2e553d47d8" /><Relationship Type="http://schemas.openxmlformats.org/officeDocument/2006/relationships/footer" Target="footer.xml" Id="R93a0ce5bb16348d8" /><Relationship Type="http://schemas.openxmlformats.org/officeDocument/2006/relationships/image" Target="/media/image3.png" Id="Rdb17b7fe4bf145c8" /><Relationship Type="http://schemas.openxmlformats.org/officeDocument/2006/relationships/image" Target="/media/image4.png" Id="R5b150fe68c324e0d" /><Relationship Type="http://schemas.openxmlformats.org/officeDocument/2006/relationships/image" Target="/media/image5.png" Id="Ra58d0c6d7dda4c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2023-11-23T15:31:51.1078247Z</dcterms:created>
  <dcterms:modified xsi:type="dcterms:W3CDTF">2023-11-24T20:18:28.1156263Z</dcterms:modified>
  <dc:creator>jim koliatos</dc:creator>
  <lastModifiedBy>jim koliatos</lastModifiedBy>
</coreProperties>
</file>