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1E02E" w14:textId="669BDB19" w:rsidR="001C3691" w:rsidRDefault="001C3691" w:rsidP="001C3691">
      <w:pPr>
        <w:jc w:val="center"/>
        <w:rPr>
          <w:b/>
          <w:bCs/>
          <w:sz w:val="32"/>
        </w:rPr>
      </w:pPr>
      <w:bookmarkStart w:id="0" w:name="_Hlk157540002"/>
      <w:bookmarkEnd w:id="0"/>
      <w:r w:rsidRPr="001C3691">
        <w:rPr>
          <w:b/>
          <w:bCs/>
          <w:noProof/>
          <w:sz w:val="32"/>
        </w:rPr>
        <w:drawing>
          <wp:inline distT="0" distB="0" distL="0" distR="0" wp14:anchorId="0431290D" wp14:editId="08E8B05B">
            <wp:extent cx="5274310" cy="1146175"/>
            <wp:effectExtent l="0" t="0" r="2540" b="0"/>
            <wp:docPr id="69633" name="Picture 1" descr="C:\Users\George Zois\Dropbox\algorithm design - mini course\Programming Exercis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3" name="Picture 1" descr="C:\Users\George Zois\Dropbox\algorithm design - mini course\Programming Exercise\logo.png"/>
                    <pic:cNvPicPr>
                      <a:picLocks noChangeAspect="1" noChangeArrowheads="1"/>
                    </pic:cNvPicPr>
                  </pic:nvPicPr>
                  <pic:blipFill>
                    <a:blip r:embed="rId8" cstate="print"/>
                    <a:srcRect/>
                    <a:stretch>
                      <a:fillRect/>
                    </a:stretch>
                  </pic:blipFill>
                  <pic:spPr bwMode="auto">
                    <a:xfrm>
                      <a:off x="0" y="0"/>
                      <a:ext cx="5274310" cy="1146175"/>
                    </a:xfrm>
                    <a:prstGeom prst="rect">
                      <a:avLst/>
                    </a:prstGeom>
                    <a:noFill/>
                  </pic:spPr>
                </pic:pic>
              </a:graphicData>
            </a:graphic>
          </wp:inline>
        </w:drawing>
      </w:r>
    </w:p>
    <w:p w14:paraId="1E9E3908" w14:textId="77777777" w:rsidR="00563791" w:rsidRPr="00563791" w:rsidRDefault="00563791" w:rsidP="00563791">
      <w:pPr>
        <w:jc w:val="center"/>
        <w:rPr>
          <w:b/>
          <w:bCs/>
          <w:sz w:val="36"/>
          <w:szCs w:val="36"/>
          <w:lang w:val="en-US"/>
        </w:rPr>
      </w:pPr>
      <w:r w:rsidRPr="00563791">
        <w:rPr>
          <w:b/>
          <w:bCs/>
          <w:sz w:val="36"/>
          <w:szCs w:val="36"/>
          <w:lang w:val="en-US"/>
        </w:rPr>
        <w:t>Athens University of Economy and Business</w:t>
      </w:r>
    </w:p>
    <w:p w14:paraId="36FEAAAB" w14:textId="77777777" w:rsidR="00563791" w:rsidRPr="00563791" w:rsidRDefault="00563791" w:rsidP="00563791">
      <w:pPr>
        <w:jc w:val="center"/>
        <w:rPr>
          <w:b/>
          <w:bCs/>
          <w:sz w:val="36"/>
          <w:szCs w:val="36"/>
          <w:lang w:val="en-US"/>
        </w:rPr>
      </w:pPr>
      <w:r w:rsidRPr="00563791">
        <w:rPr>
          <w:b/>
          <w:bCs/>
          <w:sz w:val="36"/>
          <w:szCs w:val="36"/>
          <w:lang w:val="en-US"/>
        </w:rPr>
        <w:t>School of Information Sciences &amp; Technology: Department of Informatics</w:t>
      </w:r>
    </w:p>
    <w:p w14:paraId="635904EA" w14:textId="662DCA2A" w:rsidR="001C3691" w:rsidRPr="00563791" w:rsidRDefault="00563791" w:rsidP="00563791">
      <w:pPr>
        <w:jc w:val="center"/>
        <w:rPr>
          <w:b/>
          <w:bCs/>
          <w:sz w:val="36"/>
          <w:szCs w:val="36"/>
          <w:lang w:val="en-US"/>
        </w:rPr>
      </w:pPr>
      <w:r w:rsidRPr="00563791">
        <w:rPr>
          <w:b/>
          <w:bCs/>
          <w:sz w:val="36"/>
          <w:szCs w:val="36"/>
          <w:lang w:val="en-US"/>
        </w:rPr>
        <w:t>Master of Science in “Data Science”</w:t>
      </w:r>
    </w:p>
    <w:p w14:paraId="4F79A1DD" w14:textId="77777777" w:rsidR="001C3691" w:rsidRPr="00563791" w:rsidRDefault="001C3691" w:rsidP="001C3691">
      <w:pPr>
        <w:jc w:val="center"/>
        <w:rPr>
          <w:b/>
          <w:bCs/>
          <w:sz w:val="36"/>
          <w:szCs w:val="36"/>
          <w:lang w:val="en-US"/>
        </w:rPr>
      </w:pPr>
    </w:p>
    <w:p w14:paraId="1E108E01" w14:textId="5D931AB0" w:rsidR="001C3691" w:rsidRPr="009B4169" w:rsidRDefault="00563791" w:rsidP="001C3691">
      <w:pPr>
        <w:rPr>
          <w:b/>
          <w:bCs/>
          <w:sz w:val="30"/>
          <w:szCs w:val="30"/>
          <w:lang w:val="en-US"/>
        </w:rPr>
      </w:pPr>
      <w:r w:rsidRPr="009B4169">
        <w:rPr>
          <w:b/>
          <w:bCs/>
          <w:sz w:val="30"/>
          <w:szCs w:val="30"/>
          <w:lang w:val="en-US"/>
        </w:rPr>
        <w:t>Course</w:t>
      </w:r>
      <w:r w:rsidR="001C3691" w:rsidRPr="009B4169">
        <w:rPr>
          <w:b/>
          <w:bCs/>
          <w:sz w:val="30"/>
          <w:szCs w:val="30"/>
          <w:lang w:val="en-US"/>
        </w:rPr>
        <w:t xml:space="preserve">: </w:t>
      </w:r>
      <w:r w:rsidR="00B76B30" w:rsidRPr="009B4169">
        <w:rPr>
          <w:sz w:val="30"/>
          <w:szCs w:val="30"/>
          <w:lang w:val="en-US"/>
        </w:rPr>
        <w:t>Text Analytics</w:t>
      </w:r>
    </w:p>
    <w:p w14:paraId="1DC67290" w14:textId="236066C0" w:rsidR="001C3691" w:rsidRPr="00563791" w:rsidRDefault="001C3691" w:rsidP="00563791">
      <w:pPr>
        <w:rPr>
          <w:b/>
          <w:bCs/>
          <w:sz w:val="32"/>
          <w:lang w:val="en-US"/>
        </w:rPr>
      </w:pPr>
    </w:p>
    <w:p w14:paraId="6125C51E" w14:textId="0D89C2A2" w:rsidR="001C3691" w:rsidRPr="00563791" w:rsidRDefault="001C3691" w:rsidP="00563791">
      <w:pPr>
        <w:ind w:left="-142"/>
        <w:jc w:val="center"/>
        <w:rPr>
          <w:b/>
          <w:bCs/>
          <w:sz w:val="28"/>
          <w:szCs w:val="28"/>
          <w:lang w:val="en-US"/>
        </w:rPr>
      </w:pPr>
      <w:r w:rsidRPr="001D08EA">
        <w:rPr>
          <w:b/>
          <w:bCs/>
          <w:sz w:val="28"/>
          <w:szCs w:val="28"/>
          <w:lang w:val="en-US"/>
        </w:rPr>
        <w:t>“</w:t>
      </w:r>
      <w:r w:rsidR="00563791" w:rsidRPr="00563791">
        <w:rPr>
          <w:b/>
          <w:bCs/>
          <w:sz w:val="32"/>
          <w:lang w:val="en-US"/>
        </w:rPr>
        <w:t xml:space="preserve">ASSIGNMENT </w:t>
      </w:r>
      <w:r w:rsidR="00B76B30">
        <w:rPr>
          <w:b/>
          <w:bCs/>
          <w:sz w:val="32"/>
          <w:lang w:val="en-US"/>
        </w:rPr>
        <w:t>1</w:t>
      </w:r>
      <w:r w:rsidR="00563791" w:rsidRPr="00563791">
        <w:rPr>
          <w:b/>
          <w:bCs/>
          <w:sz w:val="32"/>
          <w:lang w:val="en-US"/>
        </w:rPr>
        <w:t xml:space="preserve"> – </w:t>
      </w:r>
      <w:r w:rsidR="009B4169">
        <w:rPr>
          <w:b/>
          <w:bCs/>
          <w:sz w:val="32"/>
          <w:lang w:val="en-US"/>
        </w:rPr>
        <w:t>N-GRAM LANGUAGE MODELS</w:t>
      </w:r>
      <w:r w:rsidRPr="00563791">
        <w:rPr>
          <w:b/>
          <w:bCs/>
          <w:sz w:val="28"/>
          <w:szCs w:val="28"/>
          <w:lang w:val="en-US"/>
        </w:rPr>
        <w:t>”</w:t>
      </w:r>
    </w:p>
    <w:p w14:paraId="010802B1" w14:textId="77777777" w:rsidR="001C3691" w:rsidRPr="00563791" w:rsidRDefault="001C3691" w:rsidP="001C3691">
      <w:pPr>
        <w:ind w:right="-52"/>
        <w:jc w:val="center"/>
        <w:rPr>
          <w:b/>
          <w:bCs/>
          <w:sz w:val="28"/>
          <w:szCs w:val="28"/>
          <w:lang w:val="en-US"/>
        </w:rPr>
      </w:pPr>
    </w:p>
    <w:p w14:paraId="142A1981" w14:textId="77777777" w:rsidR="001C3691" w:rsidRPr="00563791" w:rsidRDefault="001C3691" w:rsidP="001C3691">
      <w:pPr>
        <w:ind w:right="-52"/>
        <w:jc w:val="center"/>
        <w:rPr>
          <w:b/>
          <w:bCs/>
          <w:sz w:val="28"/>
          <w:szCs w:val="28"/>
          <w:lang w:val="en-US"/>
        </w:rPr>
      </w:pPr>
    </w:p>
    <w:p w14:paraId="417A88F7" w14:textId="1F515C42" w:rsidR="009B4169" w:rsidRDefault="00563791" w:rsidP="001C3691">
      <w:pPr>
        <w:ind w:right="-52"/>
        <w:rPr>
          <w:sz w:val="28"/>
          <w:szCs w:val="28"/>
          <w:lang w:val="en-US"/>
        </w:rPr>
      </w:pPr>
      <w:r>
        <w:rPr>
          <w:b/>
          <w:bCs/>
          <w:sz w:val="28"/>
          <w:szCs w:val="28"/>
          <w:lang w:val="en-US"/>
        </w:rPr>
        <w:t>Student</w:t>
      </w:r>
      <w:r w:rsidR="009B4169">
        <w:rPr>
          <w:b/>
          <w:bCs/>
          <w:sz w:val="28"/>
          <w:szCs w:val="28"/>
          <w:lang w:val="en-US"/>
        </w:rPr>
        <w:t>s</w:t>
      </w:r>
      <w:r w:rsidR="001C3691" w:rsidRPr="00563791">
        <w:rPr>
          <w:b/>
          <w:bCs/>
          <w:sz w:val="28"/>
          <w:szCs w:val="28"/>
          <w:lang w:val="en-US"/>
        </w:rPr>
        <w:t xml:space="preserve">: </w:t>
      </w:r>
      <w:r w:rsidR="009B4169" w:rsidRPr="009B4169">
        <w:rPr>
          <w:sz w:val="28"/>
          <w:szCs w:val="28"/>
          <w:lang w:val="en-US"/>
        </w:rPr>
        <w:t>1)</w:t>
      </w:r>
      <w:r w:rsidR="009B4169">
        <w:rPr>
          <w:sz w:val="28"/>
          <w:szCs w:val="28"/>
          <w:lang w:val="en-US"/>
        </w:rPr>
        <w:t xml:space="preserve"> Dionysios Voulgarakis (</w:t>
      </w:r>
      <w:r w:rsidR="009B4169" w:rsidRPr="00563791">
        <w:rPr>
          <w:sz w:val="28"/>
          <w:szCs w:val="28"/>
          <w:lang w:val="af-ZA"/>
        </w:rPr>
        <w:t>f335230</w:t>
      </w:r>
      <w:r w:rsidR="009B4169">
        <w:rPr>
          <w:sz w:val="28"/>
          <w:szCs w:val="28"/>
          <w:lang w:val="af-ZA"/>
        </w:rPr>
        <w:t>7</w:t>
      </w:r>
      <w:r w:rsidR="009B4169">
        <w:rPr>
          <w:sz w:val="28"/>
          <w:szCs w:val="28"/>
          <w:lang w:val="en-US"/>
        </w:rPr>
        <w:t>)</w:t>
      </w:r>
    </w:p>
    <w:p w14:paraId="66831229" w14:textId="36782126" w:rsidR="001C3691" w:rsidRDefault="009B4169" w:rsidP="009B4169">
      <w:pPr>
        <w:ind w:left="720" w:right="-52" w:firstLine="720"/>
        <w:rPr>
          <w:sz w:val="28"/>
          <w:szCs w:val="28"/>
          <w:lang w:val="en-US"/>
        </w:rPr>
      </w:pPr>
      <w:r>
        <w:rPr>
          <w:sz w:val="28"/>
          <w:szCs w:val="28"/>
          <w:lang w:val="en-US"/>
        </w:rPr>
        <w:t xml:space="preserve">2) </w:t>
      </w:r>
      <w:r w:rsidR="00563791">
        <w:rPr>
          <w:sz w:val="28"/>
          <w:szCs w:val="28"/>
          <w:lang w:val="en-US"/>
        </w:rPr>
        <w:t>Rafail Mpalis</w:t>
      </w:r>
      <w:r>
        <w:rPr>
          <w:sz w:val="28"/>
          <w:szCs w:val="28"/>
          <w:lang w:val="en-US"/>
        </w:rPr>
        <w:t xml:space="preserve"> (</w:t>
      </w:r>
      <w:r w:rsidRPr="00563791">
        <w:rPr>
          <w:sz w:val="28"/>
          <w:szCs w:val="28"/>
          <w:lang w:val="af-ZA"/>
        </w:rPr>
        <w:t>f3352308</w:t>
      </w:r>
      <w:r>
        <w:rPr>
          <w:sz w:val="28"/>
          <w:szCs w:val="28"/>
          <w:lang w:val="en-US"/>
        </w:rPr>
        <w:t>)</w:t>
      </w:r>
    </w:p>
    <w:p w14:paraId="22874488" w14:textId="402EA6BC" w:rsidR="00563791" w:rsidRPr="00563791" w:rsidRDefault="009B4169" w:rsidP="009B4169">
      <w:pPr>
        <w:ind w:left="720" w:right="-52" w:firstLine="720"/>
        <w:rPr>
          <w:sz w:val="28"/>
          <w:szCs w:val="28"/>
          <w:lang w:val="en-US"/>
        </w:rPr>
      </w:pPr>
      <w:r>
        <w:rPr>
          <w:sz w:val="28"/>
          <w:szCs w:val="28"/>
          <w:lang w:val="en-US"/>
        </w:rPr>
        <w:t>3) Dimitrios Stathopoulos (</w:t>
      </w:r>
      <w:r w:rsidR="00B84624" w:rsidRPr="00563791">
        <w:rPr>
          <w:sz w:val="28"/>
          <w:szCs w:val="28"/>
          <w:lang w:val="af-ZA"/>
        </w:rPr>
        <w:t>f33523</w:t>
      </w:r>
      <w:r w:rsidR="00B84624">
        <w:rPr>
          <w:sz w:val="28"/>
          <w:szCs w:val="28"/>
          <w:lang w:val="af-ZA"/>
        </w:rPr>
        <w:t>1</w:t>
      </w:r>
      <w:r w:rsidR="00B84624" w:rsidRPr="00563791">
        <w:rPr>
          <w:sz w:val="28"/>
          <w:szCs w:val="28"/>
          <w:lang w:val="af-ZA"/>
        </w:rPr>
        <w:t>8</w:t>
      </w:r>
      <w:r>
        <w:rPr>
          <w:sz w:val="28"/>
          <w:szCs w:val="28"/>
          <w:lang w:val="en-US"/>
        </w:rPr>
        <w:t>)</w:t>
      </w:r>
    </w:p>
    <w:p w14:paraId="033658DD" w14:textId="77777777" w:rsidR="001C3691" w:rsidRPr="00563791" w:rsidRDefault="001C3691" w:rsidP="001C3691">
      <w:pPr>
        <w:jc w:val="center"/>
        <w:rPr>
          <w:b/>
          <w:bCs/>
          <w:sz w:val="32"/>
          <w:lang w:val="en-US"/>
        </w:rPr>
      </w:pPr>
    </w:p>
    <w:p w14:paraId="56FBD350" w14:textId="77777777" w:rsidR="001C3691" w:rsidRPr="00563791" w:rsidRDefault="001C3691" w:rsidP="001C3691">
      <w:pPr>
        <w:jc w:val="center"/>
        <w:rPr>
          <w:b/>
          <w:bCs/>
          <w:sz w:val="32"/>
          <w:lang w:val="en-US"/>
        </w:rPr>
      </w:pPr>
    </w:p>
    <w:p w14:paraId="4EE8F6A0" w14:textId="77777777" w:rsidR="001C3691" w:rsidRDefault="001C3691" w:rsidP="001C3691">
      <w:pPr>
        <w:jc w:val="center"/>
        <w:rPr>
          <w:b/>
          <w:bCs/>
          <w:sz w:val="32"/>
          <w:lang w:val="en-US"/>
        </w:rPr>
      </w:pPr>
    </w:p>
    <w:p w14:paraId="4B09FC67" w14:textId="77777777" w:rsidR="009B4169" w:rsidRDefault="009B4169" w:rsidP="001C3691">
      <w:pPr>
        <w:jc w:val="center"/>
        <w:rPr>
          <w:b/>
          <w:bCs/>
          <w:sz w:val="32"/>
          <w:lang w:val="en-US"/>
        </w:rPr>
      </w:pPr>
    </w:p>
    <w:p w14:paraId="7726FED9" w14:textId="77777777" w:rsidR="009B4169" w:rsidRDefault="009B4169" w:rsidP="001C3691">
      <w:pPr>
        <w:jc w:val="center"/>
        <w:rPr>
          <w:b/>
          <w:bCs/>
          <w:sz w:val="32"/>
          <w:lang w:val="en-US"/>
        </w:rPr>
      </w:pPr>
    </w:p>
    <w:p w14:paraId="16C09B47" w14:textId="77777777" w:rsidR="009B4169" w:rsidRPr="00563791" w:rsidRDefault="009B4169" w:rsidP="001C3691">
      <w:pPr>
        <w:jc w:val="center"/>
        <w:rPr>
          <w:b/>
          <w:bCs/>
          <w:sz w:val="32"/>
          <w:lang w:val="en-US"/>
        </w:rPr>
      </w:pPr>
    </w:p>
    <w:p w14:paraId="16647EA0" w14:textId="77777777" w:rsidR="001C3691" w:rsidRPr="00563791" w:rsidRDefault="001C3691" w:rsidP="001C3691">
      <w:pPr>
        <w:jc w:val="right"/>
        <w:rPr>
          <w:b/>
          <w:bCs/>
          <w:sz w:val="32"/>
          <w:lang w:val="en-US"/>
        </w:rPr>
      </w:pPr>
    </w:p>
    <w:p w14:paraId="73E7CEFC" w14:textId="77777777" w:rsidR="009B4169" w:rsidRDefault="001C3691" w:rsidP="009B4169">
      <w:pPr>
        <w:ind w:right="-90"/>
        <w:jc w:val="center"/>
        <w:rPr>
          <w:sz w:val="28"/>
          <w:szCs w:val="28"/>
          <w:lang w:val="en-US"/>
        </w:rPr>
      </w:pPr>
      <w:r w:rsidRPr="00563791">
        <w:rPr>
          <w:b/>
          <w:bCs/>
          <w:sz w:val="28"/>
          <w:szCs w:val="28"/>
          <w:lang w:val="en-US"/>
        </w:rPr>
        <w:tab/>
      </w:r>
      <w:r w:rsidRPr="00563791">
        <w:rPr>
          <w:b/>
          <w:bCs/>
          <w:sz w:val="28"/>
          <w:szCs w:val="28"/>
          <w:lang w:val="en-US"/>
        </w:rPr>
        <w:tab/>
      </w:r>
      <w:r w:rsidRPr="00563791">
        <w:rPr>
          <w:b/>
          <w:bCs/>
          <w:sz w:val="28"/>
          <w:szCs w:val="28"/>
          <w:lang w:val="en-US"/>
        </w:rPr>
        <w:tab/>
      </w:r>
      <w:r w:rsidRPr="00563791">
        <w:rPr>
          <w:b/>
          <w:bCs/>
          <w:sz w:val="28"/>
          <w:szCs w:val="28"/>
          <w:lang w:val="en-US"/>
        </w:rPr>
        <w:tab/>
      </w:r>
      <w:r w:rsidRPr="00563791">
        <w:rPr>
          <w:b/>
          <w:bCs/>
          <w:sz w:val="28"/>
          <w:szCs w:val="28"/>
          <w:lang w:val="en-US"/>
        </w:rPr>
        <w:tab/>
      </w:r>
      <w:r w:rsidR="00563791">
        <w:rPr>
          <w:b/>
          <w:bCs/>
          <w:sz w:val="28"/>
          <w:szCs w:val="28"/>
          <w:lang w:val="en-US"/>
        </w:rPr>
        <w:t xml:space="preserve"> </w:t>
      </w:r>
      <w:r w:rsidR="00563791" w:rsidRPr="00563791">
        <w:rPr>
          <w:b/>
          <w:bCs/>
          <w:sz w:val="28"/>
          <w:szCs w:val="28"/>
          <w:u w:val="single"/>
          <w:lang w:val="en-US"/>
        </w:rPr>
        <w:t>Instructor:</w:t>
      </w:r>
      <w:r w:rsidR="00563791" w:rsidRPr="00563791">
        <w:rPr>
          <w:sz w:val="28"/>
          <w:szCs w:val="28"/>
          <w:lang w:val="en-US"/>
        </w:rPr>
        <w:t xml:space="preserve"> </w:t>
      </w:r>
      <w:r w:rsidR="009B4169">
        <w:rPr>
          <w:sz w:val="28"/>
          <w:szCs w:val="28"/>
          <w:lang w:val="en-US"/>
        </w:rPr>
        <w:t xml:space="preserve">Prof. Ion </w:t>
      </w:r>
      <w:proofErr w:type="spellStart"/>
      <w:r w:rsidR="009B4169">
        <w:rPr>
          <w:sz w:val="28"/>
          <w:szCs w:val="28"/>
          <w:lang w:val="en-US"/>
        </w:rPr>
        <w:t>Androutsopoulos</w:t>
      </w:r>
      <w:proofErr w:type="spellEnd"/>
    </w:p>
    <w:p w14:paraId="33F74B41" w14:textId="5B9284B9" w:rsidR="001C3691" w:rsidRPr="00563791" w:rsidRDefault="00563791" w:rsidP="009B4169">
      <w:pPr>
        <w:ind w:left="2160" w:right="-90" w:firstLine="720"/>
        <w:jc w:val="center"/>
        <w:rPr>
          <w:sz w:val="28"/>
          <w:szCs w:val="28"/>
          <w:lang w:val="en-US"/>
        </w:rPr>
      </w:pPr>
      <w:r w:rsidRPr="00563791">
        <w:rPr>
          <w:b/>
          <w:bCs/>
          <w:sz w:val="28"/>
          <w:szCs w:val="28"/>
          <w:u w:val="single"/>
          <w:lang w:val="en-US"/>
        </w:rPr>
        <w:t>Grader:</w:t>
      </w:r>
      <w:r w:rsidRPr="00563791">
        <w:rPr>
          <w:sz w:val="28"/>
          <w:szCs w:val="28"/>
          <w:lang w:val="en-US"/>
        </w:rPr>
        <w:t xml:space="preserve"> </w:t>
      </w:r>
      <w:proofErr w:type="spellStart"/>
      <w:r w:rsidR="009B4169" w:rsidRPr="009B4169">
        <w:rPr>
          <w:sz w:val="28"/>
          <w:szCs w:val="28"/>
          <w:lang w:val="en-US"/>
        </w:rPr>
        <w:t>Foivos</w:t>
      </w:r>
      <w:proofErr w:type="spellEnd"/>
      <w:r w:rsidR="009B4169" w:rsidRPr="009B4169">
        <w:rPr>
          <w:sz w:val="28"/>
          <w:szCs w:val="28"/>
          <w:lang w:val="en-US"/>
        </w:rPr>
        <w:t xml:space="preserve"> </w:t>
      </w:r>
      <w:proofErr w:type="spellStart"/>
      <w:r w:rsidR="009B4169" w:rsidRPr="009B4169">
        <w:rPr>
          <w:sz w:val="28"/>
          <w:szCs w:val="28"/>
          <w:lang w:val="en-US"/>
        </w:rPr>
        <w:t>Charalampakos</w:t>
      </w:r>
      <w:proofErr w:type="spellEnd"/>
    </w:p>
    <w:p w14:paraId="4520C55A" w14:textId="77777777" w:rsidR="009B4169" w:rsidRDefault="001C3691" w:rsidP="009B4169">
      <w:pPr>
        <w:ind w:right="-154"/>
        <w:rPr>
          <w:szCs w:val="24"/>
          <w:lang w:val="en-US"/>
        </w:rPr>
      </w:pPr>
      <w:r w:rsidRPr="00563791">
        <w:rPr>
          <w:szCs w:val="24"/>
          <w:lang w:val="en-US"/>
        </w:rPr>
        <w:tab/>
      </w:r>
      <w:r w:rsidRPr="00563791">
        <w:rPr>
          <w:szCs w:val="24"/>
          <w:lang w:val="en-US"/>
        </w:rPr>
        <w:tab/>
      </w:r>
    </w:p>
    <w:p w14:paraId="5268447F" w14:textId="77777777" w:rsidR="009B4169" w:rsidRDefault="009B4169" w:rsidP="009B4169">
      <w:pPr>
        <w:ind w:right="-154"/>
        <w:rPr>
          <w:szCs w:val="24"/>
          <w:lang w:val="en-US"/>
        </w:rPr>
      </w:pPr>
    </w:p>
    <w:p w14:paraId="72414AA6" w14:textId="77777777" w:rsidR="009B4169" w:rsidRDefault="009B4169" w:rsidP="009B4169">
      <w:pPr>
        <w:ind w:right="-154"/>
        <w:rPr>
          <w:szCs w:val="24"/>
          <w:lang w:val="en-US"/>
        </w:rPr>
      </w:pPr>
    </w:p>
    <w:p w14:paraId="5E5140F0" w14:textId="69598B63" w:rsidR="00063511" w:rsidRPr="001176FC" w:rsidRDefault="00022F50" w:rsidP="001176FC">
      <w:pPr>
        <w:ind w:right="-154"/>
        <w:jc w:val="both"/>
        <w:rPr>
          <w:b/>
          <w:bCs/>
          <w:sz w:val="32"/>
          <w:szCs w:val="40"/>
          <w:lang w:val="en-US"/>
        </w:rPr>
      </w:pPr>
      <w:r w:rsidRPr="001176FC">
        <w:rPr>
          <w:b/>
          <w:bCs/>
          <w:sz w:val="32"/>
          <w:szCs w:val="40"/>
          <w:lang w:val="en-US"/>
        </w:rPr>
        <w:lastRenderedPageBreak/>
        <w:t>Part (I):</w:t>
      </w:r>
      <w:r w:rsidR="001E3D7B" w:rsidRPr="001176FC">
        <w:rPr>
          <w:b/>
          <w:bCs/>
          <w:sz w:val="32"/>
          <w:szCs w:val="40"/>
          <w:lang w:val="en-US"/>
        </w:rPr>
        <w:t xml:space="preserve"> </w:t>
      </w:r>
      <w:r w:rsidR="00063511" w:rsidRPr="001176FC">
        <w:rPr>
          <w:b/>
          <w:bCs/>
          <w:sz w:val="32"/>
          <w:szCs w:val="40"/>
          <w:lang w:val="en-US"/>
        </w:rPr>
        <w:t>Training of bigram and trigram language models</w:t>
      </w:r>
    </w:p>
    <w:p w14:paraId="52CC871F" w14:textId="74D5BD37" w:rsidR="00063511" w:rsidRPr="001176FC" w:rsidRDefault="00063511" w:rsidP="00022F50">
      <w:pPr>
        <w:pStyle w:val="a8"/>
        <w:ind w:left="0" w:right="-154" w:firstLine="360"/>
        <w:jc w:val="both"/>
        <w:rPr>
          <w:lang w:val="en-US"/>
        </w:rPr>
      </w:pPr>
      <w:r w:rsidRPr="001176FC">
        <w:rPr>
          <w:lang w:val="en-US"/>
        </w:rPr>
        <w:t xml:space="preserve">First of all, we started by downloading a corpus via </w:t>
      </w:r>
      <w:proofErr w:type="spellStart"/>
      <w:r w:rsidRPr="001176FC">
        <w:rPr>
          <w:b/>
          <w:bCs/>
          <w:lang w:val="en-US"/>
        </w:rPr>
        <w:t>nltk</w:t>
      </w:r>
      <w:proofErr w:type="spellEnd"/>
      <w:r w:rsidRPr="001176FC">
        <w:rPr>
          <w:b/>
          <w:bCs/>
          <w:lang w:val="en-US"/>
        </w:rPr>
        <w:t xml:space="preserve"> </w:t>
      </w:r>
      <w:r w:rsidRPr="001176FC">
        <w:rPr>
          <w:lang w:val="en-US"/>
        </w:rPr>
        <w:t>package in order to be able to train our</w:t>
      </w:r>
      <w:r w:rsidR="001E38F3" w:rsidRPr="001176FC">
        <w:rPr>
          <w:lang w:val="en-US"/>
        </w:rPr>
        <w:t xml:space="preserve"> unigram,</w:t>
      </w:r>
      <w:r w:rsidRPr="001176FC">
        <w:rPr>
          <w:lang w:val="en-US"/>
        </w:rPr>
        <w:t xml:space="preserve"> bigram &amp; trigram models. So, we downloaded corpus “</w:t>
      </w:r>
      <w:proofErr w:type="spellStart"/>
      <w:r w:rsidRPr="001176FC">
        <w:rPr>
          <w:u w:val="single"/>
          <w:lang w:val="en-US"/>
        </w:rPr>
        <w:t>reuters</w:t>
      </w:r>
      <w:proofErr w:type="spellEnd"/>
      <w:r w:rsidRPr="001176FC">
        <w:rPr>
          <w:lang w:val="en-US"/>
        </w:rPr>
        <w:t xml:space="preserve">” from </w:t>
      </w:r>
      <w:proofErr w:type="spellStart"/>
      <w:r w:rsidRPr="001176FC">
        <w:rPr>
          <w:b/>
          <w:bCs/>
          <w:u w:val="single"/>
          <w:lang w:val="en-US"/>
        </w:rPr>
        <w:t>nltk</w:t>
      </w:r>
      <w:proofErr w:type="spellEnd"/>
      <w:r w:rsidRPr="001176FC">
        <w:rPr>
          <w:lang w:val="en-US"/>
        </w:rPr>
        <w:t xml:space="preserve"> package. We also, downloaded the tokenization method “</w:t>
      </w:r>
      <w:proofErr w:type="spellStart"/>
      <w:r w:rsidRPr="001176FC">
        <w:rPr>
          <w:u w:val="single"/>
          <w:lang w:val="en-US"/>
        </w:rPr>
        <w:t>punkt</w:t>
      </w:r>
      <w:proofErr w:type="spellEnd"/>
      <w:r w:rsidRPr="001176FC">
        <w:rPr>
          <w:lang w:val="en-US"/>
        </w:rPr>
        <w:t xml:space="preserve">”, so we can tokenize our sentences </w:t>
      </w:r>
      <w:r w:rsidR="001E38F3" w:rsidRPr="001176FC">
        <w:rPr>
          <w:lang w:val="en-US"/>
        </w:rPr>
        <w:t>via</w:t>
      </w:r>
      <w:r w:rsidRPr="001176FC">
        <w:rPr>
          <w:lang w:val="en-US"/>
        </w:rPr>
        <w:t xml:space="preserve"> the same format. </w:t>
      </w:r>
    </w:p>
    <w:p w14:paraId="3EAA6BBF" w14:textId="77777777" w:rsidR="00675848" w:rsidRPr="001176FC" w:rsidRDefault="00675848" w:rsidP="00022F50">
      <w:pPr>
        <w:pStyle w:val="a8"/>
        <w:ind w:left="0" w:right="-154" w:firstLine="360"/>
        <w:jc w:val="both"/>
        <w:rPr>
          <w:b/>
          <w:bCs/>
          <w:u w:val="single"/>
          <w:lang w:val="en-US"/>
        </w:rPr>
      </w:pPr>
    </w:p>
    <w:p w14:paraId="194E8DD8" w14:textId="1DF344A3" w:rsidR="00675848" w:rsidRPr="001176FC" w:rsidRDefault="00063511" w:rsidP="00022F50">
      <w:pPr>
        <w:pStyle w:val="a8"/>
        <w:ind w:left="0" w:right="-154" w:firstLine="450"/>
        <w:jc w:val="both"/>
        <w:rPr>
          <w:lang w:val="en-US"/>
        </w:rPr>
      </w:pPr>
      <w:r w:rsidRPr="001176FC">
        <w:rPr>
          <w:lang w:val="en-US"/>
        </w:rPr>
        <w:t xml:space="preserve">Moreover, we separated our corpus into training (70%), development (15%) and test set (15%), for the reason that we wanted to </w:t>
      </w:r>
      <w:r w:rsidR="00FE2AF6" w:rsidRPr="001176FC">
        <w:rPr>
          <w:lang w:val="en-US"/>
        </w:rPr>
        <w:t>evaluate our models into a test set and if necessary to fine tune them via the development set.</w:t>
      </w:r>
      <w:r w:rsidR="00675848" w:rsidRPr="001176FC">
        <w:rPr>
          <w:lang w:val="en-US"/>
        </w:rPr>
        <w:t xml:space="preserve"> For the separation of our </w:t>
      </w:r>
      <w:proofErr w:type="gramStart"/>
      <w:r w:rsidR="00675848" w:rsidRPr="001176FC">
        <w:rPr>
          <w:lang w:val="en-US"/>
        </w:rPr>
        <w:t>model</w:t>
      </w:r>
      <w:proofErr w:type="gramEnd"/>
      <w:r w:rsidR="00675848" w:rsidRPr="001176FC">
        <w:rPr>
          <w:lang w:val="en-US"/>
        </w:rPr>
        <w:t xml:space="preserve"> we used the function </w:t>
      </w:r>
      <w:proofErr w:type="spellStart"/>
      <w:r w:rsidR="00675848" w:rsidRPr="001176FC">
        <w:rPr>
          <w:b/>
          <w:bCs/>
          <w:u w:val="single"/>
          <w:lang w:val="en-US"/>
        </w:rPr>
        <w:t>test_train_split</w:t>
      </w:r>
      <w:proofErr w:type="spellEnd"/>
      <w:r w:rsidR="00675848" w:rsidRPr="001176FC">
        <w:rPr>
          <w:lang w:val="en-US"/>
        </w:rPr>
        <w:t xml:space="preserve"> by </w:t>
      </w:r>
      <w:proofErr w:type="spellStart"/>
      <w:r w:rsidR="00675848" w:rsidRPr="001176FC">
        <w:rPr>
          <w:b/>
          <w:bCs/>
          <w:u w:val="single"/>
          <w:lang w:val="en-US"/>
        </w:rPr>
        <w:t>sklearn</w:t>
      </w:r>
      <w:proofErr w:type="spellEnd"/>
      <w:r w:rsidR="00675848" w:rsidRPr="001176FC">
        <w:rPr>
          <w:lang w:val="en-US"/>
        </w:rPr>
        <w:t xml:space="preserve"> package.</w:t>
      </w:r>
    </w:p>
    <w:p w14:paraId="7876D6EF" w14:textId="77777777" w:rsidR="00675848" w:rsidRPr="001176FC" w:rsidRDefault="00675848" w:rsidP="00022F50">
      <w:pPr>
        <w:pStyle w:val="a8"/>
        <w:ind w:left="0" w:right="-154" w:firstLine="450"/>
        <w:jc w:val="both"/>
        <w:rPr>
          <w:lang w:val="en-US"/>
        </w:rPr>
      </w:pPr>
    </w:p>
    <w:p w14:paraId="08CDF8FD" w14:textId="5B279106" w:rsidR="00FE2AF6" w:rsidRPr="00FE2AF6" w:rsidRDefault="001176FC" w:rsidP="00022F50">
      <w:pPr>
        <w:pStyle w:val="a8"/>
        <w:ind w:left="0" w:right="-154" w:firstLine="450"/>
        <w:jc w:val="both"/>
        <w:rPr>
          <w:b/>
          <w:bCs/>
          <w:sz w:val="28"/>
          <w:szCs w:val="36"/>
          <w:u w:val="single"/>
          <w:lang w:val="en-US"/>
        </w:rPr>
      </w:pPr>
      <w:r w:rsidRPr="001176FC">
        <w:rPr>
          <w:b/>
          <w:bCs/>
          <w:noProof/>
          <w:lang w:val="en-US"/>
        </w:rPr>
        <w:drawing>
          <wp:anchor distT="0" distB="0" distL="114300" distR="114300" simplePos="0" relativeHeight="251658240" behindDoc="1" locked="0" layoutInCell="1" allowOverlap="1" wp14:anchorId="1567D451" wp14:editId="40FCE2F6">
            <wp:simplePos x="0" y="0"/>
            <wp:positionH relativeFrom="margin">
              <wp:align>right</wp:align>
            </wp:positionH>
            <wp:positionV relativeFrom="paragraph">
              <wp:posOffset>387350</wp:posOffset>
            </wp:positionV>
            <wp:extent cx="2148840" cy="396240"/>
            <wp:effectExtent l="0" t="0" r="3810" b="3810"/>
            <wp:wrapTight wrapText="bothSides">
              <wp:wrapPolygon edited="0">
                <wp:start x="0" y="0"/>
                <wp:lineTo x="0" y="20769"/>
                <wp:lineTo x="21447" y="20769"/>
                <wp:lineTo x="21447" y="0"/>
                <wp:lineTo x="0" y="0"/>
              </wp:wrapPolygon>
            </wp:wrapTight>
            <wp:docPr id="183540259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02592" name=""/>
                    <pic:cNvPicPr/>
                  </pic:nvPicPr>
                  <pic:blipFill rotWithShape="1">
                    <a:blip r:embed="rId9">
                      <a:extLst>
                        <a:ext uri="{28A0092B-C50C-407E-A947-70E740481C1C}">
                          <a14:useLocalDpi xmlns:a14="http://schemas.microsoft.com/office/drawing/2010/main" val="0"/>
                        </a:ext>
                      </a:extLst>
                    </a:blip>
                    <a:srcRect t="1" b="38485"/>
                    <a:stretch/>
                  </pic:blipFill>
                  <pic:spPr bwMode="auto">
                    <a:xfrm>
                      <a:off x="0" y="0"/>
                      <a:ext cx="2148840" cy="396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2AF6" w:rsidRPr="001176FC">
        <w:rPr>
          <w:lang w:val="en-US"/>
        </w:rPr>
        <w:t xml:space="preserve"> However, during the process of training and evaluation we spotted that these models are not very efficient with only one corpus, thus we added more corpus via </w:t>
      </w:r>
      <w:proofErr w:type="spellStart"/>
      <w:r w:rsidR="00FE2AF6" w:rsidRPr="001176FC">
        <w:rPr>
          <w:lang w:val="en-US"/>
        </w:rPr>
        <w:t>nltk</w:t>
      </w:r>
      <w:proofErr w:type="spellEnd"/>
      <w:r w:rsidR="00FE2AF6" w:rsidRPr="001176FC">
        <w:rPr>
          <w:lang w:val="en-US"/>
        </w:rPr>
        <w:t xml:space="preserve"> package. With the commands </w:t>
      </w:r>
    </w:p>
    <w:p w14:paraId="31A16F02" w14:textId="57D38298" w:rsidR="00675848" w:rsidRDefault="00675848" w:rsidP="00FE2AF6">
      <w:pPr>
        <w:ind w:right="-154"/>
        <w:jc w:val="both"/>
        <w:rPr>
          <w:sz w:val="28"/>
          <w:szCs w:val="36"/>
          <w:lang w:val="en-US"/>
        </w:rPr>
      </w:pPr>
    </w:p>
    <w:p w14:paraId="1E91791F" w14:textId="189CDF55" w:rsidR="00FE2AF6" w:rsidRPr="001176FC" w:rsidRDefault="00FE2AF6" w:rsidP="00FE2AF6">
      <w:pPr>
        <w:ind w:right="-154"/>
        <w:jc w:val="both"/>
        <w:rPr>
          <w:b/>
          <w:bCs/>
          <w:u w:val="single"/>
          <w:lang w:val="en-US"/>
        </w:rPr>
      </w:pPr>
      <w:r w:rsidRPr="001176FC">
        <w:rPr>
          <w:lang w:val="en-US"/>
        </w:rPr>
        <w:t xml:space="preserve">we achieved opening the </w:t>
      </w:r>
      <w:proofErr w:type="spellStart"/>
      <w:r w:rsidRPr="001176FC">
        <w:rPr>
          <w:u w:val="single"/>
          <w:lang w:val="en-US"/>
        </w:rPr>
        <w:t>nltk</w:t>
      </w:r>
      <w:proofErr w:type="spellEnd"/>
      <w:r w:rsidR="001E3D7B" w:rsidRPr="001176FC">
        <w:rPr>
          <w:u w:val="single"/>
          <w:lang w:val="en-US"/>
        </w:rPr>
        <w:t xml:space="preserve"> downloader</w:t>
      </w:r>
      <w:r w:rsidRPr="001176FC">
        <w:rPr>
          <w:lang w:val="en-US"/>
        </w:rPr>
        <w:t xml:space="preserve"> and choosing the corpus of our choice. We downloaded all the corpora in order to be able to choose locally the preferred corpus</w:t>
      </w:r>
      <w:r w:rsidR="00C827CC" w:rsidRPr="001176FC">
        <w:rPr>
          <w:lang w:val="en-US"/>
        </w:rPr>
        <w:t>.</w:t>
      </w:r>
    </w:p>
    <w:p w14:paraId="5F2E7960" w14:textId="748A1012" w:rsidR="00022F50" w:rsidRDefault="00FE2AF6" w:rsidP="001176FC">
      <w:pPr>
        <w:ind w:right="-154"/>
        <w:jc w:val="center"/>
        <w:rPr>
          <w:b/>
          <w:bCs/>
          <w:sz w:val="28"/>
          <w:szCs w:val="36"/>
          <w:u w:val="single"/>
          <w:lang w:val="en-US"/>
        </w:rPr>
      </w:pPr>
      <w:r w:rsidRPr="00FE2AF6">
        <w:rPr>
          <w:b/>
          <w:bCs/>
          <w:noProof/>
          <w:sz w:val="28"/>
          <w:szCs w:val="36"/>
          <w:u w:val="single"/>
          <w:lang w:val="en-US"/>
        </w:rPr>
        <w:drawing>
          <wp:inline distT="0" distB="0" distL="0" distR="0" wp14:anchorId="0E78193A" wp14:editId="59655849">
            <wp:extent cx="3718560" cy="3213112"/>
            <wp:effectExtent l="0" t="0" r="0" b="6350"/>
            <wp:docPr id="62070300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03000" name=""/>
                    <pic:cNvPicPr/>
                  </pic:nvPicPr>
                  <pic:blipFill>
                    <a:blip r:embed="rId10"/>
                    <a:stretch>
                      <a:fillRect/>
                    </a:stretch>
                  </pic:blipFill>
                  <pic:spPr>
                    <a:xfrm>
                      <a:off x="0" y="0"/>
                      <a:ext cx="3733740" cy="3226229"/>
                    </a:xfrm>
                    <a:prstGeom prst="rect">
                      <a:avLst/>
                    </a:prstGeom>
                  </pic:spPr>
                </pic:pic>
              </a:graphicData>
            </a:graphic>
          </wp:inline>
        </w:drawing>
      </w:r>
    </w:p>
    <w:p w14:paraId="22EF286E" w14:textId="77777777" w:rsidR="00022F50" w:rsidRPr="001176FC" w:rsidRDefault="001E3D7B" w:rsidP="00022F50">
      <w:pPr>
        <w:ind w:right="-154" w:firstLine="360"/>
        <w:jc w:val="both"/>
        <w:rPr>
          <w:lang w:val="en-US"/>
        </w:rPr>
      </w:pPr>
      <w:r w:rsidRPr="001176FC">
        <w:rPr>
          <w:lang w:val="en-US"/>
        </w:rPr>
        <w:t>Finally</w:t>
      </w:r>
      <w:r w:rsidR="00022F50" w:rsidRPr="001176FC">
        <w:rPr>
          <w:lang w:val="en-US"/>
        </w:rPr>
        <w:t>,</w:t>
      </w:r>
      <w:r w:rsidRPr="001176FC">
        <w:rPr>
          <w:lang w:val="en-US"/>
        </w:rPr>
        <w:t xml:space="preserve"> in our dataset we included the corpus: </w:t>
      </w:r>
    </w:p>
    <w:p w14:paraId="58684056" w14:textId="11D734C0" w:rsidR="00022F50" w:rsidRPr="001176FC" w:rsidRDefault="00022F50" w:rsidP="00022F50">
      <w:pPr>
        <w:pStyle w:val="a8"/>
        <w:numPr>
          <w:ilvl w:val="0"/>
          <w:numId w:val="8"/>
        </w:numPr>
        <w:ind w:right="-154"/>
        <w:jc w:val="both"/>
        <w:rPr>
          <w:lang w:val="en-US"/>
        </w:rPr>
      </w:pPr>
      <w:proofErr w:type="spellStart"/>
      <w:r w:rsidRPr="001176FC">
        <w:rPr>
          <w:lang w:val="en-US"/>
        </w:rPr>
        <w:t>r</w:t>
      </w:r>
      <w:r w:rsidR="001E3D7B" w:rsidRPr="001176FC">
        <w:rPr>
          <w:lang w:val="en-US"/>
        </w:rPr>
        <w:t>euters</w:t>
      </w:r>
      <w:proofErr w:type="spellEnd"/>
    </w:p>
    <w:p w14:paraId="553957F0" w14:textId="5530899B" w:rsidR="00022F50" w:rsidRPr="001176FC" w:rsidRDefault="00022F50" w:rsidP="00022F50">
      <w:pPr>
        <w:pStyle w:val="a8"/>
        <w:numPr>
          <w:ilvl w:val="0"/>
          <w:numId w:val="8"/>
        </w:numPr>
        <w:ind w:right="-154"/>
        <w:jc w:val="both"/>
        <w:rPr>
          <w:lang w:val="en-US"/>
        </w:rPr>
      </w:pPr>
      <w:r w:rsidRPr="001176FC">
        <w:rPr>
          <w:lang w:val="en-US"/>
        </w:rPr>
        <w:t>brown</w:t>
      </w:r>
    </w:p>
    <w:p w14:paraId="2DCF8FDC" w14:textId="34576670" w:rsidR="00022F50" w:rsidRPr="001176FC" w:rsidRDefault="00022F50" w:rsidP="00022F50">
      <w:pPr>
        <w:pStyle w:val="a8"/>
        <w:numPr>
          <w:ilvl w:val="0"/>
          <w:numId w:val="8"/>
        </w:numPr>
        <w:ind w:right="-154"/>
        <w:jc w:val="both"/>
        <w:rPr>
          <w:lang w:val="en-US"/>
        </w:rPr>
      </w:pPr>
      <w:proofErr w:type="spellStart"/>
      <w:r w:rsidRPr="001176FC">
        <w:rPr>
          <w:lang w:val="en-US"/>
        </w:rPr>
        <w:t>alpino</w:t>
      </w:r>
      <w:proofErr w:type="spellEnd"/>
    </w:p>
    <w:p w14:paraId="34F4C677" w14:textId="1A1D3183" w:rsidR="00022F50" w:rsidRPr="001176FC" w:rsidRDefault="00022F50" w:rsidP="00022F50">
      <w:pPr>
        <w:pStyle w:val="a8"/>
        <w:numPr>
          <w:ilvl w:val="0"/>
          <w:numId w:val="8"/>
        </w:numPr>
        <w:ind w:right="-154"/>
        <w:jc w:val="both"/>
        <w:rPr>
          <w:lang w:val="en-US"/>
        </w:rPr>
      </w:pPr>
      <w:proofErr w:type="spellStart"/>
      <w:r w:rsidRPr="001176FC">
        <w:rPr>
          <w:lang w:val="en-US"/>
        </w:rPr>
        <w:t>indian</w:t>
      </w:r>
      <w:proofErr w:type="spellEnd"/>
    </w:p>
    <w:p w14:paraId="0F99ADDD" w14:textId="2AD50F8C" w:rsidR="00022F50" w:rsidRPr="001176FC" w:rsidRDefault="00022F50" w:rsidP="00022F50">
      <w:pPr>
        <w:pStyle w:val="a8"/>
        <w:numPr>
          <w:ilvl w:val="0"/>
          <w:numId w:val="8"/>
        </w:numPr>
        <w:ind w:right="-154"/>
        <w:jc w:val="both"/>
        <w:rPr>
          <w:lang w:val="en-US"/>
        </w:rPr>
      </w:pPr>
      <w:r w:rsidRPr="001176FC">
        <w:rPr>
          <w:lang w:val="en-US"/>
        </w:rPr>
        <w:t>genesis</w:t>
      </w:r>
    </w:p>
    <w:p w14:paraId="4B59D396" w14:textId="0E013D6C" w:rsidR="00022F50" w:rsidRPr="001176FC" w:rsidRDefault="00022F50" w:rsidP="00022F50">
      <w:pPr>
        <w:pStyle w:val="a8"/>
        <w:numPr>
          <w:ilvl w:val="0"/>
          <w:numId w:val="8"/>
        </w:numPr>
        <w:ind w:right="-154"/>
        <w:jc w:val="both"/>
        <w:rPr>
          <w:lang w:val="en-US"/>
        </w:rPr>
      </w:pPr>
      <w:proofErr w:type="spellStart"/>
      <w:r w:rsidRPr="001176FC">
        <w:rPr>
          <w:lang w:val="en-US"/>
        </w:rPr>
        <w:t>gutenberg</w:t>
      </w:r>
      <w:proofErr w:type="spellEnd"/>
    </w:p>
    <w:p w14:paraId="68ABA261" w14:textId="550B2E26" w:rsidR="00022F50" w:rsidRPr="001176FC" w:rsidRDefault="00022F50" w:rsidP="00022F50">
      <w:pPr>
        <w:pStyle w:val="a8"/>
        <w:numPr>
          <w:ilvl w:val="0"/>
          <w:numId w:val="8"/>
        </w:numPr>
        <w:ind w:right="-154"/>
        <w:jc w:val="both"/>
        <w:rPr>
          <w:lang w:val="en-US"/>
        </w:rPr>
      </w:pPr>
      <w:r w:rsidRPr="001176FC">
        <w:rPr>
          <w:lang w:val="en-US"/>
        </w:rPr>
        <w:t>inaugural</w:t>
      </w:r>
    </w:p>
    <w:p w14:paraId="6C207371" w14:textId="5EC3F8EF" w:rsidR="00022F50" w:rsidRPr="001176FC" w:rsidRDefault="00022F50" w:rsidP="00022F50">
      <w:pPr>
        <w:pStyle w:val="a8"/>
        <w:numPr>
          <w:ilvl w:val="0"/>
          <w:numId w:val="8"/>
        </w:numPr>
        <w:ind w:right="-154"/>
        <w:jc w:val="both"/>
        <w:rPr>
          <w:lang w:val="en-US"/>
        </w:rPr>
      </w:pPr>
      <w:r w:rsidRPr="001176FC">
        <w:rPr>
          <w:lang w:val="en-US"/>
        </w:rPr>
        <w:t>treebank</w:t>
      </w:r>
    </w:p>
    <w:p w14:paraId="6FD5F3AB" w14:textId="4929F897" w:rsidR="00022F50" w:rsidRPr="001176FC" w:rsidRDefault="00022F50" w:rsidP="00022F50">
      <w:pPr>
        <w:pStyle w:val="a8"/>
        <w:numPr>
          <w:ilvl w:val="0"/>
          <w:numId w:val="8"/>
        </w:numPr>
        <w:ind w:right="-154"/>
        <w:jc w:val="both"/>
        <w:rPr>
          <w:lang w:val="en-US"/>
        </w:rPr>
      </w:pPr>
      <w:r w:rsidRPr="001176FC">
        <w:rPr>
          <w:lang w:val="en-US"/>
        </w:rPr>
        <w:t>product_reviews_1</w:t>
      </w:r>
    </w:p>
    <w:p w14:paraId="72B2B4BF" w14:textId="4CCCE9E3" w:rsidR="00022F50" w:rsidRPr="001176FC" w:rsidRDefault="00022F50" w:rsidP="00022F50">
      <w:pPr>
        <w:pStyle w:val="a8"/>
        <w:numPr>
          <w:ilvl w:val="0"/>
          <w:numId w:val="8"/>
        </w:numPr>
        <w:ind w:right="-154"/>
        <w:jc w:val="both"/>
        <w:rPr>
          <w:lang w:val="en-US"/>
        </w:rPr>
      </w:pPr>
      <w:r w:rsidRPr="001176FC">
        <w:rPr>
          <w:lang w:val="en-US"/>
        </w:rPr>
        <w:t>product_reviews_2</w:t>
      </w:r>
    </w:p>
    <w:p w14:paraId="546CF48B" w14:textId="7CEBC6A1" w:rsidR="00675848" w:rsidRPr="001176FC" w:rsidRDefault="002B4E7A" w:rsidP="00675848">
      <w:pPr>
        <w:ind w:right="-154" w:firstLine="360"/>
        <w:jc w:val="both"/>
        <w:rPr>
          <w:lang w:val="en-US"/>
        </w:rPr>
      </w:pPr>
      <w:r w:rsidRPr="001176FC">
        <w:rPr>
          <w:lang w:val="en-US"/>
        </w:rPr>
        <w:lastRenderedPageBreak/>
        <w:t>Furthermore, we preprocess our dataset as follows:</w:t>
      </w:r>
    </w:p>
    <w:p w14:paraId="57E78E1F" w14:textId="047EB98B" w:rsidR="002B4E7A" w:rsidRPr="001176FC" w:rsidRDefault="002B4E7A" w:rsidP="002B4E7A">
      <w:pPr>
        <w:pStyle w:val="a8"/>
        <w:numPr>
          <w:ilvl w:val="0"/>
          <w:numId w:val="9"/>
        </w:numPr>
        <w:ind w:right="-154"/>
        <w:jc w:val="both"/>
        <w:rPr>
          <w:lang w:val="en-US"/>
        </w:rPr>
      </w:pPr>
      <w:r w:rsidRPr="001176FC">
        <w:rPr>
          <w:lang w:val="en-US"/>
        </w:rPr>
        <w:t>Training set: We replaced very rare words by a special token *&lt;UNK&gt;* (words that occur at the most 10 times in the whole corpus).</w:t>
      </w:r>
    </w:p>
    <w:p w14:paraId="49ECC5C0" w14:textId="1B401552" w:rsidR="00FE2AF6" w:rsidRPr="001176FC" w:rsidRDefault="002B4E7A" w:rsidP="002B4E7A">
      <w:pPr>
        <w:pStyle w:val="a8"/>
        <w:numPr>
          <w:ilvl w:val="0"/>
          <w:numId w:val="9"/>
        </w:numPr>
        <w:ind w:right="-154"/>
        <w:jc w:val="both"/>
        <w:rPr>
          <w:b/>
          <w:bCs/>
          <w:u w:val="single"/>
          <w:lang w:val="en-US"/>
        </w:rPr>
      </w:pPr>
      <w:r w:rsidRPr="001176FC">
        <w:rPr>
          <w:lang w:val="en-US"/>
        </w:rPr>
        <w:t>Development set: We replaced all out-of-vocabulary (OOV) words by a special token *&lt;UNK&gt;*.</w:t>
      </w:r>
    </w:p>
    <w:p w14:paraId="0CF383C0" w14:textId="7319F2A6" w:rsidR="0083668C" w:rsidRPr="001176FC" w:rsidRDefault="002B4E7A" w:rsidP="0083668C">
      <w:pPr>
        <w:pStyle w:val="a8"/>
        <w:numPr>
          <w:ilvl w:val="0"/>
          <w:numId w:val="9"/>
        </w:numPr>
        <w:ind w:right="-154"/>
        <w:jc w:val="both"/>
        <w:rPr>
          <w:b/>
          <w:bCs/>
          <w:u w:val="single"/>
          <w:lang w:val="en-US"/>
        </w:rPr>
      </w:pPr>
      <w:r w:rsidRPr="001176FC">
        <w:rPr>
          <w:lang w:val="en-US"/>
        </w:rPr>
        <w:t>Test set: We replaced all out-of-vocabulary (OOV) words by a special token *&lt;UNK&gt;*.</w:t>
      </w:r>
      <w:r w:rsidR="00675848" w:rsidRPr="001176FC">
        <w:rPr>
          <w:lang w:val="en-US"/>
        </w:rPr>
        <w:t xml:space="preserve"> </w:t>
      </w:r>
    </w:p>
    <w:p w14:paraId="28A51795" w14:textId="52C4C37E" w:rsidR="002B4E7A" w:rsidRPr="001176FC" w:rsidRDefault="002B4E7A" w:rsidP="003313B1">
      <w:pPr>
        <w:ind w:right="-154" w:firstLine="360"/>
        <w:jc w:val="both"/>
        <w:rPr>
          <w:lang w:val="en-US"/>
        </w:rPr>
      </w:pPr>
      <w:r w:rsidRPr="001176FC">
        <w:rPr>
          <w:lang w:val="en-US"/>
        </w:rPr>
        <w:t xml:space="preserve">The total size of our vocabulary words is: </w:t>
      </w:r>
      <w:r w:rsidRPr="001176FC">
        <w:rPr>
          <w:b/>
          <w:bCs/>
          <w:u w:val="single"/>
          <w:lang w:val="en-US"/>
        </w:rPr>
        <w:t>20547</w:t>
      </w:r>
    </w:p>
    <w:p w14:paraId="57E92F65" w14:textId="20E43AE5" w:rsidR="002B4E7A" w:rsidRPr="001176FC" w:rsidRDefault="002B4E7A" w:rsidP="003313B1">
      <w:pPr>
        <w:ind w:right="-154" w:firstLine="360"/>
        <w:jc w:val="both"/>
        <w:rPr>
          <w:lang w:val="en-US"/>
        </w:rPr>
      </w:pPr>
      <w:r w:rsidRPr="001176FC">
        <w:rPr>
          <w:lang w:val="en-US"/>
        </w:rPr>
        <w:t>Here are some example sentences of our set (train, dev, test):</w:t>
      </w:r>
    </w:p>
    <w:p w14:paraId="577197F3" w14:textId="77777777" w:rsidR="002B4E7A" w:rsidRPr="00B84624" w:rsidRDefault="002B4E7A" w:rsidP="002B4E7A">
      <w:pPr>
        <w:ind w:right="-154"/>
        <w:jc w:val="both"/>
        <w:rPr>
          <w:sz w:val="28"/>
          <w:szCs w:val="36"/>
          <w:lang w:val="en-US"/>
        </w:rPr>
      </w:pPr>
    </w:p>
    <w:p w14:paraId="12403A76" w14:textId="7822C9DC" w:rsidR="003313B1" w:rsidRDefault="002B4E7A" w:rsidP="001176FC">
      <w:pPr>
        <w:ind w:left="-900" w:right="-154"/>
        <w:jc w:val="center"/>
        <w:rPr>
          <w:rFonts w:eastAsia="Times New Roman"/>
          <w:b/>
          <w:bCs/>
          <w:sz w:val="32"/>
          <w:lang w:val="en-US" w:eastAsia="el-GR"/>
        </w:rPr>
      </w:pPr>
      <w:r w:rsidRPr="002B4E7A">
        <w:rPr>
          <w:noProof/>
          <w:sz w:val="28"/>
          <w:szCs w:val="36"/>
          <w:lang w:val="en-US"/>
        </w:rPr>
        <w:drawing>
          <wp:inline distT="0" distB="0" distL="0" distR="0" wp14:anchorId="09BF5123" wp14:editId="6215C491">
            <wp:extent cx="6658610" cy="1874520"/>
            <wp:effectExtent l="0" t="0" r="8890" b="0"/>
            <wp:docPr id="149407828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78288" name=""/>
                    <pic:cNvPicPr/>
                  </pic:nvPicPr>
                  <pic:blipFill>
                    <a:blip r:embed="rId11"/>
                    <a:stretch>
                      <a:fillRect/>
                    </a:stretch>
                  </pic:blipFill>
                  <pic:spPr>
                    <a:xfrm>
                      <a:off x="0" y="0"/>
                      <a:ext cx="6668158" cy="1877208"/>
                    </a:xfrm>
                    <a:prstGeom prst="rect">
                      <a:avLst/>
                    </a:prstGeom>
                  </pic:spPr>
                </pic:pic>
              </a:graphicData>
            </a:graphic>
          </wp:inline>
        </w:drawing>
      </w:r>
    </w:p>
    <w:p w14:paraId="6EA4D9CF" w14:textId="56839D8E" w:rsidR="003313B1" w:rsidRPr="002D0F2A" w:rsidRDefault="003313B1" w:rsidP="003313B1">
      <w:pPr>
        <w:ind w:right="-154" w:firstLine="360"/>
        <w:rPr>
          <w:rFonts w:eastAsia="Times New Roman"/>
          <w:b/>
          <w:bCs/>
          <w:sz w:val="28"/>
          <w:szCs w:val="28"/>
          <w:lang w:val="en-US" w:eastAsia="el-GR"/>
        </w:rPr>
      </w:pPr>
      <w:r w:rsidRPr="003313B1">
        <w:rPr>
          <w:rFonts w:eastAsia="Times New Roman"/>
          <w:b/>
          <w:bCs/>
          <w:sz w:val="28"/>
          <w:szCs w:val="28"/>
          <w:lang w:val="en-US" w:eastAsia="el-GR"/>
        </w:rPr>
        <w:t>Build our unigram, bigram &amp; trigram model</w:t>
      </w:r>
    </w:p>
    <w:p w14:paraId="1D32C51F" w14:textId="02425157" w:rsidR="003313B1" w:rsidRPr="001176FC" w:rsidRDefault="003313B1" w:rsidP="003313B1">
      <w:pPr>
        <w:ind w:right="-154" w:firstLine="360"/>
        <w:jc w:val="both"/>
        <w:rPr>
          <w:szCs w:val="24"/>
          <w:lang w:val="en-US"/>
        </w:rPr>
      </w:pPr>
      <w:r w:rsidRPr="001176FC">
        <w:rPr>
          <w:rFonts w:eastAsia="Times New Roman"/>
          <w:szCs w:val="24"/>
          <w:lang w:val="en-US" w:eastAsia="el-GR"/>
        </w:rPr>
        <w:t xml:space="preserve">In order to build our </w:t>
      </w:r>
      <w:proofErr w:type="gramStart"/>
      <w:r w:rsidRPr="001176FC">
        <w:rPr>
          <w:rFonts w:eastAsia="Times New Roman"/>
          <w:szCs w:val="24"/>
          <w:lang w:val="en-US" w:eastAsia="el-GR"/>
        </w:rPr>
        <w:t>models</w:t>
      </w:r>
      <w:proofErr w:type="gramEnd"/>
      <w:r w:rsidRPr="001176FC">
        <w:rPr>
          <w:rFonts w:eastAsia="Times New Roman"/>
          <w:szCs w:val="24"/>
          <w:lang w:val="en-US" w:eastAsia="el-GR"/>
        </w:rPr>
        <w:t xml:space="preserve"> we used via </w:t>
      </w:r>
      <w:proofErr w:type="spellStart"/>
      <w:r w:rsidRPr="001176FC">
        <w:rPr>
          <w:rFonts w:eastAsia="Times New Roman"/>
          <w:b/>
          <w:bCs/>
          <w:szCs w:val="24"/>
          <w:lang w:val="en-US" w:eastAsia="el-GR"/>
        </w:rPr>
        <w:t>nltk</w:t>
      </w:r>
      <w:proofErr w:type="spellEnd"/>
      <w:r w:rsidRPr="001176FC">
        <w:rPr>
          <w:rFonts w:eastAsia="Times New Roman"/>
          <w:b/>
          <w:bCs/>
          <w:szCs w:val="24"/>
          <w:lang w:val="en-US" w:eastAsia="el-GR"/>
        </w:rPr>
        <w:t xml:space="preserve"> </w:t>
      </w:r>
      <w:r w:rsidRPr="001176FC">
        <w:rPr>
          <w:rFonts w:eastAsia="Times New Roman"/>
          <w:szCs w:val="24"/>
          <w:lang w:val="en-US" w:eastAsia="el-GR"/>
        </w:rPr>
        <w:t xml:space="preserve">package the </w:t>
      </w:r>
      <w:proofErr w:type="spellStart"/>
      <w:r w:rsidRPr="001176FC">
        <w:rPr>
          <w:rFonts w:eastAsia="Times New Roman"/>
          <w:szCs w:val="24"/>
          <w:lang w:val="en-US" w:eastAsia="el-GR"/>
        </w:rPr>
        <w:t>ngram</w:t>
      </w:r>
      <w:proofErr w:type="spellEnd"/>
      <w:r w:rsidRPr="001176FC">
        <w:rPr>
          <w:rFonts w:eastAsia="Times New Roman"/>
          <w:szCs w:val="24"/>
          <w:lang w:val="en-US" w:eastAsia="el-GR"/>
        </w:rPr>
        <w:t xml:space="preserve"> function and Counters. We included padding for the start and the end of the sentences. So, we built a unigram, a bigram and a trigram Counter by using the training set.</w:t>
      </w:r>
    </w:p>
    <w:p w14:paraId="1B5F5BBD" w14:textId="130CA4F9" w:rsidR="00580758" w:rsidRPr="001176FC" w:rsidRDefault="003313B1" w:rsidP="002D0F2A">
      <w:pPr>
        <w:ind w:right="-154" w:firstLine="360"/>
        <w:jc w:val="both"/>
        <w:rPr>
          <w:lang w:val="en-US"/>
        </w:rPr>
      </w:pPr>
      <w:r w:rsidRPr="001176FC">
        <w:rPr>
          <w:lang w:val="en-US"/>
        </w:rPr>
        <w:t xml:space="preserve">The 10 most common words for each model </w:t>
      </w:r>
      <w:r w:rsidR="00580758" w:rsidRPr="001176FC">
        <w:rPr>
          <w:lang w:val="en-US"/>
        </w:rPr>
        <w:t>are</w:t>
      </w:r>
      <w:r w:rsidRPr="001176FC">
        <w:rPr>
          <w:lang w:val="en-US"/>
        </w:rPr>
        <w:t xml:space="preserve">: </w:t>
      </w:r>
    </w:p>
    <w:p w14:paraId="1AE2A90A" w14:textId="69A6FF4B" w:rsidR="003313B1" w:rsidRPr="001176FC" w:rsidRDefault="00580758" w:rsidP="001176FC">
      <w:pPr>
        <w:ind w:left="-630" w:right="386" w:firstLine="360"/>
        <w:jc w:val="both"/>
        <w:rPr>
          <w:sz w:val="28"/>
          <w:szCs w:val="36"/>
          <w:lang w:val="en-US"/>
        </w:rPr>
      </w:pPr>
      <w:r w:rsidRPr="002B4E7A">
        <w:rPr>
          <w:noProof/>
          <w:sz w:val="28"/>
          <w:szCs w:val="36"/>
          <w:lang w:val="en-US"/>
        </w:rPr>
        <w:drawing>
          <wp:anchor distT="0" distB="0" distL="114300" distR="114300" simplePos="0" relativeHeight="251659264" behindDoc="1" locked="0" layoutInCell="1" allowOverlap="1" wp14:anchorId="761DB994" wp14:editId="17444474">
            <wp:simplePos x="0" y="0"/>
            <wp:positionH relativeFrom="column">
              <wp:posOffset>2933700</wp:posOffset>
            </wp:positionH>
            <wp:positionV relativeFrom="paragraph">
              <wp:posOffset>46990</wp:posOffset>
            </wp:positionV>
            <wp:extent cx="2781300" cy="1783080"/>
            <wp:effectExtent l="0" t="0" r="0" b="7620"/>
            <wp:wrapTight wrapText="bothSides">
              <wp:wrapPolygon edited="0">
                <wp:start x="0" y="0"/>
                <wp:lineTo x="0" y="21462"/>
                <wp:lineTo x="21452" y="21462"/>
                <wp:lineTo x="21452" y="0"/>
                <wp:lineTo x="0" y="0"/>
              </wp:wrapPolygon>
            </wp:wrapTight>
            <wp:docPr id="163677918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4915" name=""/>
                    <pic:cNvPicPr/>
                  </pic:nvPicPr>
                  <pic:blipFill rotWithShape="1">
                    <a:blip r:embed="rId12">
                      <a:extLst>
                        <a:ext uri="{28A0092B-C50C-407E-A947-70E740481C1C}">
                          <a14:useLocalDpi xmlns:a14="http://schemas.microsoft.com/office/drawing/2010/main" val="0"/>
                        </a:ext>
                      </a:extLst>
                    </a:blip>
                    <a:srcRect t="33054" r="37713" b="34310"/>
                    <a:stretch/>
                  </pic:blipFill>
                  <pic:spPr bwMode="auto">
                    <a:xfrm>
                      <a:off x="0" y="0"/>
                      <a:ext cx="2781300" cy="1783080"/>
                    </a:xfrm>
                    <a:prstGeom prst="rect">
                      <a:avLst/>
                    </a:prstGeom>
                    <a:ln>
                      <a:noFill/>
                    </a:ln>
                    <a:extLst>
                      <a:ext uri="{53640926-AAD7-44D8-BBD7-CCE9431645EC}">
                        <a14:shadowObscured xmlns:a14="http://schemas.microsoft.com/office/drawing/2010/main"/>
                      </a:ext>
                    </a:extLst>
                  </pic:spPr>
                </pic:pic>
              </a:graphicData>
            </a:graphic>
          </wp:anchor>
        </w:drawing>
      </w:r>
      <w:r w:rsidR="003313B1" w:rsidRPr="002B4E7A">
        <w:rPr>
          <w:noProof/>
          <w:sz w:val="28"/>
          <w:szCs w:val="36"/>
          <w:lang w:val="en-US"/>
        </w:rPr>
        <w:drawing>
          <wp:inline distT="0" distB="0" distL="0" distR="0" wp14:anchorId="34F4234B" wp14:editId="3D3E5296">
            <wp:extent cx="2865120" cy="1798320"/>
            <wp:effectExtent l="0" t="0" r="0" b="0"/>
            <wp:docPr id="55692806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4915" name=""/>
                    <pic:cNvPicPr/>
                  </pic:nvPicPr>
                  <pic:blipFill rotWithShape="1">
                    <a:blip r:embed="rId12"/>
                    <a:srcRect r="35836" b="67085"/>
                    <a:stretch/>
                  </pic:blipFill>
                  <pic:spPr bwMode="auto">
                    <a:xfrm>
                      <a:off x="0" y="0"/>
                      <a:ext cx="2865369" cy="1798476"/>
                    </a:xfrm>
                    <a:prstGeom prst="rect">
                      <a:avLst/>
                    </a:prstGeom>
                    <a:ln>
                      <a:noFill/>
                    </a:ln>
                    <a:extLst>
                      <a:ext uri="{53640926-AAD7-44D8-BBD7-CCE9431645EC}">
                        <a14:shadowObscured xmlns:a14="http://schemas.microsoft.com/office/drawing/2010/main"/>
                      </a:ext>
                    </a:extLst>
                  </pic:spPr>
                </pic:pic>
              </a:graphicData>
            </a:graphic>
          </wp:inline>
        </w:drawing>
      </w:r>
    </w:p>
    <w:p w14:paraId="2537CF45" w14:textId="359A0290" w:rsidR="00297014" w:rsidRDefault="002B4E7A" w:rsidP="00297014">
      <w:pPr>
        <w:ind w:left="-900" w:right="-154"/>
        <w:jc w:val="center"/>
        <w:rPr>
          <w:rFonts w:ascii="Segoe UI" w:hAnsi="Segoe UI" w:cs="Segoe UI"/>
          <w:lang w:val="en-US"/>
        </w:rPr>
      </w:pPr>
      <w:r w:rsidRPr="002B4E7A">
        <w:rPr>
          <w:noProof/>
          <w:sz w:val="28"/>
          <w:szCs w:val="36"/>
          <w:lang w:val="en-US"/>
        </w:rPr>
        <w:drawing>
          <wp:inline distT="0" distB="0" distL="0" distR="0" wp14:anchorId="1EFD969F" wp14:editId="39111DBB">
            <wp:extent cx="2887980" cy="1851025"/>
            <wp:effectExtent l="0" t="0" r="7620" b="0"/>
            <wp:docPr id="159343491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4915" name=""/>
                    <pic:cNvPicPr/>
                  </pic:nvPicPr>
                  <pic:blipFill rotWithShape="1">
                    <a:blip r:embed="rId12"/>
                    <a:srcRect t="66109" r="35302"/>
                    <a:stretch/>
                  </pic:blipFill>
                  <pic:spPr bwMode="auto">
                    <a:xfrm>
                      <a:off x="0" y="0"/>
                      <a:ext cx="2889219" cy="1851819"/>
                    </a:xfrm>
                    <a:prstGeom prst="rect">
                      <a:avLst/>
                    </a:prstGeom>
                    <a:ln>
                      <a:noFill/>
                    </a:ln>
                    <a:extLst>
                      <a:ext uri="{53640926-AAD7-44D8-BBD7-CCE9431645EC}">
                        <a14:shadowObscured xmlns:a14="http://schemas.microsoft.com/office/drawing/2010/main"/>
                      </a:ext>
                    </a:extLst>
                  </pic:spPr>
                </pic:pic>
              </a:graphicData>
            </a:graphic>
          </wp:inline>
        </w:drawing>
      </w:r>
    </w:p>
    <w:p w14:paraId="7DD25B0D" w14:textId="7C0B116C" w:rsidR="002D0F2A" w:rsidRPr="001176FC" w:rsidRDefault="002D0F2A" w:rsidP="002D0F2A">
      <w:pPr>
        <w:ind w:right="-154"/>
        <w:rPr>
          <w:b/>
          <w:bCs/>
          <w:sz w:val="32"/>
          <w:szCs w:val="40"/>
          <w:lang w:val="en-US"/>
        </w:rPr>
      </w:pPr>
      <w:r>
        <w:rPr>
          <w:b/>
          <w:bCs/>
          <w:sz w:val="32"/>
          <w:szCs w:val="40"/>
          <w:lang w:val="en-US"/>
        </w:rPr>
        <w:lastRenderedPageBreak/>
        <w:t xml:space="preserve">Part (II): </w:t>
      </w:r>
      <w:r w:rsidRPr="002D0F2A">
        <w:rPr>
          <w:b/>
          <w:bCs/>
          <w:sz w:val="32"/>
          <w:szCs w:val="40"/>
          <w:lang w:val="en-US"/>
        </w:rPr>
        <w:t>Calculation of probabilities, Cross-Entropy and Perplexity for our model</w:t>
      </w:r>
      <w:r>
        <w:rPr>
          <w:b/>
          <w:bCs/>
          <w:sz w:val="32"/>
          <w:szCs w:val="40"/>
          <w:lang w:val="en-US"/>
        </w:rPr>
        <w:t>s</w:t>
      </w:r>
    </w:p>
    <w:p w14:paraId="04F93B0A" w14:textId="56A7FBDF" w:rsidR="00297014" w:rsidRDefault="00297014" w:rsidP="00297014">
      <w:pPr>
        <w:ind w:right="-154" w:firstLine="360"/>
        <w:rPr>
          <w:b/>
          <w:bCs/>
          <w:sz w:val="28"/>
          <w:szCs w:val="36"/>
          <w:lang w:val="en-US"/>
        </w:rPr>
      </w:pPr>
      <w:r w:rsidRPr="00297014">
        <w:rPr>
          <w:b/>
          <w:bCs/>
          <w:sz w:val="28"/>
          <w:szCs w:val="36"/>
          <w:lang w:val="en-US"/>
        </w:rPr>
        <w:t>Calculation of bigram and trigram probabilities via Laplace smoothing</w:t>
      </w:r>
    </w:p>
    <w:p w14:paraId="2AAF2A8B" w14:textId="492050E3" w:rsidR="00297014" w:rsidRPr="001176FC" w:rsidRDefault="00297014" w:rsidP="00297014">
      <w:pPr>
        <w:ind w:right="-154" w:firstLine="360"/>
        <w:jc w:val="both"/>
        <w:rPr>
          <w:lang w:val="en-US"/>
        </w:rPr>
      </w:pPr>
      <w:r w:rsidRPr="001176FC">
        <w:rPr>
          <w:lang w:val="en-US"/>
        </w:rPr>
        <w:t xml:space="preserve">We built a function called </w:t>
      </w:r>
      <w:proofErr w:type="spellStart"/>
      <w:r w:rsidRPr="001176FC">
        <w:rPr>
          <w:b/>
          <w:bCs/>
          <w:u w:val="single"/>
          <w:lang w:val="en-US"/>
        </w:rPr>
        <w:t>calc_ngram_proba</w:t>
      </w:r>
      <w:proofErr w:type="spellEnd"/>
      <w:r w:rsidRPr="001176FC">
        <w:rPr>
          <w:b/>
          <w:bCs/>
          <w:u w:val="single"/>
          <w:lang w:val="en-US"/>
        </w:rPr>
        <w:t xml:space="preserve"> </w:t>
      </w:r>
      <w:r w:rsidRPr="001176FC">
        <w:rPr>
          <w:lang w:val="en-US"/>
        </w:rPr>
        <w:t xml:space="preserve">in order to calculate the probabilities of our bigram and trigram Counters using the Laplace smoothing technique. By calculating the probabilities for each </w:t>
      </w:r>
      <w:proofErr w:type="gramStart"/>
      <w:r w:rsidRPr="001176FC">
        <w:rPr>
          <w:lang w:val="en-US"/>
        </w:rPr>
        <w:t>model</w:t>
      </w:r>
      <w:proofErr w:type="gramEnd"/>
      <w:r w:rsidRPr="001176FC">
        <w:rPr>
          <w:lang w:val="en-US"/>
        </w:rPr>
        <w:t xml:space="preserve"> we also extracted the total cross-entropy and perplexity.</w:t>
      </w:r>
    </w:p>
    <w:p w14:paraId="4EAEFACE" w14:textId="17454ACD" w:rsidR="002D0F2A" w:rsidRPr="001176FC" w:rsidRDefault="00297014" w:rsidP="002D0F2A">
      <w:pPr>
        <w:ind w:right="-154" w:firstLine="360"/>
        <w:jc w:val="both"/>
        <w:rPr>
          <w:lang w:val="en-US"/>
        </w:rPr>
      </w:pPr>
      <w:r w:rsidRPr="001176FC">
        <w:rPr>
          <w:lang w:val="en-US"/>
        </w:rPr>
        <w:t xml:space="preserve">For Laplace smoothing technique we tested various values of alpha, thus we ended up using </w:t>
      </w:r>
      <w:r w:rsidRPr="001176FC">
        <w:rPr>
          <w:b/>
          <w:bCs/>
          <w:u w:val="single"/>
          <w:lang w:val="en-US"/>
        </w:rPr>
        <w:t>alpha = 0.1</w:t>
      </w:r>
      <w:r w:rsidRPr="001176FC">
        <w:rPr>
          <w:lang w:val="en-US"/>
        </w:rPr>
        <w:t>.</w:t>
      </w:r>
    </w:p>
    <w:p w14:paraId="63FB0998" w14:textId="7023AC2A" w:rsidR="00297014" w:rsidRDefault="00297014" w:rsidP="00297014">
      <w:pPr>
        <w:ind w:right="-154" w:firstLine="360"/>
        <w:jc w:val="both"/>
        <w:rPr>
          <w:b/>
          <w:bCs/>
          <w:sz w:val="28"/>
          <w:szCs w:val="36"/>
          <w:lang w:val="en-US"/>
        </w:rPr>
      </w:pPr>
      <w:r w:rsidRPr="00297014">
        <w:rPr>
          <w:b/>
          <w:bCs/>
          <w:sz w:val="28"/>
          <w:szCs w:val="36"/>
          <w:lang w:val="en-US"/>
        </w:rPr>
        <w:t>Cross-entropy and perplexity for bigram model:</w:t>
      </w:r>
    </w:p>
    <w:p w14:paraId="2176B6C3" w14:textId="585369BF" w:rsidR="00297014" w:rsidRDefault="00297014" w:rsidP="002D0F2A">
      <w:pPr>
        <w:ind w:right="-154" w:firstLine="360"/>
        <w:jc w:val="both"/>
        <w:rPr>
          <w:b/>
          <w:bCs/>
          <w:sz w:val="28"/>
          <w:szCs w:val="36"/>
          <w:lang w:val="en-US"/>
        </w:rPr>
      </w:pPr>
      <w:r w:rsidRPr="00297014">
        <w:rPr>
          <w:b/>
          <w:bCs/>
          <w:noProof/>
          <w:sz w:val="28"/>
          <w:szCs w:val="36"/>
          <w:lang w:val="en-US"/>
        </w:rPr>
        <w:drawing>
          <wp:inline distT="0" distB="0" distL="0" distR="0" wp14:anchorId="12AC83B9" wp14:editId="41F9E3EC">
            <wp:extent cx="5274310" cy="457200"/>
            <wp:effectExtent l="0" t="0" r="2540" b="0"/>
            <wp:docPr id="52436042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60428" name=""/>
                    <pic:cNvPicPr/>
                  </pic:nvPicPr>
                  <pic:blipFill rotWithShape="1">
                    <a:blip r:embed="rId13"/>
                    <a:srcRect b="30165"/>
                    <a:stretch/>
                  </pic:blipFill>
                  <pic:spPr bwMode="auto">
                    <a:xfrm>
                      <a:off x="0" y="0"/>
                      <a:ext cx="5274310" cy="457200"/>
                    </a:xfrm>
                    <a:prstGeom prst="rect">
                      <a:avLst/>
                    </a:prstGeom>
                    <a:ln>
                      <a:noFill/>
                    </a:ln>
                    <a:extLst>
                      <a:ext uri="{53640926-AAD7-44D8-BBD7-CCE9431645EC}">
                        <a14:shadowObscured xmlns:a14="http://schemas.microsoft.com/office/drawing/2010/main"/>
                      </a:ext>
                    </a:extLst>
                  </pic:spPr>
                </pic:pic>
              </a:graphicData>
            </a:graphic>
          </wp:inline>
        </w:drawing>
      </w:r>
    </w:p>
    <w:p w14:paraId="36B92995" w14:textId="6FB5D66E" w:rsidR="00297014" w:rsidRDefault="00297014" w:rsidP="00297014">
      <w:pPr>
        <w:ind w:right="-154" w:firstLine="360"/>
        <w:jc w:val="both"/>
        <w:rPr>
          <w:b/>
          <w:bCs/>
          <w:sz w:val="28"/>
          <w:szCs w:val="36"/>
          <w:lang w:val="en-US"/>
        </w:rPr>
      </w:pPr>
      <w:r w:rsidRPr="00297014">
        <w:rPr>
          <w:b/>
          <w:bCs/>
          <w:sz w:val="28"/>
          <w:szCs w:val="36"/>
          <w:lang w:val="en-US"/>
        </w:rPr>
        <w:t xml:space="preserve">Cross-entropy and perplexity for </w:t>
      </w:r>
      <w:r>
        <w:rPr>
          <w:b/>
          <w:bCs/>
          <w:sz w:val="28"/>
          <w:szCs w:val="36"/>
          <w:lang w:val="en-US"/>
        </w:rPr>
        <w:t>tr</w:t>
      </w:r>
      <w:r w:rsidRPr="00297014">
        <w:rPr>
          <w:b/>
          <w:bCs/>
          <w:sz w:val="28"/>
          <w:szCs w:val="36"/>
          <w:lang w:val="en-US"/>
        </w:rPr>
        <w:t>igram model:</w:t>
      </w:r>
    </w:p>
    <w:p w14:paraId="13120E3E" w14:textId="4416BC32" w:rsidR="00297014" w:rsidRPr="00297014" w:rsidRDefault="00297014" w:rsidP="00297014">
      <w:pPr>
        <w:ind w:right="-154" w:firstLine="360"/>
        <w:jc w:val="both"/>
        <w:rPr>
          <w:b/>
          <w:bCs/>
          <w:sz w:val="28"/>
          <w:szCs w:val="36"/>
          <w:lang w:val="en-US"/>
        </w:rPr>
      </w:pPr>
      <w:r w:rsidRPr="00297014">
        <w:rPr>
          <w:b/>
          <w:bCs/>
          <w:noProof/>
          <w:sz w:val="28"/>
          <w:szCs w:val="36"/>
          <w:lang w:val="en-US"/>
        </w:rPr>
        <w:drawing>
          <wp:inline distT="0" distB="0" distL="0" distR="0" wp14:anchorId="373EAE0B" wp14:editId="7F4835D4">
            <wp:extent cx="5274310" cy="457835"/>
            <wp:effectExtent l="0" t="0" r="2540" b="0"/>
            <wp:docPr id="191211770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17700" name=""/>
                    <pic:cNvPicPr/>
                  </pic:nvPicPr>
                  <pic:blipFill>
                    <a:blip r:embed="rId14"/>
                    <a:stretch>
                      <a:fillRect/>
                    </a:stretch>
                  </pic:blipFill>
                  <pic:spPr>
                    <a:xfrm>
                      <a:off x="0" y="0"/>
                      <a:ext cx="5274310" cy="457835"/>
                    </a:xfrm>
                    <a:prstGeom prst="rect">
                      <a:avLst/>
                    </a:prstGeom>
                  </pic:spPr>
                </pic:pic>
              </a:graphicData>
            </a:graphic>
          </wp:inline>
        </w:drawing>
      </w:r>
    </w:p>
    <w:p w14:paraId="11B704C9" w14:textId="5D79A506" w:rsidR="003313B1" w:rsidRDefault="00297014" w:rsidP="00297014">
      <w:pPr>
        <w:ind w:right="-154" w:firstLine="360"/>
        <w:jc w:val="both"/>
        <w:rPr>
          <w:b/>
          <w:bCs/>
          <w:sz w:val="28"/>
          <w:szCs w:val="36"/>
          <w:lang w:val="en-US"/>
        </w:rPr>
      </w:pPr>
      <w:r w:rsidRPr="00297014">
        <w:rPr>
          <w:b/>
          <w:bCs/>
          <w:sz w:val="28"/>
          <w:szCs w:val="36"/>
          <w:lang w:val="en-US"/>
        </w:rPr>
        <w:t>Results:</w:t>
      </w:r>
    </w:p>
    <w:p w14:paraId="49165085" w14:textId="421BF552" w:rsidR="00297014" w:rsidRPr="001176FC" w:rsidRDefault="00297014" w:rsidP="00297014">
      <w:pPr>
        <w:ind w:right="-154" w:firstLine="360"/>
        <w:jc w:val="both"/>
        <w:rPr>
          <w:b/>
          <w:bCs/>
          <w:u w:val="single"/>
          <w:lang w:val="en-US"/>
        </w:rPr>
      </w:pPr>
      <w:r w:rsidRPr="001176FC">
        <w:rPr>
          <w:lang w:val="en-US"/>
        </w:rPr>
        <w:t>As we can observe from the results, the perplexity for trigram model is four (4) times bigger than the perplexity for bigram model. We have a huge corpus</w:t>
      </w:r>
      <w:r w:rsidR="0038467B" w:rsidRPr="001176FC">
        <w:rPr>
          <w:lang w:val="en-US"/>
        </w:rPr>
        <w:t>,</w:t>
      </w:r>
      <w:r w:rsidRPr="001176FC">
        <w:rPr>
          <w:lang w:val="en-US"/>
        </w:rPr>
        <w:t xml:space="preserve"> thus we consider that Laplace smoothing te</w:t>
      </w:r>
      <w:r w:rsidR="0038467B" w:rsidRPr="001176FC">
        <w:rPr>
          <w:lang w:val="en-US"/>
        </w:rPr>
        <w:t>chnique is not very efficient and we must try a more efficient and effective technique</w:t>
      </w:r>
      <w:r w:rsidR="00C827CC" w:rsidRPr="001176FC">
        <w:rPr>
          <w:lang w:val="en-US"/>
        </w:rPr>
        <w:t>,</w:t>
      </w:r>
      <w:r w:rsidR="0038467B" w:rsidRPr="001176FC">
        <w:rPr>
          <w:lang w:val="en-US"/>
        </w:rPr>
        <w:t xml:space="preserve"> such as </w:t>
      </w:r>
      <w:r w:rsidR="0038467B" w:rsidRPr="001176FC">
        <w:rPr>
          <w:b/>
          <w:bCs/>
          <w:u w:val="single"/>
          <w:lang w:val="en-US"/>
        </w:rPr>
        <w:t>Kneser-Ney.</w:t>
      </w:r>
    </w:p>
    <w:p w14:paraId="4F5CBB49" w14:textId="665FA426" w:rsidR="0038467B" w:rsidRDefault="0038467B" w:rsidP="0038467B">
      <w:pPr>
        <w:ind w:right="-154" w:firstLine="360"/>
        <w:rPr>
          <w:b/>
          <w:bCs/>
          <w:sz w:val="28"/>
          <w:szCs w:val="36"/>
          <w:lang w:val="en-US"/>
        </w:rPr>
      </w:pPr>
      <w:r w:rsidRPr="00297014">
        <w:rPr>
          <w:b/>
          <w:bCs/>
          <w:sz w:val="28"/>
          <w:szCs w:val="36"/>
          <w:lang w:val="en-US"/>
        </w:rPr>
        <w:t xml:space="preserve">Calculation of bigram and trigram probabilities </w:t>
      </w:r>
      <w:r w:rsidRPr="0038467B">
        <w:rPr>
          <w:b/>
          <w:bCs/>
          <w:sz w:val="28"/>
          <w:szCs w:val="36"/>
          <w:lang w:val="en-US"/>
        </w:rPr>
        <w:t xml:space="preserve">via </w:t>
      </w:r>
      <w:r>
        <w:rPr>
          <w:b/>
          <w:bCs/>
          <w:sz w:val="28"/>
          <w:szCs w:val="36"/>
          <w:lang w:val="en-US"/>
        </w:rPr>
        <w:t>i</w:t>
      </w:r>
      <w:r w:rsidRPr="0038467B">
        <w:rPr>
          <w:b/>
          <w:bCs/>
          <w:sz w:val="28"/>
          <w:szCs w:val="36"/>
          <w:lang w:val="en-US"/>
        </w:rPr>
        <w:t>mproved Kneser-Ney smoothing</w:t>
      </w:r>
    </w:p>
    <w:p w14:paraId="1654B6B9" w14:textId="79AAB7E7" w:rsidR="0038467B" w:rsidRPr="001176FC" w:rsidRDefault="0038467B" w:rsidP="0038467B">
      <w:pPr>
        <w:ind w:right="-154" w:firstLine="360"/>
        <w:jc w:val="both"/>
        <w:rPr>
          <w:lang w:val="en-US"/>
        </w:rPr>
      </w:pPr>
      <w:r w:rsidRPr="001176FC">
        <w:rPr>
          <w:lang w:val="en-US"/>
        </w:rPr>
        <w:t xml:space="preserve">We built a function called </w:t>
      </w:r>
      <w:proofErr w:type="spellStart"/>
      <w:r w:rsidRPr="001176FC">
        <w:rPr>
          <w:b/>
          <w:bCs/>
          <w:u w:val="single"/>
          <w:lang w:val="en-US"/>
        </w:rPr>
        <w:t>calc_kneser_ney_proba</w:t>
      </w:r>
      <w:proofErr w:type="spellEnd"/>
      <w:r w:rsidRPr="001176FC">
        <w:rPr>
          <w:b/>
          <w:bCs/>
          <w:lang w:val="en-US"/>
        </w:rPr>
        <w:t xml:space="preserve"> </w:t>
      </w:r>
      <w:r w:rsidRPr="001176FC">
        <w:rPr>
          <w:lang w:val="en-US"/>
        </w:rPr>
        <w:t xml:space="preserve">in order to calculate the probabilities of our bigram and trigram Counters using the </w:t>
      </w:r>
      <w:r w:rsidR="00C827CC" w:rsidRPr="001176FC">
        <w:rPr>
          <w:lang w:val="en-US"/>
        </w:rPr>
        <w:t>Kneser-Ney</w:t>
      </w:r>
      <w:r w:rsidRPr="001176FC">
        <w:rPr>
          <w:lang w:val="en-US"/>
        </w:rPr>
        <w:t xml:space="preserve"> smoothing technique. This technique is more complex so we will explain it in more detail</w:t>
      </w:r>
      <w:r w:rsidRPr="001176FC">
        <w:rPr>
          <w:rStyle w:val="a7"/>
          <w:lang w:val="en-US"/>
        </w:rPr>
        <w:footnoteReference w:id="1"/>
      </w:r>
      <w:r w:rsidRPr="001176FC">
        <w:rPr>
          <w:lang w:val="en-US"/>
        </w:rPr>
        <w:t xml:space="preserve">. </w:t>
      </w:r>
    </w:p>
    <w:p w14:paraId="2D441982" w14:textId="594DF6C2" w:rsidR="0038467B" w:rsidRDefault="0038467B" w:rsidP="0038467B">
      <w:pPr>
        <w:ind w:right="-154" w:firstLine="360"/>
        <w:jc w:val="both"/>
        <w:rPr>
          <w:b/>
          <w:bCs/>
          <w:sz w:val="28"/>
          <w:szCs w:val="36"/>
          <w:lang w:val="en-US"/>
        </w:rPr>
      </w:pPr>
      <w:r w:rsidRPr="0038467B">
        <w:rPr>
          <w:b/>
          <w:bCs/>
          <w:sz w:val="28"/>
          <w:szCs w:val="36"/>
          <w:lang w:val="en-US"/>
        </w:rPr>
        <w:t>Equation of Kneser-Ney smoothing technique</w:t>
      </w:r>
    </w:p>
    <w:p w14:paraId="68863EBA" w14:textId="66136549" w:rsidR="0038467B" w:rsidRDefault="0038467B" w:rsidP="0038467B">
      <w:pPr>
        <w:ind w:right="-154" w:firstLine="360"/>
        <w:jc w:val="both"/>
        <w:rPr>
          <w:b/>
          <w:bCs/>
          <w:sz w:val="28"/>
          <w:szCs w:val="36"/>
          <w:lang w:val="en-US"/>
        </w:rPr>
      </w:pPr>
      <w:r w:rsidRPr="0038467B">
        <w:rPr>
          <w:b/>
          <w:bCs/>
          <w:noProof/>
          <w:sz w:val="28"/>
          <w:szCs w:val="36"/>
          <w:lang w:val="en-US"/>
        </w:rPr>
        <w:drawing>
          <wp:inline distT="0" distB="0" distL="0" distR="0" wp14:anchorId="11219E21" wp14:editId="69A9681C">
            <wp:extent cx="5236845" cy="1173480"/>
            <wp:effectExtent l="0" t="0" r="1905" b="7620"/>
            <wp:docPr id="149857176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71767" name=""/>
                    <pic:cNvPicPr/>
                  </pic:nvPicPr>
                  <pic:blipFill rotWithShape="1">
                    <a:blip r:embed="rId15"/>
                    <a:srcRect r="8115" b="15837"/>
                    <a:stretch/>
                  </pic:blipFill>
                  <pic:spPr bwMode="auto">
                    <a:xfrm>
                      <a:off x="0" y="0"/>
                      <a:ext cx="5250005" cy="1176429"/>
                    </a:xfrm>
                    <a:prstGeom prst="rect">
                      <a:avLst/>
                    </a:prstGeom>
                    <a:ln>
                      <a:noFill/>
                    </a:ln>
                    <a:extLst>
                      <a:ext uri="{53640926-AAD7-44D8-BBD7-CCE9431645EC}">
                        <a14:shadowObscured xmlns:a14="http://schemas.microsoft.com/office/drawing/2010/main"/>
                      </a:ext>
                    </a:extLst>
                  </pic:spPr>
                </pic:pic>
              </a:graphicData>
            </a:graphic>
          </wp:inline>
        </w:drawing>
      </w:r>
    </w:p>
    <w:p w14:paraId="08BB1BE7" w14:textId="0E45F99E" w:rsidR="0038467B" w:rsidRDefault="0038467B" w:rsidP="0038467B">
      <w:pPr>
        <w:ind w:right="-154" w:firstLine="360"/>
        <w:jc w:val="center"/>
        <w:rPr>
          <w:b/>
          <w:bCs/>
          <w:sz w:val="28"/>
          <w:szCs w:val="36"/>
          <w:lang w:val="en-US"/>
        </w:rPr>
      </w:pPr>
      <w:r w:rsidRPr="0038467B">
        <w:rPr>
          <w:b/>
          <w:bCs/>
          <w:noProof/>
          <w:sz w:val="28"/>
          <w:szCs w:val="36"/>
          <w:lang w:val="en-US"/>
        </w:rPr>
        <w:drawing>
          <wp:inline distT="0" distB="0" distL="0" distR="0" wp14:anchorId="2D85D9EC" wp14:editId="2CEB986A">
            <wp:extent cx="4136390" cy="441960"/>
            <wp:effectExtent l="0" t="0" r="0" b="0"/>
            <wp:docPr id="190519621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6214" name=""/>
                    <pic:cNvPicPr/>
                  </pic:nvPicPr>
                  <pic:blipFill rotWithShape="1">
                    <a:blip r:embed="rId16"/>
                    <a:srcRect b="32331"/>
                    <a:stretch/>
                  </pic:blipFill>
                  <pic:spPr bwMode="auto">
                    <a:xfrm>
                      <a:off x="0" y="0"/>
                      <a:ext cx="4139959" cy="442341"/>
                    </a:xfrm>
                    <a:prstGeom prst="rect">
                      <a:avLst/>
                    </a:prstGeom>
                    <a:ln>
                      <a:noFill/>
                    </a:ln>
                    <a:extLst>
                      <a:ext uri="{53640926-AAD7-44D8-BBD7-CCE9431645EC}">
                        <a14:shadowObscured xmlns:a14="http://schemas.microsoft.com/office/drawing/2010/main"/>
                      </a:ext>
                    </a:extLst>
                  </pic:spPr>
                </pic:pic>
              </a:graphicData>
            </a:graphic>
          </wp:inline>
        </w:drawing>
      </w:r>
    </w:p>
    <w:p w14:paraId="4483B90F" w14:textId="1AFA8959" w:rsidR="0038467B" w:rsidRPr="001176FC" w:rsidRDefault="0038467B" w:rsidP="0038467B">
      <w:pPr>
        <w:ind w:right="-154" w:firstLine="360"/>
        <w:jc w:val="both"/>
        <w:rPr>
          <w:color w:val="242424"/>
          <w:spacing w:val="-1"/>
          <w:szCs w:val="24"/>
          <w:shd w:val="clear" w:color="auto" w:fill="FFFFFF"/>
          <w:lang w:val="en-US"/>
        </w:rPr>
      </w:pPr>
      <w:r w:rsidRPr="001176FC">
        <w:rPr>
          <w:szCs w:val="24"/>
          <w:lang w:val="en-US"/>
        </w:rPr>
        <w:lastRenderedPageBreak/>
        <w:t>For the first term</w:t>
      </w:r>
      <w:r w:rsidR="009C1DB4" w:rsidRPr="001176FC">
        <w:rPr>
          <w:szCs w:val="24"/>
          <w:lang w:val="en-US"/>
        </w:rPr>
        <w:t xml:space="preserve"> the numerator</w:t>
      </w:r>
      <w:r w:rsidRPr="001176FC">
        <w:rPr>
          <w:szCs w:val="24"/>
          <w:lang w:val="en-US"/>
        </w:rPr>
        <w:t xml:space="preserve"> is </w:t>
      </w:r>
      <w:r w:rsidRPr="001176FC">
        <w:rPr>
          <w:color w:val="242424"/>
          <w:spacing w:val="-1"/>
          <w:szCs w:val="24"/>
          <w:shd w:val="clear" w:color="auto" w:fill="FFFFFF"/>
          <w:lang w:val="en-US"/>
        </w:rPr>
        <w:t>the frequency/count of the n-gram minus a discount</w:t>
      </w:r>
      <w:r w:rsidR="009C1DB4" w:rsidRPr="001176FC">
        <w:rPr>
          <w:color w:val="242424"/>
          <w:spacing w:val="-1"/>
          <w:szCs w:val="24"/>
          <w:shd w:val="clear" w:color="auto" w:fill="FFFFFF"/>
          <w:lang w:val="en-US"/>
        </w:rPr>
        <w:t>,</w:t>
      </w:r>
      <w:r w:rsidRPr="001176FC">
        <w:rPr>
          <w:color w:val="242424"/>
          <w:spacing w:val="-1"/>
          <w:szCs w:val="24"/>
          <w:shd w:val="clear" w:color="auto" w:fill="FFFFFF"/>
          <w:lang w:val="en-US"/>
        </w:rPr>
        <w:t xml:space="preserve"> which is the hyperparameter d</w:t>
      </w:r>
      <w:r w:rsidR="00C827CC" w:rsidRPr="001176FC">
        <w:rPr>
          <w:color w:val="242424"/>
          <w:spacing w:val="-1"/>
          <w:szCs w:val="24"/>
          <w:shd w:val="clear" w:color="auto" w:fill="FFFFFF"/>
          <w:lang w:val="en-US"/>
        </w:rPr>
        <w:t>elta,</w:t>
      </w:r>
      <w:r w:rsidR="009C1DB4" w:rsidRPr="001176FC">
        <w:rPr>
          <w:color w:val="242424"/>
          <w:spacing w:val="-1"/>
          <w:szCs w:val="24"/>
          <w:shd w:val="clear" w:color="auto" w:fill="FFFFFF"/>
          <w:lang w:val="en-US"/>
        </w:rPr>
        <w:t xml:space="preserve"> and for the denominator is the frequency/count of the n-gram without the final word (or we can take the </w:t>
      </w:r>
      <w:proofErr w:type="spellStart"/>
      <w:r w:rsidR="00CF4C6B" w:rsidRPr="001176FC">
        <w:rPr>
          <w:color w:val="242424"/>
          <w:spacing w:val="-1"/>
          <w:szCs w:val="24"/>
          <w:shd w:val="clear" w:color="auto" w:fill="FFFFFF"/>
          <w:lang w:val="en-US"/>
        </w:rPr>
        <w:t>ngram_minus_one</w:t>
      </w:r>
      <w:proofErr w:type="spellEnd"/>
      <w:r w:rsidR="00CF4C6B" w:rsidRPr="001176FC">
        <w:rPr>
          <w:color w:val="242424"/>
          <w:spacing w:val="-1"/>
          <w:szCs w:val="24"/>
          <w:shd w:val="clear" w:color="auto" w:fill="FFFFFF"/>
          <w:lang w:val="en-US"/>
        </w:rPr>
        <w:t xml:space="preserve"> </w:t>
      </w:r>
      <w:r w:rsidR="009C1DB4" w:rsidRPr="001176FC">
        <w:rPr>
          <w:color w:val="242424"/>
          <w:spacing w:val="-1"/>
          <w:szCs w:val="24"/>
          <w:shd w:val="clear" w:color="auto" w:fill="FFFFFF"/>
          <w:lang w:val="en-US"/>
        </w:rPr>
        <w:t>counter)</w:t>
      </w:r>
      <w:r w:rsidRPr="001176FC">
        <w:rPr>
          <w:color w:val="242424"/>
          <w:spacing w:val="-1"/>
          <w:szCs w:val="24"/>
          <w:shd w:val="clear" w:color="auto" w:fill="FFFFFF"/>
          <w:lang w:val="en-US"/>
        </w:rPr>
        <w:t>.</w:t>
      </w:r>
      <w:r w:rsidR="009C1DB4" w:rsidRPr="001176FC">
        <w:rPr>
          <w:color w:val="242424"/>
          <w:spacing w:val="-1"/>
          <w:szCs w:val="24"/>
          <w:shd w:val="clear" w:color="auto" w:fill="FFFFFF"/>
          <w:lang w:val="en-US"/>
        </w:rPr>
        <w:t xml:space="preserve"> In </w:t>
      </w:r>
      <w:r w:rsidR="00C827CC" w:rsidRPr="001176FC">
        <w:rPr>
          <w:color w:val="242424"/>
          <w:spacing w:val="-1"/>
          <w:szCs w:val="24"/>
          <w:shd w:val="clear" w:color="auto" w:fill="FFFFFF"/>
          <w:lang w:val="en-US"/>
        </w:rPr>
        <w:t>our</w:t>
      </w:r>
      <w:r w:rsidR="009C1DB4" w:rsidRPr="001176FC">
        <w:rPr>
          <w:color w:val="242424"/>
          <w:spacing w:val="-1"/>
          <w:szCs w:val="24"/>
          <w:shd w:val="clear" w:color="auto" w:fill="FFFFFF"/>
          <w:lang w:val="en-US"/>
        </w:rPr>
        <w:t xml:space="preserve"> function the first term i</w:t>
      </w:r>
      <w:r w:rsidR="00CF4C6B" w:rsidRPr="001176FC">
        <w:rPr>
          <w:color w:val="242424"/>
          <w:spacing w:val="-1"/>
          <w:szCs w:val="24"/>
          <w:shd w:val="clear" w:color="auto" w:fill="FFFFFF"/>
          <w:lang w:val="en-US"/>
        </w:rPr>
        <w:t>s:</w:t>
      </w:r>
    </w:p>
    <w:p w14:paraId="024E327C" w14:textId="2FAD9AA0" w:rsidR="009C1DB4" w:rsidRDefault="009C1DB4" w:rsidP="0038467B">
      <w:pPr>
        <w:ind w:right="-154" w:firstLine="360"/>
        <w:jc w:val="both"/>
        <w:rPr>
          <w:color w:val="242424"/>
          <w:spacing w:val="-1"/>
          <w:sz w:val="28"/>
          <w:szCs w:val="28"/>
          <w:shd w:val="clear" w:color="auto" w:fill="FFFFFF"/>
          <w:lang w:val="en-US"/>
        </w:rPr>
      </w:pPr>
      <w:r w:rsidRPr="009C1DB4">
        <w:rPr>
          <w:noProof/>
          <w:color w:val="242424"/>
          <w:spacing w:val="-1"/>
          <w:sz w:val="28"/>
          <w:szCs w:val="28"/>
          <w:shd w:val="clear" w:color="auto" w:fill="FFFFFF"/>
          <w:lang w:val="en-US"/>
        </w:rPr>
        <w:drawing>
          <wp:anchor distT="0" distB="0" distL="114300" distR="114300" simplePos="0" relativeHeight="251660288" behindDoc="1" locked="0" layoutInCell="1" allowOverlap="1" wp14:anchorId="6F8E446B" wp14:editId="70984327">
            <wp:simplePos x="0" y="0"/>
            <wp:positionH relativeFrom="column">
              <wp:posOffset>228600</wp:posOffset>
            </wp:positionH>
            <wp:positionV relativeFrom="paragraph">
              <wp:posOffset>339090</wp:posOffset>
            </wp:positionV>
            <wp:extent cx="2453640" cy="208915"/>
            <wp:effectExtent l="0" t="0" r="3810" b="635"/>
            <wp:wrapTight wrapText="bothSides">
              <wp:wrapPolygon edited="0">
                <wp:start x="0" y="0"/>
                <wp:lineTo x="0" y="19696"/>
                <wp:lineTo x="21466" y="19696"/>
                <wp:lineTo x="21466" y="0"/>
                <wp:lineTo x="0" y="0"/>
              </wp:wrapPolygon>
            </wp:wrapTight>
            <wp:docPr id="76228292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82925" name=""/>
                    <pic:cNvPicPr/>
                  </pic:nvPicPr>
                  <pic:blipFill>
                    <a:blip r:embed="rId17">
                      <a:extLst>
                        <a:ext uri="{28A0092B-C50C-407E-A947-70E740481C1C}">
                          <a14:useLocalDpi xmlns:a14="http://schemas.microsoft.com/office/drawing/2010/main" val="0"/>
                        </a:ext>
                      </a:extLst>
                    </a:blip>
                    <a:stretch>
                      <a:fillRect/>
                    </a:stretch>
                  </pic:blipFill>
                  <pic:spPr>
                    <a:xfrm>
                      <a:off x="0" y="0"/>
                      <a:ext cx="2453640" cy="208915"/>
                    </a:xfrm>
                    <a:prstGeom prst="rect">
                      <a:avLst/>
                    </a:prstGeom>
                  </pic:spPr>
                </pic:pic>
              </a:graphicData>
            </a:graphic>
            <wp14:sizeRelH relativeFrom="margin">
              <wp14:pctWidth>0</wp14:pctWidth>
            </wp14:sizeRelH>
            <wp14:sizeRelV relativeFrom="margin">
              <wp14:pctHeight>0</wp14:pctHeight>
            </wp14:sizeRelV>
          </wp:anchor>
        </w:drawing>
      </w:r>
      <w:r w:rsidRPr="009C1DB4">
        <w:rPr>
          <w:noProof/>
          <w:color w:val="242424"/>
          <w:spacing w:val="-1"/>
          <w:sz w:val="28"/>
          <w:szCs w:val="28"/>
          <w:u w:val="single"/>
          <w:shd w:val="clear" w:color="auto" w:fill="FFFFFF"/>
          <w:lang w:val="en-US"/>
        </w:rPr>
        <w:drawing>
          <wp:inline distT="0" distB="0" distL="0" distR="0" wp14:anchorId="41D6542C" wp14:editId="26B390E5">
            <wp:extent cx="2485390" cy="242061"/>
            <wp:effectExtent l="0" t="0" r="0" b="5715"/>
            <wp:docPr id="126232216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22161" name=""/>
                    <pic:cNvPicPr/>
                  </pic:nvPicPr>
                  <pic:blipFill rotWithShape="1">
                    <a:blip r:embed="rId18"/>
                    <a:srcRect l="37211"/>
                    <a:stretch/>
                  </pic:blipFill>
                  <pic:spPr bwMode="auto">
                    <a:xfrm>
                      <a:off x="0" y="0"/>
                      <a:ext cx="2626345" cy="255789"/>
                    </a:xfrm>
                    <a:prstGeom prst="rect">
                      <a:avLst/>
                    </a:prstGeom>
                    <a:ln>
                      <a:noFill/>
                    </a:ln>
                    <a:extLst>
                      <a:ext uri="{53640926-AAD7-44D8-BBD7-CCE9431645EC}">
                        <a14:shadowObscured xmlns:a14="http://schemas.microsoft.com/office/drawing/2010/main"/>
                      </a:ext>
                    </a:extLst>
                  </pic:spPr>
                </pic:pic>
              </a:graphicData>
            </a:graphic>
          </wp:inline>
        </w:drawing>
      </w:r>
    </w:p>
    <w:p w14:paraId="5EB16F70" w14:textId="6065CB33" w:rsidR="009C1DB4" w:rsidRDefault="001176FC" w:rsidP="009C1DB4">
      <w:pPr>
        <w:ind w:right="-154"/>
        <w:jc w:val="both"/>
        <w:rPr>
          <w:color w:val="242424"/>
          <w:spacing w:val="-1"/>
          <w:sz w:val="28"/>
          <w:szCs w:val="28"/>
          <w:shd w:val="clear" w:color="auto" w:fill="FFFFFF"/>
          <w:lang w:val="en-US"/>
        </w:rPr>
      </w:pPr>
      <w:r w:rsidRPr="001176FC">
        <w:rPr>
          <w:noProof/>
          <w:color w:val="242424"/>
          <w:spacing w:val="-1"/>
          <w:szCs w:val="24"/>
          <w:shd w:val="clear" w:color="auto" w:fill="FFFFFF"/>
          <w:lang w:val="en-US"/>
        </w:rPr>
        <w:drawing>
          <wp:anchor distT="0" distB="0" distL="114300" distR="114300" simplePos="0" relativeHeight="251661312" behindDoc="1" locked="0" layoutInCell="1" allowOverlap="1" wp14:anchorId="7052FEF8" wp14:editId="4B7E891E">
            <wp:simplePos x="0" y="0"/>
            <wp:positionH relativeFrom="column">
              <wp:posOffset>297180</wp:posOffset>
            </wp:positionH>
            <wp:positionV relativeFrom="paragraph">
              <wp:posOffset>316230</wp:posOffset>
            </wp:positionV>
            <wp:extent cx="1264920" cy="182245"/>
            <wp:effectExtent l="0" t="0" r="0" b="8255"/>
            <wp:wrapTight wrapText="bothSides">
              <wp:wrapPolygon edited="0">
                <wp:start x="0" y="0"/>
                <wp:lineTo x="0" y="20321"/>
                <wp:lineTo x="21145" y="20321"/>
                <wp:lineTo x="21145" y="0"/>
                <wp:lineTo x="0" y="0"/>
              </wp:wrapPolygon>
            </wp:wrapTight>
            <wp:docPr id="5434156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1567" name=""/>
                    <pic:cNvPicPr/>
                  </pic:nvPicPr>
                  <pic:blipFill>
                    <a:blip r:embed="rId19">
                      <a:extLst>
                        <a:ext uri="{28A0092B-C50C-407E-A947-70E740481C1C}">
                          <a14:useLocalDpi xmlns:a14="http://schemas.microsoft.com/office/drawing/2010/main" val="0"/>
                        </a:ext>
                      </a:extLst>
                    </a:blip>
                    <a:stretch>
                      <a:fillRect/>
                    </a:stretch>
                  </pic:blipFill>
                  <pic:spPr>
                    <a:xfrm>
                      <a:off x="0" y="0"/>
                      <a:ext cx="1264920" cy="182245"/>
                    </a:xfrm>
                    <a:prstGeom prst="rect">
                      <a:avLst/>
                    </a:prstGeom>
                  </pic:spPr>
                </pic:pic>
              </a:graphicData>
            </a:graphic>
            <wp14:sizeRelH relativeFrom="margin">
              <wp14:pctWidth>0</wp14:pctWidth>
            </wp14:sizeRelH>
            <wp14:sizeRelV relativeFrom="margin">
              <wp14:pctHeight>0</wp14:pctHeight>
            </wp14:sizeRelV>
          </wp:anchor>
        </w:drawing>
      </w:r>
    </w:p>
    <w:p w14:paraId="0F94D493" w14:textId="505F1E1D" w:rsidR="002D0F2A" w:rsidRDefault="009C1DB4" w:rsidP="009C1DB4">
      <w:pPr>
        <w:ind w:right="-154"/>
        <w:jc w:val="both"/>
        <w:rPr>
          <w:color w:val="242424"/>
          <w:spacing w:val="-1"/>
          <w:szCs w:val="24"/>
          <w:shd w:val="clear" w:color="auto" w:fill="FFFFFF"/>
          <w:lang w:val="en-US"/>
        </w:rPr>
      </w:pPr>
      <w:r w:rsidRPr="001176FC">
        <w:rPr>
          <w:color w:val="242424"/>
          <w:spacing w:val="-1"/>
          <w:szCs w:val="24"/>
          <w:shd w:val="clear" w:color="auto" w:fill="FFFFFF"/>
          <w:lang w:val="en-US"/>
        </w:rPr>
        <w:t>: used for the math division error</w:t>
      </w:r>
    </w:p>
    <w:p w14:paraId="31DA80B9" w14:textId="77777777" w:rsidR="001176FC" w:rsidRPr="001176FC" w:rsidRDefault="001176FC" w:rsidP="009C1DB4">
      <w:pPr>
        <w:ind w:right="-154"/>
        <w:jc w:val="both"/>
        <w:rPr>
          <w:color w:val="242424"/>
          <w:spacing w:val="-1"/>
          <w:szCs w:val="24"/>
          <w:shd w:val="clear" w:color="auto" w:fill="FFFFFF"/>
          <w:lang w:val="en-US"/>
        </w:rPr>
      </w:pPr>
    </w:p>
    <w:p w14:paraId="7896A563" w14:textId="1D3A754F" w:rsidR="00CF4C6B" w:rsidRPr="001176FC" w:rsidRDefault="009C1DB4" w:rsidP="009C1DB4">
      <w:pPr>
        <w:ind w:right="-154" w:firstLine="360"/>
        <w:jc w:val="both"/>
        <w:rPr>
          <w:szCs w:val="24"/>
          <w:lang w:val="en-US"/>
        </w:rPr>
      </w:pPr>
      <w:r w:rsidRPr="001176FC">
        <w:rPr>
          <w:szCs w:val="24"/>
          <w:lang w:val="en-US"/>
        </w:rPr>
        <w:t xml:space="preserve">For term </w:t>
      </w:r>
      <w:r w:rsidR="00CF4C6B" w:rsidRPr="001176FC">
        <w:rPr>
          <w:szCs w:val="24"/>
          <w:lang w:val="en-US"/>
        </w:rPr>
        <w:t>lambda the equation is:</w:t>
      </w:r>
    </w:p>
    <w:p w14:paraId="018C2350" w14:textId="6FAD8DFF" w:rsidR="00CF4C6B" w:rsidRPr="001176FC" w:rsidRDefault="00CF4C6B" w:rsidP="00CA4D0F">
      <w:pPr>
        <w:ind w:right="-154"/>
        <w:jc w:val="both"/>
        <w:rPr>
          <w:szCs w:val="24"/>
          <w:lang w:val="en-US"/>
        </w:rPr>
      </w:pPr>
      <w:r w:rsidRPr="001176FC">
        <w:rPr>
          <w:noProof/>
          <w:szCs w:val="24"/>
          <w:lang w:val="en-US"/>
        </w:rPr>
        <w:drawing>
          <wp:inline distT="0" distB="0" distL="0" distR="0" wp14:anchorId="702D5A55" wp14:editId="4DCE8988">
            <wp:extent cx="3832860" cy="567293"/>
            <wp:effectExtent l="0" t="0" r="0" b="4445"/>
            <wp:docPr id="92578300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83001" name=""/>
                    <pic:cNvPicPr/>
                  </pic:nvPicPr>
                  <pic:blipFill rotWithShape="1">
                    <a:blip r:embed="rId20"/>
                    <a:srcRect t="15652" b="16522"/>
                    <a:stretch/>
                  </pic:blipFill>
                  <pic:spPr bwMode="auto">
                    <a:xfrm>
                      <a:off x="0" y="0"/>
                      <a:ext cx="3842911" cy="568781"/>
                    </a:xfrm>
                    <a:prstGeom prst="rect">
                      <a:avLst/>
                    </a:prstGeom>
                    <a:ln>
                      <a:noFill/>
                    </a:ln>
                    <a:extLst>
                      <a:ext uri="{53640926-AAD7-44D8-BBD7-CCE9431645EC}">
                        <a14:shadowObscured xmlns:a14="http://schemas.microsoft.com/office/drawing/2010/main"/>
                      </a:ext>
                    </a:extLst>
                  </pic:spPr>
                </pic:pic>
              </a:graphicData>
            </a:graphic>
          </wp:inline>
        </w:drawing>
      </w:r>
    </w:p>
    <w:p w14:paraId="70673F70" w14:textId="5BA04305" w:rsidR="00CA4D0F" w:rsidRPr="001176FC" w:rsidRDefault="00CF4C6B" w:rsidP="00CA4D0F">
      <w:pPr>
        <w:ind w:right="-154" w:firstLine="360"/>
        <w:jc w:val="both"/>
        <w:rPr>
          <w:color w:val="242424"/>
          <w:spacing w:val="-1"/>
          <w:szCs w:val="24"/>
          <w:shd w:val="clear" w:color="auto" w:fill="FFFFFF"/>
          <w:lang w:val="en-US"/>
        </w:rPr>
      </w:pPr>
      <w:r w:rsidRPr="001176FC">
        <w:rPr>
          <w:color w:val="242424"/>
          <w:spacing w:val="-1"/>
          <w:szCs w:val="24"/>
          <w:shd w:val="clear" w:color="auto" w:fill="FFFFFF"/>
          <w:lang w:val="en-US"/>
        </w:rPr>
        <w:t xml:space="preserve">Which the d is the same hyperparameter delta as before, the denominator is the frequency/count of the n-gram without the final word (or we can take the </w:t>
      </w:r>
      <w:proofErr w:type="spellStart"/>
      <w:r w:rsidRPr="001176FC">
        <w:rPr>
          <w:color w:val="242424"/>
          <w:spacing w:val="-1"/>
          <w:szCs w:val="24"/>
          <w:shd w:val="clear" w:color="auto" w:fill="FFFFFF"/>
          <w:lang w:val="en-US"/>
        </w:rPr>
        <w:t>ngram_minus_one</w:t>
      </w:r>
      <w:proofErr w:type="spellEnd"/>
      <w:r w:rsidRPr="001176FC">
        <w:rPr>
          <w:color w:val="242424"/>
          <w:spacing w:val="-1"/>
          <w:szCs w:val="24"/>
          <w:shd w:val="clear" w:color="auto" w:fill="FFFFFF"/>
          <w:lang w:val="en-US"/>
        </w:rPr>
        <w:t xml:space="preserve"> counter) and the term to the right means the number (not the frequency) of different final word types succeeding the n-gram without the final word. So, is not the frequency, but we count each distinct word that follows the n-gram without the final word. In our function as </w:t>
      </w:r>
      <w:proofErr w:type="gramStart"/>
      <w:r w:rsidRPr="001176FC">
        <w:rPr>
          <w:color w:val="242424"/>
          <w:spacing w:val="-1"/>
          <w:szCs w:val="24"/>
          <w:u w:val="single"/>
          <w:shd w:val="clear" w:color="auto" w:fill="FFFFFF"/>
          <w:lang w:val="en-US"/>
        </w:rPr>
        <w:t>lambda</w:t>
      </w:r>
      <w:proofErr w:type="gramEnd"/>
      <w:r w:rsidRPr="001176FC">
        <w:rPr>
          <w:color w:val="242424"/>
          <w:spacing w:val="-1"/>
          <w:szCs w:val="24"/>
          <w:shd w:val="clear" w:color="auto" w:fill="FFFFFF"/>
          <w:lang w:val="en-US"/>
        </w:rPr>
        <w:t xml:space="preserve"> we have implemented </w:t>
      </w:r>
      <w:proofErr w:type="spellStart"/>
      <w:r w:rsidRPr="001176FC">
        <w:rPr>
          <w:color w:val="242424"/>
          <w:spacing w:val="-1"/>
          <w:szCs w:val="24"/>
          <w:u w:val="single"/>
          <w:shd w:val="clear" w:color="auto" w:fill="FFFFFF"/>
          <w:lang w:val="en-US"/>
        </w:rPr>
        <w:t>alpha_weight</w:t>
      </w:r>
      <w:proofErr w:type="spellEnd"/>
      <w:r w:rsidRPr="001176FC">
        <w:rPr>
          <w:color w:val="242424"/>
          <w:spacing w:val="-1"/>
          <w:szCs w:val="24"/>
          <w:shd w:val="clear" w:color="auto" w:fill="FFFFFF"/>
          <w:lang w:val="en-US"/>
        </w:rPr>
        <w:t xml:space="preserve"> and is as follows:</w:t>
      </w:r>
    </w:p>
    <w:p w14:paraId="41DA8A15" w14:textId="1AE8172D" w:rsidR="00CF4C6B" w:rsidRDefault="00CF4C6B" w:rsidP="00CF4C6B">
      <w:pPr>
        <w:ind w:right="-154" w:firstLine="360"/>
        <w:jc w:val="both"/>
        <w:rPr>
          <w:color w:val="242424"/>
          <w:spacing w:val="-1"/>
          <w:sz w:val="28"/>
          <w:szCs w:val="28"/>
          <w:shd w:val="clear" w:color="auto" w:fill="FFFFFF"/>
          <w:lang w:val="en-US"/>
        </w:rPr>
      </w:pPr>
      <w:r w:rsidRPr="00CF4C6B">
        <w:rPr>
          <w:noProof/>
          <w:color w:val="242424"/>
          <w:spacing w:val="-1"/>
          <w:sz w:val="28"/>
          <w:szCs w:val="28"/>
          <w:shd w:val="clear" w:color="auto" w:fill="FFFFFF"/>
          <w:lang w:val="en-US"/>
        </w:rPr>
        <w:drawing>
          <wp:anchor distT="0" distB="0" distL="114300" distR="114300" simplePos="0" relativeHeight="251662336" behindDoc="1" locked="0" layoutInCell="1" allowOverlap="1" wp14:anchorId="43948216" wp14:editId="68BF7817">
            <wp:simplePos x="0" y="0"/>
            <wp:positionH relativeFrom="column">
              <wp:posOffset>640080</wp:posOffset>
            </wp:positionH>
            <wp:positionV relativeFrom="paragraph">
              <wp:posOffset>408940</wp:posOffset>
            </wp:positionV>
            <wp:extent cx="2073910" cy="264160"/>
            <wp:effectExtent l="0" t="0" r="2540" b="2540"/>
            <wp:wrapTight wrapText="bothSides">
              <wp:wrapPolygon edited="0">
                <wp:start x="0" y="0"/>
                <wp:lineTo x="0" y="20250"/>
                <wp:lineTo x="21428" y="20250"/>
                <wp:lineTo x="21428" y="0"/>
                <wp:lineTo x="0" y="0"/>
              </wp:wrapPolygon>
            </wp:wrapTight>
            <wp:docPr id="187719799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97997" name=""/>
                    <pic:cNvPicPr/>
                  </pic:nvPicPr>
                  <pic:blipFill rotWithShape="1">
                    <a:blip r:embed="rId21">
                      <a:extLst>
                        <a:ext uri="{28A0092B-C50C-407E-A947-70E740481C1C}">
                          <a14:useLocalDpi xmlns:a14="http://schemas.microsoft.com/office/drawing/2010/main" val="0"/>
                        </a:ext>
                      </a:extLst>
                    </a:blip>
                    <a:srcRect l="62984" r="3801" b="-172"/>
                    <a:stretch/>
                  </pic:blipFill>
                  <pic:spPr bwMode="auto">
                    <a:xfrm>
                      <a:off x="0" y="0"/>
                      <a:ext cx="2073910" cy="264160"/>
                    </a:xfrm>
                    <a:prstGeom prst="rect">
                      <a:avLst/>
                    </a:prstGeom>
                    <a:ln>
                      <a:noFill/>
                    </a:ln>
                    <a:extLst>
                      <a:ext uri="{53640926-AAD7-44D8-BBD7-CCE9431645EC}">
                        <a14:shadowObscured xmlns:a14="http://schemas.microsoft.com/office/drawing/2010/main"/>
                      </a:ext>
                    </a:extLst>
                  </pic:spPr>
                </pic:pic>
              </a:graphicData>
            </a:graphic>
          </wp:anchor>
        </w:drawing>
      </w:r>
      <w:r w:rsidRPr="00CF4C6B">
        <w:rPr>
          <w:noProof/>
          <w:color w:val="242424"/>
          <w:spacing w:val="-1"/>
          <w:sz w:val="28"/>
          <w:szCs w:val="28"/>
          <w:u w:val="single"/>
          <w:shd w:val="clear" w:color="auto" w:fill="FFFFFF"/>
          <w:lang w:val="en-US"/>
        </w:rPr>
        <w:drawing>
          <wp:inline distT="0" distB="0" distL="0" distR="0" wp14:anchorId="3DFA6D2C" wp14:editId="6125CBB7">
            <wp:extent cx="2921000" cy="300952"/>
            <wp:effectExtent l="0" t="0" r="0" b="4445"/>
            <wp:docPr id="211210474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97997" name=""/>
                    <pic:cNvPicPr/>
                  </pic:nvPicPr>
                  <pic:blipFill rotWithShape="1">
                    <a:blip r:embed="rId21"/>
                    <a:srcRect l="14571" t="-4452" r="38892" b="-9087"/>
                    <a:stretch/>
                  </pic:blipFill>
                  <pic:spPr bwMode="auto">
                    <a:xfrm>
                      <a:off x="0" y="0"/>
                      <a:ext cx="3132133" cy="322705"/>
                    </a:xfrm>
                    <a:prstGeom prst="rect">
                      <a:avLst/>
                    </a:prstGeom>
                    <a:ln>
                      <a:noFill/>
                    </a:ln>
                    <a:extLst>
                      <a:ext uri="{53640926-AAD7-44D8-BBD7-CCE9431645EC}">
                        <a14:shadowObscured xmlns:a14="http://schemas.microsoft.com/office/drawing/2010/main"/>
                      </a:ext>
                    </a:extLst>
                  </pic:spPr>
                </pic:pic>
              </a:graphicData>
            </a:graphic>
          </wp:inline>
        </w:drawing>
      </w:r>
    </w:p>
    <w:p w14:paraId="5E9E5002" w14:textId="48771186" w:rsidR="00CF4C6B" w:rsidRDefault="00CF4C6B" w:rsidP="00CF4C6B">
      <w:pPr>
        <w:ind w:right="-154" w:firstLine="360"/>
        <w:jc w:val="both"/>
        <w:rPr>
          <w:color w:val="242424"/>
          <w:spacing w:val="-1"/>
          <w:sz w:val="28"/>
          <w:szCs w:val="28"/>
          <w:shd w:val="clear" w:color="auto" w:fill="FFFFFF"/>
          <w:lang w:val="en-US"/>
        </w:rPr>
      </w:pPr>
    </w:p>
    <w:p w14:paraId="29C5E891" w14:textId="77777777" w:rsidR="00CF4C6B" w:rsidRPr="001176FC" w:rsidRDefault="00CF4C6B" w:rsidP="00CF4C6B">
      <w:pPr>
        <w:ind w:right="-154"/>
        <w:jc w:val="both"/>
        <w:rPr>
          <w:color w:val="242424"/>
          <w:spacing w:val="-1"/>
          <w:szCs w:val="24"/>
          <w:shd w:val="clear" w:color="auto" w:fill="FFFFFF"/>
          <w:lang w:val="en-US"/>
        </w:rPr>
      </w:pPr>
      <w:r w:rsidRPr="001176FC">
        <w:rPr>
          <w:noProof/>
          <w:color w:val="242424"/>
          <w:spacing w:val="-1"/>
          <w:szCs w:val="24"/>
          <w:shd w:val="clear" w:color="auto" w:fill="FFFFFF"/>
          <w:lang w:val="en-US"/>
        </w:rPr>
        <w:drawing>
          <wp:anchor distT="0" distB="0" distL="114300" distR="114300" simplePos="0" relativeHeight="251664384" behindDoc="1" locked="0" layoutInCell="1" allowOverlap="1" wp14:anchorId="2877D087" wp14:editId="4B61DAD0">
            <wp:simplePos x="0" y="0"/>
            <wp:positionH relativeFrom="column">
              <wp:posOffset>297180</wp:posOffset>
            </wp:positionH>
            <wp:positionV relativeFrom="paragraph">
              <wp:posOffset>7620</wp:posOffset>
            </wp:positionV>
            <wp:extent cx="1257300" cy="181610"/>
            <wp:effectExtent l="0" t="0" r="0" b="8890"/>
            <wp:wrapTight wrapText="bothSides">
              <wp:wrapPolygon edited="0">
                <wp:start x="0" y="0"/>
                <wp:lineTo x="0" y="20392"/>
                <wp:lineTo x="21273" y="20392"/>
                <wp:lineTo x="21273" y="0"/>
                <wp:lineTo x="0" y="0"/>
              </wp:wrapPolygon>
            </wp:wrapTight>
            <wp:docPr id="17866114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1567" name=""/>
                    <pic:cNvPicPr/>
                  </pic:nvPicPr>
                  <pic:blipFill>
                    <a:blip r:embed="rId19">
                      <a:extLst>
                        <a:ext uri="{28A0092B-C50C-407E-A947-70E740481C1C}">
                          <a14:useLocalDpi xmlns:a14="http://schemas.microsoft.com/office/drawing/2010/main" val="0"/>
                        </a:ext>
                      </a:extLst>
                    </a:blip>
                    <a:stretch>
                      <a:fillRect/>
                    </a:stretch>
                  </pic:blipFill>
                  <pic:spPr>
                    <a:xfrm>
                      <a:off x="0" y="0"/>
                      <a:ext cx="1257300" cy="181610"/>
                    </a:xfrm>
                    <a:prstGeom prst="rect">
                      <a:avLst/>
                    </a:prstGeom>
                  </pic:spPr>
                </pic:pic>
              </a:graphicData>
            </a:graphic>
            <wp14:sizeRelH relativeFrom="margin">
              <wp14:pctWidth>0</wp14:pctWidth>
            </wp14:sizeRelH>
            <wp14:sizeRelV relativeFrom="margin">
              <wp14:pctHeight>0</wp14:pctHeight>
            </wp14:sizeRelV>
          </wp:anchor>
        </w:drawing>
      </w:r>
      <w:r w:rsidRPr="001176FC">
        <w:rPr>
          <w:color w:val="242424"/>
          <w:spacing w:val="-1"/>
          <w:szCs w:val="24"/>
          <w:shd w:val="clear" w:color="auto" w:fill="FFFFFF"/>
          <w:lang w:val="en-US"/>
        </w:rPr>
        <w:t>: used for the math division error</w:t>
      </w:r>
    </w:p>
    <w:p w14:paraId="233B14E5" w14:textId="340F30D9" w:rsidR="00CA4D0F" w:rsidRPr="001176FC" w:rsidRDefault="00CA4D0F" w:rsidP="00CF4C6B">
      <w:pPr>
        <w:ind w:right="-154"/>
        <w:jc w:val="both"/>
        <w:rPr>
          <w:color w:val="242424"/>
          <w:spacing w:val="-1"/>
          <w:szCs w:val="24"/>
          <w:shd w:val="clear" w:color="auto" w:fill="FFFFFF"/>
          <w:lang w:val="en-US"/>
        </w:rPr>
      </w:pPr>
      <w:r w:rsidRPr="001176FC">
        <w:rPr>
          <w:color w:val="242424"/>
          <w:spacing w:val="-1"/>
          <w:szCs w:val="24"/>
          <w:shd w:val="clear" w:color="auto" w:fill="FFFFFF"/>
          <w:lang w:val="en-US"/>
        </w:rPr>
        <w:t xml:space="preserve">For example, </w:t>
      </w:r>
      <w:proofErr w:type="spellStart"/>
      <w:r w:rsidRPr="001176FC">
        <w:rPr>
          <w:color w:val="242424"/>
          <w:spacing w:val="-1"/>
          <w:szCs w:val="24"/>
          <w:shd w:val="clear" w:color="auto" w:fill="FFFFFF"/>
          <w:lang w:val="en-US"/>
        </w:rPr>
        <w:t>prefixes_counter</w:t>
      </w:r>
      <w:proofErr w:type="spellEnd"/>
      <w:r w:rsidRPr="001176FC">
        <w:rPr>
          <w:color w:val="242424"/>
          <w:spacing w:val="-1"/>
          <w:szCs w:val="24"/>
          <w:shd w:val="clear" w:color="auto" w:fill="FFFFFF"/>
          <w:lang w:val="en-US"/>
        </w:rPr>
        <w:t xml:space="preserve"> for a bigram model is (context is the </w:t>
      </w:r>
      <w:proofErr w:type="spellStart"/>
      <w:r w:rsidRPr="001176FC">
        <w:rPr>
          <w:color w:val="242424"/>
          <w:spacing w:val="-1"/>
          <w:szCs w:val="24"/>
          <w:shd w:val="clear" w:color="auto" w:fill="FFFFFF"/>
          <w:lang w:val="en-US"/>
        </w:rPr>
        <w:t>ngram</w:t>
      </w:r>
      <w:proofErr w:type="spellEnd"/>
      <w:r w:rsidRPr="001176FC">
        <w:rPr>
          <w:color w:val="242424"/>
          <w:spacing w:val="-1"/>
          <w:szCs w:val="24"/>
          <w:shd w:val="clear" w:color="auto" w:fill="FFFFFF"/>
          <w:lang w:val="en-US"/>
        </w:rPr>
        <w:t xml:space="preserve"> without the final word):</w:t>
      </w:r>
    </w:p>
    <w:p w14:paraId="3A58E56B" w14:textId="43F9A79E" w:rsidR="00CA4D0F" w:rsidRDefault="00CA4D0F" w:rsidP="00CA4D0F">
      <w:pPr>
        <w:ind w:right="-154"/>
        <w:jc w:val="both"/>
        <w:rPr>
          <w:color w:val="242424"/>
          <w:spacing w:val="-1"/>
          <w:sz w:val="28"/>
          <w:szCs w:val="28"/>
          <w:shd w:val="clear" w:color="auto" w:fill="FFFFFF"/>
          <w:lang w:val="en-US"/>
        </w:rPr>
      </w:pPr>
      <w:r w:rsidRPr="00CA4D0F">
        <w:rPr>
          <w:noProof/>
          <w:color w:val="242424"/>
          <w:spacing w:val="-1"/>
          <w:sz w:val="28"/>
          <w:szCs w:val="28"/>
          <w:shd w:val="clear" w:color="auto" w:fill="FFFFFF"/>
          <w:lang w:val="en-US"/>
        </w:rPr>
        <w:drawing>
          <wp:inline distT="0" distB="0" distL="0" distR="0" wp14:anchorId="66D4E4CA" wp14:editId="105A1402">
            <wp:extent cx="4473328" cy="914479"/>
            <wp:effectExtent l="0" t="0" r="3810" b="0"/>
            <wp:docPr id="54183025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30257" name=""/>
                    <pic:cNvPicPr/>
                  </pic:nvPicPr>
                  <pic:blipFill>
                    <a:blip r:embed="rId22"/>
                    <a:stretch>
                      <a:fillRect/>
                    </a:stretch>
                  </pic:blipFill>
                  <pic:spPr>
                    <a:xfrm>
                      <a:off x="0" y="0"/>
                      <a:ext cx="4473328" cy="914479"/>
                    </a:xfrm>
                    <a:prstGeom prst="rect">
                      <a:avLst/>
                    </a:prstGeom>
                  </pic:spPr>
                </pic:pic>
              </a:graphicData>
            </a:graphic>
          </wp:inline>
        </w:drawing>
      </w:r>
      <w:r>
        <w:rPr>
          <w:color w:val="242424"/>
          <w:spacing w:val="-1"/>
          <w:sz w:val="28"/>
          <w:szCs w:val="28"/>
          <w:shd w:val="clear" w:color="auto" w:fill="FFFFFF"/>
          <w:lang w:val="en-US"/>
        </w:rPr>
        <w:t xml:space="preserve"> </w:t>
      </w:r>
    </w:p>
    <w:p w14:paraId="0488BA90" w14:textId="510539CD" w:rsidR="00CF4C6B" w:rsidRPr="001176FC" w:rsidRDefault="00CF4C6B" w:rsidP="00CF4C6B">
      <w:pPr>
        <w:ind w:right="-154" w:firstLine="360"/>
        <w:jc w:val="both"/>
        <w:rPr>
          <w:szCs w:val="24"/>
          <w:lang w:val="en-US"/>
        </w:rPr>
      </w:pPr>
      <w:r w:rsidRPr="001176FC">
        <w:rPr>
          <w:szCs w:val="24"/>
          <w:lang w:val="en-US"/>
        </w:rPr>
        <w:t xml:space="preserve">For </w:t>
      </w:r>
      <w:proofErr w:type="spellStart"/>
      <w:r w:rsidRPr="001176FC">
        <w:rPr>
          <w:szCs w:val="24"/>
          <w:lang w:val="en-US"/>
        </w:rPr>
        <w:t>Pcont</w:t>
      </w:r>
      <w:proofErr w:type="spellEnd"/>
      <w:r w:rsidRPr="001176FC">
        <w:rPr>
          <w:szCs w:val="24"/>
          <w:lang w:val="en-US"/>
        </w:rPr>
        <w:t xml:space="preserve"> term the equation is: </w:t>
      </w:r>
    </w:p>
    <w:p w14:paraId="518D664F" w14:textId="67F4B33E" w:rsidR="00CF4C6B" w:rsidRDefault="00CF4C6B" w:rsidP="00CF4C6B">
      <w:pPr>
        <w:ind w:right="-154" w:firstLine="360"/>
        <w:jc w:val="both"/>
        <w:rPr>
          <w:color w:val="242424"/>
          <w:spacing w:val="-1"/>
          <w:sz w:val="28"/>
          <w:szCs w:val="28"/>
          <w:shd w:val="clear" w:color="auto" w:fill="FFFFFF"/>
          <w:lang w:val="en-US"/>
        </w:rPr>
      </w:pPr>
      <w:r w:rsidRPr="00CF4C6B">
        <w:rPr>
          <w:noProof/>
          <w:color w:val="242424"/>
          <w:spacing w:val="-1"/>
          <w:sz w:val="28"/>
          <w:szCs w:val="28"/>
          <w:shd w:val="clear" w:color="auto" w:fill="FFFFFF"/>
          <w:lang w:val="en-US"/>
        </w:rPr>
        <w:drawing>
          <wp:inline distT="0" distB="0" distL="0" distR="0" wp14:anchorId="318D4B95" wp14:editId="29897179">
            <wp:extent cx="4640580" cy="778190"/>
            <wp:effectExtent l="0" t="0" r="7620" b="3175"/>
            <wp:docPr id="119874665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46651" name=""/>
                    <pic:cNvPicPr/>
                  </pic:nvPicPr>
                  <pic:blipFill rotWithShape="1">
                    <a:blip r:embed="rId23"/>
                    <a:srcRect b="20438"/>
                    <a:stretch/>
                  </pic:blipFill>
                  <pic:spPr bwMode="auto">
                    <a:xfrm>
                      <a:off x="0" y="0"/>
                      <a:ext cx="4666406" cy="782521"/>
                    </a:xfrm>
                    <a:prstGeom prst="rect">
                      <a:avLst/>
                    </a:prstGeom>
                    <a:ln>
                      <a:noFill/>
                    </a:ln>
                    <a:extLst>
                      <a:ext uri="{53640926-AAD7-44D8-BBD7-CCE9431645EC}">
                        <a14:shadowObscured xmlns:a14="http://schemas.microsoft.com/office/drawing/2010/main"/>
                      </a:ext>
                    </a:extLst>
                  </pic:spPr>
                </pic:pic>
              </a:graphicData>
            </a:graphic>
          </wp:inline>
        </w:drawing>
      </w:r>
    </w:p>
    <w:p w14:paraId="785BD0AF" w14:textId="77777777" w:rsidR="001176FC" w:rsidRPr="001176FC" w:rsidRDefault="005E4F31" w:rsidP="00CF4C6B">
      <w:pPr>
        <w:ind w:right="-154" w:firstLine="360"/>
        <w:jc w:val="both"/>
        <w:rPr>
          <w:noProof/>
          <w:color w:val="242424"/>
          <w:spacing w:val="-1"/>
          <w:szCs w:val="24"/>
          <w:u w:val="single"/>
          <w:shd w:val="clear" w:color="auto" w:fill="FFFFFF"/>
          <w:lang w:val="en-US"/>
        </w:rPr>
      </w:pPr>
      <w:r w:rsidRPr="001176FC">
        <w:rPr>
          <w:color w:val="242424"/>
          <w:spacing w:val="-1"/>
          <w:szCs w:val="24"/>
          <w:shd w:val="clear" w:color="auto" w:fill="FFFFFF"/>
          <w:lang w:val="en-US"/>
        </w:rPr>
        <w:t xml:space="preserve">in </w:t>
      </w:r>
      <w:r w:rsidR="00CF4C6B" w:rsidRPr="001176FC">
        <w:rPr>
          <w:color w:val="242424"/>
          <w:spacing w:val="-1"/>
          <w:szCs w:val="24"/>
          <w:shd w:val="clear" w:color="auto" w:fill="FFFFFF"/>
          <w:lang w:val="en-US"/>
        </w:rPr>
        <w:t xml:space="preserve">which </w:t>
      </w:r>
      <w:r w:rsidRPr="001176FC">
        <w:rPr>
          <w:color w:val="242424"/>
          <w:spacing w:val="-1"/>
          <w:szCs w:val="24"/>
          <w:shd w:val="clear" w:color="auto" w:fill="FFFFFF"/>
          <w:lang w:val="en-US"/>
        </w:rPr>
        <w:t>the numerator means the number of different string types preceding the final word, and the denominator means the number of different possible n-gram types (or we can put the length of the n-gram table)</w:t>
      </w:r>
      <w:r w:rsidR="00CA4D0F" w:rsidRPr="001176FC">
        <w:rPr>
          <w:color w:val="242424"/>
          <w:spacing w:val="-1"/>
          <w:szCs w:val="24"/>
          <w:shd w:val="clear" w:color="auto" w:fill="FFFFFF"/>
          <w:lang w:val="en-US"/>
        </w:rPr>
        <w:t xml:space="preserve">. In our function </w:t>
      </w:r>
      <w:proofErr w:type="spellStart"/>
      <w:r w:rsidR="00CA4D0F" w:rsidRPr="001176FC">
        <w:rPr>
          <w:color w:val="242424"/>
          <w:spacing w:val="-1"/>
          <w:szCs w:val="24"/>
          <w:shd w:val="clear" w:color="auto" w:fill="FFFFFF"/>
          <w:lang w:val="en-US"/>
        </w:rPr>
        <w:t>Pcont</w:t>
      </w:r>
      <w:proofErr w:type="spellEnd"/>
      <w:r w:rsidR="00CA4D0F" w:rsidRPr="001176FC">
        <w:rPr>
          <w:color w:val="242424"/>
          <w:spacing w:val="-1"/>
          <w:szCs w:val="24"/>
          <w:shd w:val="clear" w:color="auto" w:fill="FFFFFF"/>
          <w:lang w:val="en-US"/>
        </w:rPr>
        <w:t xml:space="preserve"> is as follows:</w:t>
      </w:r>
      <w:r w:rsidR="001176FC" w:rsidRPr="001176FC">
        <w:rPr>
          <w:noProof/>
          <w:color w:val="242424"/>
          <w:spacing w:val="-1"/>
          <w:szCs w:val="24"/>
          <w:u w:val="single"/>
          <w:shd w:val="clear" w:color="auto" w:fill="FFFFFF"/>
          <w:lang w:val="en-US"/>
        </w:rPr>
        <w:t xml:space="preserve"> </w:t>
      </w:r>
    </w:p>
    <w:p w14:paraId="778F60F7" w14:textId="2543B2AE" w:rsidR="00CF4C6B" w:rsidRDefault="001176FC" w:rsidP="001176FC">
      <w:pPr>
        <w:ind w:right="-154" w:firstLine="360"/>
        <w:jc w:val="both"/>
        <w:rPr>
          <w:color w:val="242424"/>
          <w:spacing w:val="-1"/>
          <w:sz w:val="28"/>
          <w:szCs w:val="28"/>
          <w:shd w:val="clear" w:color="auto" w:fill="FFFFFF"/>
          <w:lang w:val="en-US"/>
        </w:rPr>
      </w:pPr>
      <w:r w:rsidRPr="00CA4D0F">
        <w:rPr>
          <w:noProof/>
          <w:color w:val="242424"/>
          <w:spacing w:val="-1"/>
          <w:sz w:val="28"/>
          <w:szCs w:val="28"/>
          <w:shd w:val="clear" w:color="auto" w:fill="FFFFFF"/>
          <w:lang w:val="en-US"/>
        </w:rPr>
        <w:drawing>
          <wp:anchor distT="0" distB="0" distL="114300" distR="114300" simplePos="0" relativeHeight="251665408" behindDoc="1" locked="0" layoutInCell="1" allowOverlap="1" wp14:anchorId="067D4CD9" wp14:editId="2F9D41B7">
            <wp:simplePos x="0" y="0"/>
            <wp:positionH relativeFrom="column">
              <wp:posOffset>739140</wp:posOffset>
            </wp:positionH>
            <wp:positionV relativeFrom="paragraph">
              <wp:posOffset>260350</wp:posOffset>
            </wp:positionV>
            <wp:extent cx="1493520" cy="254635"/>
            <wp:effectExtent l="0" t="0" r="0" b="0"/>
            <wp:wrapTight wrapText="bothSides">
              <wp:wrapPolygon edited="0">
                <wp:start x="0" y="0"/>
                <wp:lineTo x="0" y="19392"/>
                <wp:lineTo x="21214" y="19392"/>
                <wp:lineTo x="21214" y="0"/>
                <wp:lineTo x="0" y="0"/>
              </wp:wrapPolygon>
            </wp:wrapTight>
            <wp:docPr id="150502636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26365" name=""/>
                    <pic:cNvPicPr/>
                  </pic:nvPicPr>
                  <pic:blipFill>
                    <a:blip r:embed="rId24">
                      <a:extLst>
                        <a:ext uri="{28A0092B-C50C-407E-A947-70E740481C1C}">
                          <a14:useLocalDpi xmlns:a14="http://schemas.microsoft.com/office/drawing/2010/main" val="0"/>
                        </a:ext>
                      </a:extLst>
                    </a:blip>
                    <a:stretch>
                      <a:fillRect/>
                    </a:stretch>
                  </pic:blipFill>
                  <pic:spPr>
                    <a:xfrm>
                      <a:off x="0" y="0"/>
                      <a:ext cx="1493520" cy="254635"/>
                    </a:xfrm>
                    <a:prstGeom prst="rect">
                      <a:avLst/>
                    </a:prstGeom>
                  </pic:spPr>
                </pic:pic>
              </a:graphicData>
            </a:graphic>
          </wp:anchor>
        </w:drawing>
      </w:r>
      <w:r w:rsidRPr="00CA4D0F">
        <w:rPr>
          <w:noProof/>
          <w:color w:val="242424"/>
          <w:spacing w:val="-1"/>
          <w:sz w:val="28"/>
          <w:szCs w:val="28"/>
          <w:u w:val="single"/>
          <w:shd w:val="clear" w:color="auto" w:fill="FFFFFF"/>
          <w:lang w:val="en-US"/>
        </w:rPr>
        <w:drawing>
          <wp:inline distT="0" distB="0" distL="0" distR="0" wp14:anchorId="074A2415" wp14:editId="4256F160">
            <wp:extent cx="2923761" cy="190500"/>
            <wp:effectExtent l="0" t="0" r="0" b="0"/>
            <wp:docPr id="165658504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85041" name=""/>
                    <pic:cNvPicPr/>
                  </pic:nvPicPr>
                  <pic:blipFill>
                    <a:blip r:embed="rId25"/>
                    <a:stretch>
                      <a:fillRect/>
                    </a:stretch>
                  </pic:blipFill>
                  <pic:spPr>
                    <a:xfrm>
                      <a:off x="0" y="0"/>
                      <a:ext cx="2928990" cy="190841"/>
                    </a:xfrm>
                    <a:prstGeom prst="rect">
                      <a:avLst/>
                    </a:prstGeom>
                  </pic:spPr>
                </pic:pic>
              </a:graphicData>
            </a:graphic>
          </wp:inline>
        </w:drawing>
      </w:r>
    </w:p>
    <w:p w14:paraId="354D2DB5" w14:textId="51555288" w:rsidR="00CA4D0F" w:rsidRPr="001176FC" w:rsidRDefault="00CA4D0F" w:rsidP="00CF4C6B">
      <w:pPr>
        <w:ind w:right="-154" w:firstLine="360"/>
        <w:jc w:val="both"/>
        <w:rPr>
          <w:color w:val="242424"/>
          <w:spacing w:val="-1"/>
          <w:szCs w:val="24"/>
          <w:shd w:val="clear" w:color="auto" w:fill="FFFFFF"/>
          <w:lang w:val="en-US"/>
        </w:rPr>
      </w:pPr>
      <w:r w:rsidRPr="001176FC">
        <w:rPr>
          <w:color w:val="242424"/>
          <w:spacing w:val="-1"/>
          <w:szCs w:val="24"/>
          <w:shd w:val="clear" w:color="auto" w:fill="FFFFFF"/>
          <w:lang w:val="en-US"/>
        </w:rPr>
        <w:lastRenderedPageBreak/>
        <w:t xml:space="preserve">For example, continuation counts for a bigram model </w:t>
      </w:r>
      <w:r w:rsidR="00303BD9" w:rsidRPr="001176FC">
        <w:rPr>
          <w:color w:val="242424"/>
          <w:spacing w:val="-1"/>
          <w:szCs w:val="24"/>
          <w:shd w:val="clear" w:color="auto" w:fill="FFFFFF"/>
          <w:lang w:val="en-US"/>
        </w:rPr>
        <w:t>are</w:t>
      </w:r>
      <w:r w:rsidRPr="001176FC">
        <w:rPr>
          <w:color w:val="242424"/>
          <w:spacing w:val="-1"/>
          <w:szCs w:val="24"/>
          <w:shd w:val="clear" w:color="auto" w:fill="FFFFFF"/>
          <w:lang w:val="en-US"/>
        </w:rPr>
        <w:t>:</w:t>
      </w:r>
    </w:p>
    <w:p w14:paraId="16BFAF3A" w14:textId="189B146E" w:rsidR="00CA4D0F" w:rsidRPr="00CF4C6B" w:rsidRDefault="00CA4D0F" w:rsidP="00CF4C6B">
      <w:pPr>
        <w:ind w:right="-154" w:firstLine="360"/>
        <w:jc w:val="both"/>
        <w:rPr>
          <w:color w:val="242424"/>
          <w:spacing w:val="-1"/>
          <w:sz w:val="28"/>
          <w:szCs w:val="28"/>
          <w:shd w:val="clear" w:color="auto" w:fill="FFFFFF"/>
          <w:lang w:val="en-US"/>
        </w:rPr>
      </w:pPr>
      <w:r w:rsidRPr="00CA4D0F">
        <w:rPr>
          <w:noProof/>
          <w:color w:val="242424"/>
          <w:spacing w:val="-1"/>
          <w:sz w:val="28"/>
          <w:szCs w:val="28"/>
          <w:shd w:val="clear" w:color="auto" w:fill="FFFFFF"/>
          <w:lang w:val="en-US"/>
        </w:rPr>
        <w:drawing>
          <wp:inline distT="0" distB="0" distL="0" distR="0" wp14:anchorId="106B7C35" wp14:editId="1824DB54">
            <wp:extent cx="5180965" cy="495300"/>
            <wp:effectExtent l="0" t="0" r="635" b="0"/>
            <wp:docPr id="82959485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94858" name=""/>
                    <pic:cNvPicPr/>
                  </pic:nvPicPr>
                  <pic:blipFill>
                    <a:blip r:embed="rId26"/>
                    <a:stretch>
                      <a:fillRect/>
                    </a:stretch>
                  </pic:blipFill>
                  <pic:spPr>
                    <a:xfrm>
                      <a:off x="0" y="0"/>
                      <a:ext cx="5184584" cy="495646"/>
                    </a:xfrm>
                    <a:prstGeom prst="rect">
                      <a:avLst/>
                    </a:prstGeom>
                  </pic:spPr>
                </pic:pic>
              </a:graphicData>
            </a:graphic>
          </wp:inline>
        </w:drawing>
      </w:r>
    </w:p>
    <w:p w14:paraId="6E9B0C35" w14:textId="66A55346" w:rsidR="00CA4D0F" w:rsidRDefault="00CA4D0F" w:rsidP="00CA4D0F">
      <w:pPr>
        <w:ind w:right="-154" w:firstLine="360"/>
        <w:jc w:val="both"/>
        <w:rPr>
          <w:b/>
          <w:bCs/>
          <w:sz w:val="28"/>
          <w:szCs w:val="36"/>
          <w:lang w:val="en-US"/>
        </w:rPr>
      </w:pPr>
      <w:r w:rsidRPr="00297014">
        <w:rPr>
          <w:b/>
          <w:bCs/>
          <w:sz w:val="28"/>
          <w:szCs w:val="36"/>
          <w:lang w:val="en-US"/>
        </w:rPr>
        <w:t>Cross-entropy and perplexity for bigram model</w:t>
      </w:r>
      <w:r>
        <w:rPr>
          <w:b/>
          <w:bCs/>
          <w:sz w:val="28"/>
          <w:szCs w:val="36"/>
          <w:lang w:val="en-US"/>
        </w:rPr>
        <w:t xml:space="preserve"> via Kneser-Ney smoothing technique</w:t>
      </w:r>
      <w:r w:rsidRPr="00297014">
        <w:rPr>
          <w:b/>
          <w:bCs/>
          <w:sz w:val="28"/>
          <w:szCs w:val="36"/>
          <w:lang w:val="en-US"/>
        </w:rPr>
        <w:t>:</w:t>
      </w:r>
    </w:p>
    <w:p w14:paraId="7EEF7372" w14:textId="7C640611" w:rsidR="00CA4D0F" w:rsidRDefault="00CA4D0F" w:rsidP="00CA4D0F">
      <w:pPr>
        <w:ind w:right="-154"/>
        <w:jc w:val="both"/>
        <w:rPr>
          <w:b/>
          <w:bCs/>
          <w:sz w:val="28"/>
          <w:szCs w:val="36"/>
          <w:lang w:val="en-US"/>
        </w:rPr>
      </w:pPr>
      <w:r w:rsidRPr="00CA4D0F">
        <w:rPr>
          <w:b/>
          <w:bCs/>
          <w:noProof/>
          <w:sz w:val="28"/>
          <w:szCs w:val="36"/>
          <w:lang w:val="en-US"/>
        </w:rPr>
        <w:drawing>
          <wp:inline distT="0" distB="0" distL="0" distR="0" wp14:anchorId="2449B25D" wp14:editId="71F0114D">
            <wp:extent cx="5660734" cy="822960"/>
            <wp:effectExtent l="0" t="0" r="0" b="0"/>
            <wp:docPr id="259785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8510" name=""/>
                    <pic:cNvPicPr/>
                  </pic:nvPicPr>
                  <pic:blipFill>
                    <a:blip r:embed="rId27"/>
                    <a:stretch>
                      <a:fillRect/>
                    </a:stretch>
                  </pic:blipFill>
                  <pic:spPr>
                    <a:xfrm>
                      <a:off x="0" y="0"/>
                      <a:ext cx="5673225" cy="824776"/>
                    </a:xfrm>
                    <a:prstGeom prst="rect">
                      <a:avLst/>
                    </a:prstGeom>
                  </pic:spPr>
                </pic:pic>
              </a:graphicData>
            </a:graphic>
          </wp:inline>
        </w:drawing>
      </w:r>
    </w:p>
    <w:p w14:paraId="27D77947" w14:textId="66EE0781" w:rsidR="00CA4D0F" w:rsidRDefault="00CA4D0F" w:rsidP="00CA4D0F">
      <w:pPr>
        <w:ind w:right="-154" w:firstLine="360"/>
        <w:jc w:val="both"/>
        <w:rPr>
          <w:b/>
          <w:bCs/>
          <w:sz w:val="28"/>
          <w:szCs w:val="36"/>
          <w:lang w:val="en-US"/>
        </w:rPr>
      </w:pPr>
      <w:r w:rsidRPr="00297014">
        <w:rPr>
          <w:b/>
          <w:bCs/>
          <w:sz w:val="28"/>
          <w:szCs w:val="36"/>
          <w:lang w:val="en-US"/>
        </w:rPr>
        <w:t xml:space="preserve">Cross-entropy and perplexity for </w:t>
      </w:r>
      <w:r>
        <w:rPr>
          <w:b/>
          <w:bCs/>
          <w:sz w:val="28"/>
          <w:szCs w:val="36"/>
          <w:lang w:val="en-US"/>
        </w:rPr>
        <w:t>tr</w:t>
      </w:r>
      <w:r w:rsidRPr="00297014">
        <w:rPr>
          <w:b/>
          <w:bCs/>
          <w:sz w:val="28"/>
          <w:szCs w:val="36"/>
          <w:lang w:val="en-US"/>
        </w:rPr>
        <w:t>igram model</w:t>
      </w:r>
      <w:r>
        <w:rPr>
          <w:b/>
          <w:bCs/>
          <w:sz w:val="28"/>
          <w:szCs w:val="36"/>
          <w:lang w:val="en-US"/>
        </w:rPr>
        <w:t xml:space="preserve"> via Kneser-Ney smoothing technique</w:t>
      </w:r>
      <w:r w:rsidRPr="00297014">
        <w:rPr>
          <w:b/>
          <w:bCs/>
          <w:sz w:val="28"/>
          <w:szCs w:val="36"/>
          <w:lang w:val="en-US"/>
        </w:rPr>
        <w:t>:</w:t>
      </w:r>
    </w:p>
    <w:p w14:paraId="01EBDDDE" w14:textId="0BB64987" w:rsidR="00CA4D0F" w:rsidRPr="001176FC" w:rsidRDefault="00CA4D0F" w:rsidP="00CA4D0F">
      <w:pPr>
        <w:ind w:right="-154" w:firstLine="360"/>
        <w:jc w:val="both"/>
        <w:rPr>
          <w:b/>
          <w:bCs/>
          <w:u w:val="single"/>
          <w:lang w:val="en-US"/>
        </w:rPr>
      </w:pPr>
      <w:r w:rsidRPr="001176FC">
        <w:rPr>
          <w:lang w:val="en-US"/>
        </w:rPr>
        <w:t xml:space="preserve">In this case we tried to fine-tune our trigram model by testing plenty of delta hyperparameters between 0.1 – 0.9 (added each time 0.01). We ended up choosing </w:t>
      </w:r>
      <w:r w:rsidRPr="001176FC">
        <w:rPr>
          <w:b/>
          <w:bCs/>
          <w:u w:val="single"/>
          <w:lang w:val="en-US"/>
        </w:rPr>
        <w:t>delta = 0.75.</w:t>
      </w:r>
    </w:p>
    <w:p w14:paraId="05C3EC2B" w14:textId="64AF59E0" w:rsidR="003E62AA" w:rsidRDefault="002B0DA0" w:rsidP="002B0DA0">
      <w:pPr>
        <w:ind w:right="-154"/>
        <w:jc w:val="both"/>
        <w:rPr>
          <w:b/>
          <w:bCs/>
          <w:sz w:val="28"/>
          <w:szCs w:val="36"/>
          <w:u w:val="single"/>
          <w:lang w:val="en-US"/>
        </w:rPr>
      </w:pPr>
      <w:r w:rsidRPr="002B0DA0">
        <w:rPr>
          <w:b/>
          <w:bCs/>
          <w:noProof/>
          <w:sz w:val="28"/>
          <w:szCs w:val="36"/>
          <w:u w:val="single"/>
          <w:lang w:val="en-US"/>
        </w:rPr>
        <w:drawing>
          <wp:inline distT="0" distB="0" distL="0" distR="0" wp14:anchorId="3617D26C" wp14:editId="1D1C298B">
            <wp:extent cx="5624946" cy="967740"/>
            <wp:effectExtent l="0" t="0" r="0" b="3810"/>
            <wp:docPr id="125532186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21862" name=""/>
                    <pic:cNvPicPr/>
                  </pic:nvPicPr>
                  <pic:blipFill>
                    <a:blip r:embed="rId28"/>
                    <a:stretch>
                      <a:fillRect/>
                    </a:stretch>
                  </pic:blipFill>
                  <pic:spPr>
                    <a:xfrm>
                      <a:off x="0" y="0"/>
                      <a:ext cx="5640195" cy="970364"/>
                    </a:xfrm>
                    <a:prstGeom prst="rect">
                      <a:avLst/>
                    </a:prstGeom>
                  </pic:spPr>
                </pic:pic>
              </a:graphicData>
            </a:graphic>
          </wp:inline>
        </w:drawing>
      </w:r>
    </w:p>
    <w:p w14:paraId="467863BB" w14:textId="77777777" w:rsidR="001176FC" w:rsidRDefault="001176FC" w:rsidP="00CA4D0F">
      <w:pPr>
        <w:ind w:right="-154" w:firstLine="360"/>
        <w:jc w:val="both"/>
        <w:rPr>
          <w:b/>
          <w:bCs/>
          <w:sz w:val="28"/>
          <w:szCs w:val="36"/>
          <w:lang w:val="en-US"/>
        </w:rPr>
      </w:pPr>
    </w:p>
    <w:p w14:paraId="56D77610" w14:textId="55AF706A" w:rsidR="00CA4D0F" w:rsidRPr="002B0DA0" w:rsidRDefault="002B0DA0" w:rsidP="00CA4D0F">
      <w:pPr>
        <w:ind w:right="-154" w:firstLine="360"/>
        <w:jc w:val="both"/>
        <w:rPr>
          <w:b/>
          <w:bCs/>
          <w:sz w:val="28"/>
          <w:szCs w:val="36"/>
          <w:lang w:val="en-US"/>
        </w:rPr>
      </w:pPr>
      <w:r w:rsidRPr="002B0DA0">
        <w:rPr>
          <w:b/>
          <w:bCs/>
          <w:sz w:val="28"/>
          <w:szCs w:val="36"/>
          <w:lang w:val="en-US"/>
        </w:rPr>
        <w:t>Results:</w:t>
      </w:r>
    </w:p>
    <w:p w14:paraId="0B118A38" w14:textId="334BF3B7" w:rsidR="0038467B" w:rsidRPr="001176FC" w:rsidRDefault="002B0DA0" w:rsidP="0038467B">
      <w:pPr>
        <w:ind w:right="-154" w:firstLine="360"/>
        <w:rPr>
          <w:szCs w:val="24"/>
          <w:lang w:val="en-US"/>
        </w:rPr>
      </w:pPr>
      <w:r w:rsidRPr="001176FC">
        <w:rPr>
          <w:szCs w:val="24"/>
          <w:lang w:val="en-US"/>
        </w:rPr>
        <w:t xml:space="preserve">As we can observe the results by using Kneser-Ney smoothing technique are much better. The perplexity for trigram model using Kneser-Ney is eight times (8) better than Laplace smoothing which is very effective. </w:t>
      </w:r>
    </w:p>
    <w:p w14:paraId="003CC1A3" w14:textId="5D6AEB1F" w:rsidR="005229DB" w:rsidRDefault="002B0DA0" w:rsidP="001176FC">
      <w:pPr>
        <w:ind w:right="-154" w:firstLine="360"/>
        <w:jc w:val="both"/>
        <w:rPr>
          <w:szCs w:val="24"/>
          <w:lang w:val="en-US"/>
        </w:rPr>
      </w:pPr>
      <w:r w:rsidRPr="001176FC">
        <w:rPr>
          <w:szCs w:val="24"/>
          <w:lang w:val="en-US"/>
        </w:rPr>
        <w:t>Moreover, we should note that for the Kneser-Ney function some calculation</w:t>
      </w:r>
      <w:r w:rsidR="00C70CDA" w:rsidRPr="001176FC">
        <w:rPr>
          <w:szCs w:val="24"/>
          <w:lang w:val="en-US"/>
        </w:rPr>
        <w:t>s</w:t>
      </w:r>
      <w:r w:rsidRPr="001176FC">
        <w:rPr>
          <w:szCs w:val="24"/>
          <w:lang w:val="en-US"/>
        </w:rPr>
        <w:t xml:space="preserve"> must be implemented outside the function, for the reason that for large corpus will slow up the process very inefficiently. We observed that if the calculation of lambda parameter for the numerator (</w:t>
      </w:r>
      <w:proofErr w:type="spellStart"/>
      <w:r w:rsidRPr="001176FC">
        <w:rPr>
          <w:szCs w:val="24"/>
          <w:lang w:val="en-US"/>
        </w:rPr>
        <w:t>prefixes_counter</w:t>
      </w:r>
      <w:proofErr w:type="spellEnd"/>
      <w:r w:rsidRPr="001176FC">
        <w:rPr>
          <w:szCs w:val="24"/>
          <w:lang w:val="en-US"/>
        </w:rPr>
        <w:t>) is calculat</w:t>
      </w:r>
      <w:r w:rsidR="00C70CDA" w:rsidRPr="001176FC">
        <w:rPr>
          <w:szCs w:val="24"/>
          <w:lang w:val="en-US"/>
        </w:rPr>
        <w:t>ed</w:t>
      </w:r>
      <w:r w:rsidRPr="001176FC">
        <w:rPr>
          <w:szCs w:val="24"/>
          <w:lang w:val="en-US"/>
        </w:rPr>
        <w:t xml:space="preserve"> for each </w:t>
      </w:r>
      <w:proofErr w:type="spellStart"/>
      <w:r w:rsidRPr="001176FC">
        <w:rPr>
          <w:szCs w:val="24"/>
          <w:lang w:val="en-US"/>
        </w:rPr>
        <w:t>ngram</w:t>
      </w:r>
      <w:proofErr w:type="spellEnd"/>
      <w:r w:rsidRPr="001176FC">
        <w:rPr>
          <w:szCs w:val="24"/>
          <w:lang w:val="en-US"/>
        </w:rPr>
        <w:t xml:space="preserve"> inside the function the total time for running the technique on a test corpus (not very large) will last at least five (5) hours, thus we can calculate the </w:t>
      </w:r>
      <w:proofErr w:type="spellStart"/>
      <w:r w:rsidRPr="001176FC">
        <w:rPr>
          <w:szCs w:val="24"/>
          <w:lang w:val="en-US"/>
        </w:rPr>
        <w:t>prefixes_counter</w:t>
      </w:r>
      <w:proofErr w:type="spellEnd"/>
      <w:r w:rsidRPr="001176FC">
        <w:rPr>
          <w:szCs w:val="24"/>
          <w:lang w:val="en-US"/>
        </w:rPr>
        <w:t xml:space="preserve"> outside the function for all the corpus and just import it as a parameter in the function. With this slight change the total time of running this technique is just seconds (3-4 secs). For more information</w:t>
      </w:r>
      <w:r w:rsidR="00C70CDA" w:rsidRPr="001176FC">
        <w:rPr>
          <w:szCs w:val="24"/>
          <w:lang w:val="en-US"/>
        </w:rPr>
        <w:t>,</w:t>
      </w:r>
      <w:r w:rsidRPr="001176FC">
        <w:rPr>
          <w:szCs w:val="24"/>
          <w:lang w:val="en-US"/>
        </w:rPr>
        <w:t xml:space="preserve"> the different implementations of Kneser-Ney technique are in the file </w:t>
      </w:r>
      <w:r w:rsidRPr="001176FC">
        <w:rPr>
          <w:b/>
          <w:bCs/>
          <w:szCs w:val="24"/>
          <w:u w:val="single"/>
          <w:lang w:val="en-US"/>
        </w:rPr>
        <w:t>*Kneser-</w:t>
      </w:r>
      <w:proofErr w:type="spellStart"/>
      <w:r w:rsidRPr="001176FC">
        <w:rPr>
          <w:b/>
          <w:bCs/>
          <w:szCs w:val="24"/>
          <w:u w:val="single"/>
          <w:lang w:val="en-US"/>
        </w:rPr>
        <w:t>Ney.ipynb</w:t>
      </w:r>
      <w:proofErr w:type="spellEnd"/>
      <w:r w:rsidRPr="001176FC">
        <w:rPr>
          <w:b/>
          <w:bCs/>
          <w:szCs w:val="24"/>
          <w:u w:val="single"/>
          <w:lang w:val="en-US"/>
        </w:rPr>
        <w:t>*</w:t>
      </w:r>
      <w:r w:rsidRPr="001176FC">
        <w:rPr>
          <w:szCs w:val="24"/>
          <w:lang w:val="en-US"/>
        </w:rPr>
        <w:t>.</w:t>
      </w:r>
    </w:p>
    <w:p w14:paraId="26CE5C16" w14:textId="77777777" w:rsidR="001176FC" w:rsidRPr="001176FC" w:rsidRDefault="001176FC" w:rsidP="001176FC">
      <w:pPr>
        <w:ind w:right="-154" w:firstLine="360"/>
        <w:jc w:val="both"/>
        <w:rPr>
          <w:szCs w:val="24"/>
          <w:lang w:val="en-US"/>
        </w:rPr>
      </w:pPr>
    </w:p>
    <w:p w14:paraId="02021315" w14:textId="77777777" w:rsidR="005229DB" w:rsidRDefault="005229DB" w:rsidP="003313B1">
      <w:pPr>
        <w:ind w:right="-154" w:firstLine="360"/>
        <w:jc w:val="both"/>
        <w:rPr>
          <w:sz w:val="28"/>
          <w:szCs w:val="36"/>
          <w:lang w:val="en-US"/>
        </w:rPr>
      </w:pPr>
    </w:p>
    <w:p w14:paraId="4C4E488F" w14:textId="77777777" w:rsidR="00D74B9B" w:rsidRDefault="00D74B9B" w:rsidP="003313B1">
      <w:pPr>
        <w:ind w:right="-154" w:firstLine="360"/>
        <w:jc w:val="both"/>
        <w:rPr>
          <w:sz w:val="28"/>
          <w:szCs w:val="36"/>
          <w:lang w:val="en-US"/>
        </w:rPr>
      </w:pPr>
    </w:p>
    <w:p w14:paraId="7890F805" w14:textId="77777777" w:rsidR="00D74B9B" w:rsidRDefault="00D74B9B" w:rsidP="003313B1">
      <w:pPr>
        <w:ind w:right="-154" w:firstLine="360"/>
        <w:jc w:val="both"/>
        <w:rPr>
          <w:sz w:val="28"/>
          <w:szCs w:val="36"/>
          <w:lang w:val="en-US"/>
        </w:rPr>
      </w:pPr>
    </w:p>
    <w:p w14:paraId="30212477" w14:textId="77777777" w:rsidR="00D74B9B" w:rsidRDefault="00D74B9B" w:rsidP="003313B1">
      <w:pPr>
        <w:ind w:right="-154" w:firstLine="360"/>
        <w:jc w:val="both"/>
        <w:rPr>
          <w:sz w:val="28"/>
          <w:szCs w:val="36"/>
          <w:lang w:val="en-US"/>
        </w:rPr>
      </w:pPr>
    </w:p>
    <w:p w14:paraId="1DFF7B49" w14:textId="77777777" w:rsidR="00D74B9B" w:rsidRDefault="00D74B9B" w:rsidP="003313B1">
      <w:pPr>
        <w:ind w:right="-154" w:firstLine="360"/>
        <w:jc w:val="both"/>
        <w:rPr>
          <w:sz w:val="28"/>
          <w:szCs w:val="36"/>
          <w:lang w:val="en-US"/>
        </w:rPr>
      </w:pPr>
    </w:p>
    <w:p w14:paraId="788C1631" w14:textId="16C44DCD" w:rsidR="005229DB" w:rsidRDefault="005229DB" w:rsidP="005229DB">
      <w:pPr>
        <w:ind w:right="-154"/>
        <w:rPr>
          <w:b/>
          <w:bCs/>
          <w:sz w:val="32"/>
          <w:szCs w:val="40"/>
          <w:lang w:val="en-US"/>
        </w:rPr>
      </w:pPr>
      <w:r>
        <w:rPr>
          <w:b/>
          <w:bCs/>
          <w:sz w:val="32"/>
          <w:szCs w:val="40"/>
          <w:lang w:val="en-US"/>
        </w:rPr>
        <w:lastRenderedPageBreak/>
        <w:t>Part (II</w:t>
      </w:r>
      <w:r w:rsidR="00303BD9">
        <w:rPr>
          <w:b/>
          <w:bCs/>
          <w:sz w:val="32"/>
          <w:szCs w:val="40"/>
          <w:lang w:val="en-US"/>
        </w:rPr>
        <w:t>I</w:t>
      </w:r>
      <w:r>
        <w:rPr>
          <w:b/>
          <w:bCs/>
          <w:sz w:val="32"/>
          <w:szCs w:val="40"/>
          <w:lang w:val="en-US"/>
        </w:rPr>
        <w:t xml:space="preserve">): </w:t>
      </w:r>
      <w:r w:rsidR="00B57E11" w:rsidRPr="00B57E11">
        <w:rPr>
          <w:b/>
          <w:bCs/>
          <w:sz w:val="32"/>
          <w:szCs w:val="40"/>
          <w:lang w:val="en-US"/>
        </w:rPr>
        <w:t>Autocomplete an incomplete sentence</w:t>
      </w:r>
    </w:p>
    <w:p w14:paraId="2892830D" w14:textId="77777777" w:rsidR="00B57E11" w:rsidRPr="00B57E11" w:rsidRDefault="00B57E11" w:rsidP="00B57E11">
      <w:pPr>
        <w:pStyle w:val="Standard"/>
        <w:ind w:firstLine="360"/>
        <w:jc w:val="both"/>
        <w:rPr>
          <w:sz w:val="24"/>
          <w:szCs w:val="24"/>
        </w:rPr>
      </w:pPr>
      <w:r w:rsidRPr="00B57E11">
        <w:rPr>
          <w:sz w:val="24"/>
          <w:szCs w:val="24"/>
        </w:rPr>
        <w:t>In this part of the project we are using our models in order to autocomplete a random incomplete sentence using beam search.</w:t>
      </w:r>
    </w:p>
    <w:p w14:paraId="081C7BFF" w14:textId="77777777" w:rsidR="00B57E11" w:rsidRPr="00B57E11" w:rsidRDefault="00B57E11" w:rsidP="00B57E11">
      <w:pPr>
        <w:pStyle w:val="Standard"/>
        <w:ind w:firstLine="360"/>
        <w:jc w:val="both"/>
        <w:rPr>
          <w:sz w:val="24"/>
          <w:szCs w:val="24"/>
        </w:rPr>
      </w:pPr>
    </w:p>
    <w:p w14:paraId="35805ED2" w14:textId="77777777" w:rsidR="00B57E11" w:rsidRPr="00B57E11" w:rsidRDefault="00B57E11" w:rsidP="00B57E11">
      <w:pPr>
        <w:pStyle w:val="Standard"/>
        <w:ind w:firstLine="360"/>
        <w:jc w:val="both"/>
        <w:rPr>
          <w:sz w:val="24"/>
          <w:szCs w:val="24"/>
        </w:rPr>
      </w:pPr>
      <w:r w:rsidRPr="00B57E11">
        <w:rPr>
          <w:sz w:val="24"/>
          <w:szCs w:val="24"/>
        </w:rPr>
        <w:t xml:space="preserve">The algorithm starts with the initial state (the whole sentence at a given point) and starts to generate the candidate next words using function generate_candidates. For example, in the below example we gave the sentence  “The report” (initial state). The first step for the algorithm is to find the candidate next words after “report”. After that the algorithm assign a probability with score function to these candidates, using Κneyser-Νey smoothing and keeps the top N most probable (beam search). </w:t>
      </w:r>
    </w:p>
    <w:p w14:paraId="759BD1C6" w14:textId="77777777" w:rsidR="00B57E11" w:rsidRPr="00B57E11" w:rsidRDefault="00B57E11" w:rsidP="00B57E11">
      <w:pPr>
        <w:pStyle w:val="Standard"/>
        <w:ind w:firstLine="360"/>
        <w:jc w:val="both"/>
        <w:rPr>
          <w:sz w:val="24"/>
          <w:szCs w:val="24"/>
        </w:rPr>
      </w:pPr>
    </w:p>
    <w:p w14:paraId="61EF7AFC" w14:textId="75CB807A" w:rsidR="00B57E11" w:rsidRPr="00B57E11" w:rsidRDefault="00B57E11" w:rsidP="00B57E11">
      <w:pPr>
        <w:pStyle w:val="Standard"/>
        <w:ind w:firstLine="360"/>
        <w:jc w:val="both"/>
        <w:rPr>
          <w:sz w:val="24"/>
          <w:szCs w:val="24"/>
        </w:rPr>
      </w:pPr>
      <w:r w:rsidRPr="00B57E11">
        <w:rPr>
          <w:sz w:val="24"/>
          <w:szCs w:val="24"/>
        </w:rPr>
        <w:t>Repeating this until the depth we set to arrive. In the end of the process we choose the one, most probable sequence of words. Lets see an example:</w:t>
      </w:r>
    </w:p>
    <w:p w14:paraId="3B4E124E" w14:textId="77777777" w:rsidR="00B57E11" w:rsidRDefault="00B57E11" w:rsidP="00B57E11">
      <w:pPr>
        <w:pStyle w:val="Standard"/>
      </w:pPr>
      <w:r w:rsidRPr="003D37CF">
        <w:drawing>
          <wp:inline distT="0" distB="0" distL="0" distR="0" wp14:anchorId="471B9FA3" wp14:editId="09C806E9">
            <wp:extent cx="5359644" cy="419100"/>
            <wp:effectExtent l="0" t="0" r="0" b="0"/>
            <wp:docPr id="163888887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88878" name=""/>
                    <pic:cNvPicPr/>
                  </pic:nvPicPr>
                  <pic:blipFill>
                    <a:blip r:embed="rId29"/>
                    <a:stretch>
                      <a:fillRect/>
                    </a:stretch>
                  </pic:blipFill>
                  <pic:spPr>
                    <a:xfrm>
                      <a:off x="0" y="0"/>
                      <a:ext cx="5361328" cy="419232"/>
                    </a:xfrm>
                    <a:prstGeom prst="rect">
                      <a:avLst/>
                    </a:prstGeom>
                  </pic:spPr>
                </pic:pic>
              </a:graphicData>
            </a:graphic>
          </wp:inline>
        </w:drawing>
      </w:r>
    </w:p>
    <w:p w14:paraId="3D20FE5F" w14:textId="77777777" w:rsidR="00B57E11" w:rsidRDefault="00B57E11" w:rsidP="00B57E11">
      <w:pPr>
        <w:pStyle w:val="Standard"/>
      </w:pPr>
    </w:p>
    <w:p w14:paraId="553B3F06" w14:textId="1B0CC9B9" w:rsidR="00B57E11" w:rsidRPr="00B57E11" w:rsidRDefault="00B57E11" w:rsidP="00B57E11">
      <w:pPr>
        <w:pStyle w:val="Standard"/>
        <w:ind w:firstLine="360"/>
        <w:jc w:val="both"/>
        <w:rPr>
          <w:sz w:val="24"/>
          <w:szCs w:val="24"/>
        </w:rPr>
      </w:pPr>
      <w:r w:rsidRPr="00B57E11">
        <w:rPr>
          <w:sz w:val="24"/>
          <w:szCs w:val="24"/>
        </w:rPr>
        <w:t>In the same way we do the trigram model. Lets see the difference in the fluency of our model.</w:t>
      </w:r>
    </w:p>
    <w:p w14:paraId="5CED9D79" w14:textId="77777777" w:rsidR="00B57E11" w:rsidRDefault="00B57E11" w:rsidP="00B57E11">
      <w:pPr>
        <w:pStyle w:val="Standard"/>
      </w:pPr>
      <w:r w:rsidRPr="003D37CF">
        <w:drawing>
          <wp:inline distT="0" distB="0" distL="0" distR="0" wp14:anchorId="59BDD230" wp14:editId="62356875">
            <wp:extent cx="5943600" cy="403860"/>
            <wp:effectExtent l="0" t="0" r="0" b="0"/>
            <wp:docPr id="151691759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17596" name=""/>
                    <pic:cNvPicPr/>
                  </pic:nvPicPr>
                  <pic:blipFill>
                    <a:blip r:embed="rId30"/>
                    <a:stretch>
                      <a:fillRect/>
                    </a:stretch>
                  </pic:blipFill>
                  <pic:spPr>
                    <a:xfrm>
                      <a:off x="0" y="0"/>
                      <a:ext cx="5943600" cy="403860"/>
                    </a:xfrm>
                    <a:prstGeom prst="rect">
                      <a:avLst/>
                    </a:prstGeom>
                  </pic:spPr>
                </pic:pic>
              </a:graphicData>
            </a:graphic>
          </wp:inline>
        </w:drawing>
      </w:r>
    </w:p>
    <w:p w14:paraId="22BF120F" w14:textId="77777777" w:rsidR="00B57E11" w:rsidRPr="00B57E11" w:rsidRDefault="00B57E11" w:rsidP="00B57E11">
      <w:pPr>
        <w:pStyle w:val="Standard"/>
        <w:ind w:firstLine="360"/>
        <w:rPr>
          <w:b/>
          <w:bCs/>
          <w:sz w:val="24"/>
          <w:szCs w:val="24"/>
        </w:rPr>
      </w:pPr>
      <w:r w:rsidRPr="00B57E11">
        <w:rPr>
          <w:b/>
          <w:bCs/>
          <w:sz w:val="24"/>
          <w:szCs w:val="24"/>
        </w:rPr>
        <w:t>Notes:</w:t>
      </w:r>
    </w:p>
    <w:p w14:paraId="1724A0E5" w14:textId="77777777" w:rsidR="00B57E11" w:rsidRDefault="00B57E11" w:rsidP="001200DE">
      <w:pPr>
        <w:pStyle w:val="Standard"/>
        <w:numPr>
          <w:ilvl w:val="0"/>
          <w:numId w:val="12"/>
        </w:numPr>
        <w:ind w:right="-64"/>
        <w:jc w:val="both"/>
        <w:rPr>
          <w:sz w:val="24"/>
          <w:szCs w:val="24"/>
        </w:rPr>
      </w:pPr>
      <w:r w:rsidRPr="00B57E11">
        <w:rPr>
          <w:sz w:val="24"/>
          <w:szCs w:val="24"/>
        </w:rPr>
        <w:t>Firstly, if most probable next word appears to be &lt;UNK&gt;, which happens a lot of times, we ignore it. So there is not chance to print &lt;UNK&gt;.</w:t>
      </w:r>
    </w:p>
    <w:p w14:paraId="4E5B0D95" w14:textId="77777777" w:rsidR="001200DE" w:rsidRPr="00B57E11" w:rsidRDefault="001200DE" w:rsidP="001200DE">
      <w:pPr>
        <w:pStyle w:val="Standard"/>
        <w:ind w:left="720" w:right="-64"/>
        <w:jc w:val="both"/>
        <w:rPr>
          <w:sz w:val="24"/>
          <w:szCs w:val="24"/>
        </w:rPr>
      </w:pPr>
    </w:p>
    <w:p w14:paraId="733D23B1" w14:textId="77777777" w:rsidR="00B57E11" w:rsidRPr="00B57E11" w:rsidRDefault="00B57E11" w:rsidP="001200DE">
      <w:pPr>
        <w:pStyle w:val="Standard"/>
        <w:numPr>
          <w:ilvl w:val="0"/>
          <w:numId w:val="11"/>
        </w:numPr>
        <w:jc w:val="both"/>
        <w:rPr>
          <w:sz w:val="24"/>
          <w:szCs w:val="24"/>
        </w:rPr>
      </w:pPr>
      <w:r w:rsidRPr="00B57E11">
        <w:rPr>
          <w:sz w:val="24"/>
          <w:szCs w:val="24"/>
        </w:rPr>
        <w:t>Secondly, If the previous word is unknown (not &lt;UNK&gt;) the model will not recognise it and will not assign any next words. So in that case we change the previous word to be &lt;UNK&gt; and predict the most probable word after &lt;UNK&gt;, but still it will returnthe original word, as part of the sentence (see example below).</w:t>
      </w:r>
    </w:p>
    <w:p w14:paraId="0B8F277A" w14:textId="77777777" w:rsidR="00B57E11" w:rsidRDefault="00B57E11" w:rsidP="00B57E11">
      <w:pPr>
        <w:pStyle w:val="Standard"/>
      </w:pPr>
      <w:r>
        <w:rPr>
          <w:noProof/>
        </w:rPr>
        <w:drawing>
          <wp:inline distT="0" distB="0" distL="0" distR="0" wp14:anchorId="35F5355C" wp14:editId="1B0CD0A2">
            <wp:extent cx="5943600" cy="457200"/>
            <wp:effectExtent l="0" t="0" r="0" b="0"/>
            <wp:docPr id="487283121"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5943600" cy="457200"/>
                    </a:xfrm>
                    <a:prstGeom prst="rect">
                      <a:avLst/>
                    </a:prstGeom>
                    <a:noFill/>
                    <a:ln>
                      <a:noFill/>
                      <a:prstDash/>
                    </a:ln>
                  </pic:spPr>
                </pic:pic>
              </a:graphicData>
            </a:graphic>
          </wp:inline>
        </w:drawing>
      </w:r>
    </w:p>
    <w:p w14:paraId="0DEA35A3" w14:textId="77777777" w:rsidR="00B57E11" w:rsidRPr="00B57E11" w:rsidRDefault="00B57E11" w:rsidP="00B57E11">
      <w:pPr>
        <w:pStyle w:val="Standard"/>
        <w:numPr>
          <w:ilvl w:val="0"/>
          <w:numId w:val="13"/>
        </w:numPr>
        <w:rPr>
          <w:sz w:val="24"/>
          <w:szCs w:val="24"/>
        </w:rPr>
      </w:pPr>
      <w:r w:rsidRPr="00B57E11">
        <w:rPr>
          <w:sz w:val="24"/>
          <w:szCs w:val="24"/>
        </w:rPr>
        <w:t>If there is no way to find candidates based on trigram, it will use the bigram model.</w:t>
      </w:r>
    </w:p>
    <w:p w14:paraId="6D18582C" w14:textId="77777777" w:rsidR="00B57E11" w:rsidRDefault="00B57E11" w:rsidP="00B57E11">
      <w:pPr>
        <w:pStyle w:val="Standard"/>
      </w:pPr>
    </w:p>
    <w:p w14:paraId="59FB8565" w14:textId="77777777" w:rsidR="00B57E11" w:rsidRDefault="00B57E11" w:rsidP="00B57E11">
      <w:pPr>
        <w:pStyle w:val="Standard"/>
      </w:pPr>
    </w:p>
    <w:p w14:paraId="3203822D" w14:textId="7AE701B4" w:rsidR="00B57E11" w:rsidRPr="00B57E11" w:rsidRDefault="00B57E11" w:rsidP="00B57E11">
      <w:pPr>
        <w:ind w:right="-154"/>
        <w:rPr>
          <w:lang w:val="en-US"/>
        </w:rPr>
      </w:pPr>
      <w:r>
        <w:rPr>
          <w:b/>
          <w:bCs/>
          <w:sz w:val="32"/>
          <w:szCs w:val="40"/>
          <w:lang w:val="en-US"/>
        </w:rPr>
        <w:t>Part (I</w:t>
      </w:r>
      <w:r>
        <w:rPr>
          <w:b/>
          <w:bCs/>
          <w:sz w:val="32"/>
          <w:szCs w:val="40"/>
          <w:lang w:val="en-US"/>
        </w:rPr>
        <w:t>V</w:t>
      </w:r>
      <w:r>
        <w:rPr>
          <w:b/>
          <w:bCs/>
          <w:sz w:val="32"/>
          <w:szCs w:val="40"/>
          <w:lang w:val="en-US"/>
        </w:rPr>
        <w:t xml:space="preserve">): </w:t>
      </w:r>
      <w:r w:rsidRPr="00B57E11">
        <w:rPr>
          <w:b/>
          <w:bCs/>
          <w:sz w:val="32"/>
          <w:szCs w:val="40"/>
          <w:lang w:val="en-US"/>
        </w:rPr>
        <w:t>Context-aware spelling corrector</w:t>
      </w:r>
    </w:p>
    <w:p w14:paraId="4BA5D93B" w14:textId="77777777" w:rsidR="00B57E11" w:rsidRPr="00B57E11" w:rsidRDefault="00B57E11" w:rsidP="00B57E11">
      <w:pPr>
        <w:pStyle w:val="Standard"/>
        <w:ind w:firstLine="450"/>
        <w:jc w:val="both"/>
        <w:rPr>
          <w:sz w:val="24"/>
          <w:szCs w:val="24"/>
        </w:rPr>
      </w:pPr>
      <w:r w:rsidRPr="00B57E11">
        <w:rPr>
          <w:sz w:val="24"/>
          <w:szCs w:val="24"/>
        </w:rPr>
        <w:t>In this part of our project we need to implement a context-aware spelling corrector.</w:t>
      </w:r>
    </w:p>
    <w:p w14:paraId="348B80F4" w14:textId="77777777" w:rsidR="00B57E11" w:rsidRPr="00B57E11" w:rsidRDefault="00B57E11" w:rsidP="00B57E11">
      <w:pPr>
        <w:pStyle w:val="Standard"/>
        <w:ind w:firstLine="450"/>
        <w:jc w:val="both"/>
        <w:rPr>
          <w:sz w:val="24"/>
          <w:szCs w:val="24"/>
        </w:rPr>
      </w:pPr>
      <w:r w:rsidRPr="00B57E11">
        <w:rPr>
          <w:sz w:val="24"/>
          <w:szCs w:val="24"/>
        </w:rPr>
        <w:t>Firstly, we need to calculate the distance between the misspelled word and the candidate words.</w:t>
      </w:r>
    </w:p>
    <w:p w14:paraId="67554C92" w14:textId="7132B3EF" w:rsidR="00B57E11" w:rsidRPr="00B57E11" w:rsidRDefault="00B57E11" w:rsidP="00B57E11">
      <w:pPr>
        <w:pStyle w:val="Standard"/>
        <w:ind w:firstLine="450"/>
        <w:jc w:val="both"/>
        <w:rPr>
          <w:sz w:val="24"/>
          <w:szCs w:val="24"/>
        </w:rPr>
      </w:pPr>
      <w:r w:rsidRPr="00B57E11">
        <w:rPr>
          <w:sz w:val="24"/>
          <w:szCs w:val="24"/>
        </w:rPr>
        <w:t>To achieve this we are using Demerau-Levenhtein</w:t>
      </w:r>
      <w:r>
        <w:rPr>
          <w:rStyle w:val="a7"/>
          <w:sz w:val="24"/>
          <w:szCs w:val="24"/>
        </w:rPr>
        <w:footnoteReference w:id="2"/>
      </w:r>
      <w:r w:rsidRPr="00B57E11">
        <w:rPr>
          <w:sz w:val="24"/>
          <w:szCs w:val="24"/>
        </w:rPr>
        <w:t xml:space="preserve"> distance, which is </w:t>
      </w:r>
      <w:r w:rsidRPr="00B57E11">
        <w:rPr>
          <w:sz w:val="24"/>
          <w:szCs w:val="24"/>
        </w:rPr>
        <w:lastRenderedPageBreak/>
        <w:t>better than simple Levenstein distance for spelling correction, because it also takes account the transposition of two characters.</w:t>
      </w:r>
    </w:p>
    <w:p w14:paraId="4E675CA6" w14:textId="77777777" w:rsidR="00B57E11" w:rsidRDefault="00B57E11" w:rsidP="00B57E11">
      <w:pPr>
        <w:pStyle w:val="Standard"/>
      </w:pPr>
    </w:p>
    <w:p w14:paraId="6E5A1D73" w14:textId="77777777" w:rsidR="00B57E11" w:rsidRDefault="00B57E11" w:rsidP="00B57E11">
      <w:pPr>
        <w:pStyle w:val="Standard"/>
        <w:ind w:firstLine="450"/>
        <w:jc w:val="both"/>
        <w:rPr>
          <w:sz w:val="24"/>
          <w:szCs w:val="24"/>
        </w:rPr>
      </w:pPr>
      <w:r w:rsidRPr="00B57E11">
        <w:rPr>
          <w:sz w:val="24"/>
          <w:szCs w:val="24"/>
        </w:rPr>
        <w:t>We will use almost the same structure as before with some differences. Now we use the function generate_candidates_with_distance, which returns N words of the vocab that has the lowest Demarau-Levenhstein distance. N is hyperparameter.</w:t>
      </w:r>
    </w:p>
    <w:p w14:paraId="13483C3F" w14:textId="77777777" w:rsidR="00B57E11" w:rsidRPr="00B57E11" w:rsidRDefault="00B57E11" w:rsidP="00B57E11">
      <w:pPr>
        <w:pStyle w:val="Standard"/>
        <w:ind w:firstLine="450"/>
        <w:jc w:val="both"/>
        <w:rPr>
          <w:sz w:val="24"/>
          <w:szCs w:val="24"/>
        </w:rPr>
      </w:pPr>
    </w:p>
    <w:p w14:paraId="1228BA1E" w14:textId="77777777" w:rsidR="00B57E11" w:rsidRDefault="00B57E11" w:rsidP="00B57E11">
      <w:pPr>
        <w:pStyle w:val="Standard"/>
        <w:ind w:firstLine="450"/>
        <w:jc w:val="both"/>
        <w:rPr>
          <w:sz w:val="24"/>
          <w:szCs w:val="24"/>
        </w:rPr>
      </w:pPr>
      <w:r w:rsidRPr="00B57E11">
        <w:rPr>
          <w:sz w:val="24"/>
          <w:szCs w:val="24"/>
        </w:rPr>
        <w:t>After having the closest N words, we now need to give the a probability using Kneser Ney smoothing and a score based on distance. We use L1, L2 as hypeparameters, in order to weight the probability and the distance respectively.</w:t>
      </w:r>
    </w:p>
    <w:p w14:paraId="79FC34DF" w14:textId="77777777" w:rsidR="00B57E11" w:rsidRPr="00B57E11" w:rsidRDefault="00B57E11" w:rsidP="00B57E11">
      <w:pPr>
        <w:pStyle w:val="Standard"/>
        <w:jc w:val="both"/>
        <w:rPr>
          <w:sz w:val="24"/>
          <w:szCs w:val="24"/>
        </w:rPr>
      </w:pPr>
    </w:p>
    <w:p w14:paraId="3F78D5C2" w14:textId="77777777" w:rsidR="00B57E11" w:rsidRDefault="00B57E11" w:rsidP="00B57E11">
      <w:pPr>
        <w:pStyle w:val="Standard"/>
        <w:ind w:firstLine="360"/>
        <w:jc w:val="both"/>
        <w:rPr>
          <w:sz w:val="24"/>
          <w:szCs w:val="24"/>
        </w:rPr>
      </w:pPr>
      <w:r w:rsidRPr="00B57E11">
        <w:rPr>
          <w:sz w:val="24"/>
          <w:szCs w:val="24"/>
        </w:rPr>
        <w:t>Now beam search try to find the best candidates using the model and the distance together.</w:t>
      </w:r>
    </w:p>
    <w:p w14:paraId="25A9D261" w14:textId="77777777" w:rsidR="00B57E11" w:rsidRPr="00B57E11" w:rsidRDefault="00B57E11" w:rsidP="00B57E11">
      <w:pPr>
        <w:pStyle w:val="Standard"/>
        <w:ind w:firstLine="360"/>
        <w:jc w:val="both"/>
        <w:rPr>
          <w:sz w:val="24"/>
          <w:szCs w:val="24"/>
        </w:rPr>
      </w:pPr>
    </w:p>
    <w:p w14:paraId="19AD4A8C" w14:textId="77777777" w:rsidR="00B57E11" w:rsidRDefault="00B57E11" w:rsidP="00B57E11">
      <w:pPr>
        <w:pStyle w:val="Standard"/>
        <w:tabs>
          <w:tab w:val="left" w:pos="720"/>
        </w:tabs>
        <w:ind w:firstLine="360"/>
        <w:jc w:val="both"/>
        <w:rPr>
          <w:sz w:val="24"/>
          <w:szCs w:val="24"/>
        </w:rPr>
      </w:pPr>
      <w:r w:rsidRPr="00B57E11">
        <w:rPr>
          <w:sz w:val="24"/>
          <w:szCs w:val="24"/>
        </w:rPr>
        <w:t>Lets see an example of its use. In the first picture, the word “reprts” becomes reports. With L1=0.1, L2=0.9. As we see the most close worth with respect to demarau_levenshtein distance is the word “report”.</w:t>
      </w:r>
    </w:p>
    <w:p w14:paraId="23685D36" w14:textId="77777777" w:rsidR="00B57E11" w:rsidRPr="00B57E11" w:rsidRDefault="00B57E11" w:rsidP="00B57E11">
      <w:pPr>
        <w:pStyle w:val="Standard"/>
        <w:tabs>
          <w:tab w:val="left" w:pos="720"/>
        </w:tabs>
        <w:ind w:firstLine="360"/>
        <w:jc w:val="both"/>
        <w:rPr>
          <w:sz w:val="24"/>
          <w:szCs w:val="24"/>
        </w:rPr>
      </w:pPr>
    </w:p>
    <w:p w14:paraId="596754B7" w14:textId="77777777" w:rsidR="005B3126" w:rsidRDefault="00B57E11" w:rsidP="00B57E11">
      <w:pPr>
        <w:pStyle w:val="Standard"/>
      </w:pPr>
      <w:r>
        <w:rPr>
          <w:noProof/>
        </w:rPr>
        <w:drawing>
          <wp:inline distT="0" distB="0" distL="0" distR="0" wp14:anchorId="55AC91E5" wp14:editId="5865DD20">
            <wp:extent cx="5819790" cy="438089"/>
            <wp:effectExtent l="0" t="0" r="9510" b="61"/>
            <wp:docPr id="445518029"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5819790" cy="438089"/>
                    </a:xfrm>
                    <a:prstGeom prst="rect">
                      <a:avLst/>
                    </a:prstGeom>
                    <a:noFill/>
                    <a:ln>
                      <a:noFill/>
                      <a:prstDash/>
                    </a:ln>
                  </pic:spPr>
                </pic:pic>
              </a:graphicData>
            </a:graphic>
          </wp:inline>
        </w:drawing>
      </w:r>
    </w:p>
    <w:p w14:paraId="1BD02B9E" w14:textId="77777777" w:rsidR="005B3126" w:rsidRDefault="005B3126" w:rsidP="00B57E11">
      <w:pPr>
        <w:pStyle w:val="Standard"/>
      </w:pPr>
    </w:p>
    <w:p w14:paraId="281192E2" w14:textId="55026EF3" w:rsidR="00B57E11" w:rsidRDefault="00B57E11" w:rsidP="00B57E11">
      <w:pPr>
        <w:pStyle w:val="Standard"/>
      </w:pPr>
      <w:r w:rsidRPr="005B3126">
        <w:rPr>
          <w:b/>
          <w:bCs/>
          <w:noProof/>
        </w:rPr>
        <w:drawing>
          <wp:inline distT="0" distB="0" distL="0" distR="0" wp14:anchorId="56E0F3C8" wp14:editId="576190F2">
            <wp:extent cx="5938359" cy="693420"/>
            <wp:effectExtent l="0" t="0" r="5715" b="0"/>
            <wp:docPr id="480883611" name="image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5948823" cy="694642"/>
                    </a:xfrm>
                    <a:prstGeom prst="rect">
                      <a:avLst/>
                    </a:prstGeom>
                    <a:noFill/>
                    <a:ln>
                      <a:noFill/>
                      <a:prstDash/>
                    </a:ln>
                  </pic:spPr>
                </pic:pic>
              </a:graphicData>
            </a:graphic>
          </wp:inline>
        </w:drawing>
      </w:r>
    </w:p>
    <w:p w14:paraId="453CC084" w14:textId="77777777" w:rsidR="00B57E11" w:rsidRDefault="00B57E11" w:rsidP="00B57E11">
      <w:pPr>
        <w:pStyle w:val="Standard"/>
      </w:pPr>
    </w:p>
    <w:p w14:paraId="46B26EAE" w14:textId="77777777" w:rsidR="00B57E11" w:rsidRDefault="00B57E11" w:rsidP="001200DE">
      <w:pPr>
        <w:pStyle w:val="Standard"/>
        <w:ind w:firstLine="360"/>
        <w:jc w:val="both"/>
        <w:rPr>
          <w:sz w:val="24"/>
          <w:szCs w:val="24"/>
        </w:rPr>
      </w:pPr>
      <w:r w:rsidRPr="00B57E11">
        <w:rPr>
          <w:sz w:val="24"/>
          <w:szCs w:val="24"/>
        </w:rPr>
        <w:t>In the second example we change L1=0.9 and L2=0.1. And the result appear to be different.</w:t>
      </w:r>
    </w:p>
    <w:p w14:paraId="3299DB80" w14:textId="77777777" w:rsidR="00B57E11" w:rsidRPr="00B57E11" w:rsidRDefault="00B57E11" w:rsidP="001200DE">
      <w:pPr>
        <w:pStyle w:val="Standard"/>
        <w:ind w:firstLine="360"/>
        <w:jc w:val="both"/>
        <w:rPr>
          <w:sz w:val="24"/>
          <w:szCs w:val="24"/>
        </w:rPr>
      </w:pPr>
    </w:p>
    <w:p w14:paraId="464CE42C" w14:textId="77777777" w:rsidR="00B57E11" w:rsidRDefault="00B57E11" w:rsidP="001200DE">
      <w:pPr>
        <w:pStyle w:val="Standard"/>
        <w:ind w:firstLine="360"/>
        <w:jc w:val="both"/>
        <w:rPr>
          <w:sz w:val="24"/>
          <w:szCs w:val="24"/>
        </w:rPr>
      </w:pPr>
      <w:r w:rsidRPr="00B57E11">
        <w:rPr>
          <w:sz w:val="24"/>
          <w:szCs w:val="24"/>
        </w:rPr>
        <w:t>This time we gave bigger weight to our model probabilities. Thats why it preferred years instead of reports.</w:t>
      </w:r>
    </w:p>
    <w:p w14:paraId="2EF81BEE" w14:textId="77777777" w:rsidR="00CE477E" w:rsidRPr="00B57E11" w:rsidRDefault="00CE477E" w:rsidP="00B57E11">
      <w:pPr>
        <w:pStyle w:val="Standard"/>
        <w:ind w:firstLine="360"/>
        <w:rPr>
          <w:sz w:val="24"/>
          <w:szCs w:val="24"/>
        </w:rPr>
      </w:pPr>
    </w:p>
    <w:p w14:paraId="2BB01181" w14:textId="01C85602" w:rsidR="00B57E11" w:rsidRPr="00286647" w:rsidRDefault="00B57E11" w:rsidP="00286647">
      <w:pPr>
        <w:pStyle w:val="Standard"/>
      </w:pPr>
      <w:r>
        <w:rPr>
          <w:noProof/>
        </w:rPr>
        <w:drawing>
          <wp:inline distT="0" distB="0" distL="0" distR="0" wp14:anchorId="6FCE018B" wp14:editId="4D1E1A52">
            <wp:extent cx="5191231" cy="457200"/>
            <wp:effectExtent l="0" t="0" r="9419" b="0"/>
            <wp:docPr id="892088171" name="image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5191231" cy="457200"/>
                    </a:xfrm>
                    <a:prstGeom prst="rect">
                      <a:avLst/>
                    </a:prstGeom>
                    <a:noFill/>
                    <a:ln>
                      <a:noFill/>
                      <a:prstDash/>
                    </a:ln>
                  </pic:spPr>
                </pic:pic>
              </a:graphicData>
            </a:graphic>
          </wp:inline>
        </w:drawing>
      </w:r>
    </w:p>
    <w:p w14:paraId="1500C2D8" w14:textId="77777777" w:rsidR="005229DB" w:rsidRDefault="005229DB" w:rsidP="003313B1">
      <w:pPr>
        <w:ind w:right="-154" w:firstLine="360"/>
        <w:jc w:val="both"/>
        <w:rPr>
          <w:sz w:val="28"/>
          <w:szCs w:val="36"/>
          <w:lang w:val="en-US"/>
        </w:rPr>
      </w:pPr>
    </w:p>
    <w:p w14:paraId="1C165B26" w14:textId="77777777" w:rsidR="00CA4D0F" w:rsidRDefault="00CA4D0F" w:rsidP="003313B1">
      <w:pPr>
        <w:ind w:right="-154" w:firstLine="360"/>
        <w:jc w:val="both"/>
        <w:rPr>
          <w:sz w:val="28"/>
          <w:szCs w:val="36"/>
          <w:lang w:val="en-US"/>
        </w:rPr>
      </w:pPr>
    </w:p>
    <w:p w14:paraId="745C0353" w14:textId="77777777" w:rsidR="00286647" w:rsidRDefault="00286647" w:rsidP="003313B1">
      <w:pPr>
        <w:ind w:right="-154" w:firstLine="360"/>
        <w:jc w:val="both"/>
        <w:rPr>
          <w:sz w:val="28"/>
          <w:szCs w:val="36"/>
          <w:lang w:val="en-US"/>
        </w:rPr>
      </w:pPr>
    </w:p>
    <w:p w14:paraId="4122C32B" w14:textId="77777777" w:rsidR="00286647" w:rsidRDefault="00286647" w:rsidP="003313B1">
      <w:pPr>
        <w:ind w:right="-154" w:firstLine="360"/>
        <w:jc w:val="both"/>
        <w:rPr>
          <w:sz w:val="28"/>
          <w:szCs w:val="36"/>
          <w:lang w:val="en-US"/>
        </w:rPr>
      </w:pPr>
    </w:p>
    <w:p w14:paraId="194E3D00" w14:textId="77777777" w:rsidR="00286647" w:rsidRDefault="00286647" w:rsidP="003313B1">
      <w:pPr>
        <w:ind w:right="-154" w:firstLine="360"/>
        <w:jc w:val="both"/>
        <w:rPr>
          <w:sz w:val="28"/>
          <w:szCs w:val="36"/>
          <w:lang w:val="en-US"/>
        </w:rPr>
      </w:pPr>
    </w:p>
    <w:p w14:paraId="75F303EC" w14:textId="77777777" w:rsidR="00286647" w:rsidRDefault="00286647" w:rsidP="003313B1">
      <w:pPr>
        <w:ind w:right="-154" w:firstLine="360"/>
        <w:jc w:val="both"/>
        <w:rPr>
          <w:sz w:val="28"/>
          <w:szCs w:val="36"/>
          <w:lang w:val="en-US"/>
        </w:rPr>
      </w:pPr>
    </w:p>
    <w:p w14:paraId="6761DD4D" w14:textId="77777777" w:rsidR="00286647" w:rsidRDefault="00286647" w:rsidP="003313B1">
      <w:pPr>
        <w:ind w:right="-154" w:firstLine="360"/>
        <w:jc w:val="both"/>
        <w:rPr>
          <w:sz w:val="28"/>
          <w:szCs w:val="36"/>
          <w:lang w:val="en-US"/>
        </w:rPr>
      </w:pPr>
    </w:p>
    <w:p w14:paraId="62B64258" w14:textId="77777777" w:rsidR="00286647" w:rsidRDefault="00286647" w:rsidP="003313B1">
      <w:pPr>
        <w:ind w:right="-154" w:firstLine="360"/>
        <w:jc w:val="both"/>
        <w:rPr>
          <w:sz w:val="28"/>
          <w:szCs w:val="36"/>
          <w:lang w:val="en-US"/>
        </w:rPr>
      </w:pPr>
    </w:p>
    <w:p w14:paraId="04F0C3E7" w14:textId="20698927" w:rsidR="00286647" w:rsidRDefault="00286647" w:rsidP="00286647">
      <w:pPr>
        <w:ind w:right="-604"/>
        <w:rPr>
          <w:b/>
          <w:bCs/>
          <w:sz w:val="32"/>
          <w:szCs w:val="40"/>
          <w:lang w:val="en-US"/>
        </w:rPr>
      </w:pPr>
      <w:r>
        <w:rPr>
          <w:b/>
          <w:bCs/>
          <w:sz w:val="32"/>
          <w:szCs w:val="40"/>
          <w:lang w:val="en-US"/>
        </w:rPr>
        <w:lastRenderedPageBreak/>
        <w:t xml:space="preserve">Part (V): </w:t>
      </w:r>
      <w:r w:rsidRPr="00286647">
        <w:rPr>
          <w:b/>
          <w:bCs/>
          <w:sz w:val="32"/>
          <w:szCs w:val="40"/>
          <w:lang w:val="en-US"/>
        </w:rPr>
        <w:t>Building a test set with falsely spelled</w:t>
      </w:r>
      <w:r>
        <w:rPr>
          <w:b/>
          <w:bCs/>
          <w:sz w:val="32"/>
          <w:szCs w:val="40"/>
          <w:lang w:val="en-US"/>
        </w:rPr>
        <w:t xml:space="preserve"> </w:t>
      </w:r>
      <w:r w:rsidRPr="00286647">
        <w:rPr>
          <w:b/>
          <w:bCs/>
          <w:sz w:val="32"/>
          <w:szCs w:val="40"/>
          <w:lang w:val="en-US"/>
        </w:rPr>
        <w:t>sentences originating from the starting test set</w:t>
      </w:r>
    </w:p>
    <w:p w14:paraId="34A9B6D9" w14:textId="6DD86E82" w:rsidR="00286647" w:rsidRPr="00286647" w:rsidRDefault="00286647" w:rsidP="001200DE">
      <w:pPr>
        <w:ind w:right="-604"/>
        <w:jc w:val="both"/>
        <w:rPr>
          <w:lang w:val="en-US"/>
        </w:rPr>
      </w:pPr>
      <w:r>
        <w:rPr>
          <w:b/>
          <w:bCs/>
          <w:sz w:val="32"/>
          <w:szCs w:val="40"/>
          <w:lang w:val="en-US"/>
        </w:rPr>
        <w:tab/>
      </w:r>
    </w:p>
    <w:p w14:paraId="17D1F7BB" w14:textId="45717C85" w:rsidR="00286647" w:rsidRPr="00286647" w:rsidRDefault="00286647" w:rsidP="001200DE">
      <w:pPr>
        <w:ind w:firstLine="360"/>
        <w:jc w:val="both"/>
        <w:rPr>
          <w:rFonts w:cstheme="minorBidi"/>
          <w:szCs w:val="24"/>
          <w:lang w:val="en-US"/>
        </w:rPr>
      </w:pPr>
      <w:r w:rsidRPr="00286647">
        <w:rPr>
          <w:szCs w:val="24"/>
          <w:lang w:val="en-US"/>
        </w:rPr>
        <w:t>This code defines a Python function, replace</w:t>
      </w:r>
      <w:r w:rsidR="001200DE">
        <w:rPr>
          <w:szCs w:val="24"/>
          <w:lang w:val="en-US"/>
        </w:rPr>
        <w:t xml:space="preserve"> </w:t>
      </w:r>
      <w:r w:rsidRPr="00286647">
        <w:rPr>
          <w:szCs w:val="24"/>
          <w:lang w:val="en-US"/>
        </w:rPr>
        <w:t xml:space="preserve">characters, that modifies a given corpus of sentences by randomly replacing characters within words based on a specified probability. The function iterates through each word in the sentence, deciding whether to replace each non-space character according to the provided probability. The replacement involves selecting a visually or acoustically similar character, as guided by the exercise. The </w:t>
      </w:r>
      <w:proofErr w:type="spellStart"/>
      <w:r w:rsidRPr="00286647">
        <w:rPr>
          <w:szCs w:val="24"/>
          <w:lang w:val="en-US"/>
        </w:rPr>
        <w:t>get_similar_char</w:t>
      </w:r>
      <w:proofErr w:type="spellEnd"/>
      <w:r w:rsidRPr="00286647">
        <w:rPr>
          <w:szCs w:val="24"/>
          <w:lang w:val="en-US"/>
        </w:rPr>
        <w:t xml:space="preserve"> function offers a basic </w:t>
      </w:r>
      <w:proofErr w:type="gramStart"/>
      <w:r w:rsidRPr="00286647">
        <w:rPr>
          <w:szCs w:val="24"/>
          <w:lang w:val="en-US"/>
        </w:rPr>
        <w:t>mapping(</w:t>
      </w:r>
      <w:proofErr w:type="gramEnd"/>
      <w:r w:rsidRPr="00286647">
        <w:rPr>
          <w:szCs w:val="24"/>
          <w:lang w:val="en-US"/>
        </w:rPr>
        <w:t>python dictionary) of characters for this purpose.</w:t>
      </w:r>
    </w:p>
    <w:p w14:paraId="6D199108" w14:textId="76C45C6A" w:rsidR="00286647" w:rsidRPr="00286647" w:rsidRDefault="00286647" w:rsidP="001200DE">
      <w:pPr>
        <w:ind w:firstLine="360"/>
        <w:jc w:val="both"/>
        <w:rPr>
          <w:szCs w:val="24"/>
          <w:lang w:val="en-US"/>
        </w:rPr>
      </w:pPr>
      <w:r w:rsidRPr="00286647">
        <w:rPr>
          <w:szCs w:val="24"/>
          <w:lang w:val="en-US"/>
        </w:rPr>
        <w:t xml:space="preserve">The </w:t>
      </w:r>
      <w:proofErr w:type="spellStart"/>
      <w:r w:rsidRPr="00286647">
        <w:rPr>
          <w:szCs w:val="24"/>
          <w:lang w:val="en-US"/>
        </w:rPr>
        <w:t>modify</w:t>
      </w:r>
      <w:r w:rsidR="001200DE">
        <w:rPr>
          <w:szCs w:val="24"/>
          <w:lang w:val="en-US"/>
        </w:rPr>
        <w:t>_</w:t>
      </w:r>
      <w:r w:rsidRPr="00286647">
        <w:rPr>
          <w:szCs w:val="24"/>
          <w:lang w:val="en-US"/>
        </w:rPr>
        <w:t>corpus</w:t>
      </w:r>
      <w:proofErr w:type="spellEnd"/>
      <w:r w:rsidRPr="00286647">
        <w:rPr>
          <w:szCs w:val="24"/>
          <w:lang w:val="en-US"/>
        </w:rPr>
        <w:t xml:space="preserve"> function extends this process to the entire corpus, replacing characters in each sentence, and collecting the modified sentences into a new corpus. In the example usage, the function is applied to a test corpus (</w:t>
      </w:r>
      <w:proofErr w:type="spellStart"/>
      <w:r w:rsidRPr="00286647">
        <w:rPr>
          <w:szCs w:val="24"/>
          <w:lang w:val="en-US"/>
        </w:rPr>
        <w:t>test_sents</w:t>
      </w:r>
      <w:proofErr w:type="spellEnd"/>
      <w:r w:rsidRPr="00286647">
        <w:rPr>
          <w:szCs w:val="24"/>
          <w:lang w:val="en-US"/>
        </w:rPr>
        <w:t>) with a 10% probability of character replacement. The resulting modified corpus (</w:t>
      </w:r>
      <w:proofErr w:type="spellStart"/>
      <w:r w:rsidRPr="00286647">
        <w:rPr>
          <w:szCs w:val="24"/>
          <w:lang w:val="en-US"/>
        </w:rPr>
        <w:t>modified_test_corpus</w:t>
      </w:r>
      <w:proofErr w:type="spellEnd"/>
      <w:r w:rsidRPr="00286647">
        <w:rPr>
          <w:szCs w:val="24"/>
          <w:lang w:val="en-US"/>
        </w:rPr>
        <w:t>) is then printed, showcasing the first 5 sentences for illustration.</w:t>
      </w:r>
    </w:p>
    <w:p w14:paraId="08DDC06B" w14:textId="77777777" w:rsidR="00286647" w:rsidRDefault="00286647" w:rsidP="001200DE">
      <w:pPr>
        <w:ind w:firstLine="360"/>
        <w:jc w:val="both"/>
        <w:rPr>
          <w:szCs w:val="24"/>
          <w:lang w:val="en-US"/>
        </w:rPr>
      </w:pPr>
      <w:r w:rsidRPr="00286647">
        <w:rPr>
          <w:szCs w:val="24"/>
          <w:lang w:val="en-US"/>
        </w:rPr>
        <w:t>Notebook output for our artificial portion of the dataset:</w:t>
      </w:r>
    </w:p>
    <w:p w14:paraId="30DBD00F" w14:textId="77777777" w:rsidR="00286647" w:rsidRDefault="00286647" w:rsidP="00286647">
      <w:pPr>
        <w:keepNext/>
        <w:ind w:firstLine="360"/>
      </w:pPr>
      <w:r>
        <w:rPr>
          <w:noProof/>
          <w14:ligatures w14:val="standardContextual"/>
        </w:rPr>
        <w:drawing>
          <wp:inline distT="0" distB="0" distL="0" distR="0" wp14:anchorId="03602963" wp14:editId="1B2074E3">
            <wp:extent cx="4236085" cy="2171700"/>
            <wp:effectExtent l="0" t="0" r="0" b="0"/>
            <wp:docPr id="443439569"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39569" name="Picture 1" descr="A close up of words&#10;&#10;Description automatically generated"/>
                    <pic:cNvPicPr>
                      <a:picLocks noChangeAspect="1"/>
                    </pic:cNvPicPr>
                  </pic:nvPicPr>
                  <pic:blipFill>
                    <a:blip r:embed="rId35"/>
                    <a:stretch>
                      <a:fillRect/>
                    </a:stretch>
                  </pic:blipFill>
                  <pic:spPr>
                    <a:xfrm>
                      <a:off x="0" y="0"/>
                      <a:ext cx="4236085" cy="2171700"/>
                    </a:xfrm>
                    <a:prstGeom prst="rect">
                      <a:avLst/>
                    </a:prstGeom>
                  </pic:spPr>
                </pic:pic>
              </a:graphicData>
            </a:graphic>
          </wp:inline>
        </w:drawing>
      </w:r>
    </w:p>
    <w:p w14:paraId="552730CB" w14:textId="43022218" w:rsidR="00286647" w:rsidRPr="00286647" w:rsidRDefault="00286647" w:rsidP="00286647">
      <w:pPr>
        <w:pStyle w:val="a3"/>
        <w:jc w:val="center"/>
        <w:rPr>
          <w:sz w:val="24"/>
          <w:szCs w:val="24"/>
          <w:lang w:val="en-US"/>
        </w:rPr>
      </w:pPr>
      <w:r w:rsidRPr="00286647">
        <w:rPr>
          <w:lang w:val="en-US"/>
        </w:rPr>
        <w:t xml:space="preserve">Figure </w:t>
      </w:r>
      <w:r>
        <w:fldChar w:fldCharType="begin"/>
      </w:r>
      <w:r w:rsidRPr="00286647">
        <w:rPr>
          <w:lang w:val="en-US"/>
        </w:rPr>
        <w:instrText xml:space="preserve"> SEQ Figure \* ARABIC </w:instrText>
      </w:r>
      <w:r>
        <w:fldChar w:fldCharType="separate"/>
      </w:r>
      <w:r w:rsidR="006C56FF">
        <w:rPr>
          <w:noProof/>
          <w:lang w:val="en-US"/>
        </w:rPr>
        <w:t>1</w:t>
      </w:r>
      <w:r>
        <w:fldChar w:fldCharType="end"/>
      </w:r>
      <w:r>
        <w:rPr>
          <w:lang w:val="en-US"/>
        </w:rPr>
        <w:t>:</w:t>
      </w:r>
      <w:r w:rsidRPr="000E138A">
        <w:rPr>
          <w:lang w:val="en-US"/>
        </w:rPr>
        <w:t>Artificially Modified Corpus (portion)</w:t>
      </w:r>
    </w:p>
    <w:p w14:paraId="5F4F1FC2" w14:textId="77777777" w:rsidR="00286647" w:rsidRDefault="00286647" w:rsidP="00286647">
      <w:pPr>
        <w:ind w:firstLine="360"/>
        <w:rPr>
          <w:szCs w:val="24"/>
          <w:lang w:val="en-US"/>
        </w:rPr>
      </w:pPr>
      <w:r w:rsidRPr="00286647">
        <w:rPr>
          <w:szCs w:val="24"/>
          <w:lang w:val="en-US"/>
        </w:rPr>
        <w:t>(Note: A table is located also at our notebook file!)</w:t>
      </w:r>
    </w:p>
    <w:p w14:paraId="7BA745F2" w14:textId="77777777" w:rsidR="001200DE" w:rsidRPr="00286647" w:rsidRDefault="001200DE" w:rsidP="00286647">
      <w:pPr>
        <w:ind w:firstLine="360"/>
        <w:rPr>
          <w:rFonts w:cstheme="minorBidi"/>
          <w:szCs w:val="24"/>
          <w:lang w:val="en-US"/>
        </w:rPr>
      </w:pPr>
    </w:p>
    <w:p w14:paraId="1EA58F8E" w14:textId="592FF8D3" w:rsidR="00286647" w:rsidRDefault="001200DE" w:rsidP="001200DE">
      <w:pPr>
        <w:ind w:right="-604"/>
        <w:rPr>
          <w:b/>
          <w:bCs/>
          <w:sz w:val="32"/>
          <w:szCs w:val="40"/>
          <w:lang w:val="en-US"/>
        </w:rPr>
      </w:pPr>
      <w:r>
        <w:rPr>
          <w:b/>
          <w:bCs/>
          <w:sz w:val="32"/>
          <w:szCs w:val="40"/>
          <w:lang w:val="en-US"/>
        </w:rPr>
        <w:t>Part (V</w:t>
      </w:r>
      <w:r>
        <w:rPr>
          <w:b/>
          <w:bCs/>
          <w:sz w:val="32"/>
          <w:szCs w:val="40"/>
          <w:lang w:val="en-US"/>
        </w:rPr>
        <w:t>I</w:t>
      </w:r>
      <w:r>
        <w:rPr>
          <w:b/>
          <w:bCs/>
          <w:sz w:val="32"/>
          <w:szCs w:val="40"/>
          <w:lang w:val="en-US"/>
        </w:rPr>
        <w:t xml:space="preserve">): </w:t>
      </w:r>
      <w:r w:rsidRPr="001200DE">
        <w:rPr>
          <w:b/>
          <w:bCs/>
          <w:sz w:val="32"/>
          <w:szCs w:val="40"/>
          <w:lang w:val="en-US"/>
        </w:rPr>
        <w:t>Evaluation of our custom auto-spelling corrector based on two metrics</w:t>
      </w:r>
    </w:p>
    <w:p w14:paraId="445D4545" w14:textId="312DD3F5" w:rsidR="001200DE" w:rsidRDefault="001200DE" w:rsidP="001200DE">
      <w:pPr>
        <w:pStyle w:val="a8"/>
        <w:numPr>
          <w:ilvl w:val="0"/>
          <w:numId w:val="14"/>
        </w:numPr>
        <w:rPr>
          <w:rFonts w:cstheme="minorBidi"/>
          <w:i/>
          <w:iCs/>
          <w:szCs w:val="24"/>
        </w:rPr>
      </w:pPr>
      <w:r>
        <w:rPr>
          <w:i/>
          <w:iCs/>
          <w:szCs w:val="24"/>
        </w:rPr>
        <w:t xml:space="preserve">Word </w:t>
      </w:r>
      <w:proofErr w:type="spellStart"/>
      <w:r>
        <w:rPr>
          <w:i/>
          <w:iCs/>
          <w:szCs w:val="24"/>
        </w:rPr>
        <w:t>Error</w:t>
      </w:r>
      <w:proofErr w:type="spellEnd"/>
      <w:r>
        <w:rPr>
          <w:i/>
          <w:iCs/>
          <w:szCs w:val="24"/>
        </w:rPr>
        <w:t xml:space="preserve"> </w:t>
      </w:r>
      <w:proofErr w:type="spellStart"/>
      <w:r>
        <w:rPr>
          <w:i/>
          <w:iCs/>
          <w:szCs w:val="24"/>
        </w:rPr>
        <w:t>Rate</w:t>
      </w:r>
      <w:proofErr w:type="spellEnd"/>
      <w:r>
        <w:rPr>
          <w:i/>
          <w:iCs/>
          <w:szCs w:val="24"/>
        </w:rPr>
        <w:t xml:space="preserve"> (WER)</w:t>
      </w:r>
    </w:p>
    <w:p w14:paraId="1EEFEFFB" w14:textId="0B25EC35" w:rsidR="001200DE" w:rsidRDefault="001200DE" w:rsidP="001200DE">
      <w:pPr>
        <w:pStyle w:val="a8"/>
        <w:numPr>
          <w:ilvl w:val="0"/>
          <w:numId w:val="14"/>
        </w:numPr>
        <w:rPr>
          <w:i/>
          <w:iCs/>
          <w:szCs w:val="24"/>
        </w:rPr>
      </w:pPr>
      <w:proofErr w:type="spellStart"/>
      <w:r>
        <w:rPr>
          <w:i/>
          <w:iCs/>
          <w:szCs w:val="24"/>
        </w:rPr>
        <w:t>Character</w:t>
      </w:r>
      <w:proofErr w:type="spellEnd"/>
      <w:r>
        <w:rPr>
          <w:i/>
          <w:iCs/>
          <w:szCs w:val="24"/>
        </w:rPr>
        <w:t xml:space="preserve"> </w:t>
      </w:r>
      <w:proofErr w:type="spellStart"/>
      <w:r>
        <w:rPr>
          <w:i/>
          <w:iCs/>
          <w:szCs w:val="24"/>
        </w:rPr>
        <w:t>Error</w:t>
      </w:r>
      <w:proofErr w:type="spellEnd"/>
      <w:r>
        <w:rPr>
          <w:i/>
          <w:iCs/>
          <w:szCs w:val="24"/>
        </w:rPr>
        <w:t xml:space="preserve"> </w:t>
      </w:r>
      <w:proofErr w:type="spellStart"/>
      <w:r>
        <w:rPr>
          <w:i/>
          <w:iCs/>
          <w:szCs w:val="24"/>
        </w:rPr>
        <w:t>Rate</w:t>
      </w:r>
      <w:proofErr w:type="spellEnd"/>
      <w:r>
        <w:rPr>
          <w:i/>
          <w:iCs/>
          <w:szCs w:val="24"/>
        </w:rPr>
        <w:t xml:space="preserve"> (CER)</w:t>
      </w:r>
    </w:p>
    <w:p w14:paraId="54172DB8" w14:textId="77777777" w:rsidR="001200DE" w:rsidRDefault="001200DE" w:rsidP="001200DE">
      <w:pPr>
        <w:pStyle w:val="a8"/>
        <w:rPr>
          <w:i/>
          <w:iCs/>
          <w:szCs w:val="24"/>
        </w:rPr>
      </w:pPr>
    </w:p>
    <w:p w14:paraId="3057A495" w14:textId="77777777" w:rsidR="001200DE" w:rsidRPr="001200DE" w:rsidRDefault="001200DE" w:rsidP="001200DE">
      <w:pPr>
        <w:pStyle w:val="a8"/>
        <w:rPr>
          <w:i/>
          <w:iCs/>
          <w:szCs w:val="24"/>
        </w:rPr>
      </w:pPr>
    </w:p>
    <w:p w14:paraId="75D642AD" w14:textId="3BFBCE08" w:rsidR="001200DE" w:rsidRDefault="001200DE" w:rsidP="001200DE">
      <w:pPr>
        <w:pStyle w:val="a8"/>
        <w:numPr>
          <w:ilvl w:val="0"/>
          <w:numId w:val="15"/>
        </w:numPr>
        <w:rPr>
          <w:b/>
          <w:bCs/>
          <w:sz w:val="28"/>
          <w:szCs w:val="28"/>
        </w:rPr>
      </w:pPr>
      <w:r>
        <w:rPr>
          <w:b/>
          <w:bCs/>
          <w:sz w:val="28"/>
          <w:szCs w:val="28"/>
        </w:rPr>
        <w:t xml:space="preserve">Word </w:t>
      </w:r>
      <w:proofErr w:type="spellStart"/>
      <w:r>
        <w:rPr>
          <w:b/>
          <w:bCs/>
          <w:sz w:val="28"/>
          <w:szCs w:val="28"/>
        </w:rPr>
        <w:t>Error</w:t>
      </w:r>
      <w:proofErr w:type="spellEnd"/>
      <w:r>
        <w:rPr>
          <w:b/>
          <w:bCs/>
          <w:sz w:val="28"/>
          <w:szCs w:val="28"/>
        </w:rPr>
        <w:t xml:space="preserve"> </w:t>
      </w:r>
      <w:proofErr w:type="spellStart"/>
      <w:r>
        <w:rPr>
          <w:b/>
          <w:bCs/>
          <w:sz w:val="28"/>
          <w:szCs w:val="28"/>
        </w:rPr>
        <w:t>Rate</w:t>
      </w:r>
      <w:proofErr w:type="spellEnd"/>
      <w:r>
        <w:rPr>
          <w:b/>
          <w:bCs/>
          <w:sz w:val="28"/>
          <w:szCs w:val="28"/>
        </w:rPr>
        <w:t xml:space="preserve"> (WER)</w:t>
      </w:r>
      <w:r w:rsidR="00C424DC" w:rsidRPr="00C424DC">
        <w:rPr>
          <w:rStyle w:val="a7"/>
          <w:sz w:val="20"/>
          <w:szCs w:val="20"/>
          <w:lang w:val="en-US"/>
        </w:rPr>
        <w:t xml:space="preserve"> </w:t>
      </w:r>
      <w:r w:rsidR="00C424DC">
        <w:rPr>
          <w:rStyle w:val="a7"/>
          <w:sz w:val="20"/>
          <w:szCs w:val="20"/>
          <w:lang w:val="en-US"/>
        </w:rPr>
        <w:footnoteReference w:id="3"/>
      </w:r>
    </w:p>
    <w:p w14:paraId="37C8E687" w14:textId="77777777" w:rsidR="001200DE" w:rsidRPr="001200DE" w:rsidRDefault="001200DE" w:rsidP="001200DE">
      <w:pPr>
        <w:ind w:firstLine="360"/>
        <w:jc w:val="both"/>
        <w:rPr>
          <w:sz w:val="22"/>
          <w:szCs w:val="22"/>
          <w:lang w:val="en-US"/>
        </w:rPr>
      </w:pPr>
      <w:r w:rsidRPr="001200DE">
        <w:rPr>
          <w:lang w:val="en-US"/>
        </w:rPr>
        <w:t xml:space="preserve">Word Error Rate is a technique widely used in the field of Automatic Speech Recognition (ASR) systems for decades. The main purpose of such a technique is to evaluate or estimate the performance of any system that operates in a </w:t>
      </w:r>
      <w:r w:rsidRPr="001200DE">
        <w:rPr>
          <w:lang w:val="en-US"/>
        </w:rPr>
        <w:lastRenderedPageBreak/>
        <w:t>word- to word level. The most common systems of such types are speech recognition APIs used to power interactive voice-based technology, like Siri or the Amazon Echo.</w:t>
      </w:r>
    </w:p>
    <w:p w14:paraId="14ECA9D9" w14:textId="661A3D7A" w:rsidR="001200DE" w:rsidRPr="001200DE" w:rsidRDefault="001200DE" w:rsidP="001200DE">
      <w:pPr>
        <w:ind w:firstLine="360"/>
        <w:jc w:val="both"/>
        <w:rPr>
          <w:lang w:val="en-US"/>
        </w:rPr>
      </w:pPr>
      <w:r w:rsidRPr="001200DE">
        <w:rPr>
          <w:lang w:val="en-US"/>
        </w:rPr>
        <w:t>Before explaining the terms displayed in our equation it should be mentioned that our references are the sentences from the test set, we created, and the predictions are the corrected sentences. Also, the falsely spelled sentences originate from the part (PART(V)).</w:t>
      </w:r>
    </w:p>
    <w:p w14:paraId="720947BA" w14:textId="17B54B9D" w:rsidR="001200DE" w:rsidRPr="001200DE" w:rsidRDefault="001200DE" w:rsidP="001200DE">
      <w:pPr>
        <w:ind w:firstLine="360"/>
        <w:jc w:val="both"/>
        <w:rPr>
          <w:lang w:val="en-US"/>
        </w:rPr>
      </w:pPr>
      <w:r w:rsidRPr="001200DE">
        <w:rPr>
          <w:lang w:val="en-US"/>
        </w:rPr>
        <w:t>In our context, we are trying to evaluate the performance of a n-gram based auto spelling corrector. The basic formula that computes the WER score is:</w:t>
      </w:r>
    </w:p>
    <w:p w14:paraId="625BE782" w14:textId="212274CB" w:rsidR="001200DE" w:rsidRPr="001200DE" w:rsidRDefault="001200DE" w:rsidP="001200DE">
      <w:pPr>
        <w:rPr>
          <w:rFonts w:eastAsiaTheme="minorEastAsia"/>
        </w:rPr>
      </w:pPr>
      <m:oMathPara>
        <m:oMath>
          <m:r>
            <w:rPr>
              <w:rFonts w:ascii="Cambria Math" w:hAnsi="Cambria Math"/>
            </w:rPr>
            <m:t>Word Error Rate=</m:t>
          </m:r>
          <m:f>
            <m:fPr>
              <m:ctrlPr>
                <w:rPr>
                  <w:rFonts w:ascii="Cambria Math" w:hAnsi="Cambria Math"/>
                  <w:kern w:val="2"/>
                  <w:sz w:val="22"/>
                  <w:szCs w:val="22"/>
                  <w:lang w:val="en-US"/>
                  <w14:ligatures w14:val="standardContextual"/>
                </w:rPr>
              </m:ctrlPr>
            </m:fPr>
            <m:num>
              <m:r>
                <w:rPr>
                  <w:rFonts w:ascii="Cambria Math" w:hAnsi="Cambria Math"/>
                </w:rPr>
                <m:t>Subtitutions+Deletions+Insertions</m:t>
              </m:r>
            </m:num>
            <m:den>
              <m:r>
                <w:rPr>
                  <w:rFonts w:ascii="Cambria Math" w:hAnsi="Cambria Math"/>
                </w:rPr>
                <m:t>Number of Words</m:t>
              </m:r>
            </m:den>
          </m:f>
        </m:oMath>
      </m:oMathPara>
    </w:p>
    <w:p w14:paraId="62049C9E" w14:textId="77777777" w:rsidR="001200DE" w:rsidRPr="001200DE" w:rsidRDefault="001200DE" w:rsidP="001200DE">
      <w:pPr>
        <w:rPr>
          <w:rFonts w:eastAsiaTheme="minorEastAsia"/>
        </w:rPr>
      </w:pPr>
    </w:p>
    <w:p w14:paraId="7ACD49E1" w14:textId="383C7238" w:rsidR="001200DE" w:rsidRPr="001200DE" w:rsidRDefault="001200DE" w:rsidP="001200DE">
      <w:pPr>
        <w:rPr>
          <w:sz w:val="20"/>
          <w:szCs w:val="20"/>
          <w:lang w:val="en-US"/>
        </w:rPr>
      </w:pPr>
      <w:r w:rsidRPr="001200DE">
        <w:rPr>
          <w:lang w:val="en-US"/>
        </w:rPr>
        <w:t>But the Hugging Face</w:t>
      </w:r>
      <w:r w:rsidR="00C424DC">
        <w:rPr>
          <w:lang w:val="en-US"/>
        </w:rPr>
        <w:t xml:space="preserve"> </w:t>
      </w:r>
      <w:r w:rsidRPr="001200DE">
        <w:rPr>
          <w:lang w:val="en-US"/>
        </w:rPr>
        <w:t>implementation we are utilizing has a formula:</w:t>
      </w:r>
    </w:p>
    <w:p w14:paraId="30982CE8" w14:textId="77777777" w:rsidR="001200DE" w:rsidRDefault="001200DE" w:rsidP="001200DE">
      <w:pPr>
        <w:rPr>
          <w:rFonts w:eastAsiaTheme="minorEastAsia"/>
        </w:rPr>
      </w:pPr>
      <m:oMathPara>
        <m:oMath>
          <m:r>
            <w:rPr>
              <w:rFonts w:ascii="Cambria Math" w:hAnsi="Cambria Math"/>
            </w:rPr>
            <m:t>WER=</m:t>
          </m:r>
          <m:f>
            <m:fPr>
              <m:ctrlPr>
                <w:rPr>
                  <w:rFonts w:ascii="Cambria Math" w:hAnsi="Cambria Math"/>
                  <w:kern w:val="2"/>
                  <w:sz w:val="22"/>
                  <w:szCs w:val="22"/>
                  <w:lang w:val="en-US"/>
                  <w14:ligatures w14:val="standardContextual"/>
                </w:rPr>
              </m:ctrlPr>
            </m:fPr>
            <m:num>
              <m:r>
                <w:rPr>
                  <w:rFonts w:ascii="Cambria Math" w:hAnsi="Cambria Math"/>
                </w:rPr>
                <m:t>S+D+I</m:t>
              </m:r>
            </m:num>
            <m:den>
              <m:r>
                <w:rPr>
                  <w:rFonts w:ascii="Cambria Math" w:hAnsi="Cambria Math"/>
                </w:rPr>
                <m:t>S+D+C</m:t>
              </m:r>
            </m:den>
          </m:f>
        </m:oMath>
      </m:oMathPara>
    </w:p>
    <w:p w14:paraId="58FF96F9" w14:textId="77777777" w:rsidR="001200DE" w:rsidRPr="001200DE" w:rsidRDefault="001200DE" w:rsidP="001200DE">
      <w:pPr>
        <w:rPr>
          <w:rFonts w:eastAsiaTheme="minorEastAsia"/>
          <w:lang w:val="en-US"/>
        </w:rPr>
      </w:pPr>
      <w:r w:rsidRPr="001200DE">
        <w:rPr>
          <w:rFonts w:eastAsiaTheme="minorEastAsia"/>
          <w:lang w:val="en-US"/>
        </w:rPr>
        <w:t>Where:</w:t>
      </w:r>
    </w:p>
    <w:p w14:paraId="604FAE5D" w14:textId="77777777" w:rsidR="001200DE" w:rsidRPr="001200DE" w:rsidRDefault="001200DE" w:rsidP="001200DE">
      <w:pPr>
        <w:rPr>
          <w:rFonts w:eastAsiaTheme="minorEastAsia"/>
          <w:lang w:val="en-US"/>
        </w:rPr>
      </w:pPr>
      <m:oMath>
        <m:r>
          <w:rPr>
            <w:rFonts w:ascii="Cambria Math" w:eastAsiaTheme="minorEastAsia" w:hAnsi="Cambria Math"/>
          </w:rPr>
          <m:t>S</m:t>
        </m:r>
      </m:oMath>
      <w:r w:rsidRPr="001200DE">
        <w:rPr>
          <w:rFonts w:eastAsiaTheme="minorEastAsia"/>
          <w:lang w:val="en-US"/>
        </w:rPr>
        <w:t>: is the number of substitutions,</w:t>
      </w:r>
    </w:p>
    <w:p w14:paraId="6BE112CE" w14:textId="65F93662" w:rsidR="001200DE" w:rsidRPr="001200DE" w:rsidRDefault="001200DE" w:rsidP="001200DE">
      <w:pPr>
        <w:rPr>
          <w:rFonts w:eastAsiaTheme="minorEastAsia"/>
          <w:lang w:val="en-US"/>
        </w:rPr>
      </w:pPr>
      <m:oMath>
        <m:r>
          <w:rPr>
            <w:rFonts w:ascii="Cambria Math" w:eastAsiaTheme="minorEastAsia" w:hAnsi="Cambria Math"/>
          </w:rPr>
          <m:t>D</m:t>
        </m:r>
      </m:oMath>
      <w:r w:rsidRPr="001200DE">
        <w:rPr>
          <w:rFonts w:eastAsiaTheme="minorEastAsia"/>
          <w:lang w:val="en-US"/>
        </w:rPr>
        <w:t>: is the number of deletions,</w:t>
      </w:r>
    </w:p>
    <w:p w14:paraId="349B4DB1" w14:textId="77777777" w:rsidR="001200DE" w:rsidRPr="001200DE" w:rsidRDefault="001200DE" w:rsidP="001200DE">
      <w:pPr>
        <w:rPr>
          <w:rFonts w:eastAsiaTheme="minorEastAsia"/>
          <w:lang w:val="en-US"/>
        </w:rPr>
      </w:pPr>
      <m:oMath>
        <m:r>
          <w:rPr>
            <w:rFonts w:ascii="Cambria Math" w:eastAsiaTheme="minorEastAsia" w:hAnsi="Cambria Math"/>
          </w:rPr>
          <m:t>I</m:t>
        </m:r>
      </m:oMath>
      <w:r w:rsidRPr="001200DE">
        <w:rPr>
          <w:rFonts w:eastAsiaTheme="minorEastAsia"/>
          <w:lang w:val="en-US"/>
        </w:rPr>
        <w:t>: is the number of insertions,</w:t>
      </w:r>
    </w:p>
    <w:p w14:paraId="450045A9" w14:textId="24A83767" w:rsidR="001200DE" w:rsidRPr="001200DE" w:rsidRDefault="001200DE" w:rsidP="001200DE">
      <w:pPr>
        <w:rPr>
          <w:rFonts w:eastAsiaTheme="minorEastAsia"/>
          <w:lang w:val="en-US"/>
        </w:rPr>
      </w:pPr>
      <m:oMath>
        <m:r>
          <w:rPr>
            <w:rFonts w:ascii="Cambria Math" w:eastAsiaTheme="minorEastAsia" w:hAnsi="Cambria Math"/>
          </w:rPr>
          <m:t>C</m:t>
        </m:r>
      </m:oMath>
      <w:r w:rsidRPr="001200DE">
        <w:rPr>
          <w:rFonts w:eastAsiaTheme="minorEastAsia"/>
          <w:lang w:val="en-US"/>
        </w:rPr>
        <w:t>: is the number of correct words,</w:t>
      </w:r>
    </w:p>
    <w:p w14:paraId="367D2D60" w14:textId="77777777" w:rsidR="001200DE" w:rsidRDefault="001200DE" w:rsidP="001200DE">
      <w:pPr>
        <w:rPr>
          <w:rFonts w:eastAsiaTheme="minorEastAsia"/>
          <w:lang w:val="en-US"/>
        </w:rPr>
      </w:pPr>
      <m:oMath>
        <m:r>
          <w:rPr>
            <w:rFonts w:ascii="Cambria Math" w:eastAsiaTheme="minorEastAsia" w:hAnsi="Cambria Math"/>
          </w:rPr>
          <m:t>N</m:t>
        </m:r>
      </m:oMath>
      <w:r w:rsidRPr="001200DE">
        <w:rPr>
          <w:rFonts w:eastAsiaTheme="minorEastAsia"/>
          <w:lang w:val="en-US"/>
        </w:rPr>
        <w:t>: is the number of words in the reference (N= S+D+C)</w:t>
      </w:r>
    </w:p>
    <w:p w14:paraId="43FDA496" w14:textId="77777777" w:rsidR="001200DE" w:rsidRPr="001200DE" w:rsidRDefault="001200DE" w:rsidP="001200DE">
      <w:pPr>
        <w:ind w:firstLine="360"/>
        <w:jc w:val="both"/>
        <w:rPr>
          <w:sz w:val="22"/>
          <w:szCs w:val="22"/>
          <w:lang w:val="en-US"/>
        </w:rPr>
      </w:pPr>
      <w:r w:rsidRPr="001200DE">
        <w:rPr>
          <w:lang w:val="en-US"/>
        </w:rPr>
        <w:t xml:space="preserve">After using the corrector to spell correct our false sentences, we store the corrected sentences to evaluate our spell-corrector. Here </w:t>
      </w:r>
      <w:proofErr w:type="spellStart"/>
      <w:r w:rsidRPr="001200DE">
        <w:rPr>
          <w:lang w:val="en-US"/>
        </w:rPr>
        <w:t>Levenshtein</w:t>
      </w:r>
      <w:proofErr w:type="spellEnd"/>
      <w:r w:rsidRPr="001200DE">
        <w:rPr>
          <w:lang w:val="en-US"/>
        </w:rPr>
        <w:t xml:space="preserve"> distance comes into play and the distance of the corrected words(predictions) to the original words(references) are computed.</w:t>
      </w:r>
    </w:p>
    <w:p w14:paraId="749FD526" w14:textId="77777777" w:rsidR="001200DE" w:rsidRPr="001200DE" w:rsidRDefault="001200DE" w:rsidP="001200DE">
      <w:pPr>
        <w:ind w:firstLine="360"/>
        <w:jc w:val="both"/>
        <w:rPr>
          <w:lang w:val="en-US"/>
        </w:rPr>
      </w:pPr>
      <w:r w:rsidRPr="001200DE">
        <w:rPr>
          <w:lang w:val="en-US"/>
        </w:rPr>
        <w:t xml:space="preserve">The terms substitutions(S), insertions(I), deletions(D) are essential operations that contribute to the computation of Levenstein distances. These terms are resulting cost operations needed for each misspelled word to be transformed to the original one. Naturally the distance of a corrected word that is close (spelled correctly) to the original word is bound to be very small and vice-versa having a large </w:t>
      </w:r>
      <w:proofErr w:type="spellStart"/>
      <w:r w:rsidRPr="001200DE">
        <w:rPr>
          <w:lang w:val="en-US"/>
        </w:rPr>
        <w:t>Leveshstein</w:t>
      </w:r>
      <w:proofErr w:type="spellEnd"/>
      <w:r w:rsidRPr="001200DE">
        <w:rPr>
          <w:lang w:val="en-US"/>
        </w:rPr>
        <w:t xml:space="preserve"> distance (sum (S, I, D) large).</w:t>
      </w:r>
    </w:p>
    <w:p w14:paraId="32C0F7A9" w14:textId="77777777" w:rsidR="001200DE" w:rsidRPr="001200DE" w:rsidRDefault="001200DE" w:rsidP="001200DE">
      <w:pPr>
        <w:rPr>
          <w:b/>
          <w:bCs/>
          <w:szCs w:val="24"/>
          <w:lang w:val="en-US"/>
        </w:rPr>
      </w:pPr>
    </w:p>
    <w:p w14:paraId="2FE9D4C1" w14:textId="4833558A" w:rsidR="001200DE" w:rsidRDefault="001200DE" w:rsidP="001200DE">
      <w:pPr>
        <w:pStyle w:val="a8"/>
        <w:numPr>
          <w:ilvl w:val="0"/>
          <w:numId w:val="15"/>
        </w:numPr>
        <w:rPr>
          <w:b/>
          <w:bCs/>
          <w:sz w:val="28"/>
          <w:szCs w:val="28"/>
        </w:rPr>
      </w:pPr>
      <w:proofErr w:type="spellStart"/>
      <w:r>
        <w:rPr>
          <w:b/>
          <w:bCs/>
          <w:sz w:val="28"/>
          <w:szCs w:val="28"/>
        </w:rPr>
        <w:t>Character</w:t>
      </w:r>
      <w:proofErr w:type="spellEnd"/>
      <w:r>
        <w:rPr>
          <w:b/>
          <w:bCs/>
          <w:sz w:val="28"/>
          <w:szCs w:val="28"/>
        </w:rPr>
        <w:t xml:space="preserve"> </w:t>
      </w:r>
      <w:proofErr w:type="spellStart"/>
      <w:r>
        <w:rPr>
          <w:b/>
          <w:bCs/>
          <w:sz w:val="28"/>
          <w:szCs w:val="28"/>
        </w:rPr>
        <w:t>Error</w:t>
      </w:r>
      <w:proofErr w:type="spellEnd"/>
      <w:r>
        <w:rPr>
          <w:b/>
          <w:bCs/>
          <w:sz w:val="28"/>
          <w:szCs w:val="28"/>
        </w:rPr>
        <w:t xml:space="preserve"> </w:t>
      </w:r>
      <w:proofErr w:type="spellStart"/>
      <w:r>
        <w:rPr>
          <w:b/>
          <w:bCs/>
          <w:sz w:val="28"/>
          <w:szCs w:val="28"/>
        </w:rPr>
        <w:t>Rate</w:t>
      </w:r>
      <w:proofErr w:type="spellEnd"/>
      <w:r>
        <w:rPr>
          <w:b/>
          <w:bCs/>
          <w:sz w:val="28"/>
          <w:szCs w:val="28"/>
        </w:rPr>
        <w:t xml:space="preserve"> (CER)</w:t>
      </w:r>
      <w:r w:rsidR="00C424DC" w:rsidRPr="00C424DC">
        <w:rPr>
          <w:rStyle w:val="a7"/>
          <w:sz w:val="20"/>
          <w:szCs w:val="20"/>
          <w:lang w:val="en-US"/>
        </w:rPr>
        <w:t xml:space="preserve"> </w:t>
      </w:r>
      <w:r w:rsidR="00C424DC">
        <w:rPr>
          <w:rStyle w:val="a7"/>
          <w:sz w:val="20"/>
          <w:szCs w:val="20"/>
          <w:lang w:val="en-US"/>
        </w:rPr>
        <w:footnoteReference w:id="4"/>
      </w:r>
    </w:p>
    <w:p w14:paraId="3893B918" w14:textId="77777777" w:rsidR="001200DE" w:rsidRPr="001200DE" w:rsidRDefault="001200DE" w:rsidP="001200DE">
      <w:pPr>
        <w:ind w:firstLine="360"/>
        <w:jc w:val="both"/>
        <w:rPr>
          <w:sz w:val="22"/>
          <w:szCs w:val="22"/>
          <w:lang w:val="en-US"/>
        </w:rPr>
      </w:pPr>
      <w:r w:rsidRPr="001200DE">
        <w:rPr>
          <w:lang w:val="en-US"/>
        </w:rPr>
        <w:t xml:space="preserve">Character error rate (CER) can be considered like WER, but it operates on a character level instead of words as we did previously. This metric also utilizes the </w:t>
      </w:r>
      <w:proofErr w:type="spellStart"/>
      <w:r w:rsidRPr="001200DE">
        <w:rPr>
          <w:lang w:val="en-US"/>
        </w:rPr>
        <w:t>Levenshtein</w:t>
      </w:r>
      <w:proofErr w:type="spellEnd"/>
      <w:r w:rsidRPr="001200DE">
        <w:rPr>
          <w:lang w:val="en-US"/>
        </w:rPr>
        <w:t xml:space="preserve"> distances to compute, or rather estimate the error rate regarding each character of each word.</w:t>
      </w:r>
    </w:p>
    <w:p w14:paraId="1630A46A" w14:textId="77777777" w:rsidR="001200DE" w:rsidRDefault="001200DE" w:rsidP="001200DE">
      <w:pPr>
        <w:rPr>
          <w:lang w:val="en-US"/>
        </w:rPr>
      </w:pPr>
    </w:p>
    <w:p w14:paraId="7B45EB01" w14:textId="77777777" w:rsidR="001200DE" w:rsidRPr="001200DE" w:rsidRDefault="001200DE" w:rsidP="001200DE">
      <w:pPr>
        <w:rPr>
          <w:lang w:val="en-US"/>
        </w:rPr>
      </w:pPr>
    </w:p>
    <w:p w14:paraId="64E04FBE" w14:textId="44556CFD" w:rsidR="001200DE" w:rsidRPr="001200DE" w:rsidRDefault="001200DE" w:rsidP="001200DE">
      <w:pPr>
        <w:rPr>
          <w:lang w:val="en-US"/>
        </w:rPr>
      </w:pPr>
      <w:r w:rsidRPr="001200DE">
        <w:rPr>
          <w:lang w:val="en-US"/>
        </w:rPr>
        <w:t>The formula for the metric CER is:</w:t>
      </w:r>
    </w:p>
    <w:p w14:paraId="0C6010E1" w14:textId="77777777" w:rsidR="001200DE" w:rsidRDefault="001200DE" w:rsidP="001200DE">
      <w:pPr>
        <w:rPr>
          <w:rFonts w:eastAsiaTheme="minorEastAsia"/>
        </w:rPr>
      </w:pPr>
      <m:oMathPara>
        <m:oMath>
          <m:r>
            <w:rPr>
              <w:rFonts w:ascii="Cambria Math" w:hAnsi="Cambria Math" w:cs="Cambria Math"/>
            </w:rPr>
            <m:t>CharErrorRate</m:t>
          </m:r>
          <m:r>
            <m:rPr>
              <m:sty m:val="p"/>
            </m:rPr>
            <w:rPr>
              <w:rFonts w:ascii="Cambria Math" w:hAnsi="Cambria Math" w:cs="Cambria Math"/>
            </w:rPr>
            <m:t>=</m:t>
          </m:r>
          <m:f>
            <m:fPr>
              <m:ctrlPr>
                <w:rPr>
                  <w:rFonts w:ascii="Cambria Math" w:hAnsi="Cambria Math"/>
                  <w:kern w:val="2"/>
                  <w:sz w:val="22"/>
                  <w:szCs w:val="22"/>
                  <w:lang w:val="en-US"/>
                  <w14:ligatures w14:val="standardContextual"/>
                </w:rPr>
              </m:ctrlPr>
            </m:fPr>
            <m:num>
              <m:r>
                <w:rPr>
                  <w:rFonts w:ascii="Cambria Math" w:hAnsi="Cambria Math"/>
                </w:rPr>
                <m:t>S+D+I</m:t>
              </m:r>
            </m:num>
            <m:den>
              <m:r>
                <w:rPr>
                  <w:rFonts w:ascii="Cambria Math" w:hAnsi="Cambria Math"/>
                </w:rPr>
                <m:t>N</m:t>
              </m:r>
            </m:den>
          </m:f>
          <m:r>
            <w:rPr>
              <w:rFonts w:ascii="Cambria Math" w:hAnsi="Cambria Math"/>
            </w:rPr>
            <m:t xml:space="preserve">= </m:t>
          </m:r>
          <m:f>
            <m:fPr>
              <m:ctrlPr>
                <w:rPr>
                  <w:rFonts w:ascii="Cambria Math" w:hAnsi="Cambria Math"/>
                  <w:i/>
                  <w:kern w:val="2"/>
                  <w:sz w:val="22"/>
                  <w:szCs w:val="22"/>
                  <w:lang w:val="en-US"/>
                  <w14:ligatures w14:val="standardContextual"/>
                </w:rPr>
              </m:ctrlPr>
            </m:fPr>
            <m:num>
              <m:r>
                <w:rPr>
                  <w:rFonts w:ascii="Cambria Math" w:hAnsi="Cambria Math"/>
                </w:rPr>
                <m:t>S+D+I</m:t>
              </m:r>
            </m:num>
            <m:den>
              <m:r>
                <w:rPr>
                  <w:rFonts w:ascii="Cambria Math" w:hAnsi="Cambria Math"/>
                </w:rPr>
                <m:t>S+D+C</m:t>
              </m:r>
            </m:den>
          </m:f>
        </m:oMath>
      </m:oMathPara>
    </w:p>
    <w:p w14:paraId="5C744DF2" w14:textId="77777777" w:rsidR="001200DE" w:rsidRPr="001200DE" w:rsidRDefault="001200DE" w:rsidP="001200DE">
      <w:pPr>
        <w:ind w:firstLine="360"/>
        <w:jc w:val="both"/>
        <w:rPr>
          <w:rFonts w:eastAsiaTheme="minorEastAsia"/>
          <w:lang w:val="en-US"/>
        </w:rPr>
      </w:pPr>
      <w:r w:rsidRPr="001200DE">
        <w:rPr>
          <w:rFonts w:eastAsiaTheme="minorEastAsia"/>
          <w:lang w:val="en-US"/>
        </w:rPr>
        <w:t>With S, D, I, N, C being the same terms as we saw at the evaluation metric WER, but the difference comes down to the character level that the CER operates on.</w:t>
      </w:r>
    </w:p>
    <w:p w14:paraId="0D90AE72" w14:textId="042A805C" w:rsidR="001200DE" w:rsidRPr="001200DE" w:rsidRDefault="001200DE" w:rsidP="001200DE">
      <w:pPr>
        <w:ind w:firstLine="360"/>
        <w:jc w:val="both"/>
        <w:rPr>
          <w:sz w:val="22"/>
          <w:szCs w:val="22"/>
          <w:lang w:val="en-US"/>
        </w:rPr>
      </w:pPr>
      <w:r w:rsidRPr="001200DE">
        <w:rPr>
          <w:lang w:val="en-US"/>
        </w:rPr>
        <w:t>As discussed previously the sets that are being used as references and predictions are the same sets, we utilized to estimate the WER of our spelling corrector.</w:t>
      </w:r>
    </w:p>
    <w:p w14:paraId="2ADE9D42" w14:textId="5894358D" w:rsidR="001200DE" w:rsidRDefault="001200DE" w:rsidP="00C424DC">
      <w:pPr>
        <w:ind w:firstLine="360"/>
        <w:rPr>
          <w:lang w:val="en-US"/>
        </w:rPr>
      </w:pPr>
      <w:r w:rsidRPr="001200DE">
        <w:rPr>
          <w:lang w:val="en-US"/>
        </w:rPr>
        <w:t>Word Error Rate and Character Error Rates (both metrics applied on a portion of 50 sentences):</w:t>
      </w:r>
    </w:p>
    <w:tbl>
      <w:tblPr>
        <w:tblStyle w:val="a5"/>
        <w:tblW w:w="0" w:type="auto"/>
        <w:tblLook w:val="04A0" w:firstRow="1" w:lastRow="0" w:firstColumn="1" w:lastColumn="0" w:noHBand="0" w:noVBand="1"/>
      </w:tblPr>
      <w:tblGrid>
        <w:gridCol w:w="3325"/>
        <w:gridCol w:w="2520"/>
        <w:gridCol w:w="2451"/>
      </w:tblGrid>
      <w:tr w:rsidR="001200DE" w14:paraId="3A4E1B65" w14:textId="77777777" w:rsidTr="00C424DC">
        <w:tc>
          <w:tcPr>
            <w:tcW w:w="3325" w:type="dxa"/>
            <w:shd w:val="clear" w:color="auto" w:fill="767171" w:themeFill="background2" w:themeFillShade="80"/>
          </w:tcPr>
          <w:p w14:paraId="1CE9C63C" w14:textId="77777777" w:rsidR="001200DE" w:rsidRDefault="001200DE" w:rsidP="001200DE">
            <w:pPr>
              <w:rPr>
                <w:lang w:val="en-US"/>
              </w:rPr>
            </w:pPr>
          </w:p>
        </w:tc>
        <w:tc>
          <w:tcPr>
            <w:tcW w:w="2520" w:type="dxa"/>
            <w:shd w:val="clear" w:color="auto" w:fill="D0CECE" w:themeFill="background2" w:themeFillShade="E6"/>
          </w:tcPr>
          <w:p w14:paraId="2F5ACDB5" w14:textId="36C22F9D" w:rsidR="001200DE" w:rsidRDefault="001200DE" w:rsidP="001200DE">
            <w:pPr>
              <w:rPr>
                <w:lang w:val="en-US"/>
              </w:rPr>
            </w:pPr>
            <w:proofErr w:type="spellStart"/>
            <w:r>
              <w:rPr>
                <w:caps w:val="0"/>
                <w:szCs w:val="24"/>
              </w:rPr>
              <w:t>Corrected</w:t>
            </w:r>
            <w:proofErr w:type="spellEnd"/>
            <w:r>
              <w:rPr>
                <w:caps w:val="0"/>
                <w:szCs w:val="24"/>
              </w:rPr>
              <w:t xml:space="preserve"> </w:t>
            </w:r>
            <w:proofErr w:type="spellStart"/>
            <w:r>
              <w:rPr>
                <w:caps w:val="0"/>
                <w:szCs w:val="24"/>
              </w:rPr>
              <w:t>Vs</w:t>
            </w:r>
            <w:proofErr w:type="spellEnd"/>
            <w:r>
              <w:rPr>
                <w:caps w:val="0"/>
                <w:szCs w:val="24"/>
              </w:rPr>
              <w:t xml:space="preserve"> </w:t>
            </w:r>
            <w:proofErr w:type="spellStart"/>
            <w:r>
              <w:rPr>
                <w:caps w:val="0"/>
                <w:szCs w:val="24"/>
              </w:rPr>
              <w:t>Original</w:t>
            </w:r>
            <w:proofErr w:type="spellEnd"/>
          </w:p>
        </w:tc>
        <w:tc>
          <w:tcPr>
            <w:tcW w:w="2451" w:type="dxa"/>
            <w:shd w:val="clear" w:color="auto" w:fill="D0CECE" w:themeFill="background2" w:themeFillShade="E6"/>
          </w:tcPr>
          <w:p w14:paraId="0E71AEDD" w14:textId="3FED15A6" w:rsidR="001200DE" w:rsidRDefault="001200DE" w:rsidP="001200DE">
            <w:pPr>
              <w:rPr>
                <w:lang w:val="en-US"/>
              </w:rPr>
            </w:pPr>
            <w:proofErr w:type="spellStart"/>
            <w:r>
              <w:rPr>
                <w:caps w:val="0"/>
                <w:szCs w:val="24"/>
              </w:rPr>
              <w:t>Artificial</w:t>
            </w:r>
            <w:proofErr w:type="spellEnd"/>
            <w:r>
              <w:rPr>
                <w:caps w:val="0"/>
                <w:szCs w:val="24"/>
              </w:rPr>
              <w:t xml:space="preserve"> </w:t>
            </w:r>
            <w:proofErr w:type="spellStart"/>
            <w:r>
              <w:rPr>
                <w:caps w:val="0"/>
                <w:szCs w:val="24"/>
              </w:rPr>
              <w:t>Vs</w:t>
            </w:r>
            <w:proofErr w:type="spellEnd"/>
            <w:r>
              <w:rPr>
                <w:caps w:val="0"/>
                <w:szCs w:val="24"/>
              </w:rPr>
              <w:t xml:space="preserve"> </w:t>
            </w:r>
            <w:proofErr w:type="spellStart"/>
            <w:r>
              <w:rPr>
                <w:caps w:val="0"/>
                <w:szCs w:val="24"/>
              </w:rPr>
              <w:t>Original</w:t>
            </w:r>
            <w:proofErr w:type="spellEnd"/>
          </w:p>
        </w:tc>
      </w:tr>
      <w:tr w:rsidR="001200DE" w14:paraId="274BE2C2" w14:textId="77777777" w:rsidTr="00C424DC">
        <w:trPr>
          <w:trHeight w:val="359"/>
        </w:trPr>
        <w:tc>
          <w:tcPr>
            <w:tcW w:w="3325" w:type="dxa"/>
            <w:shd w:val="clear" w:color="auto" w:fill="D0CECE" w:themeFill="background2" w:themeFillShade="E6"/>
          </w:tcPr>
          <w:p w14:paraId="617DB3A0" w14:textId="55B5FC74" w:rsidR="001200DE" w:rsidRPr="00C424DC" w:rsidRDefault="001200DE" w:rsidP="001200DE">
            <w:pPr>
              <w:rPr>
                <w:lang w:val="en-US"/>
              </w:rPr>
            </w:pPr>
            <w:r>
              <w:rPr>
                <w:caps w:val="0"/>
                <w:szCs w:val="24"/>
              </w:rPr>
              <w:t xml:space="preserve">Word </w:t>
            </w:r>
            <w:proofErr w:type="spellStart"/>
            <w:r>
              <w:rPr>
                <w:caps w:val="0"/>
                <w:szCs w:val="24"/>
              </w:rPr>
              <w:t>Error</w:t>
            </w:r>
            <w:proofErr w:type="spellEnd"/>
            <w:r>
              <w:rPr>
                <w:caps w:val="0"/>
                <w:szCs w:val="24"/>
              </w:rPr>
              <w:t xml:space="preserve"> </w:t>
            </w:r>
            <w:proofErr w:type="spellStart"/>
            <w:r>
              <w:rPr>
                <w:caps w:val="0"/>
                <w:szCs w:val="24"/>
              </w:rPr>
              <w:t>Rate</w:t>
            </w:r>
            <w:proofErr w:type="spellEnd"/>
          </w:p>
        </w:tc>
        <w:tc>
          <w:tcPr>
            <w:tcW w:w="2520" w:type="dxa"/>
          </w:tcPr>
          <w:p w14:paraId="5996CF88" w14:textId="4F68594C" w:rsidR="001200DE" w:rsidRPr="00C424DC" w:rsidRDefault="00C424DC" w:rsidP="00C424DC">
            <w:pPr>
              <w:jc w:val="center"/>
              <w:rPr>
                <w:b/>
                <w:bCs/>
                <w:lang w:val="en-US"/>
              </w:rPr>
            </w:pPr>
            <w:r w:rsidRPr="00C424DC">
              <w:rPr>
                <w:b/>
                <w:bCs/>
                <w:szCs w:val="24"/>
              </w:rPr>
              <w:t>0.079</w:t>
            </w:r>
          </w:p>
        </w:tc>
        <w:tc>
          <w:tcPr>
            <w:tcW w:w="2451" w:type="dxa"/>
          </w:tcPr>
          <w:p w14:paraId="077ED206" w14:textId="78091D8F" w:rsidR="001200DE" w:rsidRPr="00C424DC" w:rsidRDefault="00C424DC" w:rsidP="00C424DC">
            <w:pPr>
              <w:spacing w:line="240" w:lineRule="auto"/>
              <w:jc w:val="center"/>
              <w:rPr>
                <w:b/>
                <w:bCs/>
                <w:szCs w:val="24"/>
              </w:rPr>
            </w:pPr>
            <w:r w:rsidRPr="00C424DC">
              <w:rPr>
                <w:b/>
                <w:bCs/>
                <w:szCs w:val="24"/>
              </w:rPr>
              <w:t>0.226</w:t>
            </w:r>
          </w:p>
        </w:tc>
      </w:tr>
      <w:tr w:rsidR="001200DE" w14:paraId="0C83C1F4" w14:textId="77777777" w:rsidTr="00C424DC">
        <w:tc>
          <w:tcPr>
            <w:tcW w:w="3325" w:type="dxa"/>
            <w:shd w:val="clear" w:color="auto" w:fill="D0CECE" w:themeFill="background2" w:themeFillShade="E6"/>
          </w:tcPr>
          <w:p w14:paraId="2546F742" w14:textId="69F0CDB7" w:rsidR="001200DE" w:rsidRPr="00C424DC" w:rsidRDefault="001200DE" w:rsidP="001200DE">
            <w:pPr>
              <w:rPr>
                <w:lang w:val="en-US"/>
              </w:rPr>
            </w:pPr>
            <w:proofErr w:type="spellStart"/>
            <w:r>
              <w:rPr>
                <w:caps w:val="0"/>
                <w:szCs w:val="24"/>
              </w:rPr>
              <w:t>Character</w:t>
            </w:r>
            <w:proofErr w:type="spellEnd"/>
            <w:r>
              <w:rPr>
                <w:caps w:val="0"/>
                <w:szCs w:val="24"/>
              </w:rPr>
              <w:t xml:space="preserve"> </w:t>
            </w:r>
            <w:proofErr w:type="spellStart"/>
            <w:r>
              <w:rPr>
                <w:caps w:val="0"/>
                <w:szCs w:val="24"/>
              </w:rPr>
              <w:t>Error</w:t>
            </w:r>
            <w:proofErr w:type="spellEnd"/>
            <w:r>
              <w:rPr>
                <w:caps w:val="0"/>
                <w:szCs w:val="24"/>
              </w:rPr>
              <w:t xml:space="preserve"> </w:t>
            </w:r>
            <w:proofErr w:type="spellStart"/>
            <w:r>
              <w:rPr>
                <w:caps w:val="0"/>
                <w:szCs w:val="24"/>
              </w:rPr>
              <w:t>Rate</w:t>
            </w:r>
            <w:proofErr w:type="spellEnd"/>
            <w:r w:rsidR="00C424DC">
              <w:rPr>
                <w:caps w:val="0"/>
                <w:szCs w:val="24"/>
                <w:lang w:val="en-US"/>
              </w:rPr>
              <w:t xml:space="preserve"> </w:t>
            </w:r>
          </w:p>
        </w:tc>
        <w:tc>
          <w:tcPr>
            <w:tcW w:w="2520" w:type="dxa"/>
          </w:tcPr>
          <w:p w14:paraId="40682B73" w14:textId="68CF62D0" w:rsidR="001200DE" w:rsidRPr="00C424DC" w:rsidRDefault="00C424DC" w:rsidP="00C424DC">
            <w:pPr>
              <w:jc w:val="center"/>
              <w:rPr>
                <w:b/>
                <w:bCs/>
                <w:lang w:val="en-US"/>
              </w:rPr>
            </w:pPr>
            <w:r w:rsidRPr="00C424DC">
              <w:rPr>
                <w:b/>
                <w:bCs/>
                <w:szCs w:val="24"/>
              </w:rPr>
              <w:t>0.028</w:t>
            </w:r>
          </w:p>
        </w:tc>
        <w:tc>
          <w:tcPr>
            <w:tcW w:w="2451" w:type="dxa"/>
          </w:tcPr>
          <w:p w14:paraId="7931F4A8" w14:textId="301B6641" w:rsidR="001200DE" w:rsidRPr="00C424DC" w:rsidRDefault="00C424DC" w:rsidP="00C424DC">
            <w:pPr>
              <w:keepNext/>
              <w:jc w:val="center"/>
              <w:rPr>
                <w:b/>
                <w:bCs/>
                <w:lang w:val="en-US"/>
              </w:rPr>
            </w:pPr>
            <w:r w:rsidRPr="00C424DC">
              <w:rPr>
                <w:b/>
                <w:bCs/>
                <w:szCs w:val="24"/>
              </w:rPr>
              <w:t>0.059</w:t>
            </w:r>
          </w:p>
        </w:tc>
      </w:tr>
    </w:tbl>
    <w:p w14:paraId="757770E4" w14:textId="50475D61" w:rsidR="001200DE" w:rsidRPr="001200DE" w:rsidRDefault="00C424DC" w:rsidP="00C424DC">
      <w:pPr>
        <w:pStyle w:val="a3"/>
        <w:jc w:val="center"/>
        <w:rPr>
          <w:lang w:val="en-US"/>
        </w:rPr>
      </w:pPr>
      <w:r w:rsidRPr="00C424DC">
        <w:rPr>
          <w:lang w:val="en-US"/>
        </w:rPr>
        <w:t xml:space="preserve">Table </w:t>
      </w:r>
      <w:r>
        <w:fldChar w:fldCharType="begin"/>
      </w:r>
      <w:r w:rsidRPr="00C424DC">
        <w:rPr>
          <w:lang w:val="en-US"/>
        </w:rPr>
        <w:instrText xml:space="preserve"> SEQ Table \* ARABIC </w:instrText>
      </w:r>
      <w:r>
        <w:fldChar w:fldCharType="separate"/>
      </w:r>
      <w:r w:rsidR="006C56FF">
        <w:rPr>
          <w:noProof/>
          <w:lang w:val="en-US"/>
        </w:rPr>
        <w:t>1</w:t>
      </w:r>
      <w:r>
        <w:fldChar w:fldCharType="end"/>
      </w:r>
      <w:r>
        <w:rPr>
          <w:lang w:val="en-US"/>
        </w:rPr>
        <w:t xml:space="preserve">: </w:t>
      </w:r>
      <w:r w:rsidRPr="00420427">
        <w:rPr>
          <w:lang w:val="en-US"/>
        </w:rPr>
        <w:t>WER and CER for Original Corrected and Artificial sets</w:t>
      </w:r>
    </w:p>
    <w:p w14:paraId="32656291" w14:textId="2CBCC693" w:rsidR="001200DE" w:rsidRPr="001200DE" w:rsidRDefault="001200DE" w:rsidP="001200DE">
      <w:pPr>
        <w:ind w:firstLine="720"/>
        <w:jc w:val="both"/>
        <w:rPr>
          <w:b/>
          <w:bCs/>
          <w:szCs w:val="24"/>
          <w:lang w:val="en-US"/>
        </w:rPr>
      </w:pPr>
      <w:r w:rsidRPr="001200DE">
        <w:rPr>
          <w:b/>
          <w:bCs/>
          <w:szCs w:val="24"/>
          <w:lang w:val="en-US"/>
        </w:rPr>
        <w:t>Results:</w:t>
      </w:r>
    </w:p>
    <w:p w14:paraId="12F6DC8D" w14:textId="451E31B2" w:rsidR="001200DE" w:rsidRPr="001200DE" w:rsidRDefault="001200DE" w:rsidP="001200DE">
      <w:pPr>
        <w:ind w:firstLine="720"/>
        <w:jc w:val="both"/>
        <w:rPr>
          <w:szCs w:val="24"/>
        </w:rPr>
      </w:pPr>
      <w:r w:rsidRPr="001200DE">
        <w:rPr>
          <w:szCs w:val="24"/>
          <w:lang w:val="en-US"/>
        </w:rPr>
        <w:t xml:space="preserve">Upon analyzing the scores, it is evident that the Word Error Rate (WER) for corrected words significantly outperforms the artificial WER score. This suggests that our spell corrector effectively rectifies approximately 15% (14.7% exactly) of the total misspelled words. As for the Character Error Rate (CER) metric, drawing conclusions is challenging due to the initially low error rate. This outcome is expected, given that we introduce artificial errors by changing each character with only a 10% probability during the creation of the artificial set. </w:t>
      </w:r>
      <w:proofErr w:type="spellStart"/>
      <w:r w:rsidRPr="001200DE">
        <w:rPr>
          <w:szCs w:val="24"/>
        </w:rPr>
        <w:t>Consequently</w:t>
      </w:r>
      <w:proofErr w:type="spellEnd"/>
      <w:r w:rsidRPr="001200DE">
        <w:rPr>
          <w:szCs w:val="24"/>
        </w:rPr>
        <w:t xml:space="preserve">, the </w:t>
      </w:r>
      <w:proofErr w:type="spellStart"/>
      <w:r w:rsidRPr="001200DE">
        <w:rPr>
          <w:szCs w:val="24"/>
        </w:rPr>
        <w:t>initial</w:t>
      </w:r>
      <w:proofErr w:type="spellEnd"/>
      <w:r w:rsidRPr="001200DE">
        <w:rPr>
          <w:szCs w:val="24"/>
        </w:rPr>
        <w:t xml:space="preserve"> </w:t>
      </w:r>
      <w:proofErr w:type="spellStart"/>
      <w:r w:rsidRPr="001200DE">
        <w:rPr>
          <w:szCs w:val="24"/>
        </w:rPr>
        <w:t>error</w:t>
      </w:r>
      <w:proofErr w:type="spellEnd"/>
      <w:r w:rsidRPr="001200DE">
        <w:rPr>
          <w:szCs w:val="24"/>
        </w:rPr>
        <w:t xml:space="preserve"> </w:t>
      </w:r>
      <w:proofErr w:type="spellStart"/>
      <w:r w:rsidRPr="001200DE">
        <w:rPr>
          <w:szCs w:val="24"/>
        </w:rPr>
        <w:t>rate</w:t>
      </w:r>
      <w:proofErr w:type="spellEnd"/>
      <w:r w:rsidRPr="001200DE">
        <w:rPr>
          <w:szCs w:val="24"/>
        </w:rPr>
        <w:t xml:space="preserve"> </w:t>
      </w:r>
      <w:proofErr w:type="spellStart"/>
      <w:r w:rsidRPr="001200DE">
        <w:rPr>
          <w:szCs w:val="24"/>
        </w:rPr>
        <w:t>was</w:t>
      </w:r>
      <w:proofErr w:type="spellEnd"/>
      <w:r w:rsidRPr="001200DE">
        <w:rPr>
          <w:szCs w:val="24"/>
        </w:rPr>
        <w:t xml:space="preserve"> </w:t>
      </w:r>
      <w:proofErr w:type="spellStart"/>
      <w:r w:rsidRPr="001200DE">
        <w:rPr>
          <w:szCs w:val="24"/>
        </w:rPr>
        <w:t>not</w:t>
      </w:r>
      <w:proofErr w:type="spellEnd"/>
      <w:r w:rsidRPr="001200DE">
        <w:rPr>
          <w:szCs w:val="24"/>
        </w:rPr>
        <w:t xml:space="preserve"> </w:t>
      </w:r>
      <w:proofErr w:type="spellStart"/>
      <w:r w:rsidRPr="001200DE">
        <w:rPr>
          <w:szCs w:val="24"/>
        </w:rPr>
        <w:t>excessive</w:t>
      </w:r>
      <w:proofErr w:type="spellEnd"/>
      <w:r w:rsidRPr="001200DE">
        <w:rPr>
          <w:szCs w:val="24"/>
        </w:rPr>
        <w:t>.</w:t>
      </w:r>
    </w:p>
    <w:p w14:paraId="42A65914" w14:textId="77777777" w:rsidR="00E20288" w:rsidRDefault="00E20288" w:rsidP="001200DE">
      <w:pPr>
        <w:ind w:right="-604"/>
        <w:jc w:val="both"/>
        <w:rPr>
          <w:sz w:val="36"/>
          <w:szCs w:val="44"/>
          <w:lang w:val="en-US"/>
        </w:rPr>
      </w:pPr>
    </w:p>
    <w:p w14:paraId="0DC90BC2" w14:textId="77777777" w:rsidR="00587E36" w:rsidRDefault="00587E36" w:rsidP="001200DE">
      <w:pPr>
        <w:ind w:right="-604"/>
        <w:jc w:val="both"/>
        <w:rPr>
          <w:sz w:val="36"/>
          <w:szCs w:val="44"/>
          <w:lang w:val="en-US"/>
        </w:rPr>
      </w:pPr>
    </w:p>
    <w:p w14:paraId="7764EFBC" w14:textId="44201BD0" w:rsidR="00587E36" w:rsidRDefault="00587E36" w:rsidP="001200DE">
      <w:pPr>
        <w:ind w:right="-604"/>
        <w:jc w:val="both"/>
        <w:rPr>
          <w:b/>
          <w:bCs/>
          <w:sz w:val="32"/>
          <w:szCs w:val="40"/>
          <w:lang w:val="en-US"/>
        </w:rPr>
      </w:pPr>
      <w:r w:rsidRPr="00587E36">
        <w:rPr>
          <w:b/>
          <w:bCs/>
          <w:sz w:val="32"/>
          <w:szCs w:val="40"/>
          <w:lang w:val="en-US"/>
        </w:rPr>
        <w:t>Participation in the Assignment</w:t>
      </w:r>
    </w:p>
    <w:p w14:paraId="2EE46B05" w14:textId="358B8C36" w:rsidR="00587E36" w:rsidRDefault="00587E36" w:rsidP="00587E36">
      <w:pPr>
        <w:tabs>
          <w:tab w:val="left" w:pos="360"/>
        </w:tabs>
        <w:ind w:right="-604"/>
        <w:jc w:val="both"/>
        <w:rPr>
          <w:lang w:val="en-US"/>
        </w:rPr>
      </w:pPr>
      <w:r>
        <w:rPr>
          <w:lang w:val="en-US"/>
        </w:rPr>
        <w:tab/>
        <w:t xml:space="preserve">For this assignment each member of the team contributed equally. In more detail: </w:t>
      </w:r>
    </w:p>
    <w:p w14:paraId="26C040BC" w14:textId="1521ACD2" w:rsidR="00587E36" w:rsidRDefault="00587E36" w:rsidP="00587E36">
      <w:pPr>
        <w:pStyle w:val="a8"/>
        <w:numPr>
          <w:ilvl w:val="0"/>
          <w:numId w:val="16"/>
        </w:numPr>
        <w:tabs>
          <w:tab w:val="left" w:pos="360"/>
        </w:tabs>
        <w:ind w:right="-604"/>
        <w:jc w:val="both"/>
        <w:rPr>
          <w:lang w:val="en-US"/>
        </w:rPr>
      </w:pPr>
      <w:r>
        <w:rPr>
          <w:lang w:val="en-US"/>
        </w:rPr>
        <w:t xml:space="preserve">Rafail Mpalis: </w:t>
      </w:r>
      <w:r w:rsidRPr="00587E36">
        <w:rPr>
          <w:lang w:val="en-US"/>
        </w:rPr>
        <w:t>parts (</w:t>
      </w:r>
      <w:proofErr w:type="spellStart"/>
      <w:r w:rsidRPr="00587E36">
        <w:rPr>
          <w:lang w:val="en-US"/>
        </w:rPr>
        <w:t>i</w:t>
      </w:r>
      <w:proofErr w:type="spellEnd"/>
      <w:r w:rsidRPr="00587E36">
        <w:rPr>
          <w:lang w:val="en-US"/>
        </w:rPr>
        <w:t>)</w:t>
      </w:r>
      <w:r>
        <w:rPr>
          <w:lang w:val="en-US"/>
        </w:rPr>
        <w:t xml:space="preserve"> &amp;</w:t>
      </w:r>
      <w:r w:rsidRPr="00587E36">
        <w:rPr>
          <w:lang w:val="en-US"/>
        </w:rPr>
        <w:t xml:space="preserve"> (ii) </w:t>
      </w:r>
    </w:p>
    <w:p w14:paraId="7ADF1CF7" w14:textId="08D7B0CF" w:rsidR="00587E36" w:rsidRDefault="00587E36" w:rsidP="00587E36">
      <w:pPr>
        <w:pStyle w:val="a8"/>
        <w:numPr>
          <w:ilvl w:val="0"/>
          <w:numId w:val="16"/>
        </w:numPr>
        <w:tabs>
          <w:tab w:val="left" w:pos="360"/>
        </w:tabs>
        <w:ind w:right="-604"/>
        <w:jc w:val="both"/>
        <w:rPr>
          <w:lang w:val="en-US"/>
        </w:rPr>
      </w:pPr>
      <w:r w:rsidRPr="00587E36">
        <w:rPr>
          <w:lang w:val="en-US"/>
        </w:rPr>
        <w:t>Dionysios Voulgarakis</w:t>
      </w:r>
      <w:r>
        <w:rPr>
          <w:lang w:val="en-US"/>
        </w:rPr>
        <w:t>: parts</w:t>
      </w:r>
      <w:r w:rsidRPr="00587E36">
        <w:rPr>
          <w:lang w:val="en-US"/>
        </w:rPr>
        <w:t xml:space="preserve"> (i</w:t>
      </w:r>
      <w:r>
        <w:rPr>
          <w:lang w:val="en-US"/>
        </w:rPr>
        <w:t>ii</w:t>
      </w:r>
      <w:r w:rsidRPr="00587E36">
        <w:rPr>
          <w:lang w:val="en-US"/>
        </w:rPr>
        <w:t>)</w:t>
      </w:r>
      <w:r>
        <w:rPr>
          <w:lang w:val="en-US"/>
        </w:rPr>
        <w:t xml:space="preserve"> &amp;</w:t>
      </w:r>
      <w:r w:rsidRPr="00587E36">
        <w:rPr>
          <w:lang w:val="en-US"/>
        </w:rPr>
        <w:t xml:space="preserve"> (i</w:t>
      </w:r>
      <w:r>
        <w:rPr>
          <w:lang w:val="en-US"/>
        </w:rPr>
        <w:t>v</w:t>
      </w:r>
      <w:r w:rsidRPr="00587E36">
        <w:rPr>
          <w:lang w:val="en-US"/>
        </w:rPr>
        <w:t xml:space="preserve">) </w:t>
      </w:r>
    </w:p>
    <w:p w14:paraId="0FB4B240" w14:textId="7DDBAC60" w:rsidR="00587E36" w:rsidRDefault="00587E36" w:rsidP="00587E36">
      <w:pPr>
        <w:pStyle w:val="a8"/>
        <w:numPr>
          <w:ilvl w:val="0"/>
          <w:numId w:val="16"/>
        </w:numPr>
        <w:tabs>
          <w:tab w:val="left" w:pos="360"/>
        </w:tabs>
        <w:ind w:right="-604"/>
        <w:jc w:val="both"/>
        <w:rPr>
          <w:lang w:val="en-US"/>
        </w:rPr>
      </w:pPr>
      <w:r w:rsidRPr="00587E36">
        <w:rPr>
          <w:lang w:val="en-US"/>
        </w:rPr>
        <w:t>Dimitrios Stathopoulos</w:t>
      </w:r>
      <w:r>
        <w:rPr>
          <w:lang w:val="en-US"/>
        </w:rPr>
        <w:t>: parts</w:t>
      </w:r>
      <w:r w:rsidRPr="00587E36">
        <w:rPr>
          <w:lang w:val="en-US"/>
        </w:rPr>
        <w:t xml:space="preserve"> (</w:t>
      </w:r>
      <w:r>
        <w:rPr>
          <w:lang w:val="en-US"/>
        </w:rPr>
        <w:t>v</w:t>
      </w:r>
      <w:r w:rsidRPr="00587E36">
        <w:rPr>
          <w:lang w:val="en-US"/>
        </w:rPr>
        <w:t>)</w:t>
      </w:r>
      <w:r>
        <w:rPr>
          <w:lang w:val="en-US"/>
        </w:rPr>
        <w:t xml:space="preserve"> &amp;</w:t>
      </w:r>
      <w:r w:rsidRPr="00587E36">
        <w:rPr>
          <w:lang w:val="en-US"/>
        </w:rPr>
        <w:t xml:space="preserve"> (</w:t>
      </w:r>
      <w:r>
        <w:rPr>
          <w:lang w:val="en-US"/>
        </w:rPr>
        <w:t>v</w:t>
      </w:r>
      <w:r>
        <w:rPr>
          <w:lang w:val="en-US"/>
        </w:rPr>
        <w:t>i</w:t>
      </w:r>
      <w:r w:rsidRPr="00587E36">
        <w:rPr>
          <w:lang w:val="en-US"/>
        </w:rPr>
        <w:t xml:space="preserve">) </w:t>
      </w:r>
    </w:p>
    <w:p w14:paraId="453E0070" w14:textId="5B8F10D9" w:rsidR="00587E36" w:rsidRPr="00587E36" w:rsidRDefault="00587E36" w:rsidP="00587E36">
      <w:pPr>
        <w:tabs>
          <w:tab w:val="left" w:pos="360"/>
        </w:tabs>
        <w:ind w:right="-604"/>
        <w:jc w:val="both"/>
        <w:rPr>
          <w:lang w:val="en-US"/>
        </w:rPr>
      </w:pPr>
      <w:r>
        <w:rPr>
          <w:lang w:val="en-US"/>
        </w:rPr>
        <w:tab/>
        <w:t xml:space="preserve">More specifically, for the implementation of Kneser-Ney smoothing technique each member of the team participated equally and the final result was a </w:t>
      </w:r>
      <w:r w:rsidRPr="00587E36">
        <w:rPr>
          <w:u w:val="single"/>
          <w:lang w:val="en-US"/>
        </w:rPr>
        <w:t>team effort</w:t>
      </w:r>
      <w:r>
        <w:rPr>
          <w:lang w:val="en-US"/>
        </w:rPr>
        <w:t>.</w:t>
      </w:r>
    </w:p>
    <w:p w14:paraId="1C0325DA" w14:textId="77777777" w:rsidR="00587E36" w:rsidRPr="00587E36" w:rsidRDefault="00587E36" w:rsidP="00587E36">
      <w:pPr>
        <w:tabs>
          <w:tab w:val="left" w:pos="360"/>
        </w:tabs>
        <w:ind w:right="-604"/>
        <w:jc w:val="both"/>
        <w:rPr>
          <w:lang w:val="en-US"/>
        </w:rPr>
      </w:pPr>
    </w:p>
    <w:sectPr w:rsidR="00587E36" w:rsidRPr="00587E36" w:rsidSect="00566015">
      <w:headerReference w:type="first" r:id="rId36"/>
      <w:pgSz w:w="11906" w:h="16838"/>
      <w:pgMar w:top="720" w:right="1800" w:bottom="72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424B1" w14:textId="77777777" w:rsidR="00566015" w:rsidRDefault="00566015" w:rsidP="001C3691">
      <w:pPr>
        <w:spacing w:after="0" w:line="240" w:lineRule="auto"/>
      </w:pPr>
      <w:r>
        <w:separator/>
      </w:r>
    </w:p>
  </w:endnote>
  <w:endnote w:type="continuationSeparator" w:id="0">
    <w:p w14:paraId="721EC05D" w14:textId="77777777" w:rsidR="00566015" w:rsidRDefault="00566015" w:rsidP="001C3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A1"/>
    <w:family w:val="roman"/>
    <w:pitch w:val="variable"/>
    <w:sig w:usb0="E00006FF" w:usb1="420024FF" w:usb2="02000000"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DB642" w14:textId="77777777" w:rsidR="00566015" w:rsidRDefault="00566015" w:rsidP="001C3691">
      <w:pPr>
        <w:spacing w:after="0" w:line="240" w:lineRule="auto"/>
      </w:pPr>
      <w:r>
        <w:separator/>
      </w:r>
    </w:p>
  </w:footnote>
  <w:footnote w:type="continuationSeparator" w:id="0">
    <w:p w14:paraId="7E1B5032" w14:textId="77777777" w:rsidR="00566015" w:rsidRDefault="00566015" w:rsidP="001C3691">
      <w:pPr>
        <w:spacing w:after="0" w:line="240" w:lineRule="auto"/>
      </w:pPr>
      <w:r>
        <w:continuationSeparator/>
      </w:r>
    </w:p>
  </w:footnote>
  <w:footnote w:id="1">
    <w:p w14:paraId="5796794C" w14:textId="77777777" w:rsidR="0038467B" w:rsidRDefault="0038467B">
      <w:pPr>
        <w:pStyle w:val="a6"/>
        <w:rPr>
          <w:lang w:val="en-US"/>
        </w:rPr>
      </w:pPr>
      <w:r>
        <w:rPr>
          <w:rStyle w:val="a7"/>
        </w:rPr>
        <w:footnoteRef/>
      </w:r>
      <w:r w:rsidRPr="0038467B">
        <w:rPr>
          <w:lang w:val="en-US"/>
        </w:rPr>
        <w:t xml:space="preserve"> </w:t>
      </w:r>
      <w:r>
        <w:rPr>
          <w:lang w:val="en-US"/>
        </w:rPr>
        <w:t xml:space="preserve">More information for the technique: </w:t>
      </w:r>
    </w:p>
    <w:p w14:paraId="0113A3F8" w14:textId="699FC7EB" w:rsidR="0038467B" w:rsidRDefault="0038467B">
      <w:pPr>
        <w:pStyle w:val="a6"/>
        <w:rPr>
          <w:lang w:val="en-US"/>
        </w:rPr>
      </w:pPr>
      <w:r>
        <w:rPr>
          <w:lang w:val="en-US"/>
        </w:rPr>
        <w:t>-</w:t>
      </w:r>
      <w:hyperlink r:id="rId1" w:history="1">
        <w:r w:rsidRPr="0038467B">
          <w:rPr>
            <w:rStyle w:val="-"/>
            <w:lang w:val="en-US"/>
          </w:rPr>
          <w:t>A simple numerical example for Kneser-Ney Smoothing [NLP] | by Denny Ceccon | Medium</w:t>
        </w:r>
      </w:hyperlink>
      <w:r>
        <w:rPr>
          <w:lang w:val="en-US"/>
        </w:rPr>
        <w:t xml:space="preserve">, </w:t>
      </w:r>
    </w:p>
    <w:p w14:paraId="5D69CF4E" w14:textId="31C56FB1" w:rsidR="0038467B" w:rsidRPr="0038467B" w:rsidRDefault="0038467B">
      <w:pPr>
        <w:pStyle w:val="a6"/>
        <w:rPr>
          <w:lang w:val="en-US"/>
        </w:rPr>
      </w:pPr>
      <w:r>
        <w:rPr>
          <w:lang w:val="en-US"/>
        </w:rPr>
        <w:t>-</w:t>
      </w:r>
      <w:hyperlink r:id="rId2" w:history="1">
        <w:r w:rsidRPr="0038467B">
          <w:rPr>
            <w:rStyle w:val="-"/>
            <w:lang w:val="en-US"/>
          </w:rPr>
          <w:t xml:space="preserve">MITx </w:t>
        </w:r>
        <w:proofErr w:type="spellStart"/>
        <w:r w:rsidRPr="0038467B">
          <w:rPr>
            <w:rStyle w:val="-"/>
            <w:lang w:val="en-US"/>
          </w:rPr>
          <w:t>MicroMasters</w:t>
        </w:r>
        <w:proofErr w:type="spellEnd"/>
        <w:r w:rsidRPr="0038467B">
          <w:rPr>
            <w:rStyle w:val="-"/>
            <w:lang w:val="en-US"/>
          </w:rPr>
          <w:t xml:space="preserve"> Program in Statistics and Data Science | Learner Testimonials (youtube.com)</w:t>
        </w:r>
      </w:hyperlink>
    </w:p>
  </w:footnote>
  <w:footnote w:id="2">
    <w:p w14:paraId="7FB811E6" w14:textId="5B22C911" w:rsidR="00B57E11" w:rsidRPr="00B57E11" w:rsidRDefault="00B57E11">
      <w:pPr>
        <w:pStyle w:val="a6"/>
        <w:rPr>
          <w:lang w:val="en-US"/>
        </w:rPr>
      </w:pPr>
      <w:r>
        <w:rPr>
          <w:rStyle w:val="a7"/>
        </w:rPr>
        <w:footnoteRef/>
      </w:r>
      <w:r w:rsidRPr="00B57E11">
        <w:rPr>
          <w:lang w:val="en-US"/>
        </w:rPr>
        <w:t xml:space="preserve"> </w:t>
      </w:r>
      <w:proofErr w:type="spellStart"/>
      <w:r w:rsidRPr="00B57E11">
        <w:rPr>
          <w:i/>
          <w:color w:val="202124"/>
          <w:shd w:val="clear" w:color="auto" w:fill="FFFFFF"/>
          <w:lang w:val="en-US"/>
        </w:rPr>
        <w:t>Damerau</w:t>
      </w:r>
      <w:proofErr w:type="spellEnd"/>
      <w:r w:rsidRPr="00B57E11">
        <w:rPr>
          <w:i/>
          <w:color w:val="202124"/>
          <w:shd w:val="clear" w:color="auto" w:fill="FFFFFF"/>
          <w:lang w:val="en-US"/>
        </w:rPr>
        <w:t>–</w:t>
      </w:r>
      <w:proofErr w:type="spellStart"/>
      <w:r w:rsidRPr="00B57E11">
        <w:rPr>
          <w:i/>
          <w:color w:val="202124"/>
          <w:shd w:val="clear" w:color="auto" w:fill="FFFFFF"/>
          <w:lang w:val="en-US"/>
        </w:rPr>
        <w:t>Levenshtein</w:t>
      </w:r>
      <w:proofErr w:type="spellEnd"/>
      <w:r w:rsidRPr="00B57E11">
        <w:rPr>
          <w:i/>
          <w:color w:val="202124"/>
          <w:shd w:val="clear" w:color="auto" w:fill="FFFFFF"/>
          <w:lang w:val="en-US"/>
        </w:rPr>
        <w:t xml:space="preserve"> distance between two words is the minimum number of operations (consisting of insertions, deletions or substitutions of a single character, or transposition of two adjacent characters) required to change one word into the other.” -</w:t>
      </w:r>
      <w:hyperlink r:id="rId3" w:history="1">
        <w:r w:rsidRPr="00B57E11">
          <w:rPr>
            <w:i/>
            <w:color w:val="1155CC"/>
            <w:u w:val="single"/>
            <w:shd w:val="clear" w:color="auto" w:fill="FFFFFF"/>
            <w:lang w:val="en-US"/>
          </w:rPr>
          <w:t>https://www.geeksforgeeks.org/damerau-levenshtein-distance/</w:t>
        </w:r>
      </w:hyperlink>
    </w:p>
  </w:footnote>
  <w:footnote w:id="3">
    <w:p w14:paraId="6A96F32C" w14:textId="77777777" w:rsidR="00C424DC" w:rsidRPr="001200DE" w:rsidRDefault="00C424DC" w:rsidP="00C424DC">
      <w:pPr>
        <w:pStyle w:val="a6"/>
        <w:rPr>
          <w:lang w:val="en-US"/>
        </w:rPr>
      </w:pPr>
      <w:r>
        <w:rPr>
          <w:rStyle w:val="a7"/>
        </w:rPr>
        <w:footnoteRef/>
      </w:r>
      <w:r w:rsidRPr="001200DE">
        <w:rPr>
          <w:lang w:val="en-US"/>
        </w:rPr>
        <w:t xml:space="preserve"> More about WER at: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7"/>
          </mc:Choice>
          <mc:Fallback>
            <w:t>🤗</w:t>
          </mc:Fallback>
        </mc:AlternateContent>
      </w:r>
      <w:r w:rsidRPr="001200DE">
        <w:rPr>
          <w:lang w:val="en-US"/>
        </w:rPr>
        <w:t xml:space="preserve"> </w:t>
      </w:r>
      <w:hyperlink r:id="rId4" w:history="1">
        <w:r w:rsidRPr="001200DE">
          <w:rPr>
            <w:rStyle w:val="-"/>
            <w:lang w:val="en-US"/>
          </w:rPr>
          <w:t>https://huggingface.co/spaces/evaluate-metric/wer</w:t>
        </w:r>
      </w:hyperlink>
    </w:p>
  </w:footnote>
  <w:footnote w:id="4">
    <w:p w14:paraId="35A2F8E6" w14:textId="6645E871" w:rsidR="00C424DC" w:rsidRPr="005C0E7D" w:rsidRDefault="00C424DC" w:rsidP="005C0E7D">
      <w:pPr>
        <w:rPr>
          <w:rFonts w:cstheme="minorBidi"/>
          <w:sz w:val="20"/>
          <w:szCs w:val="20"/>
          <w:lang w:val="en-US"/>
        </w:rPr>
      </w:pPr>
      <w:r>
        <w:rPr>
          <w:rStyle w:val="a7"/>
        </w:rPr>
        <w:footnoteRef/>
      </w:r>
      <w:r w:rsidRPr="001200DE">
        <w:rPr>
          <w:lang w:val="en-US"/>
        </w:rPr>
        <w:t xml:space="preserve"> </w:t>
      </w:r>
      <w:r w:rsidR="005C0E7D" w:rsidRPr="005C0E7D">
        <w:rPr>
          <w:sz w:val="20"/>
          <w:szCs w:val="20"/>
          <w:lang w:val="en-US"/>
        </w:rPr>
        <w:t xml:space="preserve">More about CER: </w:t>
      </w:r>
      <w:r w:rsidR="005C0E7D">
        <w:rPr>
          <mc:AlternateContent>
            <mc:Choice Requires="w16se"/>
            <mc:Fallback>
              <w:rFonts w:ascii="Segoe UI Emoji" w:eastAsia="Segoe UI Emoji" w:hAnsi="Segoe UI Emoji" w:cs="Segoe UI Emoji"/>
            </mc:Fallback>
          </mc:AlternateContent>
          <w:sz w:val="20"/>
          <w:szCs w:val="20"/>
        </w:rPr>
        <mc:AlternateContent>
          <mc:Choice Requires="w16se">
            <w16se:symEx w16se:font="Segoe UI Emoji" w16se:char="1F917"/>
          </mc:Choice>
          <mc:Fallback>
            <w:t>🤗</w:t>
          </mc:Fallback>
        </mc:AlternateContent>
      </w:r>
      <w:r w:rsidR="005C0E7D" w:rsidRPr="005C0E7D">
        <w:rPr>
          <w:sz w:val="20"/>
          <w:szCs w:val="20"/>
          <w:lang w:val="en-US"/>
        </w:rPr>
        <w:t xml:space="preserve"> </w:t>
      </w:r>
      <w:hyperlink r:id="rId5" w:history="1">
        <w:r w:rsidR="005C0E7D" w:rsidRPr="005C0E7D">
          <w:rPr>
            <w:rStyle w:val="-"/>
            <w:sz w:val="20"/>
            <w:szCs w:val="20"/>
            <w:lang w:val="en-US"/>
          </w:rPr>
          <w:t>https://huggingface.co/spaces/evaluate-metric/cer/discussions/1</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76F60" w14:textId="77777777" w:rsidR="0085578F" w:rsidRPr="000B5817" w:rsidRDefault="0085578F" w:rsidP="000B581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4CE1"/>
    <w:multiLevelType w:val="hybridMultilevel"/>
    <w:tmpl w:val="4A924DD2"/>
    <w:lvl w:ilvl="0" w:tplc="C75E1A12">
      <w:start w:val="1"/>
      <w:numFmt w:val="decimal"/>
      <w:lvlText w:val="%1)"/>
      <w:lvlJc w:val="left"/>
      <w:pPr>
        <w:ind w:left="900" w:hanging="360"/>
      </w:pPr>
      <w:rPr>
        <w:rFonts w:hint="default"/>
        <w:b w:val="0"/>
        <w:i w:val="0"/>
        <w:iCs w:val="0"/>
        <w:u w:val="none"/>
      </w:rPr>
    </w:lvl>
    <w:lvl w:ilvl="1" w:tplc="04080019" w:tentative="1">
      <w:start w:val="1"/>
      <w:numFmt w:val="lowerLetter"/>
      <w:lvlText w:val="%2."/>
      <w:lvlJc w:val="left"/>
      <w:pPr>
        <w:ind w:left="1512" w:hanging="360"/>
      </w:pPr>
    </w:lvl>
    <w:lvl w:ilvl="2" w:tplc="0408001B" w:tentative="1">
      <w:start w:val="1"/>
      <w:numFmt w:val="lowerRoman"/>
      <w:lvlText w:val="%3."/>
      <w:lvlJc w:val="right"/>
      <w:pPr>
        <w:ind w:left="2232" w:hanging="180"/>
      </w:pPr>
    </w:lvl>
    <w:lvl w:ilvl="3" w:tplc="0408000F" w:tentative="1">
      <w:start w:val="1"/>
      <w:numFmt w:val="decimal"/>
      <w:lvlText w:val="%4."/>
      <w:lvlJc w:val="left"/>
      <w:pPr>
        <w:ind w:left="2952" w:hanging="360"/>
      </w:pPr>
    </w:lvl>
    <w:lvl w:ilvl="4" w:tplc="04080019" w:tentative="1">
      <w:start w:val="1"/>
      <w:numFmt w:val="lowerLetter"/>
      <w:lvlText w:val="%5."/>
      <w:lvlJc w:val="left"/>
      <w:pPr>
        <w:ind w:left="3672" w:hanging="360"/>
      </w:pPr>
    </w:lvl>
    <w:lvl w:ilvl="5" w:tplc="0408001B" w:tentative="1">
      <w:start w:val="1"/>
      <w:numFmt w:val="lowerRoman"/>
      <w:lvlText w:val="%6."/>
      <w:lvlJc w:val="right"/>
      <w:pPr>
        <w:ind w:left="4392" w:hanging="180"/>
      </w:pPr>
    </w:lvl>
    <w:lvl w:ilvl="6" w:tplc="0408000F" w:tentative="1">
      <w:start w:val="1"/>
      <w:numFmt w:val="decimal"/>
      <w:lvlText w:val="%7."/>
      <w:lvlJc w:val="left"/>
      <w:pPr>
        <w:ind w:left="5112" w:hanging="360"/>
      </w:pPr>
    </w:lvl>
    <w:lvl w:ilvl="7" w:tplc="04080019" w:tentative="1">
      <w:start w:val="1"/>
      <w:numFmt w:val="lowerLetter"/>
      <w:lvlText w:val="%8."/>
      <w:lvlJc w:val="left"/>
      <w:pPr>
        <w:ind w:left="5832" w:hanging="360"/>
      </w:pPr>
    </w:lvl>
    <w:lvl w:ilvl="8" w:tplc="0408001B" w:tentative="1">
      <w:start w:val="1"/>
      <w:numFmt w:val="lowerRoman"/>
      <w:lvlText w:val="%9."/>
      <w:lvlJc w:val="right"/>
      <w:pPr>
        <w:ind w:left="6552" w:hanging="180"/>
      </w:pPr>
    </w:lvl>
  </w:abstractNum>
  <w:abstractNum w:abstractNumId="1" w15:restartNumberingAfterBreak="0">
    <w:nsid w:val="12630853"/>
    <w:multiLevelType w:val="hybridMultilevel"/>
    <w:tmpl w:val="680C0710"/>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21544B57"/>
    <w:multiLevelType w:val="hybridMultilevel"/>
    <w:tmpl w:val="F958659A"/>
    <w:lvl w:ilvl="0" w:tplc="04080001">
      <w:start w:val="1"/>
      <w:numFmt w:val="bullet"/>
      <w:lvlText w:val=""/>
      <w:lvlJc w:val="left"/>
      <w:pPr>
        <w:ind w:left="1890" w:hanging="360"/>
      </w:pPr>
      <w:rPr>
        <w:rFonts w:ascii="Symbol" w:hAnsi="Symbol" w:hint="default"/>
      </w:rPr>
    </w:lvl>
    <w:lvl w:ilvl="1" w:tplc="04080003" w:tentative="1">
      <w:start w:val="1"/>
      <w:numFmt w:val="bullet"/>
      <w:lvlText w:val="o"/>
      <w:lvlJc w:val="left"/>
      <w:pPr>
        <w:ind w:left="2610" w:hanging="360"/>
      </w:pPr>
      <w:rPr>
        <w:rFonts w:ascii="Courier New" w:hAnsi="Courier New" w:cs="Courier New" w:hint="default"/>
      </w:rPr>
    </w:lvl>
    <w:lvl w:ilvl="2" w:tplc="04080005" w:tentative="1">
      <w:start w:val="1"/>
      <w:numFmt w:val="bullet"/>
      <w:lvlText w:val=""/>
      <w:lvlJc w:val="left"/>
      <w:pPr>
        <w:ind w:left="3330" w:hanging="360"/>
      </w:pPr>
      <w:rPr>
        <w:rFonts w:ascii="Wingdings" w:hAnsi="Wingdings" w:hint="default"/>
      </w:rPr>
    </w:lvl>
    <w:lvl w:ilvl="3" w:tplc="04080001" w:tentative="1">
      <w:start w:val="1"/>
      <w:numFmt w:val="bullet"/>
      <w:lvlText w:val=""/>
      <w:lvlJc w:val="left"/>
      <w:pPr>
        <w:ind w:left="4050" w:hanging="360"/>
      </w:pPr>
      <w:rPr>
        <w:rFonts w:ascii="Symbol" w:hAnsi="Symbol" w:hint="default"/>
      </w:rPr>
    </w:lvl>
    <w:lvl w:ilvl="4" w:tplc="04080003" w:tentative="1">
      <w:start w:val="1"/>
      <w:numFmt w:val="bullet"/>
      <w:lvlText w:val="o"/>
      <w:lvlJc w:val="left"/>
      <w:pPr>
        <w:ind w:left="4770" w:hanging="360"/>
      </w:pPr>
      <w:rPr>
        <w:rFonts w:ascii="Courier New" w:hAnsi="Courier New" w:cs="Courier New" w:hint="default"/>
      </w:rPr>
    </w:lvl>
    <w:lvl w:ilvl="5" w:tplc="04080005" w:tentative="1">
      <w:start w:val="1"/>
      <w:numFmt w:val="bullet"/>
      <w:lvlText w:val=""/>
      <w:lvlJc w:val="left"/>
      <w:pPr>
        <w:ind w:left="5490" w:hanging="360"/>
      </w:pPr>
      <w:rPr>
        <w:rFonts w:ascii="Wingdings" w:hAnsi="Wingdings" w:hint="default"/>
      </w:rPr>
    </w:lvl>
    <w:lvl w:ilvl="6" w:tplc="04080001" w:tentative="1">
      <w:start w:val="1"/>
      <w:numFmt w:val="bullet"/>
      <w:lvlText w:val=""/>
      <w:lvlJc w:val="left"/>
      <w:pPr>
        <w:ind w:left="6210" w:hanging="360"/>
      </w:pPr>
      <w:rPr>
        <w:rFonts w:ascii="Symbol" w:hAnsi="Symbol" w:hint="default"/>
      </w:rPr>
    </w:lvl>
    <w:lvl w:ilvl="7" w:tplc="04080003" w:tentative="1">
      <w:start w:val="1"/>
      <w:numFmt w:val="bullet"/>
      <w:lvlText w:val="o"/>
      <w:lvlJc w:val="left"/>
      <w:pPr>
        <w:ind w:left="6930" w:hanging="360"/>
      </w:pPr>
      <w:rPr>
        <w:rFonts w:ascii="Courier New" w:hAnsi="Courier New" w:cs="Courier New" w:hint="default"/>
      </w:rPr>
    </w:lvl>
    <w:lvl w:ilvl="8" w:tplc="04080005" w:tentative="1">
      <w:start w:val="1"/>
      <w:numFmt w:val="bullet"/>
      <w:lvlText w:val=""/>
      <w:lvlJc w:val="left"/>
      <w:pPr>
        <w:ind w:left="7650" w:hanging="360"/>
      </w:pPr>
      <w:rPr>
        <w:rFonts w:ascii="Wingdings" w:hAnsi="Wingdings" w:hint="default"/>
      </w:rPr>
    </w:lvl>
  </w:abstractNum>
  <w:abstractNum w:abstractNumId="3" w15:restartNumberingAfterBreak="0">
    <w:nsid w:val="26507D81"/>
    <w:multiLevelType w:val="hybridMultilevel"/>
    <w:tmpl w:val="6348217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29265FFC"/>
    <w:multiLevelType w:val="hybridMultilevel"/>
    <w:tmpl w:val="2D3CCC16"/>
    <w:lvl w:ilvl="0" w:tplc="0408000B">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5" w15:restartNumberingAfterBreak="0">
    <w:nsid w:val="2DE8521E"/>
    <w:multiLevelType w:val="hybridMultilevel"/>
    <w:tmpl w:val="3DE84500"/>
    <w:lvl w:ilvl="0" w:tplc="EFAE86C8">
      <w:start w:val="1"/>
      <w:numFmt w:val="decimal"/>
      <w:lvlText w:val="%1)"/>
      <w:lvlJc w:val="left"/>
      <w:pPr>
        <w:ind w:left="432" w:hanging="360"/>
      </w:pPr>
      <w:rPr>
        <w:rFonts w:hint="default"/>
      </w:rPr>
    </w:lvl>
    <w:lvl w:ilvl="1" w:tplc="04080019" w:tentative="1">
      <w:start w:val="1"/>
      <w:numFmt w:val="lowerLetter"/>
      <w:lvlText w:val="%2."/>
      <w:lvlJc w:val="left"/>
      <w:pPr>
        <w:ind w:left="1152" w:hanging="360"/>
      </w:pPr>
    </w:lvl>
    <w:lvl w:ilvl="2" w:tplc="0408001B" w:tentative="1">
      <w:start w:val="1"/>
      <w:numFmt w:val="lowerRoman"/>
      <w:lvlText w:val="%3."/>
      <w:lvlJc w:val="right"/>
      <w:pPr>
        <w:ind w:left="1872" w:hanging="180"/>
      </w:pPr>
    </w:lvl>
    <w:lvl w:ilvl="3" w:tplc="0408000F" w:tentative="1">
      <w:start w:val="1"/>
      <w:numFmt w:val="decimal"/>
      <w:lvlText w:val="%4."/>
      <w:lvlJc w:val="left"/>
      <w:pPr>
        <w:ind w:left="2592" w:hanging="360"/>
      </w:pPr>
    </w:lvl>
    <w:lvl w:ilvl="4" w:tplc="04080019" w:tentative="1">
      <w:start w:val="1"/>
      <w:numFmt w:val="lowerLetter"/>
      <w:lvlText w:val="%5."/>
      <w:lvlJc w:val="left"/>
      <w:pPr>
        <w:ind w:left="3312" w:hanging="360"/>
      </w:pPr>
    </w:lvl>
    <w:lvl w:ilvl="5" w:tplc="0408001B" w:tentative="1">
      <w:start w:val="1"/>
      <w:numFmt w:val="lowerRoman"/>
      <w:lvlText w:val="%6."/>
      <w:lvlJc w:val="right"/>
      <w:pPr>
        <w:ind w:left="4032" w:hanging="180"/>
      </w:pPr>
    </w:lvl>
    <w:lvl w:ilvl="6" w:tplc="0408000F" w:tentative="1">
      <w:start w:val="1"/>
      <w:numFmt w:val="decimal"/>
      <w:lvlText w:val="%7."/>
      <w:lvlJc w:val="left"/>
      <w:pPr>
        <w:ind w:left="4752" w:hanging="360"/>
      </w:pPr>
    </w:lvl>
    <w:lvl w:ilvl="7" w:tplc="04080019" w:tentative="1">
      <w:start w:val="1"/>
      <w:numFmt w:val="lowerLetter"/>
      <w:lvlText w:val="%8."/>
      <w:lvlJc w:val="left"/>
      <w:pPr>
        <w:ind w:left="5472" w:hanging="360"/>
      </w:pPr>
    </w:lvl>
    <w:lvl w:ilvl="8" w:tplc="0408001B" w:tentative="1">
      <w:start w:val="1"/>
      <w:numFmt w:val="lowerRoman"/>
      <w:lvlText w:val="%9."/>
      <w:lvlJc w:val="right"/>
      <w:pPr>
        <w:ind w:left="6192" w:hanging="180"/>
      </w:pPr>
    </w:lvl>
  </w:abstractNum>
  <w:abstractNum w:abstractNumId="6" w15:restartNumberingAfterBreak="0">
    <w:nsid w:val="3AC96075"/>
    <w:multiLevelType w:val="multilevel"/>
    <w:tmpl w:val="42FC2726"/>
    <w:styleLink w:val="WWNum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 w15:restartNumberingAfterBreak="0">
    <w:nsid w:val="3F461F10"/>
    <w:multiLevelType w:val="multilevel"/>
    <w:tmpl w:val="DC2E6672"/>
    <w:styleLink w:val="WWNum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44593EF0"/>
    <w:multiLevelType w:val="hybridMultilevel"/>
    <w:tmpl w:val="60005BB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AFC4B4B"/>
    <w:multiLevelType w:val="hybridMultilevel"/>
    <w:tmpl w:val="75B2B86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A20258D"/>
    <w:multiLevelType w:val="hybridMultilevel"/>
    <w:tmpl w:val="AA7CC8E0"/>
    <w:lvl w:ilvl="0" w:tplc="0408000B">
      <w:start w:val="1"/>
      <w:numFmt w:val="bullet"/>
      <w:lvlText w:val=""/>
      <w:lvlJc w:val="left"/>
      <w:pPr>
        <w:ind w:left="1440" w:hanging="360"/>
      </w:pPr>
      <w:rPr>
        <w:rFonts w:ascii="Wingdings" w:hAnsi="Wingdings" w:hint="default"/>
      </w:rPr>
    </w:lvl>
    <w:lvl w:ilvl="1" w:tplc="04080003">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1" w15:restartNumberingAfterBreak="0">
    <w:nsid w:val="710F0CAF"/>
    <w:multiLevelType w:val="hybridMultilevel"/>
    <w:tmpl w:val="ABBAAC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62C46C3"/>
    <w:multiLevelType w:val="hybridMultilevel"/>
    <w:tmpl w:val="F1B67EEA"/>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7C6B5C03"/>
    <w:multiLevelType w:val="hybridMultilevel"/>
    <w:tmpl w:val="D8BE797A"/>
    <w:lvl w:ilvl="0" w:tplc="CD06FF34">
      <w:start w:val="1"/>
      <w:numFmt w:val="decimal"/>
      <w:lvlText w:val="%1)"/>
      <w:lvlJc w:val="left"/>
      <w:pPr>
        <w:ind w:left="1080" w:hanging="360"/>
      </w:pPr>
      <w:rPr>
        <w:rFonts w:hint="default"/>
        <w:b w:val="0"/>
        <w:bCs w:val="0"/>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num w:numId="1" w16cid:durableId="248782310">
    <w:abstractNumId w:val="1"/>
  </w:num>
  <w:num w:numId="2" w16cid:durableId="1671831616">
    <w:abstractNumId w:val="12"/>
  </w:num>
  <w:num w:numId="3" w16cid:durableId="1389451862">
    <w:abstractNumId w:val="13"/>
  </w:num>
  <w:num w:numId="4" w16cid:durableId="1064912821">
    <w:abstractNumId w:val="3"/>
  </w:num>
  <w:num w:numId="5" w16cid:durableId="1857571813">
    <w:abstractNumId w:val="8"/>
  </w:num>
  <w:num w:numId="6" w16cid:durableId="1919826363">
    <w:abstractNumId w:val="5"/>
  </w:num>
  <w:num w:numId="7" w16cid:durableId="1467774818">
    <w:abstractNumId w:val="0"/>
  </w:num>
  <w:num w:numId="8" w16cid:durableId="1763182305">
    <w:abstractNumId w:val="2"/>
  </w:num>
  <w:num w:numId="9" w16cid:durableId="2036883735">
    <w:abstractNumId w:val="10"/>
  </w:num>
  <w:num w:numId="10" w16cid:durableId="754664126">
    <w:abstractNumId w:val="6"/>
  </w:num>
  <w:num w:numId="11" w16cid:durableId="1524512828">
    <w:abstractNumId w:val="7"/>
  </w:num>
  <w:num w:numId="12" w16cid:durableId="1206720248">
    <w:abstractNumId w:val="7"/>
    <w:lvlOverride w:ilvl="0"/>
  </w:num>
  <w:num w:numId="13" w16cid:durableId="1512329011">
    <w:abstractNumId w:val="6"/>
    <w:lvlOverride w:ilvl="0"/>
  </w:num>
  <w:num w:numId="14" w16cid:durableId="1092043612">
    <w:abstractNumId w:val="11"/>
    <w:lvlOverride w:ilvl="0"/>
    <w:lvlOverride w:ilvl="1"/>
    <w:lvlOverride w:ilvl="2"/>
    <w:lvlOverride w:ilvl="3"/>
    <w:lvlOverride w:ilvl="4"/>
    <w:lvlOverride w:ilvl="5"/>
    <w:lvlOverride w:ilvl="6"/>
    <w:lvlOverride w:ilvl="7"/>
    <w:lvlOverride w:ilvl="8"/>
  </w:num>
  <w:num w:numId="15" w16cid:durableId="18285968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50612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1F0"/>
    <w:rsid w:val="00022F50"/>
    <w:rsid w:val="0002459B"/>
    <w:rsid w:val="00033293"/>
    <w:rsid w:val="000412BC"/>
    <w:rsid w:val="000436CB"/>
    <w:rsid w:val="00047FB8"/>
    <w:rsid w:val="0005585B"/>
    <w:rsid w:val="00063511"/>
    <w:rsid w:val="0008784D"/>
    <w:rsid w:val="000B5817"/>
    <w:rsid w:val="000E776D"/>
    <w:rsid w:val="000F1CEA"/>
    <w:rsid w:val="000F4487"/>
    <w:rsid w:val="000F71F5"/>
    <w:rsid w:val="00112179"/>
    <w:rsid w:val="001166EC"/>
    <w:rsid w:val="001176FC"/>
    <w:rsid w:val="00117CAB"/>
    <w:rsid w:val="001200DE"/>
    <w:rsid w:val="00125D32"/>
    <w:rsid w:val="00130844"/>
    <w:rsid w:val="001777BB"/>
    <w:rsid w:val="001A0EC4"/>
    <w:rsid w:val="001A54CE"/>
    <w:rsid w:val="001B45AA"/>
    <w:rsid w:val="001C3691"/>
    <w:rsid w:val="001D08EA"/>
    <w:rsid w:val="001D5F3B"/>
    <w:rsid w:val="001E38F3"/>
    <w:rsid w:val="001E3D7B"/>
    <w:rsid w:val="001F066F"/>
    <w:rsid w:val="00235252"/>
    <w:rsid w:val="00276B9D"/>
    <w:rsid w:val="00286647"/>
    <w:rsid w:val="00297014"/>
    <w:rsid w:val="002A433D"/>
    <w:rsid w:val="002B0DA0"/>
    <w:rsid w:val="002B4E7A"/>
    <w:rsid w:val="002D0F2A"/>
    <w:rsid w:val="00303BD9"/>
    <w:rsid w:val="0031272F"/>
    <w:rsid w:val="00312F9E"/>
    <w:rsid w:val="00314D2D"/>
    <w:rsid w:val="00322F3A"/>
    <w:rsid w:val="003313B1"/>
    <w:rsid w:val="00351CF0"/>
    <w:rsid w:val="003637B8"/>
    <w:rsid w:val="00364FBB"/>
    <w:rsid w:val="0038467B"/>
    <w:rsid w:val="00396DEB"/>
    <w:rsid w:val="003A1A44"/>
    <w:rsid w:val="003A5193"/>
    <w:rsid w:val="003C0EA8"/>
    <w:rsid w:val="003D2D4F"/>
    <w:rsid w:val="003D627B"/>
    <w:rsid w:val="003E3491"/>
    <w:rsid w:val="003E62AA"/>
    <w:rsid w:val="003E70E4"/>
    <w:rsid w:val="004041A5"/>
    <w:rsid w:val="00404A11"/>
    <w:rsid w:val="0046732B"/>
    <w:rsid w:val="004A12F0"/>
    <w:rsid w:val="004D1E98"/>
    <w:rsid w:val="004D5482"/>
    <w:rsid w:val="004F0E0E"/>
    <w:rsid w:val="00515F00"/>
    <w:rsid w:val="005229DB"/>
    <w:rsid w:val="00536173"/>
    <w:rsid w:val="00536C69"/>
    <w:rsid w:val="0054319D"/>
    <w:rsid w:val="00545C00"/>
    <w:rsid w:val="005535B6"/>
    <w:rsid w:val="00563791"/>
    <w:rsid w:val="00566015"/>
    <w:rsid w:val="00580758"/>
    <w:rsid w:val="00587E36"/>
    <w:rsid w:val="005B3126"/>
    <w:rsid w:val="005C0E7D"/>
    <w:rsid w:val="005C55EB"/>
    <w:rsid w:val="005E4F31"/>
    <w:rsid w:val="005F23DD"/>
    <w:rsid w:val="00606E95"/>
    <w:rsid w:val="00613E57"/>
    <w:rsid w:val="006259EF"/>
    <w:rsid w:val="00656AC7"/>
    <w:rsid w:val="00675848"/>
    <w:rsid w:val="006C56FF"/>
    <w:rsid w:val="00752485"/>
    <w:rsid w:val="00755910"/>
    <w:rsid w:val="00761E56"/>
    <w:rsid w:val="00762BC2"/>
    <w:rsid w:val="00795905"/>
    <w:rsid w:val="007B1838"/>
    <w:rsid w:val="007B54C0"/>
    <w:rsid w:val="007C792B"/>
    <w:rsid w:val="00825A89"/>
    <w:rsid w:val="0083668C"/>
    <w:rsid w:val="00846B57"/>
    <w:rsid w:val="0085578F"/>
    <w:rsid w:val="008606F1"/>
    <w:rsid w:val="00863049"/>
    <w:rsid w:val="008743C6"/>
    <w:rsid w:val="008B26DE"/>
    <w:rsid w:val="008B736D"/>
    <w:rsid w:val="008D4B2A"/>
    <w:rsid w:val="009171BA"/>
    <w:rsid w:val="009260A8"/>
    <w:rsid w:val="00965664"/>
    <w:rsid w:val="00993237"/>
    <w:rsid w:val="009B4169"/>
    <w:rsid w:val="009C1DB4"/>
    <w:rsid w:val="009D4AC5"/>
    <w:rsid w:val="009F2A3A"/>
    <w:rsid w:val="009F3F82"/>
    <w:rsid w:val="00A036E4"/>
    <w:rsid w:val="00A77A5A"/>
    <w:rsid w:val="00A972E8"/>
    <w:rsid w:val="00AB05E6"/>
    <w:rsid w:val="00AC1DC9"/>
    <w:rsid w:val="00AE179F"/>
    <w:rsid w:val="00B0082D"/>
    <w:rsid w:val="00B22EF1"/>
    <w:rsid w:val="00B2372D"/>
    <w:rsid w:val="00B30412"/>
    <w:rsid w:val="00B55415"/>
    <w:rsid w:val="00B57E11"/>
    <w:rsid w:val="00B66D4F"/>
    <w:rsid w:val="00B74440"/>
    <w:rsid w:val="00B76B30"/>
    <w:rsid w:val="00B84624"/>
    <w:rsid w:val="00C15252"/>
    <w:rsid w:val="00C25E97"/>
    <w:rsid w:val="00C424DC"/>
    <w:rsid w:val="00C55638"/>
    <w:rsid w:val="00C70CDA"/>
    <w:rsid w:val="00C827CC"/>
    <w:rsid w:val="00C93253"/>
    <w:rsid w:val="00CA4D0F"/>
    <w:rsid w:val="00CC0F89"/>
    <w:rsid w:val="00CC1176"/>
    <w:rsid w:val="00CC17BC"/>
    <w:rsid w:val="00CE477E"/>
    <w:rsid w:val="00CF2865"/>
    <w:rsid w:val="00CF4C6B"/>
    <w:rsid w:val="00D012B3"/>
    <w:rsid w:val="00D32000"/>
    <w:rsid w:val="00D601F0"/>
    <w:rsid w:val="00D74B9B"/>
    <w:rsid w:val="00D932F4"/>
    <w:rsid w:val="00DA43FD"/>
    <w:rsid w:val="00DA4F5B"/>
    <w:rsid w:val="00DB4490"/>
    <w:rsid w:val="00DD3D3E"/>
    <w:rsid w:val="00E01E82"/>
    <w:rsid w:val="00E20288"/>
    <w:rsid w:val="00E31374"/>
    <w:rsid w:val="00E73DA6"/>
    <w:rsid w:val="00E74CE1"/>
    <w:rsid w:val="00EB15E6"/>
    <w:rsid w:val="00EC367C"/>
    <w:rsid w:val="00EE230D"/>
    <w:rsid w:val="00F016E7"/>
    <w:rsid w:val="00F1070F"/>
    <w:rsid w:val="00F114B4"/>
    <w:rsid w:val="00F170CB"/>
    <w:rsid w:val="00F217B4"/>
    <w:rsid w:val="00F36F52"/>
    <w:rsid w:val="00F37643"/>
    <w:rsid w:val="00F55749"/>
    <w:rsid w:val="00FA029B"/>
    <w:rsid w:val="00FA7770"/>
    <w:rsid w:val="00FB0D1E"/>
    <w:rsid w:val="00FC6BA5"/>
    <w:rsid w:val="00FE2AF6"/>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2322"/>
  <w15:chartTrackingRefBased/>
  <w15:docId w15:val="{CA010E9B-2F57-4429-B4D9-E97F4D1CE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caps/>
        <w:sz w:val="24"/>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3691"/>
    <w:pPr>
      <w:spacing w:line="256" w:lineRule="auto"/>
    </w:pPr>
    <w:rPr>
      <w:rFonts w:cs="Arial"/>
      <w:caps w:val="0"/>
      <w:szCs w:val="32"/>
      <w14:ligatures w14:val="none"/>
    </w:rPr>
  </w:style>
  <w:style w:type="paragraph" w:styleId="2">
    <w:name w:val="heading 2"/>
    <w:basedOn w:val="a"/>
    <w:link w:val="2Char"/>
    <w:uiPriority w:val="9"/>
    <w:qFormat/>
    <w:rsid w:val="003313B1"/>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1C3691"/>
    <w:pPr>
      <w:spacing w:after="200" w:line="240" w:lineRule="auto"/>
    </w:pPr>
    <w:rPr>
      <w:i/>
      <w:iCs/>
      <w:color w:val="44546A" w:themeColor="text2"/>
      <w:sz w:val="18"/>
      <w:szCs w:val="18"/>
    </w:rPr>
  </w:style>
  <w:style w:type="paragraph" w:styleId="a4">
    <w:name w:val="header"/>
    <w:basedOn w:val="a"/>
    <w:link w:val="Char"/>
    <w:uiPriority w:val="99"/>
    <w:unhideWhenUsed/>
    <w:rsid w:val="001C3691"/>
    <w:pPr>
      <w:tabs>
        <w:tab w:val="center" w:pos="4153"/>
        <w:tab w:val="right" w:pos="8306"/>
      </w:tabs>
      <w:spacing w:after="0" w:line="240" w:lineRule="auto"/>
    </w:pPr>
  </w:style>
  <w:style w:type="character" w:customStyle="1" w:styleId="Char">
    <w:name w:val="Κεφαλίδα Char"/>
    <w:basedOn w:val="a0"/>
    <w:link w:val="a4"/>
    <w:uiPriority w:val="99"/>
    <w:rsid w:val="001C3691"/>
    <w:rPr>
      <w:rFonts w:cs="Arial"/>
      <w:caps w:val="0"/>
      <w:szCs w:val="32"/>
      <w14:ligatures w14:val="none"/>
    </w:rPr>
  </w:style>
  <w:style w:type="table" w:styleId="a5">
    <w:name w:val="Table Grid"/>
    <w:basedOn w:val="a1"/>
    <w:uiPriority w:val="39"/>
    <w:rsid w:val="001C3691"/>
    <w:pPr>
      <w:spacing w:after="0" w:line="240" w:lineRule="auto"/>
    </w:pPr>
    <w:rPr>
      <w:rFonts w:cs="Arial"/>
      <w:caps w:val="0"/>
      <w:szCs w:val="3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note text"/>
    <w:basedOn w:val="a"/>
    <w:link w:val="Char0"/>
    <w:uiPriority w:val="99"/>
    <w:semiHidden/>
    <w:unhideWhenUsed/>
    <w:rsid w:val="001C3691"/>
    <w:pPr>
      <w:spacing w:after="0" w:line="240" w:lineRule="auto"/>
    </w:pPr>
    <w:rPr>
      <w:sz w:val="20"/>
      <w:szCs w:val="20"/>
    </w:rPr>
  </w:style>
  <w:style w:type="character" w:customStyle="1" w:styleId="Char0">
    <w:name w:val="Κείμενο υποσημείωσης Char"/>
    <w:basedOn w:val="a0"/>
    <w:link w:val="a6"/>
    <w:uiPriority w:val="99"/>
    <w:semiHidden/>
    <w:rsid w:val="001C3691"/>
    <w:rPr>
      <w:rFonts w:cs="Arial"/>
      <w:caps w:val="0"/>
      <w:sz w:val="20"/>
      <w:szCs w:val="20"/>
      <w14:ligatures w14:val="none"/>
    </w:rPr>
  </w:style>
  <w:style w:type="character" w:styleId="a7">
    <w:name w:val="footnote reference"/>
    <w:basedOn w:val="a0"/>
    <w:uiPriority w:val="99"/>
    <w:semiHidden/>
    <w:unhideWhenUsed/>
    <w:rsid w:val="001C3691"/>
    <w:rPr>
      <w:vertAlign w:val="superscript"/>
    </w:rPr>
  </w:style>
  <w:style w:type="paragraph" w:styleId="a8">
    <w:name w:val="List Paragraph"/>
    <w:basedOn w:val="a"/>
    <w:uiPriority w:val="34"/>
    <w:qFormat/>
    <w:rsid w:val="00515F00"/>
    <w:pPr>
      <w:ind w:left="720"/>
      <w:contextualSpacing/>
    </w:pPr>
  </w:style>
  <w:style w:type="paragraph" w:styleId="Web">
    <w:name w:val="Normal (Web)"/>
    <w:basedOn w:val="a"/>
    <w:uiPriority w:val="99"/>
    <w:semiHidden/>
    <w:unhideWhenUsed/>
    <w:rsid w:val="00563791"/>
    <w:pPr>
      <w:spacing w:before="100" w:beforeAutospacing="1" w:after="100" w:afterAutospacing="1" w:line="240" w:lineRule="auto"/>
    </w:pPr>
    <w:rPr>
      <w:rFonts w:ascii="Times New Roman" w:eastAsia="Times New Roman" w:hAnsi="Times New Roman" w:cs="Times New Roman"/>
      <w:szCs w:val="24"/>
      <w:lang w:eastAsia="el-GR"/>
    </w:rPr>
  </w:style>
  <w:style w:type="paragraph" w:styleId="a9">
    <w:name w:val="footer"/>
    <w:basedOn w:val="a"/>
    <w:link w:val="Char1"/>
    <w:uiPriority w:val="99"/>
    <w:unhideWhenUsed/>
    <w:rsid w:val="000B5817"/>
    <w:pPr>
      <w:tabs>
        <w:tab w:val="center" w:pos="4153"/>
        <w:tab w:val="right" w:pos="8306"/>
      </w:tabs>
      <w:spacing w:after="0" w:line="240" w:lineRule="auto"/>
    </w:pPr>
  </w:style>
  <w:style w:type="character" w:customStyle="1" w:styleId="Char1">
    <w:name w:val="Υποσέλιδο Char"/>
    <w:basedOn w:val="a0"/>
    <w:link w:val="a9"/>
    <w:uiPriority w:val="99"/>
    <w:rsid w:val="000B5817"/>
    <w:rPr>
      <w:rFonts w:cs="Arial"/>
      <w:caps w:val="0"/>
      <w:szCs w:val="32"/>
      <w14:ligatures w14:val="none"/>
    </w:rPr>
  </w:style>
  <w:style w:type="character" w:customStyle="1" w:styleId="2Char">
    <w:name w:val="Επικεφαλίδα 2 Char"/>
    <w:basedOn w:val="a0"/>
    <w:link w:val="2"/>
    <w:uiPriority w:val="9"/>
    <w:rsid w:val="003313B1"/>
    <w:rPr>
      <w:rFonts w:ascii="Times New Roman" w:eastAsia="Times New Roman" w:hAnsi="Times New Roman" w:cs="Times New Roman"/>
      <w:b/>
      <w:bCs/>
      <w:caps w:val="0"/>
      <w:sz w:val="36"/>
      <w:szCs w:val="36"/>
      <w:lang w:eastAsia="el-GR"/>
      <w14:ligatures w14:val="none"/>
    </w:rPr>
  </w:style>
  <w:style w:type="character" w:styleId="-">
    <w:name w:val="Hyperlink"/>
    <w:basedOn w:val="a0"/>
    <w:uiPriority w:val="99"/>
    <w:unhideWhenUsed/>
    <w:rsid w:val="0038467B"/>
    <w:rPr>
      <w:color w:val="0000FF"/>
      <w:u w:val="single"/>
    </w:rPr>
  </w:style>
  <w:style w:type="character" w:styleId="-0">
    <w:name w:val="FollowedHyperlink"/>
    <w:basedOn w:val="a0"/>
    <w:uiPriority w:val="99"/>
    <w:semiHidden/>
    <w:unhideWhenUsed/>
    <w:rsid w:val="0038467B"/>
    <w:rPr>
      <w:color w:val="954F72" w:themeColor="followedHyperlink"/>
      <w:u w:val="single"/>
    </w:rPr>
  </w:style>
  <w:style w:type="character" w:styleId="HTML">
    <w:name w:val="HTML Code"/>
    <w:basedOn w:val="a0"/>
    <w:uiPriority w:val="99"/>
    <w:semiHidden/>
    <w:unhideWhenUsed/>
    <w:rsid w:val="0038467B"/>
    <w:rPr>
      <w:rFonts w:ascii="Courier New" w:eastAsia="Times New Roman" w:hAnsi="Courier New" w:cs="Courier New"/>
      <w:sz w:val="20"/>
      <w:szCs w:val="20"/>
    </w:rPr>
  </w:style>
  <w:style w:type="paragraph" w:customStyle="1" w:styleId="Standard">
    <w:name w:val="Standard"/>
    <w:rsid w:val="00B57E11"/>
    <w:pPr>
      <w:widowControl w:val="0"/>
      <w:suppressAutoHyphens/>
      <w:autoSpaceDN w:val="0"/>
      <w:spacing w:after="0" w:line="276" w:lineRule="auto"/>
      <w:textAlignment w:val="baseline"/>
    </w:pPr>
    <w:rPr>
      <w:rFonts w:eastAsia="Arial" w:cs="Arial"/>
      <w:caps w:val="0"/>
      <w:sz w:val="22"/>
      <w:lang w:eastAsia="zh-CN" w:bidi="hi-IN"/>
      <w14:ligatures w14:val="none"/>
    </w:rPr>
  </w:style>
  <w:style w:type="numbering" w:customStyle="1" w:styleId="WWNum1">
    <w:name w:val="WWNum1"/>
    <w:basedOn w:val="a2"/>
    <w:rsid w:val="00B57E11"/>
    <w:pPr>
      <w:numPr>
        <w:numId w:val="10"/>
      </w:numPr>
    </w:pPr>
  </w:style>
  <w:style w:type="numbering" w:customStyle="1" w:styleId="WWNum2">
    <w:name w:val="WWNum2"/>
    <w:basedOn w:val="a2"/>
    <w:rsid w:val="00B57E11"/>
    <w:pPr>
      <w:numPr>
        <w:numId w:val="11"/>
      </w:numPr>
    </w:pPr>
  </w:style>
  <w:style w:type="character" w:styleId="aa">
    <w:name w:val="Unresolved Mention"/>
    <w:basedOn w:val="a0"/>
    <w:uiPriority w:val="99"/>
    <w:semiHidden/>
    <w:unhideWhenUsed/>
    <w:rsid w:val="005C0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73007">
      <w:bodyDiv w:val="1"/>
      <w:marLeft w:val="0"/>
      <w:marRight w:val="0"/>
      <w:marTop w:val="0"/>
      <w:marBottom w:val="0"/>
      <w:divBdr>
        <w:top w:val="none" w:sz="0" w:space="0" w:color="auto"/>
        <w:left w:val="none" w:sz="0" w:space="0" w:color="auto"/>
        <w:bottom w:val="none" w:sz="0" w:space="0" w:color="auto"/>
        <w:right w:val="none" w:sz="0" w:space="0" w:color="auto"/>
      </w:divBdr>
    </w:div>
    <w:div w:id="190606510">
      <w:bodyDiv w:val="1"/>
      <w:marLeft w:val="0"/>
      <w:marRight w:val="0"/>
      <w:marTop w:val="0"/>
      <w:marBottom w:val="0"/>
      <w:divBdr>
        <w:top w:val="none" w:sz="0" w:space="0" w:color="auto"/>
        <w:left w:val="none" w:sz="0" w:space="0" w:color="auto"/>
        <w:bottom w:val="none" w:sz="0" w:space="0" w:color="auto"/>
        <w:right w:val="none" w:sz="0" w:space="0" w:color="auto"/>
      </w:divBdr>
    </w:div>
    <w:div w:id="241450107">
      <w:bodyDiv w:val="1"/>
      <w:marLeft w:val="0"/>
      <w:marRight w:val="0"/>
      <w:marTop w:val="0"/>
      <w:marBottom w:val="0"/>
      <w:divBdr>
        <w:top w:val="none" w:sz="0" w:space="0" w:color="auto"/>
        <w:left w:val="none" w:sz="0" w:space="0" w:color="auto"/>
        <w:bottom w:val="none" w:sz="0" w:space="0" w:color="auto"/>
        <w:right w:val="none" w:sz="0" w:space="0" w:color="auto"/>
      </w:divBdr>
    </w:div>
    <w:div w:id="396705507">
      <w:bodyDiv w:val="1"/>
      <w:marLeft w:val="0"/>
      <w:marRight w:val="0"/>
      <w:marTop w:val="0"/>
      <w:marBottom w:val="0"/>
      <w:divBdr>
        <w:top w:val="none" w:sz="0" w:space="0" w:color="auto"/>
        <w:left w:val="none" w:sz="0" w:space="0" w:color="auto"/>
        <w:bottom w:val="none" w:sz="0" w:space="0" w:color="auto"/>
        <w:right w:val="none" w:sz="0" w:space="0" w:color="auto"/>
      </w:divBdr>
    </w:div>
    <w:div w:id="398018277">
      <w:bodyDiv w:val="1"/>
      <w:marLeft w:val="0"/>
      <w:marRight w:val="0"/>
      <w:marTop w:val="0"/>
      <w:marBottom w:val="0"/>
      <w:divBdr>
        <w:top w:val="none" w:sz="0" w:space="0" w:color="auto"/>
        <w:left w:val="none" w:sz="0" w:space="0" w:color="auto"/>
        <w:bottom w:val="none" w:sz="0" w:space="0" w:color="auto"/>
        <w:right w:val="none" w:sz="0" w:space="0" w:color="auto"/>
      </w:divBdr>
    </w:div>
    <w:div w:id="402528247">
      <w:bodyDiv w:val="1"/>
      <w:marLeft w:val="0"/>
      <w:marRight w:val="0"/>
      <w:marTop w:val="0"/>
      <w:marBottom w:val="0"/>
      <w:divBdr>
        <w:top w:val="none" w:sz="0" w:space="0" w:color="auto"/>
        <w:left w:val="none" w:sz="0" w:space="0" w:color="auto"/>
        <w:bottom w:val="none" w:sz="0" w:space="0" w:color="auto"/>
        <w:right w:val="none" w:sz="0" w:space="0" w:color="auto"/>
      </w:divBdr>
    </w:div>
    <w:div w:id="405610637">
      <w:bodyDiv w:val="1"/>
      <w:marLeft w:val="0"/>
      <w:marRight w:val="0"/>
      <w:marTop w:val="0"/>
      <w:marBottom w:val="0"/>
      <w:divBdr>
        <w:top w:val="none" w:sz="0" w:space="0" w:color="auto"/>
        <w:left w:val="none" w:sz="0" w:space="0" w:color="auto"/>
        <w:bottom w:val="none" w:sz="0" w:space="0" w:color="auto"/>
        <w:right w:val="none" w:sz="0" w:space="0" w:color="auto"/>
      </w:divBdr>
    </w:div>
    <w:div w:id="449782942">
      <w:bodyDiv w:val="1"/>
      <w:marLeft w:val="0"/>
      <w:marRight w:val="0"/>
      <w:marTop w:val="0"/>
      <w:marBottom w:val="0"/>
      <w:divBdr>
        <w:top w:val="none" w:sz="0" w:space="0" w:color="auto"/>
        <w:left w:val="none" w:sz="0" w:space="0" w:color="auto"/>
        <w:bottom w:val="none" w:sz="0" w:space="0" w:color="auto"/>
        <w:right w:val="none" w:sz="0" w:space="0" w:color="auto"/>
      </w:divBdr>
    </w:div>
    <w:div w:id="457844999">
      <w:bodyDiv w:val="1"/>
      <w:marLeft w:val="0"/>
      <w:marRight w:val="0"/>
      <w:marTop w:val="0"/>
      <w:marBottom w:val="0"/>
      <w:divBdr>
        <w:top w:val="none" w:sz="0" w:space="0" w:color="auto"/>
        <w:left w:val="none" w:sz="0" w:space="0" w:color="auto"/>
        <w:bottom w:val="none" w:sz="0" w:space="0" w:color="auto"/>
        <w:right w:val="none" w:sz="0" w:space="0" w:color="auto"/>
      </w:divBdr>
    </w:div>
    <w:div w:id="481392120">
      <w:bodyDiv w:val="1"/>
      <w:marLeft w:val="0"/>
      <w:marRight w:val="0"/>
      <w:marTop w:val="0"/>
      <w:marBottom w:val="0"/>
      <w:divBdr>
        <w:top w:val="none" w:sz="0" w:space="0" w:color="auto"/>
        <w:left w:val="none" w:sz="0" w:space="0" w:color="auto"/>
        <w:bottom w:val="none" w:sz="0" w:space="0" w:color="auto"/>
        <w:right w:val="none" w:sz="0" w:space="0" w:color="auto"/>
      </w:divBdr>
    </w:div>
    <w:div w:id="555163080">
      <w:bodyDiv w:val="1"/>
      <w:marLeft w:val="0"/>
      <w:marRight w:val="0"/>
      <w:marTop w:val="0"/>
      <w:marBottom w:val="0"/>
      <w:divBdr>
        <w:top w:val="none" w:sz="0" w:space="0" w:color="auto"/>
        <w:left w:val="none" w:sz="0" w:space="0" w:color="auto"/>
        <w:bottom w:val="none" w:sz="0" w:space="0" w:color="auto"/>
        <w:right w:val="none" w:sz="0" w:space="0" w:color="auto"/>
      </w:divBdr>
    </w:div>
    <w:div w:id="729156470">
      <w:bodyDiv w:val="1"/>
      <w:marLeft w:val="0"/>
      <w:marRight w:val="0"/>
      <w:marTop w:val="0"/>
      <w:marBottom w:val="0"/>
      <w:divBdr>
        <w:top w:val="none" w:sz="0" w:space="0" w:color="auto"/>
        <w:left w:val="none" w:sz="0" w:space="0" w:color="auto"/>
        <w:bottom w:val="none" w:sz="0" w:space="0" w:color="auto"/>
        <w:right w:val="none" w:sz="0" w:space="0" w:color="auto"/>
      </w:divBdr>
    </w:div>
    <w:div w:id="1102072451">
      <w:bodyDiv w:val="1"/>
      <w:marLeft w:val="0"/>
      <w:marRight w:val="0"/>
      <w:marTop w:val="0"/>
      <w:marBottom w:val="0"/>
      <w:divBdr>
        <w:top w:val="none" w:sz="0" w:space="0" w:color="auto"/>
        <w:left w:val="none" w:sz="0" w:space="0" w:color="auto"/>
        <w:bottom w:val="none" w:sz="0" w:space="0" w:color="auto"/>
        <w:right w:val="none" w:sz="0" w:space="0" w:color="auto"/>
      </w:divBdr>
    </w:div>
    <w:div w:id="1105156868">
      <w:bodyDiv w:val="1"/>
      <w:marLeft w:val="0"/>
      <w:marRight w:val="0"/>
      <w:marTop w:val="0"/>
      <w:marBottom w:val="0"/>
      <w:divBdr>
        <w:top w:val="none" w:sz="0" w:space="0" w:color="auto"/>
        <w:left w:val="none" w:sz="0" w:space="0" w:color="auto"/>
        <w:bottom w:val="none" w:sz="0" w:space="0" w:color="auto"/>
        <w:right w:val="none" w:sz="0" w:space="0" w:color="auto"/>
      </w:divBdr>
    </w:div>
    <w:div w:id="1300576367">
      <w:bodyDiv w:val="1"/>
      <w:marLeft w:val="0"/>
      <w:marRight w:val="0"/>
      <w:marTop w:val="0"/>
      <w:marBottom w:val="0"/>
      <w:divBdr>
        <w:top w:val="none" w:sz="0" w:space="0" w:color="auto"/>
        <w:left w:val="none" w:sz="0" w:space="0" w:color="auto"/>
        <w:bottom w:val="none" w:sz="0" w:space="0" w:color="auto"/>
        <w:right w:val="none" w:sz="0" w:space="0" w:color="auto"/>
      </w:divBdr>
    </w:div>
    <w:div w:id="1469740293">
      <w:bodyDiv w:val="1"/>
      <w:marLeft w:val="0"/>
      <w:marRight w:val="0"/>
      <w:marTop w:val="0"/>
      <w:marBottom w:val="0"/>
      <w:divBdr>
        <w:top w:val="none" w:sz="0" w:space="0" w:color="auto"/>
        <w:left w:val="none" w:sz="0" w:space="0" w:color="auto"/>
        <w:bottom w:val="none" w:sz="0" w:space="0" w:color="auto"/>
        <w:right w:val="none" w:sz="0" w:space="0" w:color="auto"/>
      </w:divBdr>
    </w:div>
    <w:div w:id="1499273660">
      <w:bodyDiv w:val="1"/>
      <w:marLeft w:val="0"/>
      <w:marRight w:val="0"/>
      <w:marTop w:val="0"/>
      <w:marBottom w:val="0"/>
      <w:divBdr>
        <w:top w:val="none" w:sz="0" w:space="0" w:color="auto"/>
        <w:left w:val="none" w:sz="0" w:space="0" w:color="auto"/>
        <w:bottom w:val="none" w:sz="0" w:space="0" w:color="auto"/>
        <w:right w:val="none" w:sz="0" w:space="0" w:color="auto"/>
      </w:divBdr>
    </w:div>
    <w:div w:id="1505703478">
      <w:bodyDiv w:val="1"/>
      <w:marLeft w:val="0"/>
      <w:marRight w:val="0"/>
      <w:marTop w:val="0"/>
      <w:marBottom w:val="0"/>
      <w:divBdr>
        <w:top w:val="none" w:sz="0" w:space="0" w:color="auto"/>
        <w:left w:val="none" w:sz="0" w:space="0" w:color="auto"/>
        <w:bottom w:val="none" w:sz="0" w:space="0" w:color="auto"/>
        <w:right w:val="none" w:sz="0" w:space="0" w:color="auto"/>
      </w:divBdr>
    </w:div>
    <w:div w:id="1618412704">
      <w:bodyDiv w:val="1"/>
      <w:marLeft w:val="0"/>
      <w:marRight w:val="0"/>
      <w:marTop w:val="0"/>
      <w:marBottom w:val="0"/>
      <w:divBdr>
        <w:top w:val="none" w:sz="0" w:space="0" w:color="auto"/>
        <w:left w:val="none" w:sz="0" w:space="0" w:color="auto"/>
        <w:bottom w:val="none" w:sz="0" w:space="0" w:color="auto"/>
        <w:right w:val="none" w:sz="0" w:space="0" w:color="auto"/>
      </w:divBdr>
    </w:div>
    <w:div w:id="1702508699">
      <w:bodyDiv w:val="1"/>
      <w:marLeft w:val="0"/>
      <w:marRight w:val="0"/>
      <w:marTop w:val="0"/>
      <w:marBottom w:val="0"/>
      <w:divBdr>
        <w:top w:val="none" w:sz="0" w:space="0" w:color="auto"/>
        <w:left w:val="none" w:sz="0" w:space="0" w:color="auto"/>
        <w:bottom w:val="none" w:sz="0" w:space="0" w:color="auto"/>
        <w:right w:val="none" w:sz="0" w:space="0" w:color="auto"/>
      </w:divBdr>
      <w:divsChild>
        <w:div w:id="1069772253">
          <w:marLeft w:val="0"/>
          <w:marRight w:val="0"/>
          <w:marTop w:val="0"/>
          <w:marBottom w:val="0"/>
          <w:divBdr>
            <w:top w:val="none" w:sz="0" w:space="0" w:color="auto"/>
            <w:left w:val="none" w:sz="0" w:space="0" w:color="auto"/>
            <w:bottom w:val="none" w:sz="0" w:space="0" w:color="auto"/>
            <w:right w:val="none" w:sz="0" w:space="0" w:color="auto"/>
          </w:divBdr>
        </w:div>
      </w:divsChild>
    </w:div>
    <w:div w:id="2045863326">
      <w:bodyDiv w:val="1"/>
      <w:marLeft w:val="0"/>
      <w:marRight w:val="0"/>
      <w:marTop w:val="0"/>
      <w:marBottom w:val="0"/>
      <w:divBdr>
        <w:top w:val="none" w:sz="0" w:space="0" w:color="auto"/>
        <w:left w:val="none" w:sz="0" w:space="0" w:color="auto"/>
        <w:bottom w:val="none" w:sz="0" w:space="0" w:color="auto"/>
        <w:right w:val="none" w:sz="0" w:space="0" w:color="auto"/>
      </w:divBdr>
      <w:divsChild>
        <w:div w:id="955916273">
          <w:marLeft w:val="0"/>
          <w:marRight w:val="0"/>
          <w:marTop w:val="0"/>
          <w:marBottom w:val="0"/>
          <w:divBdr>
            <w:top w:val="none" w:sz="0" w:space="0" w:color="auto"/>
            <w:left w:val="none" w:sz="0" w:space="0" w:color="auto"/>
            <w:bottom w:val="none" w:sz="0" w:space="0" w:color="auto"/>
            <w:right w:val="none" w:sz="0" w:space="0" w:color="auto"/>
          </w:divBdr>
        </w:div>
      </w:divsChild>
    </w:div>
    <w:div w:id="2053116370">
      <w:bodyDiv w:val="1"/>
      <w:marLeft w:val="0"/>
      <w:marRight w:val="0"/>
      <w:marTop w:val="0"/>
      <w:marBottom w:val="0"/>
      <w:divBdr>
        <w:top w:val="none" w:sz="0" w:space="0" w:color="auto"/>
        <w:left w:val="none" w:sz="0" w:space="0" w:color="auto"/>
        <w:bottom w:val="none" w:sz="0" w:space="0" w:color="auto"/>
        <w:right w:val="none" w:sz="0" w:space="0" w:color="auto"/>
      </w:divBdr>
    </w:div>
    <w:div w:id="2065374786">
      <w:bodyDiv w:val="1"/>
      <w:marLeft w:val="0"/>
      <w:marRight w:val="0"/>
      <w:marTop w:val="0"/>
      <w:marBottom w:val="0"/>
      <w:divBdr>
        <w:top w:val="none" w:sz="0" w:space="0" w:color="auto"/>
        <w:left w:val="none" w:sz="0" w:space="0" w:color="auto"/>
        <w:bottom w:val="none" w:sz="0" w:space="0" w:color="auto"/>
        <w:right w:val="none" w:sz="0" w:space="0" w:color="auto"/>
      </w:divBdr>
    </w:div>
    <w:div w:id="2101412619">
      <w:bodyDiv w:val="1"/>
      <w:marLeft w:val="0"/>
      <w:marRight w:val="0"/>
      <w:marTop w:val="0"/>
      <w:marBottom w:val="0"/>
      <w:divBdr>
        <w:top w:val="none" w:sz="0" w:space="0" w:color="auto"/>
        <w:left w:val="none" w:sz="0" w:space="0" w:color="auto"/>
        <w:bottom w:val="none" w:sz="0" w:space="0" w:color="auto"/>
        <w:right w:val="none" w:sz="0" w:space="0" w:color="auto"/>
      </w:divBdr>
    </w:div>
    <w:div w:id="2106075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_rels/footnotes.xml.rels><?xml version="1.0" encoding="UTF-8" standalone="yes"?>
<Relationships xmlns="http://schemas.openxmlformats.org/package/2006/relationships"><Relationship Id="rId3" Type="http://schemas.openxmlformats.org/officeDocument/2006/relationships/hyperlink" Target="https://www.geeksforgeeks.org/damerau-levenshtein-distance/" TargetMode="External"/><Relationship Id="rId2" Type="http://schemas.openxmlformats.org/officeDocument/2006/relationships/hyperlink" Target="https://www.youtube.com/watch?v=ody1ysUTD7o" TargetMode="External"/><Relationship Id="rId1" Type="http://schemas.openxmlformats.org/officeDocument/2006/relationships/hyperlink" Target="https://medium.com/@dennyc/a-simple-numerical-example-for-kneser-ney-smoothing-nlp-4600addf38b8" TargetMode="External"/><Relationship Id="rId5" Type="http://schemas.openxmlformats.org/officeDocument/2006/relationships/hyperlink" Target="https://huggingface.co/spaces/evaluate-metric/cer/discussions/1" TargetMode="External"/><Relationship Id="rId4" Type="http://schemas.openxmlformats.org/officeDocument/2006/relationships/hyperlink" Target="https://huggingface.co/spaces/evaluate-metric/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C0400-BD50-491A-BDFF-A652E6CDE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3462</TotalTime>
  <Pages>11</Pages>
  <Words>2293</Words>
  <Characters>12385</Characters>
  <Application>Microsoft Office Word</Application>
  <DocSecurity>0</DocSecurity>
  <Lines>103</Lines>
  <Paragraphs>29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rafail mpalis</dc:creator>
  <cp:keywords/>
  <dc:description/>
  <cp:lastModifiedBy>Rafail Mpalis</cp:lastModifiedBy>
  <cp:revision>107</cp:revision>
  <cp:lastPrinted>2024-01-30T20:04:00Z</cp:lastPrinted>
  <dcterms:created xsi:type="dcterms:W3CDTF">2023-09-26T17:30:00Z</dcterms:created>
  <dcterms:modified xsi:type="dcterms:W3CDTF">2024-01-30T20:05:00Z</dcterms:modified>
</cp:coreProperties>
</file>