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ED0E1" w14:textId="15739E88" w:rsidR="00905DC7" w:rsidRDefault="00905DC7"/>
    <w:p w14:paraId="27500A93" w14:textId="77777777" w:rsidR="007844C1" w:rsidRPr="00914613" w:rsidRDefault="007844C1" w:rsidP="00040867">
      <w:pPr>
        <w:pStyle w:val="a3"/>
        <w:numPr>
          <w:ilvl w:val="0"/>
          <w:numId w:val="2"/>
        </w:numPr>
      </w:pPr>
      <w:r>
        <w:t>The data I used is for flight delays from the Kaggle dataset for the time periods 2019 and 2020.</w:t>
      </w:r>
    </w:p>
    <w:p w14:paraId="44B28424" w14:textId="77777777" w:rsidR="000B658A" w:rsidRPr="009669C8" w:rsidRDefault="000B658A" w:rsidP="00040867">
      <w:pPr>
        <w:ind w:left="360"/>
      </w:pPr>
    </w:p>
    <w:p w14:paraId="0F8431A6" w14:textId="77777777" w:rsidR="007844C1" w:rsidRDefault="007844C1" w:rsidP="007844C1">
      <w:pPr>
        <w:pStyle w:val="a3"/>
        <w:numPr>
          <w:ilvl w:val="0"/>
          <w:numId w:val="1"/>
        </w:numPr>
      </w:pPr>
      <w:r w:rsidRPr="007844C1">
        <w:t>2019 : '/</w:t>
      </w:r>
      <w:proofErr w:type="spellStart"/>
      <w:r w:rsidRPr="007844C1">
        <w:t>kaggle</w:t>
      </w:r>
      <w:proofErr w:type="spellEnd"/>
      <w:r w:rsidRPr="007844C1">
        <w:t>/input/flight-delay-prediction/Jan_2019_ontime.csv'</w:t>
      </w:r>
    </w:p>
    <w:p w14:paraId="5D71553D" w14:textId="77777777" w:rsidR="007844C1" w:rsidRDefault="007844C1" w:rsidP="007844C1">
      <w:pPr>
        <w:pStyle w:val="a3"/>
        <w:numPr>
          <w:ilvl w:val="0"/>
          <w:numId w:val="1"/>
        </w:numPr>
      </w:pPr>
      <w:r w:rsidRPr="007844C1">
        <w:t>2020 : '/</w:t>
      </w:r>
      <w:proofErr w:type="spellStart"/>
      <w:r w:rsidRPr="007844C1">
        <w:t>kaggle</w:t>
      </w:r>
      <w:proofErr w:type="spellEnd"/>
      <w:r w:rsidRPr="007844C1">
        <w:t>/input/flight-delay-prediction/Jan_2020_ontime.csv'</w:t>
      </w:r>
    </w:p>
    <w:p w14:paraId="5FDFFE3E" w14:textId="77777777" w:rsidR="007844C1" w:rsidRDefault="007844C1" w:rsidP="007844C1"/>
    <w:p w14:paraId="2F297EBF" w14:textId="77777777" w:rsidR="007844C1" w:rsidRPr="00914613" w:rsidRDefault="007844C1" w:rsidP="007844C1">
      <w:pPr>
        <w:pStyle w:val="a3"/>
        <w:numPr>
          <w:ilvl w:val="0"/>
          <w:numId w:val="2"/>
        </w:numPr>
      </w:pPr>
      <w:r w:rsidRPr="00914613">
        <w:t>The variables I used for this particular problem are:</w:t>
      </w:r>
    </w:p>
    <w:p w14:paraId="65F02047" w14:textId="77777777" w:rsidR="007844C1" w:rsidRPr="00914613" w:rsidRDefault="007844C1" w:rsidP="007844C1">
      <w:pPr>
        <w:pStyle w:val="a3"/>
      </w:pPr>
    </w:p>
    <w:p w14:paraId="48133B27" w14:textId="77777777" w:rsidR="007844C1" w:rsidRPr="007844C1" w:rsidRDefault="007844C1" w:rsidP="007844C1">
      <w:pPr>
        <w:pStyle w:val="a3"/>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7844C1">
        <w:rPr>
          <w:rFonts w:ascii="var(--jp-code-font-family)" w:eastAsia="Times New Roman" w:hAnsi="var(--jp-code-font-family)" w:cs="Courier New"/>
          <w:kern w:val="0"/>
          <w:sz w:val="20"/>
          <w:szCs w:val="20"/>
          <w14:ligatures w14:val="none"/>
        </w:rPr>
        <w:t>DAY_OF_MONTH</w:t>
      </w:r>
    </w:p>
    <w:p w14:paraId="24D12E92" w14:textId="77777777" w:rsidR="007844C1" w:rsidRDefault="007844C1" w:rsidP="007844C1">
      <w:pPr>
        <w:pStyle w:val="-HTML"/>
        <w:numPr>
          <w:ilvl w:val="0"/>
          <w:numId w:val="1"/>
        </w:numPr>
        <w:shd w:val="clear" w:color="auto" w:fill="FFFFFF"/>
        <w:wordWrap w:val="0"/>
        <w:rPr>
          <w:rFonts w:ascii="var(--jp-code-font-family)" w:hAnsi="var(--jp-code-font-family)"/>
        </w:rPr>
      </w:pPr>
      <w:r>
        <w:rPr>
          <w:rFonts w:ascii="var(--jp-code-font-family)" w:hAnsi="var(--jp-code-font-family)"/>
        </w:rPr>
        <w:t>DAY_OF_WEEK</w:t>
      </w:r>
    </w:p>
    <w:p w14:paraId="07F463FF" w14:textId="77777777" w:rsidR="007844C1" w:rsidRDefault="007844C1" w:rsidP="007844C1">
      <w:pPr>
        <w:pStyle w:val="-HTML"/>
        <w:numPr>
          <w:ilvl w:val="0"/>
          <w:numId w:val="1"/>
        </w:numPr>
        <w:shd w:val="clear" w:color="auto" w:fill="FFFFFF"/>
        <w:wordWrap w:val="0"/>
        <w:rPr>
          <w:rFonts w:ascii="var(--jp-code-font-family)" w:hAnsi="var(--jp-code-font-family)"/>
        </w:rPr>
      </w:pPr>
      <w:r>
        <w:rPr>
          <w:rFonts w:ascii="var(--jp-code-font-family)" w:hAnsi="var(--jp-code-font-family)"/>
        </w:rPr>
        <w:t>DEP_DEL15</w:t>
      </w:r>
    </w:p>
    <w:p w14:paraId="45ACCFA7" w14:textId="77777777" w:rsidR="007844C1" w:rsidRDefault="007844C1" w:rsidP="007844C1">
      <w:pPr>
        <w:pStyle w:val="-HTML"/>
        <w:numPr>
          <w:ilvl w:val="0"/>
          <w:numId w:val="1"/>
        </w:numPr>
        <w:shd w:val="clear" w:color="auto" w:fill="FFFFFF"/>
        <w:wordWrap w:val="0"/>
        <w:rPr>
          <w:rFonts w:ascii="var(--jp-code-font-family)" w:hAnsi="var(--jp-code-font-family)"/>
        </w:rPr>
      </w:pPr>
      <w:r>
        <w:rPr>
          <w:rFonts w:ascii="var(--jp-code-font-family)" w:hAnsi="var(--jp-code-font-family)"/>
        </w:rPr>
        <w:t>DEP_TIME_BLK</w:t>
      </w:r>
    </w:p>
    <w:p w14:paraId="11A72558" w14:textId="77777777" w:rsidR="007844C1" w:rsidRDefault="007844C1" w:rsidP="007844C1">
      <w:pPr>
        <w:pStyle w:val="-HTML"/>
        <w:numPr>
          <w:ilvl w:val="0"/>
          <w:numId w:val="1"/>
        </w:numPr>
        <w:shd w:val="clear" w:color="auto" w:fill="FFFFFF"/>
        <w:wordWrap w:val="0"/>
        <w:rPr>
          <w:rFonts w:ascii="var(--jp-code-font-family)" w:hAnsi="var(--jp-code-font-family)"/>
        </w:rPr>
      </w:pPr>
      <w:r>
        <w:rPr>
          <w:rFonts w:ascii="var(--jp-code-font-family)" w:hAnsi="var(--jp-code-font-family)"/>
        </w:rPr>
        <w:t>CANCELED</w:t>
      </w:r>
    </w:p>
    <w:p w14:paraId="5450551E" w14:textId="77777777" w:rsidR="007844C1" w:rsidRDefault="007844C1" w:rsidP="007844C1">
      <w:pPr>
        <w:pStyle w:val="-HTML"/>
        <w:numPr>
          <w:ilvl w:val="0"/>
          <w:numId w:val="1"/>
        </w:numPr>
        <w:shd w:val="clear" w:color="auto" w:fill="FFFFFF"/>
        <w:wordWrap w:val="0"/>
        <w:rPr>
          <w:rFonts w:ascii="var(--jp-code-font-family)" w:hAnsi="var(--jp-code-font-family)"/>
        </w:rPr>
      </w:pPr>
      <w:r>
        <w:rPr>
          <w:rFonts w:ascii="var(--jp-code-font-family)" w:hAnsi="var(--jp-code-font-family)"/>
        </w:rPr>
        <w:t>DIVERTED</w:t>
      </w:r>
    </w:p>
    <w:p w14:paraId="28DE49EC" w14:textId="77777777" w:rsidR="007844C1" w:rsidRDefault="007844C1" w:rsidP="007844C1">
      <w:pPr>
        <w:pStyle w:val="-HTML"/>
        <w:numPr>
          <w:ilvl w:val="0"/>
          <w:numId w:val="1"/>
        </w:numPr>
        <w:shd w:val="clear" w:color="auto" w:fill="FFFFFF"/>
        <w:wordWrap w:val="0"/>
        <w:rPr>
          <w:rFonts w:ascii="var(--jp-code-font-family)" w:hAnsi="var(--jp-code-font-family)"/>
        </w:rPr>
      </w:pPr>
      <w:proofErr w:type="spellStart"/>
      <w:r>
        <w:rPr>
          <w:rFonts w:ascii="var(--jp-code-font-family)" w:hAnsi="var(--jp-code-font-family)"/>
        </w:rPr>
        <w:t>DISTANCE_cat</w:t>
      </w:r>
      <w:proofErr w:type="spellEnd"/>
    </w:p>
    <w:p w14:paraId="72C6BD65" w14:textId="77777777" w:rsidR="007844C1" w:rsidRDefault="007844C1" w:rsidP="007844C1">
      <w:pPr>
        <w:pStyle w:val="-HTML"/>
        <w:numPr>
          <w:ilvl w:val="0"/>
          <w:numId w:val="1"/>
        </w:numPr>
        <w:shd w:val="clear" w:color="auto" w:fill="FFFFFF"/>
        <w:wordWrap w:val="0"/>
        <w:rPr>
          <w:rFonts w:ascii="var(--jp-code-font-family)" w:hAnsi="var(--jp-code-font-family)"/>
        </w:rPr>
      </w:pPr>
      <w:r>
        <w:rPr>
          <w:rFonts w:ascii="var(--jp-code-font-family)" w:hAnsi="var(--jp-code-font-family)"/>
        </w:rPr>
        <w:t>ARR_TIME_BLOCK</w:t>
      </w:r>
    </w:p>
    <w:p w14:paraId="4D5CC3A7" w14:textId="77777777" w:rsidR="007844C1" w:rsidRDefault="007844C1" w:rsidP="007844C1">
      <w:pPr>
        <w:pStyle w:val="-HTML"/>
        <w:shd w:val="clear" w:color="auto" w:fill="FFFFFF"/>
        <w:wordWrap w:val="0"/>
        <w:ind w:left="720"/>
        <w:rPr>
          <w:rFonts w:ascii="var(--jp-code-font-family)" w:hAnsi="var(--jp-code-font-family)"/>
        </w:rPr>
      </w:pPr>
    </w:p>
    <w:p w14:paraId="7ACAB029" w14:textId="77777777" w:rsidR="007844C1" w:rsidRPr="007844C1" w:rsidRDefault="007844C1" w:rsidP="007844C1">
      <w:pPr>
        <w:pStyle w:val="a3"/>
      </w:pPr>
    </w:p>
    <w:p w14:paraId="4CD51492" w14:textId="77777777" w:rsidR="007844C1" w:rsidRPr="00914613" w:rsidRDefault="007844C1" w:rsidP="007844C1">
      <w:pPr>
        <w:pStyle w:val="a3"/>
        <w:numPr>
          <w:ilvl w:val="0"/>
          <w:numId w:val="2"/>
        </w:numPr>
      </w:pPr>
      <w:r w:rsidRPr="00914613">
        <w:t xml:space="preserve">To solve the problem, I used the </w:t>
      </w:r>
      <w:proofErr w:type="spellStart"/>
      <w:r w:rsidRPr="00914613">
        <w:t>XGBoost</w:t>
      </w:r>
      <w:proofErr w:type="spellEnd"/>
      <w:r w:rsidRPr="00914613">
        <w:t xml:space="preserve"> algorithm.</w:t>
      </w:r>
    </w:p>
    <w:p w14:paraId="258312A9" w14:textId="77777777" w:rsidR="000B658A" w:rsidRPr="00914613" w:rsidRDefault="000B658A" w:rsidP="000B658A">
      <w:pPr>
        <w:pStyle w:val="a3"/>
      </w:pPr>
    </w:p>
    <w:p w14:paraId="306FAD45" w14:textId="77777777" w:rsidR="007844C1" w:rsidRPr="00914613" w:rsidRDefault="005D3019" w:rsidP="007844C1">
      <w:pPr>
        <w:pStyle w:val="a3"/>
        <w:numPr>
          <w:ilvl w:val="0"/>
          <w:numId w:val="2"/>
        </w:numPr>
      </w:pPr>
      <w:r w:rsidRPr="00914613">
        <w:t>I used resources from GCP in order to avoid long latency to run the model.</w:t>
      </w:r>
    </w:p>
    <w:p w14:paraId="4756FBAB" w14:textId="77777777" w:rsidR="005D3019" w:rsidRPr="00914613" w:rsidRDefault="005D3019" w:rsidP="005D3019">
      <w:pPr>
        <w:pStyle w:val="a3"/>
      </w:pPr>
    </w:p>
    <w:p w14:paraId="6F01B386" w14:textId="77777777" w:rsidR="005D3019" w:rsidRPr="00914613" w:rsidRDefault="005D3019" w:rsidP="005D3019">
      <w:pPr>
        <w:pStyle w:val="a3"/>
        <w:numPr>
          <w:ilvl w:val="0"/>
          <w:numId w:val="2"/>
        </w:numPr>
      </w:pPr>
      <w:r w:rsidRPr="00914613">
        <w:t>The results obtained are that:</w:t>
      </w:r>
    </w:p>
    <w:p w14:paraId="2F5104CE" w14:textId="77777777" w:rsidR="005D3019" w:rsidRPr="00914613" w:rsidRDefault="005D3019" w:rsidP="005D3019">
      <w:pPr>
        <w:pStyle w:val="a3"/>
      </w:pPr>
    </w:p>
    <w:p w14:paraId="523226AE" w14:textId="77777777" w:rsidR="005D3019" w:rsidRPr="00914613" w:rsidRDefault="005D3019" w:rsidP="005D3019">
      <w:pPr>
        <w:pStyle w:val="a3"/>
      </w:pPr>
      <w:r w:rsidRPr="00914613">
        <w:t xml:space="preserve">We have used an </w:t>
      </w:r>
      <w:proofErr w:type="spellStart"/>
      <w:r w:rsidRPr="00914613">
        <w:t>XGBClassifier</w:t>
      </w:r>
      <w:proofErr w:type="spellEnd"/>
      <w:r w:rsidRPr="00914613">
        <w:t xml:space="preserve"> with a binary logistic argument</w:t>
      </w:r>
    </w:p>
    <w:p w14:paraId="6902C4DD" w14:textId="77777777" w:rsidR="005D3019" w:rsidRPr="00914613" w:rsidRDefault="005D3019" w:rsidP="005D3019">
      <w:pPr>
        <w:pStyle w:val="a3"/>
      </w:pPr>
      <w:r w:rsidRPr="00914613">
        <w:t>and parameters(</w:t>
      </w:r>
      <w:proofErr w:type="spellStart"/>
      <w:r w:rsidRPr="00914613">
        <w:t>max_depth</w:t>
      </w:r>
      <w:proofErr w:type="spellEnd"/>
      <w:r w:rsidRPr="00914613">
        <w:t xml:space="preserve"> and </w:t>
      </w:r>
      <w:proofErr w:type="spellStart"/>
      <w:r w:rsidRPr="00914613">
        <w:t>learning_rate</w:t>
      </w:r>
      <w:proofErr w:type="spellEnd"/>
      <w:r w:rsidRPr="00914613">
        <w:t>).</w:t>
      </w:r>
    </w:p>
    <w:p w14:paraId="2A474274" w14:textId="77777777" w:rsidR="005D3019" w:rsidRPr="00914613" w:rsidRDefault="005D3019" w:rsidP="005D3019">
      <w:pPr>
        <w:pStyle w:val="a3"/>
      </w:pPr>
    </w:p>
    <w:p w14:paraId="0ACD32C3" w14:textId="77777777" w:rsidR="005D3019" w:rsidRPr="00914613" w:rsidRDefault="005D3019" w:rsidP="005D3019">
      <w:pPr>
        <w:pStyle w:val="a3"/>
        <w:rPr>
          <w:rFonts w:eastAsia="Times New Roman"/>
        </w:rPr>
      </w:pPr>
      <w:r w:rsidRPr="00914613">
        <w:t xml:space="preserve">I then defined a variable </w:t>
      </w:r>
      <w:proofErr w:type="spellStart"/>
      <w:r w:rsidRPr="00914613">
        <w:t>grid_search</w:t>
      </w:r>
      <w:proofErr w:type="spellEnd"/>
      <w:r w:rsidRPr="00914613">
        <w:t xml:space="preserve"> , which is defined by the </w:t>
      </w:r>
      <w:proofErr w:type="spellStart"/>
      <w:r w:rsidRPr="00914613">
        <w:t>GridSearchCV</w:t>
      </w:r>
      <w:proofErr w:type="spellEnd"/>
      <w:r w:rsidRPr="00914613">
        <w:t xml:space="preserve"> function containing arguments such as</w:t>
      </w:r>
    </w:p>
    <w:p w14:paraId="7D21156A" w14:textId="77777777" w:rsidR="005D3019" w:rsidRPr="00914613" w:rsidRDefault="005D3019" w:rsidP="005D3019">
      <w:pPr>
        <w:pStyle w:val="a3"/>
        <w:rPr>
          <w:rFonts w:eastAsia="Times New Roman"/>
        </w:rPr>
      </w:pPr>
    </w:p>
    <w:p w14:paraId="793F74A5" w14:textId="77777777" w:rsidR="005D3019" w:rsidRPr="00914613" w:rsidRDefault="005D3019" w:rsidP="005D3019">
      <w:pPr>
        <w:pStyle w:val="a3"/>
        <w:numPr>
          <w:ilvl w:val="0"/>
          <w:numId w:val="3"/>
        </w:numPr>
      </w:pPr>
      <w:r>
        <w:rPr>
          <w:rFonts w:eastAsia="Times New Roman"/>
        </w:rPr>
        <w:t xml:space="preserve">verbose=3, </w:t>
      </w:r>
      <w:proofErr w:type="spellStart"/>
      <w:r>
        <w:rPr>
          <w:rFonts w:eastAsia="Times New Roman"/>
        </w:rPr>
        <w:t>GridSearchCV</w:t>
      </w:r>
      <w:proofErr w:type="spellEnd"/>
      <w:r>
        <w:rPr>
          <w:rFonts w:eastAsia="Times New Roman"/>
        </w:rPr>
        <w:t xml:space="preserve"> should print updates during execution</w:t>
      </w:r>
    </w:p>
    <w:p w14:paraId="126AE8F0" w14:textId="77777777" w:rsidR="000B658A" w:rsidRPr="00914613" w:rsidRDefault="005D3019" w:rsidP="00DF6261">
      <w:pPr>
        <w:pStyle w:val="a3"/>
        <w:numPr>
          <w:ilvl w:val="0"/>
          <w:numId w:val="3"/>
        </w:numPr>
      </w:pPr>
      <w:proofErr w:type="spellStart"/>
      <w:r w:rsidRPr="000B658A">
        <w:rPr>
          <w:rFonts w:eastAsia="Times New Roman"/>
        </w:rPr>
        <w:t>n_jobs</w:t>
      </w:r>
      <w:proofErr w:type="spellEnd"/>
      <w:r w:rsidRPr="000B658A">
        <w:rPr>
          <w:rFonts w:eastAsia="Times New Roman"/>
        </w:rPr>
        <w:t xml:space="preserve">= -1 (which means it will use all available processor cores) or (to see if the problem is due to multi-threading) </w:t>
      </w:r>
      <w:proofErr w:type="spellStart"/>
      <w:r w:rsidRPr="000B658A">
        <w:rPr>
          <w:rFonts w:eastAsia="Times New Roman"/>
        </w:rPr>
        <w:t>n_jobs</w:t>
      </w:r>
      <w:proofErr w:type="spellEnd"/>
      <w:r w:rsidRPr="000B658A">
        <w:rPr>
          <w:rFonts w:eastAsia="Times New Roman"/>
        </w:rPr>
        <w:t>=1.</w:t>
      </w:r>
    </w:p>
    <w:p w14:paraId="2A76F091" w14:textId="77777777" w:rsidR="000B658A" w:rsidRPr="00914613" w:rsidRDefault="000B658A" w:rsidP="000B658A">
      <w:pPr>
        <w:pStyle w:val="a3"/>
        <w:ind w:left="1440"/>
      </w:pPr>
    </w:p>
    <w:p w14:paraId="2FF7B90D" w14:textId="77777777" w:rsidR="000B658A" w:rsidRPr="00914613" w:rsidRDefault="000B658A" w:rsidP="000B658A">
      <w:pPr>
        <w:pStyle w:val="a3"/>
        <w:ind w:left="1440"/>
      </w:pPr>
      <w:r w:rsidRPr="00914613">
        <w:t xml:space="preserve">We then use </w:t>
      </w:r>
      <w:proofErr w:type="spellStart"/>
      <w:r w:rsidRPr="00914613">
        <w:t>grid_search.fit</w:t>
      </w:r>
      <w:proofErr w:type="spellEnd"/>
      <w:r w:rsidRPr="00914613">
        <w:t>(cat_vars_ohe_2019_final, target_2019_final.values.ravel()) to produce the following results:</w:t>
      </w:r>
    </w:p>
    <w:p w14:paraId="4D830169" w14:textId="77777777" w:rsidR="000B658A" w:rsidRPr="000B658A" w:rsidRDefault="000B658A" w:rsidP="000B658A">
      <w:pPr>
        <w:pStyle w:val="a3"/>
        <w:ind w:left="1440"/>
        <w:rPr>
          <w:lang w:val="el-GR"/>
        </w:rPr>
      </w:pPr>
      <w:r>
        <w:rPr>
          <w:noProof/>
          <w:lang w:val="el-GR"/>
        </w:rPr>
        <w:drawing>
          <wp:inline distT="0" distB="0" distL="0" distR="0" wp14:anchorId="193CC16F" wp14:editId="4AD58A54">
            <wp:extent cx="3733800" cy="1261667"/>
            <wp:effectExtent l="0" t="0" r="0" b="0"/>
            <wp:docPr id="1617280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80450" name="Picture 1617280450"/>
                    <pic:cNvPicPr/>
                  </pic:nvPicPr>
                  <pic:blipFill>
                    <a:blip r:embed="rId5">
                      <a:extLst>
                        <a:ext uri="{28A0092B-C50C-407E-A947-70E740481C1C}">
                          <a14:useLocalDpi xmlns:a14="http://schemas.microsoft.com/office/drawing/2010/main" val="0"/>
                        </a:ext>
                      </a:extLst>
                    </a:blip>
                    <a:stretch>
                      <a:fillRect/>
                    </a:stretch>
                  </pic:blipFill>
                  <pic:spPr>
                    <a:xfrm>
                      <a:off x="0" y="0"/>
                      <a:ext cx="3749199" cy="1266870"/>
                    </a:xfrm>
                    <a:prstGeom prst="rect">
                      <a:avLst/>
                    </a:prstGeom>
                  </pic:spPr>
                </pic:pic>
              </a:graphicData>
            </a:graphic>
          </wp:inline>
        </w:drawing>
      </w:r>
    </w:p>
    <w:p w14:paraId="35DA033E" w14:textId="77777777" w:rsidR="000B658A" w:rsidRPr="00914613" w:rsidRDefault="000B658A" w:rsidP="000B658A">
      <w:r w:rsidRPr="00914613">
        <w:t>I still use the variables:</w:t>
      </w:r>
    </w:p>
    <w:p w14:paraId="07BB4329" w14:textId="77777777" w:rsidR="000B658A" w:rsidRPr="000B658A" w:rsidRDefault="000B658A" w:rsidP="000B658A">
      <w:pPr>
        <w:pStyle w:val="a3"/>
        <w:numPr>
          <w:ilvl w:val="0"/>
          <w:numId w:val="4"/>
        </w:numPr>
        <w:rPr>
          <w:b/>
          <w:bCs/>
        </w:rPr>
      </w:pPr>
      <w:r w:rsidRPr="000B658A">
        <w:rPr>
          <w:b/>
          <w:bCs/>
        </w:rPr>
        <w:lastRenderedPageBreak/>
        <w:t xml:space="preserve">pred = </w:t>
      </w:r>
      <w:proofErr w:type="spellStart"/>
      <w:r w:rsidRPr="000B658A">
        <w:rPr>
          <w:b/>
          <w:bCs/>
        </w:rPr>
        <w:t>grid_search.predict</w:t>
      </w:r>
      <w:proofErr w:type="spellEnd"/>
      <w:r w:rsidRPr="000B658A">
        <w:rPr>
          <w:b/>
          <w:bCs/>
        </w:rPr>
        <w:t>(cat_vars_ohe_2020_final)</w:t>
      </w:r>
    </w:p>
    <w:p w14:paraId="360C2302" w14:textId="77777777" w:rsidR="000B658A" w:rsidRPr="000B658A" w:rsidRDefault="000B658A" w:rsidP="000B658A">
      <w:pPr>
        <w:pStyle w:val="a3"/>
        <w:numPr>
          <w:ilvl w:val="0"/>
          <w:numId w:val="4"/>
        </w:numPr>
        <w:rPr>
          <w:b/>
          <w:bCs/>
        </w:rPr>
      </w:pPr>
      <w:proofErr w:type="spellStart"/>
      <w:r w:rsidRPr="000B658A">
        <w:rPr>
          <w:b/>
          <w:bCs/>
        </w:rPr>
        <w:t>pred_prob</w:t>
      </w:r>
      <w:proofErr w:type="spellEnd"/>
      <w:r w:rsidRPr="000B658A">
        <w:rPr>
          <w:b/>
          <w:bCs/>
        </w:rPr>
        <w:t xml:space="preserve"> = </w:t>
      </w:r>
      <w:proofErr w:type="spellStart"/>
      <w:r w:rsidRPr="000B658A">
        <w:rPr>
          <w:b/>
          <w:bCs/>
        </w:rPr>
        <w:t>grid_search.predict_proba</w:t>
      </w:r>
      <w:proofErr w:type="spellEnd"/>
      <w:r w:rsidRPr="000B658A">
        <w:rPr>
          <w:b/>
          <w:bCs/>
        </w:rPr>
        <w:t>(cat_vars_ohe_2020_final)</w:t>
      </w:r>
    </w:p>
    <w:p w14:paraId="0AA7D687" w14:textId="77777777" w:rsidR="005D3019" w:rsidRPr="000B658A" w:rsidRDefault="005D3019" w:rsidP="005D3019"/>
    <w:p w14:paraId="63DDA181" w14:textId="77777777" w:rsidR="007844C1" w:rsidRPr="00914613" w:rsidRDefault="000B658A" w:rsidP="007844C1">
      <w:r w:rsidRPr="00914613">
        <w:t>To be able to predict 2020 variable values.</w:t>
      </w:r>
    </w:p>
    <w:p w14:paraId="4889AF00" w14:textId="77777777" w:rsidR="000B658A" w:rsidRPr="00914613" w:rsidRDefault="000B658A" w:rsidP="007844C1"/>
    <w:p w14:paraId="650B645F" w14:textId="77777777" w:rsidR="000B658A" w:rsidRPr="00914613" w:rsidRDefault="000B658A" w:rsidP="007844C1">
      <w:r w:rsidRPr="00914613">
        <w:t>Finally, we print the values ​​of the parameters with the</w:t>
      </w:r>
    </w:p>
    <w:p w14:paraId="01167465" w14:textId="77777777" w:rsidR="000B658A" w:rsidRDefault="000B658A" w:rsidP="007844C1">
      <w:pPr>
        <w:rPr>
          <w:b/>
          <w:bCs/>
        </w:rPr>
      </w:pPr>
      <w:r w:rsidRPr="00914613">
        <w:rPr>
          <w:b/>
          <w:bCs/>
        </w:rPr>
        <w:t>print(</w:t>
      </w:r>
      <w:proofErr w:type="spellStart"/>
      <w:r w:rsidRPr="00914613">
        <w:rPr>
          <w:b/>
          <w:bCs/>
        </w:rPr>
        <w:t>f'Best</w:t>
      </w:r>
      <w:proofErr w:type="spellEnd"/>
      <w:r w:rsidRPr="00914613">
        <w:rPr>
          <w:b/>
          <w:bCs/>
        </w:rPr>
        <w:t xml:space="preserve"> parameters: {</w:t>
      </w:r>
      <w:proofErr w:type="spellStart"/>
      <w:r w:rsidRPr="00914613">
        <w:rPr>
          <w:b/>
          <w:bCs/>
        </w:rPr>
        <w:t>grid_search.best_params</w:t>
      </w:r>
      <w:proofErr w:type="spellEnd"/>
      <w:r w:rsidRPr="00914613">
        <w:rPr>
          <w:b/>
          <w:bCs/>
        </w:rPr>
        <w:t>_}')</w:t>
      </w:r>
    </w:p>
    <w:p w14:paraId="557BFF09" w14:textId="77777777" w:rsidR="000B658A" w:rsidRDefault="000B658A" w:rsidP="007844C1">
      <w:pPr>
        <w:rPr>
          <w:b/>
          <w:bCs/>
        </w:rPr>
      </w:pPr>
      <w:r>
        <w:rPr>
          <w:b/>
          <w:bCs/>
          <w:noProof/>
        </w:rPr>
        <w:drawing>
          <wp:inline distT="0" distB="0" distL="0" distR="0" wp14:anchorId="7D288B88" wp14:editId="177DEA80">
            <wp:extent cx="3982006" cy="238158"/>
            <wp:effectExtent l="0" t="0" r="0" b="9525"/>
            <wp:docPr id="14007386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38685" name="Picture 1400738685"/>
                    <pic:cNvPicPr/>
                  </pic:nvPicPr>
                  <pic:blipFill>
                    <a:blip r:embed="rId6">
                      <a:extLst>
                        <a:ext uri="{28A0092B-C50C-407E-A947-70E740481C1C}">
                          <a14:useLocalDpi xmlns:a14="http://schemas.microsoft.com/office/drawing/2010/main" val="0"/>
                        </a:ext>
                      </a:extLst>
                    </a:blip>
                    <a:stretch>
                      <a:fillRect/>
                    </a:stretch>
                  </pic:blipFill>
                  <pic:spPr>
                    <a:xfrm>
                      <a:off x="0" y="0"/>
                      <a:ext cx="3982006" cy="238158"/>
                    </a:xfrm>
                    <a:prstGeom prst="rect">
                      <a:avLst/>
                    </a:prstGeom>
                  </pic:spPr>
                </pic:pic>
              </a:graphicData>
            </a:graphic>
          </wp:inline>
        </w:drawing>
      </w:r>
    </w:p>
    <w:p w14:paraId="10F3ECE4" w14:textId="77777777" w:rsidR="000B658A" w:rsidRDefault="000B658A" w:rsidP="007844C1">
      <w:pPr>
        <w:rPr>
          <w:b/>
          <w:bCs/>
        </w:rPr>
      </w:pPr>
    </w:p>
    <w:p w14:paraId="78D3A5FD" w14:textId="77777777" w:rsidR="000B658A" w:rsidRPr="00914613" w:rsidRDefault="000B658A" w:rsidP="007844C1">
      <w:r w:rsidRPr="00914613">
        <w:t>As, and the resulting AUC value:</w:t>
      </w:r>
    </w:p>
    <w:p w14:paraId="6A93DFD5" w14:textId="77777777" w:rsidR="000B658A" w:rsidRDefault="000B658A" w:rsidP="007844C1">
      <w:pPr>
        <w:rPr>
          <w:b/>
          <w:bCs/>
        </w:rPr>
      </w:pPr>
      <w:r w:rsidRPr="000B658A">
        <w:rPr>
          <w:b/>
          <w:bCs/>
        </w:rPr>
        <w:t>print(</w:t>
      </w:r>
      <w:proofErr w:type="spellStart"/>
      <w:r w:rsidRPr="000B658A">
        <w:rPr>
          <w:b/>
          <w:bCs/>
        </w:rPr>
        <w:t>f'AUC</w:t>
      </w:r>
      <w:proofErr w:type="spellEnd"/>
      <w:r w:rsidRPr="000B658A">
        <w:rPr>
          <w:b/>
          <w:bCs/>
        </w:rPr>
        <w:t>: {</w:t>
      </w:r>
      <w:proofErr w:type="spellStart"/>
      <w:r w:rsidRPr="000B658A">
        <w:rPr>
          <w:b/>
          <w:bCs/>
        </w:rPr>
        <w:t>roc_auc_score</w:t>
      </w:r>
      <w:proofErr w:type="spellEnd"/>
      <w:r w:rsidRPr="000B658A">
        <w:rPr>
          <w:b/>
          <w:bCs/>
        </w:rPr>
        <w:t>(target_2020_final,pred_prob</w:t>
      </w:r>
      <w:proofErr w:type="gramStart"/>
      <w:r w:rsidRPr="000B658A">
        <w:rPr>
          <w:b/>
          <w:bCs/>
        </w:rPr>
        <w:t>[:,</w:t>
      </w:r>
      <w:proofErr w:type="gramEnd"/>
      <w:r w:rsidRPr="000B658A">
        <w:rPr>
          <w:b/>
          <w:bCs/>
        </w:rPr>
        <w:t>1])}')</w:t>
      </w:r>
    </w:p>
    <w:p w14:paraId="45FED136" w14:textId="77777777" w:rsidR="000B658A" w:rsidRDefault="000B658A" w:rsidP="007844C1">
      <w:pPr>
        <w:rPr>
          <w:b/>
          <w:bCs/>
        </w:rPr>
      </w:pPr>
      <w:r>
        <w:rPr>
          <w:b/>
          <w:bCs/>
          <w:noProof/>
        </w:rPr>
        <w:drawing>
          <wp:inline distT="0" distB="0" distL="0" distR="0" wp14:anchorId="549A0159" wp14:editId="33328CCC">
            <wp:extent cx="1752845" cy="285790"/>
            <wp:effectExtent l="0" t="0" r="0" b="0"/>
            <wp:docPr id="9699199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19977" name="Picture 969919977"/>
                    <pic:cNvPicPr/>
                  </pic:nvPicPr>
                  <pic:blipFill>
                    <a:blip r:embed="rId7">
                      <a:extLst>
                        <a:ext uri="{28A0092B-C50C-407E-A947-70E740481C1C}">
                          <a14:useLocalDpi xmlns:a14="http://schemas.microsoft.com/office/drawing/2010/main" val="0"/>
                        </a:ext>
                      </a:extLst>
                    </a:blip>
                    <a:stretch>
                      <a:fillRect/>
                    </a:stretch>
                  </pic:blipFill>
                  <pic:spPr>
                    <a:xfrm>
                      <a:off x="0" y="0"/>
                      <a:ext cx="1752845" cy="285790"/>
                    </a:xfrm>
                    <a:prstGeom prst="rect">
                      <a:avLst/>
                    </a:prstGeom>
                  </pic:spPr>
                </pic:pic>
              </a:graphicData>
            </a:graphic>
          </wp:inline>
        </w:drawing>
      </w:r>
    </w:p>
    <w:p w14:paraId="5BACCE7F" w14:textId="77777777" w:rsidR="000B658A" w:rsidRDefault="000B658A" w:rsidP="007844C1">
      <w:pPr>
        <w:rPr>
          <w:b/>
          <w:bCs/>
        </w:rPr>
      </w:pPr>
    </w:p>
    <w:p w14:paraId="0F7ABBBA" w14:textId="77777777" w:rsidR="000B658A" w:rsidRPr="00914613" w:rsidRDefault="000B658A" w:rsidP="007844C1">
      <w:r w:rsidRPr="00914613">
        <w:t xml:space="preserve">From the above result we can conclude that the </w:t>
      </w:r>
      <w:proofErr w:type="spellStart"/>
      <w:r w:rsidRPr="00914613">
        <w:t>XGBoostClassifier</w:t>
      </w:r>
      <w:proofErr w:type="spellEnd"/>
      <w:r w:rsidRPr="00914613">
        <w:t xml:space="preserve"> algorithm is more efficient than the usual Classifier algorithm, because the first gives us an AUC = 0.913 and the second AUC = 0.88.</w:t>
      </w:r>
    </w:p>
    <w:p w14:paraId="72807D06" w14:textId="77777777" w:rsidR="000B658A" w:rsidRPr="00914613" w:rsidRDefault="000B658A" w:rsidP="007844C1">
      <w:r w:rsidRPr="00914613">
        <w:t xml:space="preserve">Of course, in this case we could include more parameters to make our model more efficient, </w:t>
      </w:r>
      <w:proofErr w:type="spellStart"/>
      <w:r w:rsidRPr="00914613">
        <w:t>e.g</w:t>
      </w:r>
      <w:proofErr w:type="spellEnd"/>
    </w:p>
    <w:p w14:paraId="464940B2" w14:textId="77777777" w:rsidR="009669C8" w:rsidRPr="00914613" w:rsidRDefault="00126134" w:rsidP="007844C1">
      <w:pPr>
        <w:rPr>
          <w:rFonts w:eastAsia="Times New Roman"/>
        </w:rPr>
      </w:pPr>
      <w:r>
        <w:rPr>
          <w:rFonts w:eastAsia="Times New Roman"/>
        </w:rPr>
        <w:t>params = {</w:t>
      </w:r>
      <w:r w:rsidRPr="00914613">
        <w:rPr>
          <w:rFonts w:eastAsia="Times New Roman"/>
        </w:rPr>
        <w:br/>
      </w:r>
      <w:r>
        <w:rPr>
          <w:rFonts w:eastAsia="Times New Roman"/>
        </w:rPr>
        <w:t>'</w:t>
      </w:r>
      <w:proofErr w:type="spellStart"/>
      <w:r>
        <w:rPr>
          <w:rFonts w:eastAsia="Times New Roman"/>
        </w:rPr>
        <w:t>max_depth</w:t>
      </w:r>
      <w:proofErr w:type="spellEnd"/>
      <w:r>
        <w:rPr>
          <w:rFonts w:eastAsia="Times New Roman"/>
        </w:rPr>
        <w:t>': [3, 5, 7],</w:t>
      </w:r>
      <w:r w:rsidRPr="00914613">
        <w:rPr>
          <w:rFonts w:eastAsia="Times New Roman"/>
        </w:rPr>
        <w:br/>
      </w:r>
      <w:r>
        <w:rPr>
          <w:rFonts w:eastAsia="Times New Roman"/>
        </w:rPr>
        <w:t>'</w:t>
      </w:r>
      <w:proofErr w:type="spellStart"/>
      <w:r>
        <w:rPr>
          <w:rFonts w:eastAsia="Times New Roman"/>
        </w:rPr>
        <w:t>learning_rate</w:t>
      </w:r>
      <w:proofErr w:type="spellEnd"/>
      <w:r>
        <w:rPr>
          <w:rFonts w:eastAsia="Times New Roman"/>
        </w:rPr>
        <w:t>': [0.01, 0.1, 0.2],</w:t>
      </w:r>
      <w:r w:rsidRPr="00914613">
        <w:rPr>
          <w:rFonts w:eastAsia="Times New Roman"/>
        </w:rPr>
        <w:br/>
      </w:r>
      <w:r>
        <w:rPr>
          <w:rFonts w:eastAsia="Times New Roman"/>
        </w:rPr>
        <w:t>'</w:t>
      </w:r>
      <w:proofErr w:type="spellStart"/>
      <w:r>
        <w:rPr>
          <w:rFonts w:eastAsia="Times New Roman"/>
        </w:rPr>
        <w:t>n_estimators</w:t>
      </w:r>
      <w:proofErr w:type="spellEnd"/>
      <w:r>
        <w:rPr>
          <w:rFonts w:eastAsia="Times New Roman"/>
        </w:rPr>
        <w:t>': [100, 200, 300],</w:t>
      </w:r>
      <w:r w:rsidRPr="00914613">
        <w:rPr>
          <w:rFonts w:eastAsia="Times New Roman"/>
        </w:rPr>
        <w:br/>
      </w:r>
      <w:r>
        <w:rPr>
          <w:rFonts w:eastAsia="Times New Roman"/>
        </w:rPr>
        <w:t>'gamma': [0, 0.1, 0.2],</w:t>
      </w:r>
      <w:r w:rsidRPr="00914613">
        <w:rPr>
          <w:rFonts w:eastAsia="Times New Roman"/>
        </w:rPr>
        <w:br/>
      </w:r>
      <w:r>
        <w:rPr>
          <w:rFonts w:eastAsia="Times New Roman"/>
        </w:rPr>
        <w:t>'</w:t>
      </w:r>
      <w:proofErr w:type="spellStart"/>
      <w:r>
        <w:rPr>
          <w:rFonts w:eastAsia="Times New Roman"/>
        </w:rPr>
        <w:t>min_child_weight</w:t>
      </w:r>
      <w:proofErr w:type="spellEnd"/>
      <w:r>
        <w:rPr>
          <w:rFonts w:eastAsia="Times New Roman"/>
        </w:rPr>
        <w:t>': [1, 5, 10],</w:t>
      </w:r>
      <w:r w:rsidRPr="00914613">
        <w:rPr>
          <w:rFonts w:eastAsia="Times New Roman"/>
        </w:rPr>
        <w:br/>
      </w:r>
      <w:r>
        <w:rPr>
          <w:rFonts w:eastAsia="Times New Roman"/>
        </w:rPr>
        <w:t>'subsample': [0.5, 0.7, 1.0],</w:t>
      </w:r>
      <w:r w:rsidRPr="00914613">
        <w:rPr>
          <w:rFonts w:eastAsia="Times New Roman"/>
        </w:rPr>
        <w:br/>
      </w:r>
      <w:r>
        <w:rPr>
          <w:rFonts w:eastAsia="Times New Roman"/>
        </w:rPr>
        <w:t>'</w:t>
      </w:r>
      <w:proofErr w:type="spellStart"/>
      <w:r>
        <w:rPr>
          <w:rFonts w:eastAsia="Times New Roman"/>
        </w:rPr>
        <w:t>colsample_bytree</w:t>
      </w:r>
      <w:proofErr w:type="spellEnd"/>
      <w:r>
        <w:rPr>
          <w:rFonts w:eastAsia="Times New Roman"/>
        </w:rPr>
        <w:t>': [0.6, 0.8, 1.0]}</w:t>
      </w:r>
    </w:p>
    <w:p w14:paraId="0343CDB3" w14:textId="77777777" w:rsidR="009669C8" w:rsidRPr="00914613" w:rsidRDefault="00126134" w:rsidP="007844C1">
      <w:pPr>
        <w:rPr>
          <w:rFonts w:eastAsia="Times New Roman"/>
        </w:rPr>
      </w:pPr>
      <w:r w:rsidRPr="00914613">
        <w:rPr>
          <w:rFonts w:eastAsia="Times New Roman"/>
        </w:rPr>
        <w:br/>
      </w:r>
      <w:r w:rsidR="009669C8" w:rsidRPr="00914613">
        <w:rPr>
          <w:rFonts w:eastAsia="Times New Roman"/>
        </w:rPr>
        <w:t>AUC ROC is a very common and useful metric for evaluating the performance of classification models, particularly in binary classification problems.</w:t>
      </w:r>
      <w:r w:rsidR="009669C8" w:rsidRPr="00914613">
        <w:rPr>
          <w:rFonts w:eastAsia="Times New Roman"/>
        </w:rPr>
        <w:br/>
      </w:r>
      <w:r w:rsidR="009669C8" w:rsidRPr="00914613">
        <w:rPr>
          <w:rFonts w:eastAsia="Times New Roman"/>
        </w:rPr>
        <w:br/>
      </w:r>
      <w:r w:rsidR="009669C8" w:rsidRPr="009669C8">
        <w:rPr>
          <w:rFonts w:eastAsia="Times New Roman"/>
          <w:lang w:val="el-GR"/>
        </w:rPr>
        <w:t xml:space="preserve">The AUC ROC </w:t>
      </w:r>
      <w:proofErr w:type="spellStart"/>
      <w:r w:rsidR="009669C8" w:rsidRPr="009669C8">
        <w:rPr>
          <w:rFonts w:eastAsia="Times New Roman"/>
          <w:lang w:val="el-GR"/>
        </w:rPr>
        <w:t>index</w:t>
      </w:r>
      <w:proofErr w:type="spellEnd"/>
      <w:r w:rsidR="009669C8" w:rsidRPr="009669C8">
        <w:rPr>
          <w:rFonts w:eastAsia="Times New Roman"/>
          <w:lang w:val="el-GR"/>
        </w:rPr>
        <w:t xml:space="preserve"> </w:t>
      </w:r>
      <w:proofErr w:type="spellStart"/>
      <w:r w:rsidR="009669C8" w:rsidRPr="009669C8">
        <w:rPr>
          <w:rFonts w:eastAsia="Times New Roman"/>
          <w:lang w:val="el-GR"/>
        </w:rPr>
        <w:t>ranges</w:t>
      </w:r>
      <w:proofErr w:type="spellEnd"/>
      <w:r w:rsidR="009669C8" w:rsidRPr="009669C8">
        <w:rPr>
          <w:rFonts w:eastAsia="Times New Roman"/>
          <w:lang w:val="el-GR"/>
        </w:rPr>
        <w:t xml:space="preserve"> </w:t>
      </w:r>
      <w:proofErr w:type="spellStart"/>
      <w:r w:rsidR="009669C8" w:rsidRPr="009669C8">
        <w:rPr>
          <w:rFonts w:eastAsia="Times New Roman"/>
          <w:lang w:val="el-GR"/>
        </w:rPr>
        <w:t>from</w:t>
      </w:r>
      <w:proofErr w:type="spellEnd"/>
      <w:r w:rsidR="009669C8" w:rsidRPr="009669C8">
        <w:rPr>
          <w:rFonts w:eastAsia="Times New Roman"/>
          <w:lang w:val="el-GR"/>
        </w:rPr>
        <w:t xml:space="preserve"> 0 </w:t>
      </w:r>
      <w:proofErr w:type="spellStart"/>
      <w:r w:rsidR="009669C8" w:rsidRPr="009669C8">
        <w:rPr>
          <w:rFonts w:eastAsia="Times New Roman"/>
          <w:lang w:val="el-GR"/>
        </w:rPr>
        <w:t>to</w:t>
      </w:r>
      <w:proofErr w:type="spellEnd"/>
      <w:r w:rsidR="009669C8" w:rsidRPr="009669C8">
        <w:rPr>
          <w:rFonts w:eastAsia="Times New Roman"/>
          <w:lang w:val="el-GR"/>
        </w:rPr>
        <w:t xml:space="preserve"> 1. </w:t>
      </w:r>
      <w:r w:rsidR="009669C8" w:rsidRPr="00914613">
        <w:rPr>
          <w:rFonts w:eastAsia="Times New Roman"/>
        </w:rPr>
        <w:t>A perfect classification model will have an AUC ROC equal to 1, while a random model will have an AUC ROC of about 0.5. Therefore, the value of 0.913 is quite good and indicates that your model performs very well in predicting the classes of your data, compared to a random model.</w:t>
      </w:r>
      <w:r w:rsidR="009669C8" w:rsidRPr="00914613">
        <w:rPr>
          <w:rFonts w:eastAsia="Times New Roman"/>
        </w:rPr>
        <w:br/>
      </w:r>
      <w:r w:rsidR="009669C8" w:rsidRPr="00914613">
        <w:rPr>
          <w:rFonts w:eastAsia="Times New Roman"/>
        </w:rPr>
        <w:br/>
        <w:t xml:space="preserve">However, it is important to note that although the AUC ROC is a useful metric, it should not be used alone to evaluate a model's performance. Other metrics such as precision, recall, F1 </w:t>
      </w:r>
      <w:r w:rsidR="009669C8" w:rsidRPr="00914613">
        <w:rPr>
          <w:rFonts w:eastAsia="Times New Roman"/>
        </w:rPr>
        <w:lastRenderedPageBreak/>
        <w:t>score, and predictive value may also be important depending on the problem we are trying to solve.</w:t>
      </w:r>
    </w:p>
    <w:p w14:paraId="5B37081E" w14:textId="77777777" w:rsidR="00126134" w:rsidRPr="00914613" w:rsidRDefault="00126134" w:rsidP="007844C1">
      <w:r w:rsidRPr="00914613">
        <w:rPr>
          <w:rFonts w:eastAsia="Times New Roman"/>
        </w:rPr>
        <w:br/>
      </w:r>
    </w:p>
    <w:p w14:paraId="693F5AAA" w14:textId="77777777" w:rsidR="00126134" w:rsidRPr="00A66B37" w:rsidRDefault="00000000" w:rsidP="004F723D">
      <w:pPr>
        <w:pStyle w:val="a3"/>
        <w:numPr>
          <w:ilvl w:val="0"/>
          <w:numId w:val="2"/>
        </w:numPr>
        <w:rPr>
          <w:rStyle w:val="-"/>
          <w:color w:val="auto"/>
          <w:u w:val="none"/>
        </w:rPr>
      </w:pPr>
      <w:hyperlink r:id="rId8" w:history="1">
        <w:r w:rsidR="004F723D" w:rsidRPr="004F723D">
          <w:rPr>
            <w:rStyle w:val="-"/>
            <w:rFonts w:ascii="Arial" w:hAnsi="Arial" w:cs="Arial"/>
            <w:sz w:val="21"/>
            <w:szCs w:val="21"/>
            <w:shd w:val="clear" w:color="auto" w:fill="FFFFFF"/>
          </w:rPr>
          <w:t>https://www.kaggle.com/code/dimitrisvrasidis/predicting-the-delay-of-flights-auc-0-88</w:t>
        </w:r>
      </w:hyperlink>
    </w:p>
    <w:p w14:paraId="3E860E97" w14:textId="77777777" w:rsidR="00A66B37" w:rsidRDefault="00A66B37" w:rsidP="00A66B37">
      <w:pPr>
        <w:pStyle w:val="a3"/>
        <w:rPr>
          <w:rStyle w:val="-"/>
          <w:rFonts w:ascii="Arial" w:hAnsi="Arial" w:cs="Arial"/>
          <w:sz w:val="21"/>
          <w:szCs w:val="21"/>
          <w:shd w:val="clear" w:color="auto" w:fill="FFFFFF"/>
        </w:rPr>
      </w:pPr>
    </w:p>
    <w:p w14:paraId="37EA80BC" w14:textId="77777777" w:rsidR="00A66B37" w:rsidRDefault="00A66B37" w:rsidP="00A66B37">
      <w:pPr>
        <w:pStyle w:val="a3"/>
        <w:rPr>
          <w:rStyle w:val="-"/>
          <w:rFonts w:ascii="Arial" w:hAnsi="Arial" w:cs="Arial"/>
          <w:sz w:val="21"/>
          <w:szCs w:val="21"/>
          <w:shd w:val="clear" w:color="auto" w:fill="FFFFFF"/>
        </w:rPr>
      </w:pPr>
    </w:p>
    <w:p w14:paraId="3A5989E2" w14:textId="77777777" w:rsidR="00A66B37" w:rsidRPr="00021156" w:rsidRDefault="00A66B37" w:rsidP="00A66B37">
      <w:pPr>
        <w:pStyle w:val="a3"/>
        <w:rPr>
          <w:rStyle w:val="-"/>
          <w:color w:val="auto"/>
          <w:u w:val="none"/>
        </w:rPr>
      </w:pPr>
    </w:p>
    <w:p w14:paraId="180B77EC" w14:textId="77777777" w:rsidR="00021156" w:rsidRDefault="00021156" w:rsidP="00021156"/>
    <w:p w14:paraId="0B0463E4" w14:textId="77777777" w:rsidR="00A66B37" w:rsidRPr="00A66B37" w:rsidRDefault="00A66B37" w:rsidP="00021156">
      <w:pPr>
        <w:rPr>
          <w:lang w:val="el-GR"/>
        </w:rPr>
      </w:pPr>
      <w:r w:rsidRPr="00914613">
        <w:rPr>
          <w:rFonts w:eastAsia="Times New Roman"/>
        </w:rPr>
        <w:t xml:space="preserve">Additionally, we could try other methods such as </w:t>
      </w:r>
      <w:proofErr w:type="spellStart"/>
      <w:r w:rsidRPr="00914613">
        <w:rPr>
          <w:rFonts w:eastAsia="Times New Roman"/>
        </w:rPr>
        <w:t>RandomizedSearchCV</w:t>
      </w:r>
      <w:proofErr w:type="spellEnd"/>
      <w:r w:rsidRPr="00914613">
        <w:rPr>
          <w:rFonts w:eastAsia="Times New Roman"/>
        </w:rPr>
        <w:t xml:space="preserve"> which is faster but less exhaustive than </w:t>
      </w:r>
      <w:proofErr w:type="spellStart"/>
      <w:r w:rsidRPr="00914613">
        <w:rPr>
          <w:rFonts w:eastAsia="Times New Roman"/>
        </w:rPr>
        <w:t>GridSearchCV</w:t>
      </w:r>
      <w:proofErr w:type="spellEnd"/>
      <w:r w:rsidRPr="00914613">
        <w:rPr>
          <w:rFonts w:eastAsia="Times New Roman"/>
        </w:rPr>
        <w:t xml:space="preserve">. Another good practice would be to normalize or standardize their continuous characteristics. </w:t>
      </w:r>
      <w:proofErr w:type="spellStart"/>
      <w:r w:rsidRPr="00A66B37">
        <w:rPr>
          <w:rFonts w:eastAsia="Times New Roman"/>
          <w:lang w:val="el-GR"/>
        </w:rPr>
        <w:t>This</w:t>
      </w:r>
      <w:proofErr w:type="spellEnd"/>
      <w:r w:rsidRPr="00A66B37">
        <w:rPr>
          <w:rFonts w:eastAsia="Times New Roman"/>
          <w:lang w:val="el-GR"/>
        </w:rPr>
        <w:t xml:space="preserve"> </w:t>
      </w:r>
      <w:proofErr w:type="spellStart"/>
      <w:r w:rsidRPr="00A66B37">
        <w:rPr>
          <w:rFonts w:eastAsia="Times New Roman"/>
          <w:lang w:val="el-GR"/>
        </w:rPr>
        <w:t>could</w:t>
      </w:r>
      <w:proofErr w:type="spellEnd"/>
      <w:r w:rsidRPr="00A66B37">
        <w:rPr>
          <w:rFonts w:eastAsia="Times New Roman"/>
          <w:lang w:val="el-GR"/>
        </w:rPr>
        <w:t xml:space="preserve"> </w:t>
      </w:r>
      <w:proofErr w:type="spellStart"/>
      <w:r w:rsidRPr="00A66B37">
        <w:rPr>
          <w:rFonts w:eastAsia="Times New Roman"/>
          <w:lang w:val="el-GR"/>
        </w:rPr>
        <w:t>improve</w:t>
      </w:r>
      <w:proofErr w:type="spellEnd"/>
      <w:r w:rsidRPr="00A66B37">
        <w:rPr>
          <w:rFonts w:eastAsia="Times New Roman"/>
          <w:lang w:val="el-GR"/>
        </w:rPr>
        <w:t xml:space="preserve"> the </w:t>
      </w:r>
      <w:proofErr w:type="spellStart"/>
      <w:r w:rsidRPr="00A66B37">
        <w:rPr>
          <w:rFonts w:eastAsia="Times New Roman"/>
          <w:lang w:val="el-GR"/>
        </w:rPr>
        <w:t>performance</w:t>
      </w:r>
      <w:proofErr w:type="spellEnd"/>
      <w:r w:rsidRPr="00A66B37">
        <w:rPr>
          <w:rFonts w:eastAsia="Times New Roman"/>
          <w:lang w:val="el-GR"/>
        </w:rPr>
        <w:t xml:space="preserve"> of </w:t>
      </w:r>
      <w:proofErr w:type="spellStart"/>
      <w:r w:rsidRPr="00A66B37">
        <w:rPr>
          <w:rFonts w:eastAsia="Times New Roman"/>
          <w:lang w:val="el-GR"/>
        </w:rPr>
        <w:t>some</w:t>
      </w:r>
      <w:proofErr w:type="spellEnd"/>
      <w:r w:rsidRPr="00A66B37">
        <w:rPr>
          <w:rFonts w:eastAsia="Times New Roman"/>
          <w:lang w:val="el-GR"/>
        </w:rPr>
        <w:t xml:space="preserve"> </w:t>
      </w:r>
      <w:proofErr w:type="spellStart"/>
      <w:r w:rsidRPr="00A66B37">
        <w:rPr>
          <w:rFonts w:eastAsia="Times New Roman"/>
          <w:lang w:val="el-GR"/>
        </w:rPr>
        <w:t>models</w:t>
      </w:r>
      <w:proofErr w:type="spellEnd"/>
      <w:r w:rsidRPr="00A66B37">
        <w:rPr>
          <w:rFonts w:eastAsia="Times New Roman"/>
          <w:lang w:val="el-GR"/>
        </w:rPr>
        <w:t>.</w:t>
      </w:r>
      <w:r w:rsidRPr="00A66B37">
        <w:rPr>
          <w:rFonts w:eastAsia="Times New Roman"/>
          <w:lang w:val="el-GR"/>
        </w:rPr>
        <w:br/>
      </w:r>
    </w:p>
    <w:p w14:paraId="4278DC6C" w14:textId="77777777" w:rsidR="00021156" w:rsidRPr="00A66B37" w:rsidRDefault="00021156" w:rsidP="00021156">
      <w:pPr>
        <w:rPr>
          <w:lang w:val="el-GR"/>
        </w:rPr>
      </w:pPr>
    </w:p>
    <w:p w14:paraId="31ACF6B9" w14:textId="77777777" w:rsidR="00021156" w:rsidRPr="00A66B37" w:rsidRDefault="00021156" w:rsidP="00021156">
      <w:pPr>
        <w:rPr>
          <w:lang w:val="el-GR"/>
        </w:rPr>
      </w:pPr>
    </w:p>
    <w:sectPr w:rsidR="00021156" w:rsidRPr="00A66B37" w:rsidSect="0068419B">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var(--jp-code-font-family)">
    <w:altName w:val="Cambria"/>
    <w:panose1 w:val="00000000000000000000"/>
    <w:charset w:val="00"/>
    <w:family w:val="roman"/>
    <w:notTrueType/>
    <w:pitch w:val="default"/>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B3AAE"/>
    <w:multiLevelType w:val="hybridMultilevel"/>
    <w:tmpl w:val="CC8C8F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DA5FB3"/>
    <w:multiLevelType w:val="hybridMultilevel"/>
    <w:tmpl w:val="58144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E72D07"/>
    <w:multiLevelType w:val="hybridMultilevel"/>
    <w:tmpl w:val="5494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4B0484"/>
    <w:multiLevelType w:val="hybridMultilevel"/>
    <w:tmpl w:val="DD9AE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680D8F"/>
    <w:multiLevelType w:val="hybridMultilevel"/>
    <w:tmpl w:val="C41E5BBA"/>
    <w:lvl w:ilvl="0" w:tplc="0302CD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6932781">
    <w:abstractNumId w:val="3"/>
  </w:num>
  <w:num w:numId="2" w16cid:durableId="1429734639">
    <w:abstractNumId w:val="4"/>
  </w:num>
  <w:num w:numId="3" w16cid:durableId="1964581491">
    <w:abstractNumId w:val="1"/>
  </w:num>
  <w:num w:numId="4" w16cid:durableId="803811186">
    <w:abstractNumId w:val="2"/>
  </w:num>
  <w:num w:numId="5" w16cid:durableId="1240335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6D"/>
    <w:rsid w:val="00021156"/>
    <w:rsid w:val="00040867"/>
    <w:rsid w:val="000964F9"/>
    <w:rsid w:val="000B658A"/>
    <w:rsid w:val="00126134"/>
    <w:rsid w:val="004F723D"/>
    <w:rsid w:val="005226E1"/>
    <w:rsid w:val="005D3019"/>
    <w:rsid w:val="0068419B"/>
    <w:rsid w:val="007679F0"/>
    <w:rsid w:val="0077196D"/>
    <w:rsid w:val="007844C1"/>
    <w:rsid w:val="00905DC7"/>
    <w:rsid w:val="00914613"/>
    <w:rsid w:val="00924566"/>
    <w:rsid w:val="009669C8"/>
    <w:rsid w:val="00A66B37"/>
    <w:rsid w:val="00AB1821"/>
    <w:rsid w:val="00C75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D545"/>
  <w15:chartTrackingRefBased/>
  <w15:docId w15:val="{C8AC2060-D4C7-4528-82F2-9A15208FA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44C1"/>
    <w:pPr>
      <w:ind w:left="720"/>
      <w:contextualSpacing/>
    </w:pPr>
  </w:style>
  <w:style w:type="paragraph" w:styleId="-HTML">
    <w:name w:val="HTML Preformatted"/>
    <w:basedOn w:val="a"/>
    <w:link w:val="-HTMLChar"/>
    <w:uiPriority w:val="99"/>
    <w:semiHidden/>
    <w:unhideWhenUsed/>
    <w:rsid w:val="00784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har">
    <w:name w:val="Προ-διαμορφωμένο HTML Char"/>
    <w:basedOn w:val="a0"/>
    <w:link w:val="-HTML"/>
    <w:uiPriority w:val="99"/>
    <w:semiHidden/>
    <w:rsid w:val="007844C1"/>
    <w:rPr>
      <w:rFonts w:ascii="Courier New" w:eastAsia="Times New Roman" w:hAnsi="Courier New" w:cs="Courier New"/>
      <w:kern w:val="0"/>
      <w:sz w:val="20"/>
      <w:szCs w:val="20"/>
      <w14:ligatures w14:val="none"/>
    </w:rPr>
  </w:style>
  <w:style w:type="character" w:styleId="-">
    <w:name w:val="Hyperlink"/>
    <w:basedOn w:val="a0"/>
    <w:uiPriority w:val="99"/>
    <w:unhideWhenUsed/>
    <w:rsid w:val="00126134"/>
    <w:rPr>
      <w:color w:val="0563C1" w:themeColor="hyperlink"/>
      <w:u w:val="single"/>
    </w:rPr>
  </w:style>
  <w:style w:type="character" w:styleId="a4">
    <w:name w:val="Unresolved Mention"/>
    <w:basedOn w:val="a0"/>
    <w:uiPriority w:val="99"/>
    <w:semiHidden/>
    <w:unhideWhenUsed/>
    <w:rsid w:val="00126134"/>
    <w:rPr>
      <w:color w:val="605E5C"/>
      <w:shd w:val="clear" w:color="auto" w:fill="E1DFDD"/>
    </w:rPr>
  </w:style>
  <w:style w:type="character" w:styleId="-0">
    <w:name w:val="FollowedHyperlink"/>
    <w:basedOn w:val="a0"/>
    <w:uiPriority w:val="99"/>
    <w:semiHidden/>
    <w:unhideWhenUsed/>
    <w:rsid w:val="001261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62202">
      <w:bodyDiv w:val="1"/>
      <w:marLeft w:val="0"/>
      <w:marRight w:val="0"/>
      <w:marTop w:val="0"/>
      <w:marBottom w:val="0"/>
      <w:divBdr>
        <w:top w:val="none" w:sz="0" w:space="0" w:color="auto"/>
        <w:left w:val="none" w:sz="0" w:space="0" w:color="auto"/>
        <w:bottom w:val="none" w:sz="0" w:space="0" w:color="auto"/>
        <w:right w:val="none" w:sz="0" w:space="0" w:color="auto"/>
      </w:divBdr>
    </w:div>
    <w:div w:id="763919245">
      <w:bodyDiv w:val="1"/>
      <w:marLeft w:val="0"/>
      <w:marRight w:val="0"/>
      <w:marTop w:val="0"/>
      <w:marBottom w:val="0"/>
      <w:divBdr>
        <w:top w:val="none" w:sz="0" w:space="0" w:color="auto"/>
        <w:left w:val="none" w:sz="0" w:space="0" w:color="auto"/>
        <w:bottom w:val="none" w:sz="0" w:space="0" w:color="auto"/>
        <w:right w:val="none" w:sz="0" w:space="0" w:color="auto"/>
      </w:divBdr>
    </w:div>
    <w:div w:id="927931310">
      <w:bodyDiv w:val="1"/>
      <w:marLeft w:val="0"/>
      <w:marRight w:val="0"/>
      <w:marTop w:val="0"/>
      <w:marBottom w:val="0"/>
      <w:divBdr>
        <w:top w:val="none" w:sz="0" w:space="0" w:color="auto"/>
        <w:left w:val="none" w:sz="0" w:space="0" w:color="auto"/>
        <w:bottom w:val="none" w:sz="0" w:space="0" w:color="auto"/>
        <w:right w:val="none" w:sz="0" w:space="0" w:color="auto"/>
      </w:divBdr>
    </w:div>
    <w:div w:id="1147285598">
      <w:bodyDiv w:val="1"/>
      <w:marLeft w:val="0"/>
      <w:marRight w:val="0"/>
      <w:marTop w:val="0"/>
      <w:marBottom w:val="0"/>
      <w:divBdr>
        <w:top w:val="none" w:sz="0" w:space="0" w:color="auto"/>
        <w:left w:val="none" w:sz="0" w:space="0" w:color="auto"/>
        <w:bottom w:val="none" w:sz="0" w:space="0" w:color="auto"/>
        <w:right w:val="none" w:sz="0" w:space="0" w:color="auto"/>
      </w:divBdr>
    </w:div>
    <w:div w:id="1473327034">
      <w:bodyDiv w:val="1"/>
      <w:marLeft w:val="0"/>
      <w:marRight w:val="0"/>
      <w:marTop w:val="0"/>
      <w:marBottom w:val="0"/>
      <w:divBdr>
        <w:top w:val="none" w:sz="0" w:space="0" w:color="auto"/>
        <w:left w:val="none" w:sz="0" w:space="0" w:color="auto"/>
        <w:bottom w:val="none" w:sz="0" w:space="0" w:color="auto"/>
        <w:right w:val="none" w:sz="0" w:space="0" w:color="auto"/>
      </w:divBdr>
    </w:div>
    <w:div w:id="1812600987">
      <w:bodyDiv w:val="1"/>
      <w:marLeft w:val="0"/>
      <w:marRight w:val="0"/>
      <w:marTop w:val="0"/>
      <w:marBottom w:val="0"/>
      <w:divBdr>
        <w:top w:val="none" w:sz="0" w:space="0" w:color="auto"/>
        <w:left w:val="none" w:sz="0" w:space="0" w:color="auto"/>
        <w:bottom w:val="none" w:sz="0" w:space="0" w:color="auto"/>
        <w:right w:val="none" w:sz="0" w:space="0" w:color="auto"/>
      </w:divBdr>
    </w:div>
    <w:div w:id="2003510695">
      <w:bodyDiv w:val="1"/>
      <w:marLeft w:val="0"/>
      <w:marRight w:val="0"/>
      <w:marTop w:val="0"/>
      <w:marBottom w:val="0"/>
      <w:divBdr>
        <w:top w:val="none" w:sz="0" w:space="0" w:color="auto"/>
        <w:left w:val="none" w:sz="0" w:space="0" w:color="auto"/>
        <w:bottom w:val="none" w:sz="0" w:space="0" w:color="auto"/>
        <w:right w:val="none" w:sz="0" w:space="0" w:color="auto"/>
      </w:divBdr>
    </w:div>
    <w:div w:id="205188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dimitrisvrasidis/predicting-the-delay-of-flights-auc-0-88"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3</Pages>
  <Words>504</Words>
  <Characters>2724</Characters>
  <Application>Microsoft Office Word</Application>
  <DocSecurity>0</DocSecurity>
  <Lines>22</Lines>
  <Paragraphs>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dc:creator>
  <cp:keywords/>
  <dc:description/>
  <cp:lastModifiedBy>Dimitris</cp:lastModifiedBy>
  <cp:revision>7</cp:revision>
  <dcterms:created xsi:type="dcterms:W3CDTF">2023-07-08T13:54:00Z</dcterms:created>
  <dcterms:modified xsi:type="dcterms:W3CDTF">2023-08-28T15:51:00Z</dcterms:modified>
</cp:coreProperties>
</file>