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CAECC" w14:textId="3C774278" w:rsidR="00D536C9" w:rsidRPr="00AE65A2" w:rsidRDefault="0011394D" w:rsidP="00D536C9">
      <w:pPr>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Risk</w:t>
      </w:r>
      <w:r w:rsidR="00D536C9" w:rsidRPr="00AE65A2">
        <w:rPr>
          <w:rFonts w:asciiTheme="majorHAnsi" w:hAnsiTheme="majorHAnsi" w:cstheme="majorHAnsi"/>
          <w:b/>
          <w:bCs/>
          <w:sz w:val="40"/>
          <w:szCs w:val="40"/>
          <w:lang w:val="en-US"/>
        </w:rPr>
        <w:t>-</w:t>
      </w:r>
      <w:r>
        <w:rPr>
          <w:rFonts w:asciiTheme="majorHAnsi" w:hAnsiTheme="majorHAnsi" w:cstheme="majorHAnsi"/>
          <w:b/>
          <w:bCs/>
          <w:sz w:val="40"/>
          <w:szCs w:val="40"/>
          <w:lang w:val="en-US"/>
        </w:rPr>
        <w:t>assessment</w:t>
      </w:r>
      <w:r w:rsidR="00D536C9" w:rsidRPr="00AE65A2">
        <w:rPr>
          <w:rFonts w:asciiTheme="majorHAnsi" w:hAnsiTheme="majorHAnsi" w:cstheme="majorHAnsi"/>
          <w:b/>
          <w:bCs/>
          <w:sz w:val="40"/>
          <w:szCs w:val="40"/>
          <w:lang w:val="en-US"/>
        </w:rPr>
        <w:t>-v0.1</w:t>
      </w:r>
    </w:p>
    <w:p w14:paraId="058ACCBD" w14:textId="77777777" w:rsidR="00D536C9" w:rsidRPr="007A009B" w:rsidRDefault="00D536C9" w:rsidP="00D536C9">
      <w:pPr>
        <w:jc w:val="center"/>
        <w:rPr>
          <w:rFonts w:asciiTheme="majorHAnsi" w:hAnsiTheme="majorHAnsi" w:cstheme="majorHAnsi"/>
          <w:sz w:val="40"/>
          <w:szCs w:val="40"/>
          <w:lang w:val="en-US"/>
        </w:rPr>
      </w:pPr>
    </w:p>
    <w:p w14:paraId="38DD0F41" w14:textId="77777777" w:rsidR="00D536C9" w:rsidRPr="00CA3139" w:rsidRDefault="00D536C9" w:rsidP="00D536C9">
      <w:pPr>
        <w:jc w:val="center"/>
        <w:rPr>
          <w:rFonts w:asciiTheme="majorHAnsi" w:hAnsiTheme="majorHAnsi" w:cstheme="majorHAnsi"/>
          <w:b/>
          <w:bCs/>
          <w:sz w:val="40"/>
          <w:szCs w:val="40"/>
          <w:lang w:val="en-US"/>
          <w14:textOutline w14:w="9525" w14:cap="rnd" w14:cmpd="sng" w14:algn="ctr">
            <w14:solidFill>
              <w14:srgbClr w14:val="92D050"/>
            </w14:solidFill>
            <w14:prstDash w14:val="solid"/>
            <w14:bevel/>
          </w14:textOutline>
        </w:rPr>
      </w:pPr>
      <w:proofErr w:type="spellStart"/>
      <w:r w:rsidRPr="00CA3139">
        <w:rPr>
          <w:rFonts w:asciiTheme="majorHAnsi" w:hAnsiTheme="majorHAnsi" w:cstheme="majorHAnsi"/>
          <w:b/>
          <w:bCs/>
          <w:color w:val="33CCCC"/>
          <w:sz w:val="40"/>
          <w:szCs w:val="40"/>
          <w:lang w:val="en-US"/>
          <w14:textOutline w14:w="9525" w14:cap="rnd" w14:cmpd="sng" w14:algn="ctr">
            <w14:solidFill>
              <w14:srgbClr w14:val="92D050"/>
            </w14:solidFill>
            <w14:prstDash w14:val="solid"/>
            <w14:bevel/>
          </w14:textOutline>
        </w:rPr>
        <w:t>park</w:t>
      </w:r>
      <w:r w:rsidRPr="00CA3139">
        <w:rPr>
          <w:rFonts w:asciiTheme="majorHAnsi" w:hAnsiTheme="majorHAnsi" w:cstheme="majorHAnsi"/>
          <w:b/>
          <w:bCs/>
          <w:color w:val="00B050"/>
          <w:sz w:val="40"/>
          <w:szCs w:val="40"/>
          <w:lang w:val="en-US"/>
          <w14:textOutline w14:w="9525" w14:cap="rnd" w14:cmpd="sng" w14:algn="ctr">
            <w14:solidFill>
              <w14:srgbClr w14:val="92D050"/>
            </w14:solidFill>
            <w14:prstDash w14:val="solid"/>
            <w14:bevel/>
          </w14:textOutline>
        </w:rPr>
        <w:t>Radar</w:t>
      </w:r>
      <w:proofErr w:type="spellEnd"/>
    </w:p>
    <w:p w14:paraId="139F0AFB" w14:textId="77777777" w:rsidR="00D536C9" w:rsidRDefault="00D536C9" w:rsidP="00D536C9">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3CE44B30" wp14:editId="1D25414A">
            <wp:extent cx="4505954" cy="4505954"/>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8">
                      <a:extLst>
                        <a:ext uri="{28A0092B-C50C-407E-A947-70E740481C1C}">
                          <a14:useLocalDpi xmlns:a14="http://schemas.microsoft.com/office/drawing/2010/main" val="0"/>
                        </a:ext>
                      </a:extLst>
                    </a:blip>
                    <a:stretch>
                      <a:fillRect/>
                    </a:stretch>
                  </pic:blipFill>
                  <pic:spPr>
                    <a:xfrm>
                      <a:off x="0" y="0"/>
                      <a:ext cx="4505954" cy="4505954"/>
                    </a:xfrm>
                    <a:prstGeom prst="rect">
                      <a:avLst/>
                    </a:prstGeom>
                  </pic:spPr>
                </pic:pic>
              </a:graphicData>
            </a:graphic>
          </wp:inline>
        </w:drawing>
      </w:r>
    </w:p>
    <w:p w14:paraId="5774F4E8" w14:textId="77777777" w:rsidR="00D536C9" w:rsidRPr="00FA0673" w:rsidRDefault="00D536C9" w:rsidP="00D536C9">
      <w:pPr>
        <w:rPr>
          <w:rFonts w:asciiTheme="majorHAnsi" w:hAnsiTheme="majorHAnsi" w:cstheme="majorHAnsi"/>
          <w:lang w:val="en-US"/>
        </w:rPr>
      </w:pPr>
      <w:r w:rsidRPr="00FA0673">
        <w:rPr>
          <w:lang w:val="en-US"/>
        </w:rPr>
        <w:br w:type="page"/>
      </w:r>
    </w:p>
    <w:p w14:paraId="79C14983" w14:textId="77777777" w:rsidR="00D536C9" w:rsidRDefault="00D536C9" w:rsidP="00D536C9">
      <w:pPr>
        <w:jc w:val="both"/>
        <w:rPr>
          <w:rFonts w:asciiTheme="majorHAnsi" w:hAnsiTheme="majorHAnsi" w:cstheme="majorHAnsi"/>
          <w:sz w:val="24"/>
          <w:szCs w:val="24"/>
        </w:rPr>
      </w:pPr>
    </w:p>
    <w:p w14:paraId="5F6ABEB6" w14:textId="7B2DA0CD" w:rsidR="00CD4E7F" w:rsidRDefault="00CD4E7F" w:rsidP="00CD4E7F">
      <w:pPr>
        <w:pBdr>
          <w:between w:val="single" w:sz="4" w:space="1" w:color="auto"/>
        </w:pBdr>
        <w:jc w:val="center"/>
        <w:rPr>
          <w:rFonts w:asciiTheme="majorHAnsi" w:hAnsiTheme="majorHAnsi" w:cstheme="majorHAnsi"/>
          <w:sz w:val="28"/>
          <w:szCs w:val="28"/>
          <w:lang w:val="en-US"/>
        </w:rPr>
      </w:pPr>
    </w:p>
    <w:p w14:paraId="207EC772" w14:textId="3AB61457" w:rsidR="00CD4E7F" w:rsidRDefault="00CD4E7F" w:rsidP="00A449C4">
      <w:pPr>
        <w:jc w:val="center"/>
        <w:rPr>
          <w:rFonts w:asciiTheme="majorHAnsi" w:hAnsiTheme="majorHAnsi" w:cstheme="majorHAnsi"/>
          <w:sz w:val="28"/>
          <w:szCs w:val="28"/>
          <w:lang w:val="en-US"/>
        </w:rPr>
      </w:pPr>
    </w:p>
    <w:p w14:paraId="763722B9" w14:textId="3C3BFA3C" w:rsidR="00CD4E7F" w:rsidRDefault="00CD4E7F" w:rsidP="00A449C4">
      <w:pPr>
        <w:jc w:val="center"/>
        <w:rPr>
          <w:rFonts w:asciiTheme="majorHAnsi" w:hAnsiTheme="majorHAnsi" w:cstheme="majorHAnsi"/>
          <w:sz w:val="28"/>
          <w:szCs w:val="28"/>
          <w:lang w:val="en-US"/>
        </w:rPr>
      </w:pPr>
    </w:p>
    <w:p w14:paraId="63FBA058" w14:textId="474333EC" w:rsidR="00CD4E7F" w:rsidRDefault="00CD4E7F" w:rsidP="00A449C4">
      <w:pPr>
        <w:jc w:val="center"/>
        <w:rPr>
          <w:rFonts w:asciiTheme="majorHAnsi" w:hAnsiTheme="majorHAnsi" w:cstheme="majorHAnsi"/>
          <w:sz w:val="28"/>
          <w:szCs w:val="28"/>
          <w:lang w:val="en-US"/>
        </w:rPr>
      </w:pPr>
    </w:p>
    <w:p w14:paraId="782BCA69" w14:textId="43010AA4" w:rsidR="00CD4E7F" w:rsidRDefault="00CD4E7F" w:rsidP="00A449C4">
      <w:pPr>
        <w:jc w:val="center"/>
        <w:rPr>
          <w:rFonts w:asciiTheme="majorHAnsi" w:hAnsiTheme="majorHAnsi" w:cstheme="majorHAnsi"/>
          <w:sz w:val="28"/>
          <w:szCs w:val="28"/>
          <w:lang w:val="en-US"/>
        </w:rPr>
      </w:pPr>
    </w:p>
    <w:p w14:paraId="1A021005" w14:textId="5C2D4C82" w:rsidR="00CD4E7F" w:rsidRDefault="00CD4E7F" w:rsidP="00A449C4">
      <w:pPr>
        <w:jc w:val="center"/>
        <w:rPr>
          <w:rFonts w:asciiTheme="majorHAnsi" w:hAnsiTheme="majorHAnsi" w:cstheme="majorHAnsi"/>
          <w:sz w:val="28"/>
          <w:szCs w:val="28"/>
          <w:lang w:val="en-US"/>
        </w:rPr>
      </w:pPr>
    </w:p>
    <w:p w14:paraId="50DCF603" w14:textId="47D6A250" w:rsidR="00CD4E7F" w:rsidRDefault="00CD4E7F" w:rsidP="00A449C4">
      <w:pPr>
        <w:jc w:val="center"/>
        <w:rPr>
          <w:rFonts w:asciiTheme="majorHAnsi" w:hAnsiTheme="majorHAnsi" w:cstheme="majorHAnsi"/>
          <w:sz w:val="28"/>
          <w:szCs w:val="28"/>
          <w:lang w:val="en-US"/>
        </w:rPr>
      </w:pPr>
    </w:p>
    <w:p w14:paraId="101DAD02" w14:textId="5D82E650" w:rsidR="00CD4E7F" w:rsidRDefault="00CD4E7F" w:rsidP="00A449C4">
      <w:pPr>
        <w:jc w:val="center"/>
        <w:rPr>
          <w:rFonts w:asciiTheme="majorHAnsi" w:hAnsiTheme="majorHAnsi" w:cstheme="majorHAnsi"/>
          <w:sz w:val="28"/>
          <w:szCs w:val="28"/>
          <w:lang w:val="en-US"/>
        </w:rPr>
      </w:pPr>
    </w:p>
    <w:p w14:paraId="548C2F59" w14:textId="77777777" w:rsidR="00CD4E7F" w:rsidRPr="00FA0673" w:rsidRDefault="00CD4E7F" w:rsidP="00A449C4">
      <w:pPr>
        <w:rPr>
          <w:rFonts w:asciiTheme="majorHAnsi" w:hAnsiTheme="majorHAnsi" w:cstheme="majorHAnsi"/>
          <w:sz w:val="28"/>
          <w:szCs w:val="28"/>
          <w:lang w:val="en-US"/>
        </w:rPr>
      </w:pPr>
    </w:p>
    <w:p w14:paraId="4C6F444F" w14:textId="3BE9D628" w:rsidR="00B059F9" w:rsidRDefault="00B059F9" w:rsidP="00CD4E7F">
      <w:pPr>
        <w:pBdr>
          <w:left w:val="single" w:sz="4" w:space="4" w:color="auto"/>
        </w:pBdr>
        <w:rPr>
          <w:rFonts w:asciiTheme="majorHAnsi" w:hAnsiTheme="majorHAnsi" w:cstheme="majorHAnsi"/>
          <w:sz w:val="28"/>
          <w:szCs w:val="28"/>
        </w:rPr>
      </w:pPr>
      <w:r>
        <w:rPr>
          <w:rFonts w:asciiTheme="majorHAnsi" w:hAnsiTheme="majorHAnsi" w:cstheme="majorHAnsi"/>
          <w:sz w:val="28"/>
          <w:szCs w:val="28"/>
        </w:rPr>
        <w:t>ΔΕΜΟΣ ΔΗΜΗΤΡΗΣ, , 8</w:t>
      </w:r>
      <w:r w:rsidRPr="00B059F9">
        <w:rPr>
          <w:rFonts w:asciiTheme="majorHAnsi" w:hAnsiTheme="majorHAnsi" w:cstheme="majorHAnsi"/>
          <w:sz w:val="28"/>
          <w:szCs w:val="28"/>
          <w:vertAlign w:val="superscript"/>
        </w:rPr>
        <w:t>ο</w:t>
      </w:r>
      <w:r>
        <w:rPr>
          <w:rFonts w:asciiTheme="majorHAnsi" w:hAnsiTheme="majorHAnsi" w:cstheme="majorHAnsi"/>
          <w:sz w:val="28"/>
          <w:szCs w:val="28"/>
        </w:rPr>
        <w:t xml:space="preserve"> ΕΤΟΣ</w:t>
      </w:r>
    </w:p>
    <w:p w14:paraId="1D23317F" w14:textId="144C413C"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ΛΙΟΠΕΤΑ ΔΗΜΗΤΡΑ, 1054373,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6A2EA5C2"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ΜΠΑΖΑΚΑΣ ΛΑΖΑΡΟΣ, 1054289, 7</w:t>
      </w:r>
      <w:r w:rsidRPr="00FA16BD">
        <w:rPr>
          <w:rFonts w:asciiTheme="majorHAnsi" w:hAnsiTheme="majorHAnsi" w:cstheme="majorHAnsi"/>
          <w:sz w:val="28"/>
          <w:szCs w:val="28"/>
          <w:vertAlign w:val="superscript"/>
        </w:rPr>
        <w:t xml:space="preserve">ο </w:t>
      </w:r>
      <w:r w:rsidRPr="00FA16BD">
        <w:rPr>
          <w:rFonts w:asciiTheme="majorHAnsi" w:hAnsiTheme="majorHAnsi" w:cstheme="majorHAnsi"/>
          <w:sz w:val="28"/>
          <w:szCs w:val="28"/>
        </w:rPr>
        <w:t>ΕΤΟΣ</w:t>
      </w:r>
    </w:p>
    <w:p w14:paraId="1A99EE67" w14:textId="77777777" w:rsidR="00CD4E7F" w:rsidRPr="00FA16BD" w:rsidRDefault="00CD4E7F" w:rsidP="00CD4E7F">
      <w:pPr>
        <w:pBdr>
          <w:left w:val="single" w:sz="4" w:space="4" w:color="auto"/>
        </w:pBdr>
        <w:rPr>
          <w:rFonts w:asciiTheme="majorHAnsi" w:hAnsiTheme="majorHAnsi" w:cstheme="majorHAnsi"/>
          <w:sz w:val="28"/>
          <w:szCs w:val="28"/>
        </w:rPr>
      </w:pPr>
      <w:r w:rsidRPr="00FA16BD">
        <w:rPr>
          <w:rFonts w:asciiTheme="majorHAnsi" w:hAnsiTheme="majorHAnsi" w:cstheme="majorHAnsi"/>
          <w:sz w:val="28"/>
          <w:szCs w:val="28"/>
        </w:rPr>
        <w:t>ΞΕΝΟΥ ΕΜΜΑΝΟΥΕΛΑ, 1054285, 7</w:t>
      </w:r>
      <w:r w:rsidRPr="00FA16BD">
        <w:rPr>
          <w:rFonts w:asciiTheme="majorHAnsi" w:hAnsiTheme="majorHAnsi" w:cstheme="majorHAnsi"/>
          <w:sz w:val="28"/>
          <w:szCs w:val="28"/>
          <w:vertAlign w:val="superscript"/>
        </w:rPr>
        <w:t>ο</w:t>
      </w:r>
      <w:r w:rsidRPr="00FA16BD">
        <w:rPr>
          <w:rFonts w:asciiTheme="majorHAnsi" w:hAnsiTheme="majorHAnsi" w:cstheme="majorHAnsi"/>
          <w:sz w:val="28"/>
          <w:szCs w:val="28"/>
        </w:rPr>
        <w:t xml:space="preserve"> ΕΤΟΣ</w:t>
      </w:r>
    </w:p>
    <w:p w14:paraId="1E5BA09D" w14:textId="77777777" w:rsidR="00CD4E7F" w:rsidRDefault="00CD4E7F" w:rsidP="00CD4E7F">
      <w:pPr>
        <w:pStyle w:val="a3"/>
      </w:pPr>
    </w:p>
    <w:p w14:paraId="3C2D6D8B" w14:textId="77777777" w:rsidR="00CD4E7F" w:rsidRDefault="00CD4E7F" w:rsidP="00CD4E7F">
      <w:r>
        <w:br w:type="page"/>
      </w:r>
    </w:p>
    <w:p w14:paraId="2A30B5A3" w14:textId="6B914933" w:rsidR="00DA79E8" w:rsidRDefault="00DA79E8" w:rsidP="00DA79E8">
      <w:pPr>
        <w:pStyle w:val="9"/>
        <w:rPr>
          <w:rFonts w:ascii="Bahnschrift Light SemiCondensed" w:hAnsi="Bahnschrift Light SemiCondensed"/>
          <w:b/>
          <w:bCs/>
          <w:sz w:val="52"/>
          <w:szCs w:val="52"/>
        </w:rPr>
      </w:pPr>
      <w:r>
        <w:rPr>
          <w:rFonts w:ascii="Bahnschrift Light SemiCondensed" w:hAnsi="Bahnschrift Light SemiCondensed"/>
          <w:b/>
          <w:bCs/>
          <w:sz w:val="52"/>
          <w:szCs w:val="52"/>
        </w:rPr>
        <w:lastRenderedPageBreak/>
        <w:t>Διαχείριση Κινδύνων</w:t>
      </w:r>
    </w:p>
    <w:p w14:paraId="3FB223F6" w14:textId="77777777" w:rsidR="007F7B84" w:rsidRPr="007F7B84" w:rsidRDefault="007F7B84" w:rsidP="007F7B84"/>
    <w:p w14:paraId="7FE345DB" w14:textId="30B4C9B9" w:rsidR="007F7B84" w:rsidRPr="001864DE" w:rsidRDefault="00D536C9" w:rsidP="001864DE">
      <w:pPr>
        <w:jc w:val="both"/>
        <w:rPr>
          <w:rFonts w:asciiTheme="majorHAnsi" w:hAnsiTheme="majorHAnsi" w:cstheme="majorHAnsi"/>
          <w:sz w:val="28"/>
          <w:szCs w:val="28"/>
        </w:rPr>
      </w:pPr>
      <w:r w:rsidRPr="00720BAB">
        <w:rPr>
          <w:rFonts w:asciiTheme="majorHAnsi" w:hAnsiTheme="majorHAnsi" w:cstheme="majorHAnsi"/>
          <w:sz w:val="28"/>
          <w:szCs w:val="28"/>
        </w:rPr>
        <w:t xml:space="preserve">Ακολουθούν ορισμένοι πιθανοί κίνδυνοι για το έργο </w:t>
      </w:r>
      <w:proofErr w:type="spellStart"/>
      <w:r w:rsidRPr="00720BAB">
        <w:rPr>
          <w:rFonts w:asciiTheme="majorHAnsi" w:hAnsiTheme="majorHAnsi" w:cstheme="majorHAnsi"/>
          <w:sz w:val="28"/>
          <w:szCs w:val="28"/>
        </w:rPr>
        <w:t>ParkRadar</w:t>
      </w:r>
      <w:proofErr w:type="spellEnd"/>
      <w:r w:rsidRPr="00720BAB">
        <w:rPr>
          <w:rFonts w:asciiTheme="majorHAnsi" w:hAnsiTheme="majorHAnsi" w:cstheme="majorHAnsi"/>
          <w:sz w:val="28"/>
          <w:szCs w:val="28"/>
        </w:rPr>
        <w:t>, μαζί με στρατηγικές για τη διαχείρισή τους:</w:t>
      </w:r>
    </w:p>
    <w:p w14:paraId="299C14D7" w14:textId="342B044D" w:rsidR="00720BAB" w:rsidRPr="007F7B84" w:rsidRDefault="00720BAB" w:rsidP="00DA79E8">
      <w:pPr>
        <w:pStyle w:val="2"/>
        <w:rPr>
          <w:rFonts w:ascii="Bahnschrift Light SemiCondensed" w:hAnsi="Bahnschrift Light SemiCondensed"/>
          <w:b/>
          <w:bCs/>
          <w:sz w:val="32"/>
          <w:szCs w:val="32"/>
        </w:rPr>
      </w:pPr>
      <w:r w:rsidRPr="007F7B84">
        <w:rPr>
          <w:rFonts w:ascii="Bahnschrift Light SemiCondensed" w:hAnsi="Bahnschrift Light SemiCondensed"/>
          <w:b/>
          <w:bCs/>
          <w:sz w:val="32"/>
          <w:szCs w:val="32"/>
        </w:rPr>
        <w:t>Λάθος στην εκτίμηση του Χρονοπρογραμματισμού</w:t>
      </w:r>
    </w:p>
    <w:p w14:paraId="63009002" w14:textId="7BEF6AD4" w:rsidR="00DA79E8" w:rsidRDefault="001864DE" w:rsidP="00BB5381">
      <w:pPr>
        <w:jc w:val="both"/>
      </w:pPr>
      <w:r w:rsidRPr="007F7B84">
        <w:rPr>
          <w:sz w:val="32"/>
          <w:szCs w:val="32"/>
        </w:rPr>
        <w:drawing>
          <wp:anchor distT="0" distB="0" distL="114300" distR="114300" simplePos="0" relativeHeight="251659264" behindDoc="0" locked="0" layoutInCell="1" allowOverlap="1" wp14:anchorId="0EBA0A3D" wp14:editId="68DA69F4">
            <wp:simplePos x="0" y="0"/>
            <wp:positionH relativeFrom="page">
              <wp:align>center</wp:align>
            </wp:positionH>
            <wp:positionV relativeFrom="paragraph">
              <wp:posOffset>2275205</wp:posOffset>
            </wp:positionV>
            <wp:extent cx="5451475" cy="2461260"/>
            <wp:effectExtent l="0" t="0" r="0" b="0"/>
            <wp:wrapSquare wrapText="bothSides"/>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 6"/>
                    <pic:cNvPicPr>
                      <a:picLocks noChangeAspect="1" noChangeArrowheads="1"/>
                    </pic:cNvPicPr>
                  </pic:nvPicPr>
                  <pic:blipFill rotWithShape="1">
                    <a:blip r:embed="rId9">
                      <a:extLst>
                        <a:ext uri="{28A0092B-C50C-407E-A947-70E740481C1C}">
                          <a14:useLocalDpi xmlns:a14="http://schemas.microsoft.com/office/drawing/2010/main" val="0"/>
                        </a:ext>
                      </a:extLst>
                    </a:blip>
                    <a:srcRect b="7450"/>
                    <a:stretch/>
                  </pic:blipFill>
                  <pic:spPr bwMode="auto">
                    <a:xfrm>
                      <a:off x="0" y="0"/>
                      <a:ext cx="5451475" cy="2461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381" w:rsidRPr="00BB5381">
        <w:rPr>
          <w:rFonts w:asciiTheme="majorHAnsi" w:hAnsiTheme="majorHAnsi" w:cstheme="majorHAnsi"/>
          <w:sz w:val="28"/>
          <w:szCs w:val="28"/>
        </w:rPr>
        <w:t>Ενδεχόμενη λάθος εκτίμηση στον χρονοπρογραμματισμό δεν είναι απίθανη. Αυτό είτε λόγω ατομικών καθυστερήσεων των μελών της ομάδας αλλά ακόμα και εξωγενών παραγόντων</w:t>
      </w:r>
      <w:r w:rsidR="00BB5381">
        <w:rPr>
          <w:rFonts w:asciiTheme="majorHAnsi" w:hAnsiTheme="majorHAnsi" w:cstheme="majorHAnsi"/>
          <w:sz w:val="28"/>
          <w:szCs w:val="28"/>
        </w:rPr>
        <w:t xml:space="preserve"> που δεν μπορούν να αποφευχθούν</w:t>
      </w:r>
      <w:r w:rsidR="00BB5381" w:rsidRPr="00BB5381">
        <w:rPr>
          <w:rFonts w:asciiTheme="majorHAnsi" w:hAnsiTheme="majorHAnsi" w:cstheme="majorHAnsi"/>
          <w:sz w:val="28"/>
          <w:szCs w:val="28"/>
        </w:rPr>
        <w:t>, κοινωνικών συνθηκών, φυσικών καταστροφών</w:t>
      </w:r>
      <w:r w:rsidR="00BB5381">
        <w:rPr>
          <w:rFonts w:asciiTheme="majorHAnsi" w:hAnsiTheme="majorHAnsi" w:cstheme="majorHAnsi"/>
          <w:sz w:val="28"/>
          <w:szCs w:val="28"/>
        </w:rPr>
        <w:t xml:space="preserve"> κλπ. Η αποτελεσματικότερη απάντηση, πέρα από την όσο μεγαλύτερη ατομική και συλλογική συνέπεια, είναι η άμεση απόκριση σε τυχόν αναπάντεχες αλλαγές, με αλλαγή των επόμενων διαμοιρασμών των επόμενων έργων ή των χρονικών ορίων. Ως τελική λύση, αν αυτό κριθεί αναπόφευκτο, τα τελικά χρονικά όρια που έχουν τεθεί ως προς το </w:t>
      </w:r>
      <w:r w:rsidR="00BB5381">
        <w:rPr>
          <w:rFonts w:asciiTheme="majorHAnsi" w:hAnsiTheme="majorHAnsi" w:cstheme="majorHAnsi"/>
          <w:sz w:val="28"/>
          <w:szCs w:val="28"/>
          <w:lang w:val="en-US"/>
        </w:rPr>
        <w:t>launch</w:t>
      </w:r>
      <w:r w:rsidR="00BB5381" w:rsidRPr="00BB5381">
        <w:rPr>
          <w:rFonts w:asciiTheme="majorHAnsi" w:hAnsiTheme="majorHAnsi" w:cstheme="majorHAnsi"/>
          <w:sz w:val="28"/>
          <w:szCs w:val="28"/>
        </w:rPr>
        <w:t xml:space="preserve"> </w:t>
      </w:r>
      <w:r w:rsidR="00BB5381">
        <w:rPr>
          <w:rFonts w:asciiTheme="majorHAnsi" w:hAnsiTheme="majorHAnsi" w:cstheme="majorHAnsi"/>
          <w:sz w:val="28"/>
          <w:szCs w:val="28"/>
        </w:rPr>
        <w:t xml:space="preserve">της εφαρμογής αναβάλλονται για ένα προκαθορισμένο χρόνο, που θα κριθεί από εκ νέου </w:t>
      </w:r>
      <w:proofErr w:type="spellStart"/>
      <w:r w:rsidR="00BB5381">
        <w:rPr>
          <w:rFonts w:asciiTheme="majorHAnsi" w:hAnsiTheme="majorHAnsi" w:cstheme="majorHAnsi"/>
          <w:sz w:val="28"/>
          <w:szCs w:val="28"/>
        </w:rPr>
        <w:t>χρονοπρογραμματισμο</w:t>
      </w:r>
      <w:proofErr w:type="spellEnd"/>
      <w:r w:rsidR="00BB5381">
        <w:rPr>
          <w:rFonts w:asciiTheme="majorHAnsi" w:hAnsiTheme="majorHAnsi" w:cstheme="majorHAnsi"/>
          <w:sz w:val="28"/>
          <w:szCs w:val="28"/>
        </w:rPr>
        <w:t>.</w:t>
      </w:r>
      <w:r w:rsidR="00DA79E8" w:rsidRPr="00DA79E8">
        <w:t xml:space="preserve"> </w:t>
      </w:r>
    </w:p>
    <w:p w14:paraId="149256B6" w14:textId="779DCDDC" w:rsidR="001864DE" w:rsidRDefault="001864DE" w:rsidP="00BB5381">
      <w:pPr>
        <w:jc w:val="both"/>
      </w:pPr>
    </w:p>
    <w:p w14:paraId="4486854A" w14:textId="77B441F2" w:rsidR="001864DE" w:rsidRDefault="001864DE" w:rsidP="00BB5381">
      <w:pPr>
        <w:jc w:val="both"/>
      </w:pPr>
    </w:p>
    <w:p w14:paraId="5952C77D" w14:textId="57BBF9E0" w:rsidR="001864DE" w:rsidRDefault="001864DE" w:rsidP="00BB5381">
      <w:pPr>
        <w:jc w:val="both"/>
      </w:pPr>
    </w:p>
    <w:p w14:paraId="616DDCB1" w14:textId="4EB855BB" w:rsidR="001864DE" w:rsidRDefault="001864DE" w:rsidP="00BB5381">
      <w:pPr>
        <w:jc w:val="both"/>
      </w:pPr>
    </w:p>
    <w:p w14:paraId="10BDC233" w14:textId="5ACFDB25" w:rsidR="001864DE" w:rsidRDefault="001864DE" w:rsidP="00BB5381">
      <w:pPr>
        <w:jc w:val="both"/>
      </w:pPr>
    </w:p>
    <w:p w14:paraId="7316F241" w14:textId="5258A352" w:rsidR="001864DE" w:rsidRDefault="001864DE" w:rsidP="00BB5381">
      <w:pPr>
        <w:jc w:val="both"/>
      </w:pPr>
    </w:p>
    <w:p w14:paraId="2D7E566F" w14:textId="62C6AB67" w:rsidR="001864DE" w:rsidRDefault="001864DE" w:rsidP="00BB5381">
      <w:pPr>
        <w:jc w:val="both"/>
      </w:pPr>
    </w:p>
    <w:p w14:paraId="7AAA6867" w14:textId="76743D63" w:rsidR="001864DE" w:rsidRDefault="001864DE" w:rsidP="00BB5381">
      <w:pPr>
        <w:jc w:val="both"/>
      </w:pPr>
    </w:p>
    <w:p w14:paraId="6463F679" w14:textId="69F3755E" w:rsidR="001864DE" w:rsidRDefault="001864DE" w:rsidP="00BB5381">
      <w:pPr>
        <w:jc w:val="both"/>
      </w:pPr>
    </w:p>
    <w:p w14:paraId="3BEA8931" w14:textId="77777777" w:rsidR="001864DE" w:rsidRPr="001864DE" w:rsidRDefault="001864DE" w:rsidP="00BB5381">
      <w:pPr>
        <w:jc w:val="both"/>
      </w:pPr>
    </w:p>
    <w:p w14:paraId="12CE1E02" w14:textId="6E10950A" w:rsidR="00DA79E8" w:rsidRPr="001864DE" w:rsidRDefault="00720BAB" w:rsidP="001864DE">
      <w:pPr>
        <w:pStyle w:val="2"/>
        <w:rPr>
          <w:rFonts w:ascii="Bahnschrift Light SemiCondensed" w:hAnsi="Bahnschrift Light SemiCondensed"/>
          <w:b/>
          <w:bCs/>
          <w:sz w:val="32"/>
          <w:szCs w:val="32"/>
        </w:rPr>
      </w:pPr>
      <w:r w:rsidRPr="007F7B84">
        <w:rPr>
          <w:rFonts w:ascii="Bahnschrift Light SemiCondensed" w:hAnsi="Bahnschrift Light SemiCondensed"/>
          <w:b/>
          <w:bCs/>
          <w:sz w:val="32"/>
          <w:szCs w:val="32"/>
        </w:rPr>
        <w:t>Λάθος στην εκτίμηση του απαιτούμενου κόστους</w:t>
      </w:r>
    </w:p>
    <w:p w14:paraId="68C6749F" w14:textId="11E178E0" w:rsidR="00DA79E8" w:rsidRDefault="00DE5768" w:rsidP="00D536C9">
      <w:pPr>
        <w:jc w:val="both"/>
        <w:rPr>
          <w:rFonts w:asciiTheme="majorHAnsi" w:hAnsiTheme="majorHAnsi" w:cstheme="majorHAnsi"/>
          <w:sz w:val="28"/>
          <w:szCs w:val="28"/>
        </w:rPr>
      </w:pPr>
      <w:r>
        <w:rPr>
          <w:rFonts w:asciiTheme="majorHAnsi" w:hAnsiTheme="majorHAnsi" w:cstheme="majorHAnsi"/>
          <w:sz w:val="28"/>
          <w:szCs w:val="28"/>
        </w:rPr>
        <w:t xml:space="preserve">Για την ανάπτυξη της εφαρμογής μας θα χρειαστεί να υπάρξει μια μεθοδευμένη και ενδελεχής σχεδίαση του κόστους και των αναγκαίων εξόδων. Δεν αποκλείεται όμως να υπάρξουν τυχόντα έξοδα προκαλούμενα είτε από ενδογενής, είτε από εξωγενής παράγοντες. Η αρχική στρατηγική για την διατήρηση των εξόδων σε κανονικά επίπεδα είναι να βρεθούν οι προσφορές εκείνες (στα ζητήματα πχ των εγκαταστάσεων, του εξοπλισμού, των εργαλείων κλπ.) οι οποίες ενώ παράλληλα διασφαλίζουν την ποιότητα της εφαρμογής, είναι οι </w:t>
      </w:r>
      <w:proofErr w:type="spellStart"/>
      <w:r>
        <w:rPr>
          <w:rFonts w:asciiTheme="majorHAnsi" w:hAnsiTheme="majorHAnsi" w:cstheme="majorHAnsi"/>
          <w:sz w:val="28"/>
          <w:szCs w:val="28"/>
        </w:rPr>
        <w:t>ευνοοικότερες</w:t>
      </w:r>
      <w:proofErr w:type="spellEnd"/>
      <w:r>
        <w:rPr>
          <w:rFonts w:asciiTheme="majorHAnsi" w:hAnsiTheme="majorHAnsi" w:cstheme="majorHAnsi"/>
          <w:sz w:val="28"/>
          <w:szCs w:val="28"/>
        </w:rPr>
        <w:t xml:space="preserve"> από άποψη κόστους </w:t>
      </w:r>
      <w:r w:rsidRPr="00DE5768">
        <w:rPr>
          <w:rFonts w:asciiTheme="majorHAnsi" w:hAnsiTheme="majorHAnsi" w:cstheme="majorHAnsi"/>
          <w:sz w:val="28"/>
          <w:szCs w:val="28"/>
        </w:rPr>
        <w:t>. Ως τελική λύση, αν αυτό κριθεί αναπόφευκτο,</w:t>
      </w:r>
      <w:r>
        <w:rPr>
          <w:rFonts w:asciiTheme="majorHAnsi" w:hAnsiTheme="majorHAnsi" w:cstheme="majorHAnsi"/>
          <w:sz w:val="28"/>
          <w:szCs w:val="28"/>
        </w:rPr>
        <w:t xml:space="preserve"> είναι </w:t>
      </w:r>
      <w:r w:rsidRPr="00DE5768">
        <w:rPr>
          <w:rFonts w:asciiTheme="majorHAnsi" w:hAnsiTheme="majorHAnsi" w:cstheme="majorHAnsi"/>
          <w:sz w:val="28"/>
          <w:szCs w:val="28"/>
        </w:rPr>
        <w:t xml:space="preserve">η εύρεση περισσότερων επενδυτών και </w:t>
      </w:r>
      <w:r w:rsidRPr="00DE5768">
        <w:rPr>
          <w:rFonts w:asciiTheme="majorHAnsi" w:hAnsiTheme="majorHAnsi" w:cstheme="majorHAnsi"/>
          <w:sz w:val="28"/>
          <w:szCs w:val="28"/>
        </w:rPr>
        <w:lastRenderedPageBreak/>
        <w:t>χορηγών</w:t>
      </w:r>
      <w:r>
        <w:rPr>
          <w:rFonts w:asciiTheme="majorHAnsi" w:hAnsiTheme="majorHAnsi" w:cstheme="majorHAnsi"/>
          <w:sz w:val="28"/>
          <w:szCs w:val="28"/>
        </w:rPr>
        <w:t xml:space="preserve"> είτε να υπάρξουν περικοπές στα έξοδα της ομάδας μας που δεν κρίνονται άμεσα αναγκαία για την ανάπτυξη, βάση προτεραιοτήτων.</w:t>
      </w:r>
    </w:p>
    <w:p w14:paraId="56ECA734" w14:textId="11E6DF07" w:rsidR="001864DE" w:rsidRDefault="001864DE" w:rsidP="00D536C9">
      <w:pPr>
        <w:jc w:val="both"/>
        <w:rPr>
          <w:rFonts w:asciiTheme="majorHAnsi" w:hAnsiTheme="majorHAnsi" w:cstheme="majorHAnsi"/>
          <w:sz w:val="28"/>
          <w:szCs w:val="28"/>
        </w:rPr>
      </w:pPr>
      <w:r w:rsidRPr="00DA79E8">
        <w:drawing>
          <wp:anchor distT="0" distB="0" distL="114300" distR="114300" simplePos="0" relativeHeight="251660288" behindDoc="0" locked="0" layoutInCell="1" allowOverlap="1" wp14:anchorId="25B9D63D" wp14:editId="2B8CF1BD">
            <wp:simplePos x="0" y="0"/>
            <wp:positionH relativeFrom="margin">
              <wp:align>center</wp:align>
            </wp:positionH>
            <wp:positionV relativeFrom="paragraph">
              <wp:posOffset>8890</wp:posOffset>
            </wp:positionV>
            <wp:extent cx="5423535" cy="2423160"/>
            <wp:effectExtent l="0" t="0" r="5715" b="0"/>
            <wp:wrapSquare wrapText="bothSides"/>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a:picLocks noChangeAspect="1" noChangeArrowheads="1"/>
                    </pic:cNvPicPr>
                  </pic:nvPicPr>
                  <pic:blipFill rotWithShape="1">
                    <a:blip r:embed="rId10">
                      <a:extLst>
                        <a:ext uri="{28A0092B-C50C-407E-A947-70E740481C1C}">
                          <a14:useLocalDpi xmlns:a14="http://schemas.microsoft.com/office/drawing/2010/main" val="0"/>
                        </a:ext>
                      </a:extLst>
                    </a:blip>
                    <a:srcRect b="8599"/>
                    <a:stretch/>
                  </pic:blipFill>
                  <pic:spPr bwMode="auto">
                    <a:xfrm>
                      <a:off x="0" y="0"/>
                      <a:ext cx="5423535" cy="2423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E3FFE" w14:textId="6AA1F62A" w:rsidR="001864DE" w:rsidRPr="007F7CB7" w:rsidRDefault="001864DE" w:rsidP="00D536C9">
      <w:pPr>
        <w:jc w:val="both"/>
        <w:rPr>
          <w:rFonts w:asciiTheme="majorHAnsi" w:hAnsiTheme="majorHAnsi" w:cstheme="majorHAnsi"/>
          <w:sz w:val="28"/>
          <w:szCs w:val="28"/>
        </w:rPr>
      </w:pPr>
    </w:p>
    <w:p w14:paraId="4D660D80" w14:textId="77777777" w:rsidR="001864DE" w:rsidRDefault="001864DE" w:rsidP="001864DE">
      <w:pPr>
        <w:pStyle w:val="2"/>
        <w:rPr>
          <w:rFonts w:ascii="Bahnschrift Light SemiCondensed" w:hAnsi="Bahnschrift Light SemiCondensed"/>
          <w:b/>
          <w:bCs/>
          <w:sz w:val="32"/>
          <w:szCs w:val="32"/>
        </w:rPr>
      </w:pPr>
      <w:bookmarkStart w:id="0" w:name="_Hlk129267881"/>
      <w:bookmarkStart w:id="1" w:name="_Hlk129268281"/>
    </w:p>
    <w:p w14:paraId="08B6E07C" w14:textId="6ACEB110" w:rsidR="001864DE" w:rsidRDefault="001864DE" w:rsidP="001864DE">
      <w:pPr>
        <w:pStyle w:val="2"/>
        <w:rPr>
          <w:rFonts w:ascii="Bahnschrift Light SemiCondensed" w:hAnsi="Bahnschrift Light SemiCondensed"/>
          <w:b/>
          <w:bCs/>
          <w:sz w:val="32"/>
          <w:szCs w:val="32"/>
        </w:rPr>
      </w:pPr>
    </w:p>
    <w:p w14:paraId="166B9F9C" w14:textId="39D6F39F" w:rsidR="001864DE" w:rsidRDefault="001864DE" w:rsidP="001864DE"/>
    <w:p w14:paraId="064CED56" w14:textId="5039B629" w:rsidR="001864DE" w:rsidRDefault="001864DE" w:rsidP="001864DE"/>
    <w:p w14:paraId="510E2C65" w14:textId="27C9EEF1" w:rsidR="001864DE" w:rsidRDefault="001864DE" w:rsidP="001864DE"/>
    <w:p w14:paraId="08E05BA3" w14:textId="222825A7" w:rsidR="001864DE" w:rsidRDefault="001864DE" w:rsidP="001864DE"/>
    <w:p w14:paraId="472976F6" w14:textId="77777777" w:rsidR="001864DE" w:rsidRPr="001864DE" w:rsidRDefault="001864DE" w:rsidP="001864DE"/>
    <w:p w14:paraId="0FA24FCB" w14:textId="5F20CF20" w:rsidR="001864DE" w:rsidRPr="001864DE" w:rsidRDefault="00121246" w:rsidP="001864DE">
      <w:pPr>
        <w:pStyle w:val="2"/>
        <w:rPr>
          <w:rFonts w:ascii="Bahnschrift Light SemiCondensed" w:hAnsi="Bahnschrift Light SemiCondensed"/>
          <w:b/>
          <w:bCs/>
          <w:sz w:val="32"/>
          <w:szCs w:val="32"/>
        </w:rPr>
      </w:pPr>
      <w:r w:rsidRPr="00121246">
        <w:rPr>
          <w:rFonts w:ascii="Bahnschrift Light SemiCondensed" w:hAnsi="Bahnschrift Light SemiCondensed"/>
          <w:b/>
          <w:bCs/>
          <w:sz w:val="32"/>
          <w:szCs w:val="32"/>
        </w:rPr>
        <w:t>Υιοθέτηση από τον χρήστη (</w:t>
      </w:r>
      <w:r w:rsidRPr="00121246">
        <w:rPr>
          <w:rFonts w:ascii="Bahnschrift Light SemiCondensed" w:hAnsi="Bahnschrift Light SemiCondensed"/>
          <w:b/>
          <w:bCs/>
          <w:sz w:val="32"/>
          <w:szCs w:val="32"/>
          <w:lang w:val="en-US"/>
        </w:rPr>
        <w:t>user</w:t>
      </w:r>
      <w:r w:rsidRPr="00121246">
        <w:rPr>
          <w:rFonts w:ascii="Bahnschrift Light SemiCondensed" w:hAnsi="Bahnschrift Light SemiCondensed"/>
          <w:b/>
          <w:bCs/>
          <w:sz w:val="32"/>
          <w:szCs w:val="32"/>
        </w:rPr>
        <w:t xml:space="preserve"> </w:t>
      </w:r>
      <w:r w:rsidRPr="00121246">
        <w:rPr>
          <w:rFonts w:ascii="Bahnschrift Light SemiCondensed" w:hAnsi="Bahnschrift Light SemiCondensed"/>
          <w:b/>
          <w:bCs/>
          <w:sz w:val="32"/>
          <w:szCs w:val="32"/>
          <w:lang w:val="en-US"/>
        </w:rPr>
        <w:t>adoption</w:t>
      </w:r>
      <w:r w:rsidRPr="00121246">
        <w:rPr>
          <w:rFonts w:ascii="Bahnschrift Light SemiCondensed" w:hAnsi="Bahnschrift Light SemiCondensed"/>
          <w:b/>
          <w:bCs/>
          <w:sz w:val="32"/>
          <w:szCs w:val="32"/>
        </w:rPr>
        <w:t>):</w:t>
      </w:r>
      <w:bookmarkEnd w:id="0"/>
      <w:bookmarkEnd w:id="1"/>
    </w:p>
    <w:p w14:paraId="0518FECC" w14:textId="3D3A6310" w:rsidR="00121246" w:rsidRPr="001864DE" w:rsidRDefault="001864DE" w:rsidP="00121246">
      <w:pPr>
        <w:jc w:val="both"/>
        <w:rPr>
          <w:rFonts w:asciiTheme="majorHAnsi" w:hAnsiTheme="majorHAnsi" w:cstheme="majorHAnsi"/>
          <w:sz w:val="28"/>
          <w:szCs w:val="28"/>
        </w:rPr>
      </w:pPr>
      <w:r w:rsidRPr="001864DE">
        <w:drawing>
          <wp:anchor distT="0" distB="0" distL="114300" distR="114300" simplePos="0" relativeHeight="251661312" behindDoc="0" locked="0" layoutInCell="1" allowOverlap="1" wp14:anchorId="286099B1" wp14:editId="67CE280E">
            <wp:simplePos x="0" y="0"/>
            <wp:positionH relativeFrom="margin">
              <wp:align>center</wp:align>
            </wp:positionH>
            <wp:positionV relativeFrom="paragraph">
              <wp:posOffset>2632075</wp:posOffset>
            </wp:positionV>
            <wp:extent cx="5615940" cy="2741461"/>
            <wp:effectExtent l="0" t="0" r="3810" b="1905"/>
            <wp:wrapSquare wrapText="bothSides"/>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15940" cy="27414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1246" w:rsidRPr="00121246">
        <w:rPr>
          <w:rFonts w:asciiTheme="majorHAnsi" w:hAnsiTheme="majorHAnsi" w:cstheme="majorHAnsi"/>
          <w:sz w:val="28"/>
          <w:szCs w:val="28"/>
        </w:rPr>
        <w:t>Η</w:t>
      </w:r>
      <w:r>
        <w:rPr>
          <w:rFonts w:asciiTheme="majorHAnsi" w:hAnsiTheme="majorHAnsi" w:cstheme="majorHAnsi"/>
          <w:sz w:val="28"/>
          <w:szCs w:val="28"/>
        </w:rPr>
        <w:t xml:space="preserve"> </w:t>
      </w:r>
      <w:r w:rsidR="00121246" w:rsidRPr="00121246">
        <w:rPr>
          <w:rFonts w:asciiTheme="majorHAnsi" w:hAnsiTheme="majorHAnsi" w:cstheme="majorHAnsi"/>
          <w:sz w:val="28"/>
          <w:szCs w:val="28"/>
        </w:rPr>
        <w:t xml:space="preserve">επιτυχία του </w:t>
      </w:r>
      <w:proofErr w:type="spellStart"/>
      <w:r w:rsidR="00121246" w:rsidRPr="00121246">
        <w:rPr>
          <w:rFonts w:asciiTheme="majorHAnsi" w:hAnsiTheme="majorHAnsi" w:cstheme="majorHAnsi"/>
          <w:sz w:val="28"/>
          <w:szCs w:val="28"/>
        </w:rPr>
        <w:t>ParkRadar</w:t>
      </w:r>
      <w:proofErr w:type="spellEnd"/>
      <w:r w:rsidR="00121246" w:rsidRPr="00121246">
        <w:rPr>
          <w:rFonts w:asciiTheme="majorHAnsi" w:hAnsiTheme="majorHAnsi" w:cstheme="majorHAnsi"/>
          <w:sz w:val="28"/>
          <w:szCs w:val="28"/>
        </w:rPr>
        <w:t xml:space="preserve"> εξαρτάται από την υιοθέτηση και χρήση της εφαρμογής από τους χρήστες σε τακτική βάση. Υπάρχει κίνδυνος οι χρήστες να μην δουν την αξία της εφαρμογής</w:t>
      </w:r>
      <w:r w:rsidR="00DE5768">
        <w:rPr>
          <w:rFonts w:asciiTheme="majorHAnsi" w:hAnsiTheme="majorHAnsi" w:cstheme="majorHAnsi"/>
          <w:sz w:val="28"/>
          <w:szCs w:val="28"/>
        </w:rPr>
        <w:t xml:space="preserve"> ή ακόμα και την αξία συμβολής μέσα από την παροχή </w:t>
      </w:r>
      <w:r w:rsidR="007F7B84">
        <w:rPr>
          <w:rFonts w:asciiTheme="majorHAnsi" w:hAnsiTheme="majorHAnsi" w:cstheme="majorHAnsi"/>
          <w:sz w:val="28"/>
          <w:szCs w:val="28"/>
          <w:lang w:val="en-US"/>
        </w:rPr>
        <w:t>feedback</w:t>
      </w:r>
      <w:r w:rsidR="00121246" w:rsidRPr="00121246">
        <w:rPr>
          <w:rFonts w:asciiTheme="majorHAnsi" w:hAnsiTheme="majorHAnsi" w:cstheme="majorHAnsi"/>
          <w:sz w:val="28"/>
          <w:szCs w:val="28"/>
        </w:rPr>
        <w:t xml:space="preserve">. Για τη διαχείριση αυτού του κινδύνου, η εφαρμογή θα πρέπει να διατίθεται στην αγορά και να προωθείται αποτελεσματικά για να προσεγγίσει το κοινό-στόχο της. </w:t>
      </w:r>
      <w:r w:rsidR="00DE5768">
        <w:rPr>
          <w:rFonts w:asciiTheme="majorHAnsi" w:hAnsiTheme="majorHAnsi" w:cstheme="majorHAnsi"/>
          <w:sz w:val="28"/>
          <w:szCs w:val="28"/>
        </w:rPr>
        <w:t xml:space="preserve">Θα πρέπει να τονίζεται επίσης η σημασία της ίδιας της συμβολής των χρηστών στην λειτουργία της εφαρμογής, στην ίδια τη διαδικασία του </w:t>
      </w:r>
      <w:r w:rsidR="00DE5768">
        <w:rPr>
          <w:rFonts w:asciiTheme="majorHAnsi" w:hAnsiTheme="majorHAnsi" w:cstheme="majorHAnsi"/>
          <w:sz w:val="28"/>
          <w:szCs w:val="28"/>
          <w:lang w:val="en-US"/>
        </w:rPr>
        <w:t>marketing</w:t>
      </w:r>
      <w:r w:rsidR="00DE5768" w:rsidRPr="00DE5768">
        <w:rPr>
          <w:rFonts w:asciiTheme="majorHAnsi" w:hAnsiTheme="majorHAnsi" w:cstheme="majorHAnsi"/>
          <w:sz w:val="28"/>
          <w:szCs w:val="28"/>
        </w:rPr>
        <w:t xml:space="preserve">. </w:t>
      </w:r>
      <w:r w:rsidR="00121246" w:rsidRPr="00121246">
        <w:rPr>
          <w:rFonts w:asciiTheme="majorHAnsi" w:hAnsiTheme="majorHAnsi" w:cstheme="majorHAnsi"/>
          <w:sz w:val="28"/>
          <w:szCs w:val="28"/>
        </w:rPr>
        <w:t>Τα σχόλια των χρηστών θα πρέπει επίσης να ζητούνται και να χρησιμοποιούνται για τη βελτίωση της εφαρμογής και την αντιμετώπιση τυχόν ζητημάτων ή ανησυχιών.</w:t>
      </w:r>
      <w:r w:rsidR="007F7B84">
        <w:rPr>
          <w:rFonts w:asciiTheme="majorHAnsi" w:hAnsiTheme="majorHAnsi" w:cstheme="majorHAnsi"/>
          <w:sz w:val="28"/>
          <w:szCs w:val="28"/>
        </w:rPr>
        <w:t xml:space="preserve"> Παράλληλα, να χρησιμοποιεί δεδομένα από το </w:t>
      </w:r>
      <w:r w:rsidR="007F7B84">
        <w:rPr>
          <w:rFonts w:asciiTheme="majorHAnsi" w:hAnsiTheme="majorHAnsi" w:cstheme="majorHAnsi"/>
          <w:sz w:val="28"/>
          <w:szCs w:val="28"/>
          <w:lang w:val="en-US"/>
        </w:rPr>
        <w:t>Google</w:t>
      </w:r>
      <w:r w:rsidR="007F7B84" w:rsidRPr="007F7B84">
        <w:rPr>
          <w:rFonts w:asciiTheme="majorHAnsi" w:hAnsiTheme="majorHAnsi" w:cstheme="majorHAnsi"/>
          <w:sz w:val="28"/>
          <w:szCs w:val="28"/>
        </w:rPr>
        <w:t xml:space="preserve"> </w:t>
      </w:r>
      <w:r w:rsidR="007F7B84">
        <w:rPr>
          <w:rFonts w:asciiTheme="majorHAnsi" w:hAnsiTheme="majorHAnsi" w:cstheme="majorHAnsi"/>
          <w:sz w:val="28"/>
          <w:szCs w:val="28"/>
          <w:lang w:val="en-US"/>
        </w:rPr>
        <w:t>Maps</w:t>
      </w:r>
      <w:r w:rsidR="007F7B84" w:rsidRPr="007F7B84">
        <w:rPr>
          <w:rFonts w:asciiTheme="majorHAnsi" w:hAnsiTheme="majorHAnsi" w:cstheme="majorHAnsi"/>
          <w:sz w:val="28"/>
          <w:szCs w:val="28"/>
        </w:rPr>
        <w:t xml:space="preserve"> </w:t>
      </w:r>
      <w:r w:rsidR="007F7B84">
        <w:rPr>
          <w:rFonts w:asciiTheme="majorHAnsi" w:hAnsiTheme="majorHAnsi" w:cstheme="majorHAnsi"/>
          <w:sz w:val="28"/>
          <w:szCs w:val="28"/>
        </w:rPr>
        <w:t>όσον αφορά την πρόβλεψη της κίνησης, σε όποιες περιοχές δεν υπάρχουν σχόλια χρηστών.</w:t>
      </w:r>
    </w:p>
    <w:p w14:paraId="1A3096AF" w14:textId="77777777" w:rsidR="00121246" w:rsidRPr="00121246" w:rsidRDefault="00121246" w:rsidP="00121246">
      <w:pPr>
        <w:jc w:val="both"/>
        <w:rPr>
          <w:rFonts w:ascii="Bahnschrift Light SemiCondensed" w:eastAsiaTheme="majorEastAsia" w:hAnsi="Bahnschrift Light SemiCondensed" w:cstheme="majorBidi"/>
          <w:b/>
          <w:bCs/>
          <w:color w:val="2F5496" w:themeColor="accent1" w:themeShade="BF"/>
          <w:sz w:val="32"/>
          <w:szCs w:val="32"/>
        </w:rPr>
      </w:pPr>
      <w:r w:rsidRPr="00121246">
        <w:rPr>
          <w:rFonts w:ascii="Bahnschrift Light SemiCondensed" w:eastAsiaTheme="majorEastAsia" w:hAnsi="Bahnschrift Light SemiCondensed" w:cstheme="majorBidi"/>
          <w:b/>
          <w:bCs/>
          <w:color w:val="2F5496" w:themeColor="accent1" w:themeShade="BF"/>
          <w:sz w:val="32"/>
          <w:szCs w:val="32"/>
        </w:rPr>
        <w:lastRenderedPageBreak/>
        <w:t xml:space="preserve">Απόρρητο και ασφάλεια δεδομένων: </w:t>
      </w:r>
    </w:p>
    <w:p w14:paraId="38BC691C" w14:textId="2A2F5BE3" w:rsidR="00D536C9" w:rsidRPr="00121246"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 xml:space="preserve">Ως εφαρμογή που συλλέγει και αποθηκεύει ευαίσθητες πληροφορίες, όπως τοποθεσίες χρηστών και στοιχεία πληρωμής, το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κινδυνεύει να </w:t>
      </w:r>
      <w:proofErr w:type="spellStart"/>
      <w:r w:rsidRPr="00121246">
        <w:rPr>
          <w:rFonts w:asciiTheme="majorHAnsi" w:hAnsiTheme="majorHAnsi" w:cstheme="majorHAnsi"/>
          <w:sz w:val="28"/>
          <w:szCs w:val="28"/>
        </w:rPr>
        <w:t>στοχοποιηθεί</w:t>
      </w:r>
      <w:proofErr w:type="spellEnd"/>
      <w:r w:rsidRPr="00121246">
        <w:rPr>
          <w:rFonts w:asciiTheme="majorHAnsi" w:hAnsiTheme="majorHAnsi" w:cstheme="majorHAnsi"/>
          <w:sz w:val="28"/>
          <w:szCs w:val="28"/>
        </w:rPr>
        <w:t xml:space="preserve"> από </w:t>
      </w:r>
      <w:proofErr w:type="spellStart"/>
      <w:r w:rsidRPr="00121246">
        <w:rPr>
          <w:rFonts w:asciiTheme="majorHAnsi" w:hAnsiTheme="majorHAnsi" w:cstheme="majorHAnsi"/>
          <w:sz w:val="28"/>
          <w:szCs w:val="28"/>
        </w:rPr>
        <w:t>χάκερ</w:t>
      </w:r>
      <w:proofErr w:type="spellEnd"/>
      <w:r w:rsidRPr="00121246">
        <w:rPr>
          <w:rFonts w:asciiTheme="majorHAnsi" w:hAnsiTheme="majorHAnsi" w:cstheme="majorHAnsi"/>
          <w:sz w:val="28"/>
          <w:szCs w:val="28"/>
        </w:rPr>
        <w:t xml:space="preserve"> ή άλλους εγκληματίες στον κυβερνοχώρο. Για τη διαχείριση αυτού του κινδύνου, η εφαρμογή θα πρέπει να σχεδιαστεί με ισχυρά μέτρα κρυπτογράφησης και ασφάλειας για την προστασία των δεδομένων χρήστη. Θα πρέπει επίσης να διενεργούνται τακτικοί έλεγχοι ασφαλείας και ενημερώσεις για να διασφαλίζεται ότι η εφαρμογή παραμένει ασφαλής.</w:t>
      </w:r>
    </w:p>
    <w:p w14:paraId="2F19367B" w14:textId="1D4E0C32" w:rsidR="00D536C9" w:rsidRPr="00D536C9" w:rsidRDefault="008335C1" w:rsidP="00D536C9">
      <w:pPr>
        <w:jc w:val="both"/>
        <w:rPr>
          <w:rFonts w:asciiTheme="majorHAnsi" w:hAnsiTheme="majorHAnsi" w:cstheme="majorHAnsi"/>
          <w:sz w:val="24"/>
          <w:szCs w:val="24"/>
        </w:rPr>
      </w:pPr>
      <w:r w:rsidRPr="008335C1">
        <w:drawing>
          <wp:anchor distT="0" distB="0" distL="114300" distR="114300" simplePos="0" relativeHeight="251662336" behindDoc="0" locked="0" layoutInCell="1" allowOverlap="1" wp14:anchorId="02B1E46D" wp14:editId="668F2A13">
            <wp:simplePos x="0" y="0"/>
            <wp:positionH relativeFrom="page">
              <wp:posOffset>1135380</wp:posOffset>
            </wp:positionH>
            <wp:positionV relativeFrom="paragraph">
              <wp:posOffset>43180</wp:posOffset>
            </wp:positionV>
            <wp:extent cx="5287645" cy="2293620"/>
            <wp:effectExtent l="0" t="0" r="8255" b="0"/>
            <wp:wrapSquare wrapText="bothSides"/>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9"/>
                    <pic:cNvPicPr>
                      <a:picLocks noChangeAspect="1" noChangeArrowheads="1"/>
                    </pic:cNvPicPr>
                  </pic:nvPicPr>
                  <pic:blipFill rotWithShape="1">
                    <a:blip r:embed="rId12">
                      <a:extLst>
                        <a:ext uri="{28A0092B-C50C-407E-A947-70E740481C1C}">
                          <a14:useLocalDpi xmlns:a14="http://schemas.microsoft.com/office/drawing/2010/main" val="0"/>
                        </a:ext>
                      </a:extLst>
                    </a:blip>
                    <a:srcRect b="11332"/>
                    <a:stretch/>
                  </pic:blipFill>
                  <pic:spPr bwMode="auto">
                    <a:xfrm>
                      <a:off x="0" y="0"/>
                      <a:ext cx="5287645" cy="2293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CF82C6" w14:textId="3E80A642" w:rsidR="00B059F9" w:rsidRDefault="00B059F9" w:rsidP="00121246">
      <w:pPr>
        <w:jc w:val="both"/>
        <w:rPr>
          <w:rFonts w:ascii="Bahnschrift Light SemiCondensed" w:eastAsiaTheme="majorEastAsia" w:hAnsi="Bahnschrift Light SemiCondensed" w:cstheme="majorBidi"/>
          <w:b/>
          <w:bCs/>
          <w:color w:val="2F5496" w:themeColor="accent1" w:themeShade="BF"/>
          <w:sz w:val="32"/>
          <w:szCs w:val="32"/>
        </w:rPr>
      </w:pPr>
    </w:p>
    <w:p w14:paraId="6876FA48" w14:textId="673D6F3C"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3AE12EFB" w14:textId="6BD43962"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47AA5B83" w14:textId="6D85949E"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38A35E0C" w14:textId="6E5BB485"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4F293B11" w14:textId="77777777" w:rsidR="005D3B18" w:rsidRDefault="005D3B18" w:rsidP="00121246">
      <w:pPr>
        <w:jc w:val="both"/>
        <w:rPr>
          <w:rFonts w:ascii="Bahnschrift Light SemiCondensed" w:eastAsiaTheme="majorEastAsia" w:hAnsi="Bahnschrift Light SemiCondensed" w:cstheme="majorBidi"/>
          <w:b/>
          <w:bCs/>
          <w:color w:val="2F5496" w:themeColor="accent1" w:themeShade="BF"/>
          <w:sz w:val="32"/>
          <w:szCs w:val="32"/>
        </w:rPr>
      </w:pPr>
    </w:p>
    <w:p w14:paraId="3F916D61" w14:textId="099373D6" w:rsidR="00121246" w:rsidRPr="00121246" w:rsidRDefault="00121246" w:rsidP="00121246">
      <w:pPr>
        <w:jc w:val="both"/>
        <w:rPr>
          <w:rFonts w:ascii="Bahnschrift Light SemiCondensed" w:eastAsiaTheme="majorEastAsia" w:hAnsi="Bahnschrift Light SemiCondensed" w:cstheme="majorBidi"/>
          <w:b/>
          <w:bCs/>
          <w:color w:val="2F5496" w:themeColor="accent1" w:themeShade="BF"/>
          <w:sz w:val="32"/>
          <w:szCs w:val="32"/>
        </w:rPr>
      </w:pPr>
      <w:r w:rsidRPr="00121246">
        <w:rPr>
          <w:rFonts w:ascii="Bahnschrift Light SemiCondensed" w:eastAsiaTheme="majorEastAsia" w:hAnsi="Bahnschrift Light SemiCondensed" w:cstheme="majorBidi"/>
          <w:b/>
          <w:bCs/>
          <w:color w:val="2F5496" w:themeColor="accent1" w:themeShade="BF"/>
          <w:sz w:val="32"/>
          <w:szCs w:val="32"/>
        </w:rPr>
        <w:t>Τεχνικές δυσκολίες:</w:t>
      </w:r>
    </w:p>
    <w:p w14:paraId="754BE851" w14:textId="2998B86C" w:rsidR="00D536C9" w:rsidRPr="005D3B18"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 xml:space="preserve">Η ανάπτυξη μιας σύνθετης εφαρμογής όπως το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w:t>
      </w:r>
      <w:r w:rsidR="005D3B18">
        <w:rPr>
          <w:rFonts w:asciiTheme="majorHAnsi" w:hAnsiTheme="majorHAnsi" w:cstheme="majorHAnsi"/>
          <w:sz w:val="28"/>
          <w:szCs w:val="28"/>
        </w:rPr>
        <w:t>απαιτεί</w:t>
      </w:r>
      <w:r w:rsidR="00B059F9">
        <w:rPr>
          <w:rFonts w:asciiTheme="majorHAnsi" w:hAnsiTheme="majorHAnsi" w:cstheme="majorHAnsi"/>
          <w:sz w:val="28"/>
          <w:szCs w:val="28"/>
        </w:rPr>
        <w:t xml:space="preserve"> πληθώρα γνώσεων </w:t>
      </w:r>
      <w:r w:rsidRPr="00121246">
        <w:rPr>
          <w:rFonts w:asciiTheme="majorHAnsi" w:hAnsiTheme="majorHAnsi" w:cstheme="majorHAnsi"/>
          <w:sz w:val="28"/>
          <w:szCs w:val="28"/>
        </w:rPr>
        <w:t>και υπάρχει πάντα ο κίνδυνος</w:t>
      </w:r>
      <w:r w:rsidR="00B059F9">
        <w:rPr>
          <w:rFonts w:asciiTheme="majorHAnsi" w:hAnsiTheme="majorHAnsi" w:cstheme="majorHAnsi"/>
          <w:sz w:val="28"/>
          <w:szCs w:val="28"/>
        </w:rPr>
        <w:t xml:space="preserve"> δυσκολίας υλοποίησης της</w:t>
      </w:r>
      <w:r w:rsidRPr="00121246">
        <w:rPr>
          <w:rFonts w:asciiTheme="majorHAnsi" w:hAnsiTheme="majorHAnsi" w:cstheme="majorHAnsi"/>
          <w:sz w:val="28"/>
          <w:szCs w:val="28"/>
        </w:rPr>
        <w:t>. Για τη διαχείριση αυτού του κινδύνου</w:t>
      </w:r>
      <w:r w:rsidR="005D3B18">
        <w:rPr>
          <w:rFonts w:asciiTheme="majorHAnsi" w:hAnsiTheme="majorHAnsi" w:cstheme="majorHAnsi"/>
          <w:sz w:val="28"/>
          <w:szCs w:val="28"/>
        </w:rPr>
        <w:t xml:space="preserve"> και για την</w:t>
      </w:r>
      <w:r w:rsidRPr="00121246">
        <w:rPr>
          <w:rFonts w:asciiTheme="majorHAnsi" w:hAnsiTheme="majorHAnsi" w:cstheme="majorHAnsi"/>
          <w:sz w:val="28"/>
          <w:szCs w:val="28"/>
        </w:rPr>
        <w:t xml:space="preserve"> διασφάλιση</w:t>
      </w:r>
      <w:r w:rsidR="005D3B18">
        <w:rPr>
          <w:rFonts w:asciiTheme="majorHAnsi" w:hAnsiTheme="majorHAnsi" w:cstheme="majorHAnsi"/>
          <w:sz w:val="28"/>
          <w:szCs w:val="28"/>
        </w:rPr>
        <w:t xml:space="preserve"> της</w:t>
      </w:r>
      <w:r w:rsidRPr="00121246">
        <w:rPr>
          <w:rFonts w:asciiTheme="majorHAnsi" w:hAnsiTheme="majorHAnsi" w:cstheme="majorHAnsi"/>
          <w:sz w:val="28"/>
          <w:szCs w:val="28"/>
        </w:rPr>
        <w:t xml:space="preserve"> ποιότητα</w:t>
      </w:r>
      <w:r w:rsidR="005D3B18">
        <w:rPr>
          <w:rFonts w:asciiTheme="majorHAnsi" w:hAnsiTheme="majorHAnsi" w:cstheme="majorHAnsi"/>
          <w:sz w:val="28"/>
          <w:szCs w:val="28"/>
        </w:rPr>
        <w:t>ς, θα χρειαστεί περεταίρω εξοικείωση με τα εργαλεία τα οποία θα χρησιμοποιήσουμε, αλλά και πιθανότατα αφιέρωση ατομικού χρόνου να αξιοποιηθεί για περεταίρω εκμάθηση</w:t>
      </w:r>
      <w:r w:rsidRPr="00121246">
        <w:rPr>
          <w:rFonts w:asciiTheme="majorHAnsi" w:hAnsiTheme="majorHAnsi" w:cstheme="majorHAnsi"/>
          <w:sz w:val="28"/>
          <w:szCs w:val="28"/>
        </w:rPr>
        <w:t xml:space="preserve">. </w:t>
      </w:r>
      <w:r w:rsidR="005D3B18">
        <w:rPr>
          <w:rFonts w:asciiTheme="majorHAnsi" w:hAnsiTheme="majorHAnsi" w:cstheme="majorHAnsi"/>
          <w:sz w:val="28"/>
          <w:szCs w:val="28"/>
        </w:rPr>
        <w:t xml:space="preserve">Στην περίπτωση που αυτές οι δράσεις δεν γεφυρώσουν τις δυσκολίες, θεμιτό θα είναι να προβούμε σε διεύρυνση της ομάδας με πρόσληψη ανθρώπινου δυναμικού. </w:t>
      </w:r>
    </w:p>
    <w:p w14:paraId="7C1C713F" w14:textId="62E7E0EC" w:rsidR="00D536C9" w:rsidRPr="00D536C9" w:rsidRDefault="00F71BBB" w:rsidP="00D536C9">
      <w:pPr>
        <w:jc w:val="both"/>
        <w:rPr>
          <w:rFonts w:asciiTheme="majorHAnsi" w:hAnsiTheme="majorHAnsi" w:cstheme="majorHAnsi"/>
          <w:sz w:val="24"/>
          <w:szCs w:val="24"/>
        </w:rPr>
      </w:pPr>
      <w:r w:rsidRPr="005D3B18">
        <w:drawing>
          <wp:anchor distT="0" distB="0" distL="114300" distR="114300" simplePos="0" relativeHeight="251664384" behindDoc="0" locked="0" layoutInCell="1" allowOverlap="1" wp14:anchorId="566D18F7" wp14:editId="74ACA7D4">
            <wp:simplePos x="0" y="0"/>
            <wp:positionH relativeFrom="page">
              <wp:align>center</wp:align>
            </wp:positionH>
            <wp:positionV relativeFrom="page">
              <wp:posOffset>7628890</wp:posOffset>
            </wp:positionV>
            <wp:extent cx="5166995" cy="2524125"/>
            <wp:effectExtent l="0" t="0" r="0" b="9525"/>
            <wp:wrapSquare wrapText="bothSides"/>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699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60B0E7" w14:textId="77777777" w:rsidR="00D536C9" w:rsidRPr="00D536C9" w:rsidRDefault="00D536C9" w:rsidP="00D536C9">
      <w:pPr>
        <w:jc w:val="both"/>
        <w:rPr>
          <w:rFonts w:asciiTheme="majorHAnsi" w:hAnsiTheme="majorHAnsi" w:cstheme="majorHAnsi"/>
          <w:sz w:val="24"/>
          <w:szCs w:val="24"/>
        </w:rPr>
      </w:pPr>
    </w:p>
    <w:p w14:paraId="35BACFC1" w14:textId="25224BC2" w:rsidR="005D34C7" w:rsidRPr="007F7B84" w:rsidRDefault="00121246" w:rsidP="00D536C9">
      <w:pPr>
        <w:jc w:val="both"/>
        <w:rPr>
          <w:rFonts w:ascii="Bahnschrift Light SemiCondensed" w:eastAsiaTheme="majorEastAsia" w:hAnsi="Bahnschrift Light SemiCondensed" w:cstheme="majorBidi"/>
          <w:b/>
          <w:bCs/>
          <w:color w:val="2F5496" w:themeColor="accent1" w:themeShade="BF"/>
          <w:sz w:val="32"/>
          <w:szCs w:val="32"/>
        </w:rPr>
      </w:pPr>
      <w:r w:rsidRPr="00121246">
        <w:rPr>
          <w:rFonts w:ascii="Bahnschrift Light SemiCondensed" w:eastAsiaTheme="majorEastAsia" w:hAnsi="Bahnschrift Light SemiCondensed" w:cstheme="majorBidi"/>
          <w:b/>
          <w:bCs/>
          <w:color w:val="2F5496" w:themeColor="accent1" w:themeShade="BF"/>
          <w:sz w:val="32"/>
          <w:szCs w:val="32"/>
        </w:rPr>
        <w:lastRenderedPageBreak/>
        <w:t xml:space="preserve">Ανταγωνισμός: </w:t>
      </w:r>
    </w:p>
    <w:p w14:paraId="768A32F7" w14:textId="05A1CEF0" w:rsidR="007F7CB7" w:rsidRPr="007F7B84"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Υπάρχουν ήδη εφαρμογές στάθμευσης στην αγορά και</w:t>
      </w:r>
      <w:r w:rsidR="00720BAB">
        <w:rPr>
          <w:rFonts w:asciiTheme="majorHAnsi" w:hAnsiTheme="majorHAnsi" w:cstheme="majorHAnsi"/>
          <w:sz w:val="28"/>
          <w:szCs w:val="28"/>
        </w:rPr>
        <w:t xml:space="preserve"> έτσι είναι αδιαμφισβήτητο ότι θα έχουμε να αντιμετωπίσουμε ενδεχόμενους ανταγωνιστές</w:t>
      </w:r>
      <w:r w:rsidRPr="00121246">
        <w:rPr>
          <w:rFonts w:asciiTheme="majorHAnsi" w:hAnsiTheme="majorHAnsi" w:cstheme="majorHAnsi"/>
          <w:sz w:val="28"/>
          <w:szCs w:val="28"/>
        </w:rPr>
        <w:t xml:space="preserve">. Για </w:t>
      </w:r>
      <w:r w:rsidR="00720BAB">
        <w:rPr>
          <w:rFonts w:asciiTheme="majorHAnsi" w:hAnsiTheme="majorHAnsi" w:cstheme="majorHAnsi"/>
          <w:sz w:val="28"/>
          <w:szCs w:val="28"/>
        </w:rPr>
        <w:t xml:space="preserve">την διαχείριση του συγκεκριμένου κινδύνου είναι απαραίτητο να τονιστούν </w:t>
      </w:r>
      <w:r w:rsidR="005D34C7">
        <w:rPr>
          <w:rFonts w:asciiTheme="majorHAnsi" w:hAnsiTheme="majorHAnsi" w:cstheme="majorHAnsi"/>
          <w:sz w:val="28"/>
          <w:szCs w:val="28"/>
        </w:rPr>
        <w:t xml:space="preserve">μέσα από το </w:t>
      </w:r>
      <w:r w:rsidR="005D34C7">
        <w:rPr>
          <w:rFonts w:asciiTheme="majorHAnsi" w:hAnsiTheme="majorHAnsi" w:cstheme="majorHAnsi"/>
          <w:sz w:val="28"/>
          <w:szCs w:val="28"/>
          <w:lang w:val="en-US"/>
        </w:rPr>
        <w:t>marketing</w:t>
      </w:r>
      <w:r w:rsidR="005D34C7" w:rsidRPr="005D34C7">
        <w:rPr>
          <w:rFonts w:asciiTheme="majorHAnsi" w:hAnsiTheme="majorHAnsi" w:cstheme="majorHAnsi"/>
          <w:sz w:val="28"/>
          <w:szCs w:val="28"/>
        </w:rPr>
        <w:t xml:space="preserve"> </w:t>
      </w:r>
      <w:r w:rsidR="00720BAB">
        <w:rPr>
          <w:rFonts w:asciiTheme="majorHAnsi" w:hAnsiTheme="majorHAnsi" w:cstheme="majorHAnsi"/>
          <w:sz w:val="28"/>
          <w:szCs w:val="28"/>
        </w:rPr>
        <w:t xml:space="preserve">οι </w:t>
      </w:r>
      <w:r w:rsidRPr="00121246">
        <w:rPr>
          <w:rFonts w:asciiTheme="majorHAnsi" w:hAnsiTheme="majorHAnsi" w:cstheme="majorHAnsi"/>
          <w:sz w:val="28"/>
          <w:szCs w:val="28"/>
        </w:rPr>
        <w:t>μοναδικές και πολύτιμες λειτουργίες που ξεχωρίζουν</w:t>
      </w:r>
      <w:r w:rsidR="00720BAB">
        <w:rPr>
          <w:rFonts w:asciiTheme="majorHAnsi" w:hAnsiTheme="majorHAnsi" w:cstheme="majorHAnsi"/>
          <w:sz w:val="28"/>
          <w:szCs w:val="28"/>
        </w:rPr>
        <w:t xml:space="preserve"> το </w:t>
      </w:r>
      <w:proofErr w:type="spellStart"/>
      <w:r w:rsidR="00720BAB">
        <w:rPr>
          <w:rFonts w:asciiTheme="majorHAnsi" w:hAnsiTheme="majorHAnsi" w:cstheme="majorHAnsi"/>
          <w:sz w:val="28"/>
          <w:szCs w:val="28"/>
          <w:lang w:val="en-US"/>
        </w:rPr>
        <w:t>parkRadar</w:t>
      </w:r>
      <w:proofErr w:type="spellEnd"/>
      <w:r w:rsidR="005D34C7" w:rsidRPr="005D34C7">
        <w:rPr>
          <w:rFonts w:asciiTheme="majorHAnsi" w:hAnsiTheme="majorHAnsi" w:cstheme="majorHAnsi"/>
          <w:sz w:val="28"/>
          <w:szCs w:val="28"/>
        </w:rPr>
        <w:t xml:space="preserve">. </w:t>
      </w:r>
      <w:r w:rsidR="005D34C7">
        <w:rPr>
          <w:rFonts w:asciiTheme="majorHAnsi" w:hAnsiTheme="majorHAnsi" w:cstheme="majorHAnsi"/>
          <w:sz w:val="28"/>
          <w:szCs w:val="28"/>
        </w:rPr>
        <w:t xml:space="preserve">Οι ήδη υπάρχουσες </w:t>
      </w:r>
      <w:r w:rsidR="005D3B18">
        <w:rPr>
          <w:rFonts w:asciiTheme="majorHAnsi" w:hAnsiTheme="majorHAnsi" w:cstheme="majorHAnsi"/>
          <w:sz w:val="28"/>
          <w:szCs w:val="28"/>
        </w:rPr>
        <w:t>εφαρμογές</w:t>
      </w:r>
      <w:r w:rsidR="005D34C7">
        <w:rPr>
          <w:rFonts w:asciiTheme="majorHAnsi" w:hAnsiTheme="majorHAnsi" w:cstheme="majorHAnsi"/>
          <w:sz w:val="28"/>
          <w:szCs w:val="28"/>
        </w:rPr>
        <w:t xml:space="preserve"> σε αυτόν τον τομέα </w:t>
      </w:r>
      <w:r w:rsidR="00720BAB">
        <w:rPr>
          <w:rFonts w:asciiTheme="majorHAnsi" w:hAnsiTheme="majorHAnsi" w:cstheme="majorHAnsi"/>
          <w:sz w:val="28"/>
          <w:szCs w:val="28"/>
        </w:rPr>
        <w:t xml:space="preserve">κατά κύριο λόγο προσφέρουν επί πληρωμή </w:t>
      </w:r>
      <w:r w:rsidR="00720BAB">
        <w:rPr>
          <w:rFonts w:asciiTheme="majorHAnsi" w:hAnsiTheme="majorHAnsi" w:cstheme="majorHAnsi"/>
          <w:sz w:val="28"/>
          <w:szCs w:val="28"/>
          <w:lang w:val="en-US"/>
        </w:rPr>
        <w:t>Parking</w:t>
      </w:r>
      <w:r w:rsidR="005D34C7">
        <w:rPr>
          <w:rFonts w:asciiTheme="majorHAnsi" w:hAnsiTheme="majorHAnsi" w:cstheme="majorHAnsi"/>
          <w:sz w:val="28"/>
          <w:szCs w:val="28"/>
        </w:rPr>
        <w:t xml:space="preserve"> και όχι την </w:t>
      </w:r>
      <w:r w:rsidR="00720BAB">
        <w:rPr>
          <w:rFonts w:asciiTheme="majorHAnsi" w:hAnsiTheme="majorHAnsi" w:cstheme="majorHAnsi"/>
          <w:sz w:val="28"/>
          <w:szCs w:val="28"/>
        </w:rPr>
        <w:t xml:space="preserve">δυνατότητα πρόβλεψης </w:t>
      </w:r>
      <w:r w:rsidR="005D34C7">
        <w:rPr>
          <w:rFonts w:asciiTheme="majorHAnsi" w:hAnsiTheme="majorHAnsi" w:cstheme="majorHAnsi"/>
          <w:sz w:val="28"/>
          <w:szCs w:val="28"/>
        </w:rPr>
        <w:t>χώρων στάθμευσης σε γειτονικούς, της τοποθεσίας του χρήστη, οδούς</w:t>
      </w:r>
      <w:r w:rsidRPr="00121246">
        <w:rPr>
          <w:rFonts w:asciiTheme="majorHAnsi" w:hAnsiTheme="majorHAnsi" w:cstheme="majorHAnsi"/>
          <w:sz w:val="28"/>
          <w:szCs w:val="28"/>
        </w:rPr>
        <w:t>.</w:t>
      </w:r>
      <w:r w:rsidR="005D34C7">
        <w:rPr>
          <w:rFonts w:asciiTheme="majorHAnsi" w:hAnsiTheme="majorHAnsi" w:cstheme="majorHAnsi"/>
          <w:sz w:val="28"/>
          <w:szCs w:val="28"/>
        </w:rPr>
        <w:t xml:space="preserve"> Θα πρέπει λοιπόν να υπάρξει συγκεκριμένη προσήλωση στην ανάπτυξη αυτής της λειτουργίας της εφαρμογής.</w:t>
      </w:r>
      <w:r w:rsidRPr="00121246">
        <w:rPr>
          <w:rFonts w:asciiTheme="majorHAnsi" w:hAnsiTheme="majorHAnsi" w:cstheme="majorHAnsi"/>
          <w:sz w:val="28"/>
          <w:szCs w:val="28"/>
        </w:rPr>
        <w:t xml:space="preserve"> </w:t>
      </w:r>
      <w:r w:rsidR="005D34C7">
        <w:rPr>
          <w:rFonts w:asciiTheme="majorHAnsi" w:hAnsiTheme="majorHAnsi" w:cstheme="majorHAnsi"/>
          <w:sz w:val="28"/>
          <w:szCs w:val="28"/>
        </w:rPr>
        <w:t xml:space="preserve">Παράλληλα, η </w:t>
      </w:r>
      <w:r w:rsidRPr="00121246">
        <w:rPr>
          <w:rFonts w:asciiTheme="majorHAnsi" w:hAnsiTheme="majorHAnsi" w:cstheme="majorHAnsi"/>
          <w:sz w:val="28"/>
          <w:szCs w:val="28"/>
        </w:rPr>
        <w:t xml:space="preserve">ενοποίηση με τους Χάρτες </w:t>
      </w:r>
      <w:proofErr w:type="spellStart"/>
      <w:r w:rsidRPr="00121246">
        <w:rPr>
          <w:rFonts w:asciiTheme="majorHAnsi" w:hAnsiTheme="majorHAnsi" w:cstheme="majorHAnsi"/>
          <w:sz w:val="28"/>
          <w:szCs w:val="28"/>
        </w:rPr>
        <w:t>Google</w:t>
      </w:r>
      <w:proofErr w:type="spellEnd"/>
      <w:r w:rsidRPr="00121246">
        <w:rPr>
          <w:rFonts w:asciiTheme="majorHAnsi" w:hAnsiTheme="majorHAnsi" w:cstheme="majorHAnsi"/>
          <w:sz w:val="28"/>
          <w:szCs w:val="28"/>
        </w:rPr>
        <w:t xml:space="preserve"> μπορεί να είναι ένα μοναδικό χαρακτηριστικό της εφαρμογής.</w:t>
      </w:r>
    </w:p>
    <w:p w14:paraId="6419BC9E" w14:textId="2FC11FB4" w:rsidR="007F7CB7" w:rsidRPr="00D536C9" w:rsidRDefault="00B059F9" w:rsidP="00D536C9">
      <w:pPr>
        <w:jc w:val="both"/>
        <w:rPr>
          <w:rFonts w:asciiTheme="majorHAnsi" w:hAnsiTheme="majorHAnsi" w:cstheme="majorHAnsi"/>
          <w:sz w:val="24"/>
          <w:szCs w:val="24"/>
        </w:rPr>
      </w:pPr>
      <w:r w:rsidRPr="007F7B84">
        <w:rPr>
          <w:sz w:val="28"/>
          <w:szCs w:val="28"/>
        </w:rPr>
        <w:drawing>
          <wp:anchor distT="0" distB="0" distL="114300" distR="114300" simplePos="0" relativeHeight="251658240" behindDoc="0" locked="0" layoutInCell="1" allowOverlap="1" wp14:anchorId="31270367" wp14:editId="1EEA0825">
            <wp:simplePos x="0" y="0"/>
            <wp:positionH relativeFrom="margin">
              <wp:align>center</wp:align>
            </wp:positionH>
            <wp:positionV relativeFrom="paragraph">
              <wp:posOffset>224155</wp:posOffset>
            </wp:positionV>
            <wp:extent cx="5379720" cy="2362835"/>
            <wp:effectExtent l="0" t="0" r="0" b="0"/>
            <wp:wrapSquare wrapText="bothSides"/>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79720" cy="2362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BF6E7" w14:textId="4F9CD100" w:rsidR="00D536C9" w:rsidRPr="007F7B84" w:rsidRDefault="00121246" w:rsidP="00121246">
      <w:pPr>
        <w:jc w:val="both"/>
        <w:rPr>
          <w:rFonts w:asciiTheme="majorHAnsi" w:hAnsiTheme="majorHAnsi" w:cstheme="majorHAnsi"/>
          <w:sz w:val="32"/>
          <w:szCs w:val="32"/>
          <w:lang w:val="en-US"/>
        </w:rPr>
      </w:pPr>
      <w:bookmarkStart w:id="2" w:name="_Hlk129267895"/>
      <w:r w:rsidRPr="007F7B84">
        <w:rPr>
          <w:rFonts w:ascii="Bahnschrift Light SemiCondensed" w:eastAsiaTheme="majorEastAsia" w:hAnsi="Bahnschrift Light SemiCondensed" w:cstheme="majorBidi"/>
          <w:b/>
          <w:bCs/>
          <w:color w:val="2F5496" w:themeColor="accent1" w:themeShade="BF"/>
          <w:sz w:val="32"/>
          <w:szCs w:val="32"/>
        </w:rPr>
        <w:t>Νομική και κανονιστική συμμόρφωση (</w:t>
      </w:r>
      <w:proofErr w:type="spellStart"/>
      <w:r w:rsidRPr="007F7B84">
        <w:rPr>
          <w:rFonts w:ascii="Bahnschrift Light SemiCondensed" w:eastAsiaTheme="majorEastAsia" w:hAnsi="Bahnschrift Light SemiCondensed" w:cstheme="majorBidi"/>
          <w:b/>
          <w:bCs/>
          <w:color w:val="2F5496" w:themeColor="accent1" w:themeShade="BF"/>
          <w:sz w:val="32"/>
          <w:szCs w:val="32"/>
        </w:rPr>
        <w:t>legal</w:t>
      </w:r>
      <w:proofErr w:type="spellEnd"/>
      <w:r w:rsidRPr="007F7B84">
        <w:rPr>
          <w:rFonts w:ascii="Bahnschrift Light SemiCondensed" w:eastAsiaTheme="majorEastAsia" w:hAnsi="Bahnschrift Light SemiCondensed" w:cstheme="majorBidi"/>
          <w:b/>
          <w:bCs/>
          <w:color w:val="2F5496" w:themeColor="accent1" w:themeShade="BF"/>
          <w:sz w:val="32"/>
          <w:szCs w:val="32"/>
        </w:rPr>
        <w:t xml:space="preserve"> and </w:t>
      </w:r>
      <w:proofErr w:type="spellStart"/>
      <w:r w:rsidRPr="007F7B84">
        <w:rPr>
          <w:rFonts w:ascii="Bahnschrift Light SemiCondensed" w:eastAsiaTheme="majorEastAsia" w:hAnsi="Bahnschrift Light SemiCondensed" w:cstheme="majorBidi"/>
          <w:b/>
          <w:bCs/>
          <w:color w:val="2F5496" w:themeColor="accent1" w:themeShade="BF"/>
          <w:sz w:val="32"/>
          <w:szCs w:val="32"/>
        </w:rPr>
        <w:t>regulatory</w:t>
      </w:r>
      <w:proofErr w:type="spellEnd"/>
      <w:r w:rsidRPr="007F7B84">
        <w:rPr>
          <w:rFonts w:ascii="Bahnschrift Light SemiCondensed" w:eastAsiaTheme="majorEastAsia" w:hAnsi="Bahnschrift Light SemiCondensed" w:cstheme="majorBidi"/>
          <w:b/>
          <w:bCs/>
          <w:color w:val="2F5496" w:themeColor="accent1" w:themeShade="BF"/>
          <w:sz w:val="32"/>
          <w:szCs w:val="32"/>
        </w:rPr>
        <w:t xml:space="preserve"> </w:t>
      </w:r>
      <w:proofErr w:type="spellStart"/>
      <w:r w:rsidRPr="007F7B84">
        <w:rPr>
          <w:rFonts w:ascii="Bahnschrift Light SemiCondensed" w:eastAsiaTheme="majorEastAsia" w:hAnsi="Bahnschrift Light SemiCondensed" w:cstheme="majorBidi"/>
          <w:b/>
          <w:bCs/>
          <w:color w:val="2F5496" w:themeColor="accent1" w:themeShade="BF"/>
          <w:sz w:val="32"/>
          <w:szCs w:val="32"/>
        </w:rPr>
        <w:t>compliance</w:t>
      </w:r>
      <w:proofErr w:type="spellEnd"/>
      <w:r w:rsidRPr="007F7B84">
        <w:rPr>
          <w:rFonts w:ascii="Bahnschrift Light SemiCondensed" w:eastAsiaTheme="majorEastAsia" w:hAnsi="Bahnschrift Light SemiCondensed" w:cstheme="majorBidi"/>
          <w:b/>
          <w:bCs/>
          <w:color w:val="2F5496" w:themeColor="accent1" w:themeShade="BF"/>
          <w:sz w:val="32"/>
          <w:szCs w:val="32"/>
        </w:rPr>
        <w:t xml:space="preserve">): </w:t>
      </w:r>
    </w:p>
    <w:bookmarkEnd w:id="2"/>
    <w:p w14:paraId="71A76DFA" w14:textId="633C93F2" w:rsidR="00D536C9" w:rsidRPr="00121246" w:rsidRDefault="00D536C9" w:rsidP="00D536C9">
      <w:pPr>
        <w:jc w:val="both"/>
        <w:rPr>
          <w:rFonts w:asciiTheme="majorHAnsi" w:hAnsiTheme="majorHAnsi" w:cstheme="majorHAnsi"/>
          <w:sz w:val="28"/>
          <w:szCs w:val="28"/>
        </w:rPr>
      </w:pPr>
      <w:r w:rsidRPr="00121246">
        <w:rPr>
          <w:rFonts w:asciiTheme="majorHAnsi" w:hAnsiTheme="majorHAnsi" w:cstheme="majorHAnsi"/>
          <w:sz w:val="28"/>
          <w:szCs w:val="28"/>
        </w:rPr>
        <w:t xml:space="preserve">Το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πρέπει να συμμορφώνεται με τους σχετικούς νόμους και κανονισμούς που σχετίζονται με το απόρρητο δεδομένων, την προστασία των καταναλωτών</w:t>
      </w:r>
      <w:r w:rsidR="007F7B84" w:rsidRPr="007F7B84">
        <w:rPr>
          <w:rFonts w:asciiTheme="majorHAnsi" w:hAnsiTheme="majorHAnsi" w:cstheme="majorHAnsi"/>
          <w:sz w:val="28"/>
          <w:szCs w:val="28"/>
        </w:rPr>
        <w:t xml:space="preserve">, </w:t>
      </w:r>
      <w:r w:rsidRPr="00121246">
        <w:rPr>
          <w:rFonts w:asciiTheme="majorHAnsi" w:hAnsiTheme="majorHAnsi" w:cstheme="majorHAnsi"/>
          <w:sz w:val="28"/>
          <w:szCs w:val="28"/>
        </w:rPr>
        <w:t>τους κανονισμούς στάθμευσης</w:t>
      </w:r>
      <w:r w:rsidR="007F7B84" w:rsidRPr="007F7B84">
        <w:rPr>
          <w:rFonts w:asciiTheme="majorHAnsi" w:hAnsiTheme="majorHAnsi" w:cstheme="majorHAnsi"/>
          <w:sz w:val="28"/>
          <w:szCs w:val="28"/>
        </w:rPr>
        <w:t xml:space="preserve"> </w:t>
      </w:r>
      <w:r w:rsidR="007F7B84">
        <w:rPr>
          <w:rFonts w:asciiTheme="majorHAnsi" w:hAnsiTheme="majorHAnsi" w:cstheme="majorHAnsi"/>
          <w:sz w:val="28"/>
          <w:szCs w:val="28"/>
        </w:rPr>
        <w:t>κλπ</w:t>
      </w:r>
      <w:r w:rsidRPr="00121246">
        <w:rPr>
          <w:rFonts w:asciiTheme="majorHAnsi" w:hAnsiTheme="majorHAnsi" w:cstheme="majorHAnsi"/>
          <w:sz w:val="28"/>
          <w:szCs w:val="28"/>
        </w:rPr>
        <w:t xml:space="preserve">. Η μη συμμόρφωση με αυτούς τους νόμους και κανονισμούς μπορεί να οδηγήσει σε νομικές και οικονομικές κυρώσεις. Για τη διαχείριση αυτού του κινδύνου, η εφαρμογή θα πρέπει να σχεδιάζεται και να λειτουργεί σύμφωνα με τους ισχύοντες νόμους και κανονισμούς. </w:t>
      </w:r>
      <w:r w:rsidR="007F7B84">
        <w:rPr>
          <w:rFonts w:asciiTheme="majorHAnsi" w:hAnsiTheme="majorHAnsi" w:cstheme="majorHAnsi"/>
          <w:sz w:val="28"/>
          <w:szCs w:val="28"/>
        </w:rPr>
        <w:t>Αυτός ο κίνδυνος μπορεί να αποφευχθεί μέσα από την αναζήτηση</w:t>
      </w:r>
      <w:r w:rsidRPr="00121246">
        <w:rPr>
          <w:rFonts w:asciiTheme="majorHAnsi" w:hAnsiTheme="majorHAnsi" w:cstheme="majorHAnsi"/>
          <w:sz w:val="28"/>
          <w:szCs w:val="28"/>
        </w:rPr>
        <w:t xml:space="preserve"> νομικ</w:t>
      </w:r>
      <w:r w:rsidR="007F7B84">
        <w:rPr>
          <w:rFonts w:asciiTheme="majorHAnsi" w:hAnsiTheme="majorHAnsi" w:cstheme="majorHAnsi"/>
          <w:sz w:val="28"/>
          <w:szCs w:val="28"/>
        </w:rPr>
        <w:t>ών</w:t>
      </w:r>
      <w:r w:rsidRPr="00121246">
        <w:rPr>
          <w:rFonts w:asciiTheme="majorHAnsi" w:hAnsiTheme="majorHAnsi" w:cstheme="majorHAnsi"/>
          <w:sz w:val="28"/>
          <w:szCs w:val="28"/>
        </w:rPr>
        <w:t xml:space="preserve"> συμβουλ</w:t>
      </w:r>
      <w:r w:rsidR="007F7B84">
        <w:rPr>
          <w:rFonts w:asciiTheme="majorHAnsi" w:hAnsiTheme="majorHAnsi" w:cstheme="majorHAnsi"/>
          <w:sz w:val="28"/>
          <w:szCs w:val="28"/>
        </w:rPr>
        <w:t>ών,</w:t>
      </w:r>
      <w:r w:rsidRPr="00121246">
        <w:rPr>
          <w:rFonts w:asciiTheme="majorHAnsi" w:hAnsiTheme="majorHAnsi" w:cstheme="majorHAnsi"/>
          <w:sz w:val="28"/>
          <w:szCs w:val="28"/>
        </w:rPr>
        <w:t xml:space="preserve"> όπ</w:t>
      </w:r>
      <w:r w:rsidR="007F7B84">
        <w:rPr>
          <w:rFonts w:asciiTheme="majorHAnsi" w:hAnsiTheme="majorHAnsi" w:cstheme="majorHAnsi"/>
          <w:sz w:val="28"/>
          <w:szCs w:val="28"/>
        </w:rPr>
        <w:t>ου</w:t>
      </w:r>
      <w:r w:rsidRPr="00121246">
        <w:rPr>
          <w:rFonts w:asciiTheme="majorHAnsi" w:hAnsiTheme="majorHAnsi" w:cstheme="majorHAnsi"/>
          <w:sz w:val="28"/>
          <w:szCs w:val="28"/>
        </w:rPr>
        <w:t xml:space="preserve"> απαιτείται για να διασφαλιστεί ότι η εφαρμογή παραμένει συμβατή.</w:t>
      </w:r>
    </w:p>
    <w:p w14:paraId="3F3303BC" w14:textId="77777777" w:rsidR="00D536C9" w:rsidRPr="00121246" w:rsidRDefault="00D536C9" w:rsidP="00D536C9">
      <w:pPr>
        <w:jc w:val="both"/>
        <w:rPr>
          <w:rFonts w:asciiTheme="majorHAnsi" w:hAnsiTheme="majorHAnsi" w:cstheme="majorHAnsi"/>
          <w:sz w:val="28"/>
          <w:szCs w:val="28"/>
        </w:rPr>
      </w:pPr>
    </w:p>
    <w:p w14:paraId="0AD8A102" w14:textId="77777777" w:rsidR="00B059F9" w:rsidRDefault="00B059F9" w:rsidP="00D536C9">
      <w:pPr>
        <w:jc w:val="both"/>
      </w:pPr>
      <w:r w:rsidRPr="00B059F9">
        <w:lastRenderedPageBreak/>
        <w:drawing>
          <wp:anchor distT="0" distB="0" distL="114300" distR="114300" simplePos="0" relativeHeight="251663360" behindDoc="0" locked="0" layoutInCell="1" allowOverlap="1" wp14:anchorId="2D5F0BFA" wp14:editId="44E4B04D">
            <wp:simplePos x="0" y="0"/>
            <wp:positionH relativeFrom="margin">
              <wp:align>center</wp:align>
            </wp:positionH>
            <wp:positionV relativeFrom="paragraph">
              <wp:posOffset>0</wp:posOffset>
            </wp:positionV>
            <wp:extent cx="5372100" cy="2620645"/>
            <wp:effectExtent l="0" t="0" r="0" b="8255"/>
            <wp:wrapSquare wrapText="bothSides"/>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72100" cy="2621279"/>
                    </a:xfrm>
                    <a:prstGeom prst="rect">
                      <a:avLst/>
                    </a:prstGeom>
                    <a:noFill/>
                    <a:ln>
                      <a:noFill/>
                    </a:ln>
                  </pic:spPr>
                </pic:pic>
              </a:graphicData>
            </a:graphic>
          </wp:anchor>
        </w:drawing>
      </w:r>
      <w:r w:rsidRPr="00B059F9">
        <w:t xml:space="preserve"> </w:t>
      </w:r>
    </w:p>
    <w:p w14:paraId="6D14B8D4" w14:textId="77777777" w:rsidR="00B059F9" w:rsidRDefault="00B059F9" w:rsidP="00D536C9">
      <w:pPr>
        <w:jc w:val="both"/>
      </w:pPr>
    </w:p>
    <w:p w14:paraId="58AA9F67" w14:textId="77777777" w:rsidR="00B059F9" w:rsidRDefault="00B059F9" w:rsidP="00D536C9">
      <w:pPr>
        <w:jc w:val="both"/>
      </w:pPr>
    </w:p>
    <w:p w14:paraId="5F561D16" w14:textId="77777777" w:rsidR="00B059F9" w:rsidRDefault="00B059F9" w:rsidP="00D536C9">
      <w:pPr>
        <w:jc w:val="both"/>
      </w:pPr>
    </w:p>
    <w:p w14:paraId="6606D921" w14:textId="77777777" w:rsidR="00B059F9" w:rsidRDefault="00B059F9" w:rsidP="00D536C9">
      <w:pPr>
        <w:jc w:val="both"/>
      </w:pPr>
    </w:p>
    <w:p w14:paraId="0193FE8F" w14:textId="77777777" w:rsidR="00B059F9" w:rsidRDefault="00B059F9" w:rsidP="00D536C9">
      <w:pPr>
        <w:jc w:val="both"/>
        <w:rPr>
          <w:rFonts w:asciiTheme="majorHAnsi" w:hAnsiTheme="majorHAnsi" w:cstheme="majorHAnsi"/>
          <w:sz w:val="28"/>
          <w:szCs w:val="28"/>
        </w:rPr>
      </w:pPr>
    </w:p>
    <w:p w14:paraId="09A8AC32" w14:textId="4C9BD8A4" w:rsidR="00B059F9" w:rsidRDefault="00D536C9" w:rsidP="00F71BBB">
      <w:pPr>
        <w:jc w:val="both"/>
        <w:rPr>
          <w:rFonts w:asciiTheme="majorHAnsi" w:hAnsiTheme="majorHAnsi" w:cstheme="majorHAnsi"/>
          <w:sz w:val="28"/>
          <w:szCs w:val="28"/>
        </w:rPr>
      </w:pPr>
      <w:r w:rsidRPr="00121246">
        <w:rPr>
          <w:rFonts w:asciiTheme="majorHAnsi" w:hAnsiTheme="majorHAnsi" w:cstheme="majorHAnsi"/>
          <w:sz w:val="28"/>
          <w:szCs w:val="28"/>
        </w:rPr>
        <w:t xml:space="preserve">Αυτοί είναι μόνο μερικοί πιθανοί κίνδυνοι για το έργο </w:t>
      </w:r>
      <w:proofErr w:type="spellStart"/>
      <w:r w:rsidRPr="00121246">
        <w:rPr>
          <w:rFonts w:asciiTheme="majorHAnsi" w:hAnsiTheme="majorHAnsi" w:cstheme="majorHAnsi"/>
          <w:sz w:val="28"/>
          <w:szCs w:val="28"/>
        </w:rPr>
        <w:t>ParkRadar</w:t>
      </w:r>
      <w:proofErr w:type="spellEnd"/>
      <w:r w:rsidRPr="00121246">
        <w:rPr>
          <w:rFonts w:asciiTheme="majorHAnsi" w:hAnsiTheme="majorHAnsi" w:cstheme="majorHAnsi"/>
          <w:sz w:val="28"/>
          <w:szCs w:val="28"/>
        </w:rPr>
        <w:t xml:space="preserve"> και ενδέχεται να υπάρχουν και άλλοι ανάλογα με τις συγκεκριμένες συνθήκες. Ωστόσο, προσδιορίζοντας αυτούς τους κινδύνους και αναπτύσσοντας στρατηγικές για τη διαχείρισή τους, η ομάδα μπορεί να αυξήσει την πιθανότητα επιτυχίας του έργου.</w:t>
      </w:r>
    </w:p>
    <w:p w14:paraId="11D2E558" w14:textId="77777777" w:rsidR="00F71BBB" w:rsidRPr="00F71BBB" w:rsidRDefault="00F71BBB" w:rsidP="00F71BBB">
      <w:pPr>
        <w:jc w:val="both"/>
        <w:rPr>
          <w:rFonts w:asciiTheme="majorHAnsi" w:hAnsiTheme="majorHAnsi" w:cstheme="majorHAnsi"/>
          <w:sz w:val="28"/>
          <w:szCs w:val="28"/>
        </w:rPr>
      </w:pPr>
    </w:p>
    <w:p w14:paraId="2D6EE841" w14:textId="25996AF3" w:rsidR="00121246" w:rsidRDefault="00121246" w:rsidP="00121246">
      <w:pPr>
        <w:pStyle w:val="9"/>
        <w:rPr>
          <w:rFonts w:ascii="Bahnschrift Light SemiCondensed" w:hAnsi="Bahnschrift Light SemiCondensed"/>
          <w:b/>
          <w:bCs/>
          <w:sz w:val="52"/>
          <w:szCs w:val="52"/>
        </w:rPr>
      </w:pPr>
      <w:r>
        <w:rPr>
          <w:rFonts w:ascii="Bahnschrift Light SemiCondensed" w:hAnsi="Bahnschrift Light SemiCondensed"/>
          <w:b/>
          <w:bCs/>
          <w:sz w:val="52"/>
          <w:szCs w:val="52"/>
        </w:rPr>
        <w:t>Βασικά Εργαλεία</w:t>
      </w:r>
    </w:p>
    <w:p w14:paraId="12D0E3E0" w14:textId="77777777" w:rsidR="00121246" w:rsidRDefault="00121246" w:rsidP="00121246">
      <w:pPr>
        <w:autoSpaceDE w:val="0"/>
        <w:autoSpaceDN w:val="0"/>
        <w:adjustRightInd w:val="0"/>
        <w:spacing w:after="0" w:line="240" w:lineRule="auto"/>
        <w:rPr>
          <w:rFonts w:cs="Calibri-Bold"/>
          <w:color w:val="000000"/>
          <w:sz w:val="28"/>
          <w:szCs w:val="26"/>
        </w:rPr>
      </w:pPr>
      <w:r>
        <w:rPr>
          <w:rFonts w:cs="Calibri-Bold"/>
          <w:b/>
          <w:bCs/>
          <w:color w:val="000000"/>
          <w:sz w:val="32"/>
          <w:szCs w:val="28"/>
          <w:lang w:val="en-US"/>
        </w:rPr>
        <w:t>Word</w:t>
      </w:r>
      <w:r w:rsidRPr="00121246">
        <w:rPr>
          <w:rFonts w:cs="Calibri-Bold"/>
          <w:b/>
          <w:bCs/>
          <w:color w:val="000000"/>
          <w:sz w:val="28"/>
          <w:szCs w:val="26"/>
        </w:rPr>
        <w:t xml:space="preserve"> </w:t>
      </w:r>
      <w:r>
        <w:rPr>
          <w:rFonts w:cs="Calibri-Bold"/>
          <w:color w:val="000000"/>
          <w:sz w:val="28"/>
          <w:szCs w:val="26"/>
        </w:rPr>
        <w:t xml:space="preserve">για την συγγραφή των τεχνικών κειμένων. </w:t>
      </w:r>
    </w:p>
    <w:p w14:paraId="72C2CF2E" w14:textId="18195AC7" w:rsidR="00121246" w:rsidRDefault="00121246" w:rsidP="00121246">
      <w:pPr>
        <w:autoSpaceDE w:val="0"/>
        <w:autoSpaceDN w:val="0"/>
        <w:adjustRightInd w:val="0"/>
        <w:spacing w:after="0" w:line="240" w:lineRule="auto"/>
        <w:rPr>
          <w:rFonts w:cs="Calibri-Bold"/>
          <w:color w:val="000000"/>
          <w:sz w:val="28"/>
          <w:szCs w:val="26"/>
        </w:rPr>
      </w:pPr>
      <w:r>
        <w:rPr>
          <w:rFonts w:cs="Calibri-Bold"/>
          <w:b/>
          <w:bCs/>
          <w:color w:val="000000"/>
          <w:sz w:val="32"/>
          <w:szCs w:val="28"/>
          <w:lang w:val="en-US"/>
        </w:rPr>
        <w:t>Photoshop</w:t>
      </w:r>
      <w:r w:rsidRPr="00121246">
        <w:rPr>
          <w:rFonts w:cs="Calibri-Bold"/>
          <w:color w:val="000000"/>
          <w:sz w:val="32"/>
          <w:szCs w:val="28"/>
        </w:rPr>
        <w:t xml:space="preserve"> </w:t>
      </w:r>
      <w:r>
        <w:rPr>
          <w:rFonts w:cs="Calibri-Bold"/>
          <w:color w:val="000000"/>
          <w:sz w:val="28"/>
          <w:szCs w:val="26"/>
        </w:rPr>
        <w:t xml:space="preserve">για την παραγωγή του </w:t>
      </w:r>
      <w:r>
        <w:rPr>
          <w:rFonts w:cs="Calibri-Bold"/>
          <w:color w:val="000000"/>
          <w:sz w:val="28"/>
          <w:szCs w:val="26"/>
          <w:lang w:val="en-US"/>
        </w:rPr>
        <w:t>logo</w:t>
      </w:r>
      <w:r>
        <w:rPr>
          <w:rFonts w:cs="Calibri-Bold"/>
          <w:color w:val="000000"/>
          <w:sz w:val="28"/>
          <w:szCs w:val="26"/>
        </w:rPr>
        <w:t>.</w:t>
      </w:r>
    </w:p>
    <w:p w14:paraId="1FBC36D6" w14:textId="7E6F2445" w:rsidR="00121246" w:rsidRPr="00121246" w:rsidRDefault="00121246" w:rsidP="00121246">
      <w:pPr>
        <w:autoSpaceDE w:val="0"/>
        <w:autoSpaceDN w:val="0"/>
        <w:adjustRightInd w:val="0"/>
        <w:spacing w:after="0" w:line="240" w:lineRule="auto"/>
        <w:rPr>
          <w:rFonts w:cs="Calibri-Bold"/>
          <w:color w:val="000000"/>
          <w:sz w:val="28"/>
          <w:szCs w:val="26"/>
        </w:rPr>
      </w:pPr>
      <w:r w:rsidRPr="00121246">
        <w:rPr>
          <w:rFonts w:cs="Calibri-Bold"/>
          <w:b/>
          <w:bCs/>
          <w:color w:val="000000"/>
          <w:sz w:val="32"/>
          <w:szCs w:val="28"/>
          <w:lang w:val="en-US"/>
        </w:rPr>
        <w:t>Excel</w:t>
      </w:r>
      <w:r w:rsidRPr="00121246">
        <w:rPr>
          <w:rFonts w:cs="Calibri-Bold"/>
          <w:color w:val="000000"/>
          <w:sz w:val="32"/>
          <w:szCs w:val="28"/>
        </w:rPr>
        <w:t xml:space="preserve"> </w:t>
      </w:r>
      <w:r>
        <w:rPr>
          <w:rFonts w:cs="Calibri-Bold"/>
          <w:color w:val="000000"/>
          <w:sz w:val="28"/>
          <w:szCs w:val="26"/>
        </w:rPr>
        <w:t>για την δημιουργία και συμπλήρωση της φόρμας κινδύνου.</w:t>
      </w:r>
    </w:p>
    <w:p w14:paraId="16540B2D" w14:textId="77777777" w:rsidR="00121246" w:rsidRDefault="00121246" w:rsidP="00121246">
      <w:pPr>
        <w:autoSpaceDE w:val="0"/>
        <w:autoSpaceDN w:val="0"/>
        <w:adjustRightInd w:val="0"/>
        <w:spacing w:after="0" w:line="240" w:lineRule="auto"/>
        <w:rPr>
          <w:rFonts w:cs="Calibri-Bold"/>
          <w:color w:val="000000"/>
          <w:sz w:val="28"/>
          <w:szCs w:val="26"/>
        </w:rPr>
      </w:pPr>
      <w:proofErr w:type="spellStart"/>
      <w:r>
        <w:rPr>
          <w:rFonts w:cs="Calibri-Bold"/>
          <w:b/>
          <w:bCs/>
          <w:color w:val="000000"/>
          <w:sz w:val="32"/>
          <w:szCs w:val="28"/>
          <w:lang w:val="en-US"/>
        </w:rPr>
        <w:t>Github</w:t>
      </w:r>
      <w:proofErr w:type="spellEnd"/>
      <w:r w:rsidRPr="00121246">
        <w:rPr>
          <w:rFonts w:cs="Calibri-Bold"/>
          <w:b/>
          <w:bCs/>
          <w:color w:val="000000"/>
          <w:sz w:val="28"/>
          <w:szCs w:val="26"/>
        </w:rPr>
        <w:t xml:space="preserve"> </w:t>
      </w:r>
      <w:r>
        <w:rPr>
          <w:rFonts w:cs="Calibri-Bold"/>
          <w:color w:val="000000"/>
          <w:sz w:val="28"/>
          <w:szCs w:val="26"/>
        </w:rPr>
        <w:t>ως αποθετήριο της ατομικής δουλειάς του κάθε μέλους της ομάδας, αλλά και ως εργαλείο οργάνωσης της συλλογικής δουλειάς.</w:t>
      </w:r>
    </w:p>
    <w:p w14:paraId="313D6EE0" w14:textId="77777777" w:rsidR="00121246" w:rsidRDefault="00121246" w:rsidP="00121246">
      <w:pPr>
        <w:autoSpaceDE w:val="0"/>
        <w:autoSpaceDN w:val="0"/>
        <w:adjustRightInd w:val="0"/>
        <w:spacing w:after="0" w:line="240" w:lineRule="auto"/>
        <w:rPr>
          <w:rFonts w:cs="Calibri-Bold"/>
          <w:color w:val="000000"/>
          <w:sz w:val="28"/>
          <w:szCs w:val="26"/>
        </w:rPr>
      </w:pPr>
      <w:r>
        <w:rPr>
          <w:rFonts w:cs="Calibri-Bold"/>
          <w:b/>
          <w:bCs/>
          <w:color w:val="000000"/>
          <w:sz w:val="32"/>
          <w:szCs w:val="28"/>
          <w:lang w:val="en-US"/>
        </w:rPr>
        <w:t>Discord</w:t>
      </w:r>
      <w:r w:rsidRPr="00121246">
        <w:rPr>
          <w:rFonts w:cs="Calibri-Bold"/>
          <w:b/>
          <w:bCs/>
          <w:color w:val="000000"/>
          <w:sz w:val="28"/>
          <w:szCs w:val="26"/>
        </w:rPr>
        <w:t xml:space="preserve"> </w:t>
      </w:r>
      <w:r>
        <w:rPr>
          <w:rFonts w:cs="Calibri-Bold"/>
          <w:color w:val="000000"/>
          <w:sz w:val="28"/>
          <w:szCs w:val="26"/>
        </w:rPr>
        <w:t xml:space="preserve">για τις συναντήσεις, την επικοινωνία, ανταλλαγή ιδεών και συζήτηση πάνω στον τρόπο εργασίας μας. </w:t>
      </w:r>
    </w:p>
    <w:p w14:paraId="0382DE3A" w14:textId="08A409D1" w:rsidR="00E71FD0" w:rsidRPr="00121246" w:rsidRDefault="00000000" w:rsidP="00121246">
      <w:pPr>
        <w:jc w:val="both"/>
        <w:rPr>
          <w:rFonts w:asciiTheme="majorHAnsi" w:hAnsiTheme="majorHAnsi" w:cstheme="majorHAnsi"/>
          <w:sz w:val="24"/>
          <w:szCs w:val="24"/>
          <w:lang w:val="en-US"/>
        </w:rPr>
      </w:pPr>
    </w:p>
    <w:sectPr w:rsidR="00E71FD0" w:rsidRPr="00121246" w:rsidSect="00DA79E8">
      <w:footerReference w:type="default" r:id="rId16"/>
      <w:pgSz w:w="11906" w:h="16838"/>
      <w:pgMar w:top="1440" w:right="991"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80611" w14:textId="77777777" w:rsidR="009C6705" w:rsidRDefault="009C6705" w:rsidP="007F7B84">
      <w:pPr>
        <w:spacing w:after="0" w:line="240" w:lineRule="auto"/>
      </w:pPr>
      <w:r>
        <w:separator/>
      </w:r>
    </w:p>
  </w:endnote>
  <w:endnote w:type="continuationSeparator" w:id="0">
    <w:p w14:paraId="79FC7190" w14:textId="77777777" w:rsidR="009C6705" w:rsidRDefault="009C6705" w:rsidP="007F7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Calibri-Bold">
    <w:altName w:val="Calibri"/>
    <w:panose1 w:val="00000000000000000000"/>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BEF1C" w14:textId="77777777" w:rsidR="00F71BBB" w:rsidRDefault="00F71BBB">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225BD8D0" w14:textId="0E22163E" w:rsidR="00F71BBB" w:rsidRDefault="00F71BB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39F51" w14:textId="77777777" w:rsidR="009C6705" w:rsidRDefault="009C6705" w:rsidP="007F7B84">
      <w:pPr>
        <w:spacing w:after="0" w:line="240" w:lineRule="auto"/>
      </w:pPr>
      <w:r>
        <w:separator/>
      </w:r>
    </w:p>
  </w:footnote>
  <w:footnote w:type="continuationSeparator" w:id="0">
    <w:p w14:paraId="2E892298" w14:textId="77777777" w:rsidR="009C6705" w:rsidRDefault="009C6705" w:rsidP="007F7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87968"/>
    <w:multiLevelType w:val="hybridMultilevel"/>
    <w:tmpl w:val="D5580D3A"/>
    <w:lvl w:ilvl="0" w:tplc="C3FE8666">
      <w:start w:val="1"/>
      <w:numFmt w:val="decimal"/>
      <w:lvlText w:val="%1."/>
      <w:lvlJc w:val="left"/>
      <w:pPr>
        <w:ind w:left="720" w:hanging="360"/>
      </w:pPr>
      <w:rPr>
        <w:b/>
        <w:bCs/>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382512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A4"/>
    <w:rsid w:val="000261E1"/>
    <w:rsid w:val="0011394D"/>
    <w:rsid w:val="00121246"/>
    <w:rsid w:val="001864DE"/>
    <w:rsid w:val="002749C1"/>
    <w:rsid w:val="004937B0"/>
    <w:rsid w:val="00565332"/>
    <w:rsid w:val="005D34C7"/>
    <w:rsid w:val="005D3B18"/>
    <w:rsid w:val="00720BAB"/>
    <w:rsid w:val="007E2CE3"/>
    <w:rsid w:val="007F7B84"/>
    <w:rsid w:val="007F7CB7"/>
    <w:rsid w:val="008335C1"/>
    <w:rsid w:val="009321A4"/>
    <w:rsid w:val="009C6705"/>
    <w:rsid w:val="00A449C4"/>
    <w:rsid w:val="00AE65A2"/>
    <w:rsid w:val="00B059F9"/>
    <w:rsid w:val="00BB5381"/>
    <w:rsid w:val="00CD4E7F"/>
    <w:rsid w:val="00CE1F8B"/>
    <w:rsid w:val="00D536C9"/>
    <w:rsid w:val="00DA79E8"/>
    <w:rsid w:val="00DE5768"/>
    <w:rsid w:val="00F71BB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0129"/>
  <w15:chartTrackingRefBased/>
  <w15:docId w15:val="{AD884852-AE67-4644-9EBC-14425361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unhideWhenUsed/>
    <w:qFormat/>
    <w:rsid w:val="001212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9">
    <w:name w:val="heading 9"/>
    <w:basedOn w:val="a"/>
    <w:next w:val="a"/>
    <w:link w:val="9Char"/>
    <w:uiPriority w:val="9"/>
    <w:unhideWhenUsed/>
    <w:qFormat/>
    <w:rsid w:val="00121246"/>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D4E7F"/>
    <w:pPr>
      <w:spacing w:after="0" w:line="240" w:lineRule="auto"/>
    </w:pPr>
  </w:style>
  <w:style w:type="paragraph" w:styleId="a4">
    <w:name w:val="List Paragraph"/>
    <w:basedOn w:val="a"/>
    <w:uiPriority w:val="34"/>
    <w:qFormat/>
    <w:rsid w:val="000261E1"/>
    <w:pPr>
      <w:ind w:left="720"/>
      <w:contextualSpacing/>
    </w:pPr>
  </w:style>
  <w:style w:type="character" w:customStyle="1" w:styleId="9Char">
    <w:name w:val="Επικεφαλίδα 9 Char"/>
    <w:basedOn w:val="a0"/>
    <w:link w:val="9"/>
    <w:uiPriority w:val="9"/>
    <w:rsid w:val="00121246"/>
    <w:rPr>
      <w:rFonts w:asciiTheme="majorHAnsi" w:eastAsiaTheme="majorEastAsia" w:hAnsiTheme="majorHAnsi" w:cstheme="majorBidi"/>
      <w:i/>
      <w:iCs/>
      <w:color w:val="272727" w:themeColor="text1" w:themeTint="D8"/>
      <w:sz w:val="21"/>
      <w:szCs w:val="21"/>
    </w:rPr>
  </w:style>
  <w:style w:type="character" w:customStyle="1" w:styleId="2Char">
    <w:name w:val="Επικεφαλίδα 2 Char"/>
    <w:basedOn w:val="a0"/>
    <w:link w:val="2"/>
    <w:uiPriority w:val="9"/>
    <w:rsid w:val="00121246"/>
    <w:rPr>
      <w:rFonts w:asciiTheme="majorHAnsi" w:eastAsiaTheme="majorEastAsia" w:hAnsiTheme="majorHAnsi" w:cstheme="majorBidi"/>
      <w:color w:val="2F5496" w:themeColor="accent1" w:themeShade="BF"/>
      <w:sz w:val="26"/>
      <w:szCs w:val="26"/>
    </w:rPr>
  </w:style>
  <w:style w:type="paragraph" w:styleId="a5">
    <w:name w:val="header"/>
    <w:basedOn w:val="a"/>
    <w:link w:val="Char"/>
    <w:uiPriority w:val="99"/>
    <w:unhideWhenUsed/>
    <w:rsid w:val="007F7B84"/>
    <w:pPr>
      <w:tabs>
        <w:tab w:val="center" w:pos="4513"/>
        <w:tab w:val="right" w:pos="9026"/>
      </w:tabs>
      <w:spacing w:after="0" w:line="240" w:lineRule="auto"/>
    </w:pPr>
  </w:style>
  <w:style w:type="character" w:customStyle="1" w:styleId="Char">
    <w:name w:val="Κεφαλίδα Char"/>
    <w:basedOn w:val="a0"/>
    <w:link w:val="a5"/>
    <w:uiPriority w:val="99"/>
    <w:rsid w:val="007F7B84"/>
  </w:style>
  <w:style w:type="paragraph" w:styleId="a6">
    <w:name w:val="footer"/>
    <w:basedOn w:val="a"/>
    <w:link w:val="Char0"/>
    <w:uiPriority w:val="99"/>
    <w:unhideWhenUsed/>
    <w:rsid w:val="007F7B84"/>
    <w:pPr>
      <w:tabs>
        <w:tab w:val="center" w:pos="4513"/>
        <w:tab w:val="right" w:pos="9026"/>
      </w:tabs>
      <w:spacing w:after="0" w:line="240" w:lineRule="auto"/>
    </w:pPr>
  </w:style>
  <w:style w:type="character" w:customStyle="1" w:styleId="Char0">
    <w:name w:val="Υποσέλιδο Char"/>
    <w:basedOn w:val="a0"/>
    <w:link w:val="a6"/>
    <w:uiPriority w:val="99"/>
    <w:rsid w:val="007F7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935496">
      <w:bodyDiv w:val="1"/>
      <w:marLeft w:val="0"/>
      <w:marRight w:val="0"/>
      <w:marTop w:val="0"/>
      <w:marBottom w:val="0"/>
      <w:divBdr>
        <w:top w:val="none" w:sz="0" w:space="0" w:color="auto"/>
        <w:left w:val="none" w:sz="0" w:space="0" w:color="auto"/>
        <w:bottom w:val="none" w:sz="0" w:space="0" w:color="auto"/>
        <w:right w:val="none" w:sz="0" w:space="0" w:color="auto"/>
      </w:divBdr>
    </w:div>
    <w:div w:id="1002004350">
      <w:bodyDiv w:val="1"/>
      <w:marLeft w:val="0"/>
      <w:marRight w:val="0"/>
      <w:marTop w:val="0"/>
      <w:marBottom w:val="0"/>
      <w:divBdr>
        <w:top w:val="none" w:sz="0" w:space="0" w:color="auto"/>
        <w:left w:val="none" w:sz="0" w:space="0" w:color="auto"/>
        <w:bottom w:val="none" w:sz="0" w:space="0" w:color="auto"/>
        <w:right w:val="none" w:sz="0" w:space="0" w:color="auto"/>
      </w:divBdr>
    </w:div>
    <w:div w:id="149710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5931F-1755-427F-A0C9-E74D687C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7</Pages>
  <Words>916</Words>
  <Characters>4951</Characters>
  <Application>Microsoft Office Word</Application>
  <DocSecurity>0</DocSecurity>
  <Lines>41</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Emmanuela Xen</dc:creator>
  <cp:keywords/>
  <dc:description/>
  <cp:lastModifiedBy>Wendy Nyaaan</cp:lastModifiedBy>
  <cp:revision>10</cp:revision>
  <dcterms:created xsi:type="dcterms:W3CDTF">2023-03-05T14:30:00Z</dcterms:created>
  <dcterms:modified xsi:type="dcterms:W3CDTF">2023-03-09T19:28:00Z</dcterms:modified>
</cp:coreProperties>
</file>