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275162" w:rsidRDefault="00275162" w:rsidP="0066179A">
      <w:pPr>
        <w:rPr>
          <w:rFonts w:asciiTheme="majorHAnsi" w:hAnsiTheme="majorHAnsi" w:cstheme="majorHAnsi"/>
          <w:lang w:val="en-US"/>
        </w:rPr>
      </w:pPr>
    </w:p>
    <w:p w14:paraId="091D5A7D" w14:textId="02F1A693" w:rsidR="00275162" w:rsidRPr="00AD6801" w:rsidRDefault="00AD6801" w:rsidP="00AD6801">
      <w:pPr>
        <w:pStyle w:val="a8"/>
        <w:jc w:val="center"/>
        <w:rPr>
          <w:rFonts w:ascii="Bahnschrift Light SemiCondensed" w:hAnsi="Bahnschrift Light SemiCondensed"/>
          <w:lang w:val="en-US"/>
        </w:rPr>
      </w:pPr>
      <w:r w:rsidRPr="00AD6801">
        <w:rPr>
          <w:rFonts w:ascii="Bahnschrift Light SemiCondensed" w:hAnsi="Bahnschrift Light SemiCondensed"/>
          <w:lang w:val="en-US"/>
        </w:rPr>
        <w:t>Team-plan</w:t>
      </w:r>
      <w:r w:rsidR="00FA0673" w:rsidRPr="00AD6801">
        <w:rPr>
          <w:rFonts w:ascii="Bahnschrift Light SemiCondensed" w:hAnsi="Bahnschrift Light SemiCondensed"/>
          <w:lang w:val="en-US"/>
        </w:rPr>
        <w:t>-v0.1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458EB141" w14:textId="77777777" w:rsidR="00111F0D" w:rsidRPr="004861BF" w:rsidRDefault="00111F0D" w:rsidP="00111F0D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Radar</w:t>
      </w:r>
      <w:proofErr w:type="spellEnd"/>
    </w:p>
    <w:bookmarkEnd w:id="0"/>
    <w:p w14:paraId="753F31D1" w14:textId="5E1DC738" w:rsidR="00275162" w:rsidRDefault="00275162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70A20F" wp14:editId="3EF73981">
            <wp:extent cx="2674620" cy="26746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5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05565B17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59244956" w:rsidR="00FA16BD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Σύνθεση ομάδας</w:t>
      </w:r>
    </w:p>
    <w:bookmarkEnd w:id="1"/>
    <w:p w14:paraId="214C0236" w14:textId="77777777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ACD5A06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CC6961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2D3A29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E4104C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67CB9F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2B8E7A" w14:textId="696E65EE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010F5FD7" w14:textId="0AA0BCB6" w:rsidR="00D404DD" w:rsidRPr="00D404DD" w:rsidRDefault="00D404DD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ΔΕΜΟΣ ΔΗΜΗΤΡΗΣ, </w:t>
      </w:r>
      <w:r w:rsidR="00111F0D" w:rsidRPr="00111F0D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D404D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2794316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5317B45F" w14:textId="4F6F78C7" w:rsidR="00D404DD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a5"/>
      </w:pPr>
    </w:p>
    <w:p w14:paraId="672D8DFA" w14:textId="77777777" w:rsidR="003D236B" w:rsidRPr="00111F0D" w:rsidRDefault="003D236B">
      <w:r>
        <w:br w:type="page"/>
      </w:r>
    </w:p>
    <w:p w14:paraId="5009B0F5" w14:textId="60A7F43F" w:rsidR="00677641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Μέθοδοι εργασίας</w:t>
      </w:r>
    </w:p>
    <w:p w14:paraId="7CCAF77F" w14:textId="2B57B618" w:rsidR="006737D3" w:rsidRPr="00953ACC" w:rsidRDefault="00677641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Αποφασίσαμε να χρησιμοποιήσουμε την μέθοδο </w:t>
      </w:r>
      <w:r w:rsidRPr="00953ACC">
        <w:rPr>
          <w:sz w:val="28"/>
          <w:szCs w:val="28"/>
          <w:lang w:val="en-US"/>
        </w:rPr>
        <w:t>Kanban</w:t>
      </w:r>
      <w:r w:rsidRPr="00953ACC">
        <w:rPr>
          <w:sz w:val="28"/>
          <w:szCs w:val="28"/>
        </w:rPr>
        <w:t xml:space="preserve"> όσον αφορά την οργάνωση της δουλειάς της ομάδας για το </w:t>
      </w:r>
      <w:r w:rsidRPr="00953ACC">
        <w:rPr>
          <w:sz w:val="28"/>
          <w:szCs w:val="28"/>
          <w:lang w:val="en-US"/>
        </w:rPr>
        <w:t>project</w:t>
      </w:r>
      <w:r w:rsidRPr="00953ACC">
        <w:rPr>
          <w:sz w:val="28"/>
          <w:szCs w:val="28"/>
        </w:rPr>
        <w:t xml:space="preserve">. Η επιλογή αυτή </w:t>
      </w:r>
      <w:r w:rsidR="00953ACC">
        <w:rPr>
          <w:sz w:val="28"/>
          <w:szCs w:val="28"/>
        </w:rPr>
        <w:t>πάρθηκε</w:t>
      </w:r>
      <w:r w:rsidRPr="00953ACC">
        <w:rPr>
          <w:sz w:val="28"/>
          <w:szCs w:val="28"/>
        </w:rPr>
        <w:t xml:space="preserve"> από την στιγμή που η μέθοδος αυτή είναι ευέλικτη και εύκολα κατανοητή</w:t>
      </w:r>
      <w:r w:rsidR="00953ACC" w:rsidRPr="00953ACC">
        <w:rPr>
          <w:sz w:val="28"/>
          <w:szCs w:val="28"/>
        </w:rPr>
        <w:t xml:space="preserve"> λόγω της δυνατότητας </w:t>
      </w:r>
      <w:proofErr w:type="spellStart"/>
      <w:r w:rsidR="00953ACC" w:rsidRPr="00953ACC">
        <w:rPr>
          <w:sz w:val="28"/>
          <w:szCs w:val="28"/>
        </w:rPr>
        <w:t>οπτικοποίησης</w:t>
      </w:r>
      <w:proofErr w:type="spellEnd"/>
      <w:r w:rsidR="00953ACC" w:rsidRPr="00953ACC">
        <w:rPr>
          <w:sz w:val="28"/>
          <w:szCs w:val="28"/>
        </w:rPr>
        <w:t xml:space="preserve"> του φόρτου εργασίας</w:t>
      </w:r>
      <w:r w:rsidR="00AD6801" w:rsidRPr="00AD6801">
        <w:rPr>
          <w:sz w:val="28"/>
          <w:szCs w:val="28"/>
        </w:rPr>
        <w:t xml:space="preserve">. </w:t>
      </w:r>
      <w:r w:rsidR="00AD6801">
        <w:rPr>
          <w:sz w:val="28"/>
          <w:szCs w:val="28"/>
        </w:rPr>
        <w:t>Αυτό ήταν</w:t>
      </w:r>
      <w:r w:rsidR="006737D3"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κάτι επιθυμητό</w:t>
      </w:r>
      <w:r w:rsidR="00AD6801">
        <w:rPr>
          <w:sz w:val="28"/>
          <w:szCs w:val="28"/>
        </w:rPr>
        <w:t>,</w:t>
      </w:r>
      <w:r w:rsidR="00953ACC" w:rsidRPr="00953ACC">
        <w:rPr>
          <w:sz w:val="28"/>
          <w:szCs w:val="28"/>
        </w:rPr>
        <w:t xml:space="preserve"> από την στιγμή που</w:t>
      </w:r>
      <w:r w:rsidR="006737D3" w:rsidRPr="00953ACC">
        <w:rPr>
          <w:sz w:val="28"/>
          <w:szCs w:val="28"/>
        </w:rPr>
        <w:t xml:space="preserve"> μέλη της ομάδας δεν είχαμε πρωτύτερη εμπειρία σε μεθόδους ανάπτυξης λογισμικού</w:t>
      </w:r>
      <w:r w:rsidRPr="00953ACC">
        <w:rPr>
          <w:sz w:val="28"/>
          <w:szCs w:val="28"/>
        </w:rPr>
        <w:t xml:space="preserve">. </w:t>
      </w:r>
      <w:r w:rsidR="00B2411F" w:rsidRPr="00953ACC">
        <w:rPr>
          <w:sz w:val="28"/>
          <w:szCs w:val="28"/>
        </w:rPr>
        <w:t>Ε</w:t>
      </w:r>
      <w:r w:rsidRPr="00953ACC">
        <w:rPr>
          <w:sz w:val="28"/>
          <w:szCs w:val="28"/>
        </w:rPr>
        <w:t>γκαθιδρύονται ξεκάθαροι στόχοι</w:t>
      </w:r>
      <w:r w:rsidR="00AD6801">
        <w:rPr>
          <w:sz w:val="28"/>
          <w:szCs w:val="28"/>
        </w:rPr>
        <w:t>,</w:t>
      </w:r>
      <w:r w:rsidRPr="00953ACC">
        <w:rPr>
          <w:sz w:val="28"/>
          <w:szCs w:val="28"/>
        </w:rPr>
        <w:t xml:space="preserve"> αλλά και</w:t>
      </w:r>
      <w:r w:rsidR="00953ACC" w:rsidRPr="00953ACC">
        <w:rPr>
          <w:sz w:val="28"/>
          <w:szCs w:val="28"/>
        </w:rPr>
        <w:t xml:space="preserve"> δίνεται η δυνατότητα να ελέγχεται η πρόοδος του έργου εύκολα και γρήγορα</w:t>
      </w:r>
      <w:r w:rsidR="00953ACC">
        <w:rPr>
          <w:sz w:val="28"/>
          <w:szCs w:val="28"/>
        </w:rPr>
        <w:t xml:space="preserve">. Για την δημιουργία του πίνακα χρησιμοποιήσαμε το </w:t>
      </w:r>
      <w:r w:rsidR="00953ACC">
        <w:rPr>
          <w:sz w:val="28"/>
          <w:szCs w:val="28"/>
          <w:lang w:val="en-US"/>
        </w:rPr>
        <w:t>Project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  <w:lang w:val="en-US"/>
        </w:rPr>
        <w:t>tab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 xml:space="preserve">του </w:t>
      </w:r>
      <w:r w:rsidR="00953ACC">
        <w:rPr>
          <w:sz w:val="28"/>
          <w:szCs w:val="28"/>
          <w:lang w:val="en-US"/>
        </w:rPr>
        <w:t>GitHub</w:t>
      </w:r>
      <w:r w:rsidR="00953ACC" w:rsidRPr="00953ACC">
        <w:rPr>
          <w:sz w:val="28"/>
          <w:szCs w:val="28"/>
        </w:rPr>
        <w:t>.</w:t>
      </w:r>
    </w:p>
    <w:p w14:paraId="028355DC" w14:textId="55E9A7DC" w:rsidR="00677641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Σε συνάντηση στην αρχή της εργασίας μας για κάθε παραδοτέο, τα τεχνικά κείμενα και τα επιμέρους έργα που σχετίζονται με αυτά </w:t>
      </w:r>
      <w:proofErr w:type="spellStart"/>
      <w:r w:rsidRPr="00953ACC">
        <w:rPr>
          <w:sz w:val="28"/>
          <w:szCs w:val="28"/>
        </w:rPr>
        <w:t>τμηματοποιούνται</w:t>
      </w:r>
      <w:proofErr w:type="spellEnd"/>
      <w:r w:rsidR="00953ACC" w:rsidRPr="00953ACC">
        <w:rPr>
          <w:sz w:val="28"/>
          <w:szCs w:val="28"/>
        </w:rPr>
        <w:t xml:space="preserve"> και προσ</w:t>
      </w:r>
      <w:r w:rsidR="00953ACC">
        <w:rPr>
          <w:sz w:val="28"/>
          <w:szCs w:val="28"/>
        </w:rPr>
        <w:t>τίθε</w:t>
      </w:r>
      <w:r w:rsidR="00953ACC" w:rsidRPr="00953ACC">
        <w:rPr>
          <w:sz w:val="28"/>
          <w:szCs w:val="28"/>
        </w:rPr>
        <w:t xml:space="preserve">νται στον πίνακα </w:t>
      </w:r>
      <w:r w:rsidR="00953ACC" w:rsidRPr="00953ACC">
        <w:rPr>
          <w:sz w:val="28"/>
          <w:szCs w:val="28"/>
          <w:lang w:val="en-US"/>
        </w:rPr>
        <w:t>Kanban</w:t>
      </w:r>
      <w:r w:rsidR="00953ACC" w:rsidRPr="00953ACC">
        <w:rPr>
          <w:sz w:val="28"/>
          <w:szCs w:val="28"/>
        </w:rPr>
        <w:t xml:space="preserve"> ως “</w:t>
      </w:r>
      <w:r w:rsidR="00953ACC" w:rsidRP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 w:rsidRPr="00953ACC">
        <w:rPr>
          <w:sz w:val="28"/>
          <w:szCs w:val="28"/>
          <w:lang w:val="en-US"/>
        </w:rPr>
        <w:t>do</w:t>
      </w:r>
      <w:r w:rsidR="00953ACC" w:rsidRPr="00953ACC">
        <w:rPr>
          <w:sz w:val="28"/>
          <w:szCs w:val="28"/>
        </w:rPr>
        <w:t>”.</w:t>
      </w:r>
      <w:r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Ύστερα</w:t>
      </w:r>
      <w:r w:rsidRPr="00953ACC">
        <w:rPr>
          <w:sz w:val="28"/>
          <w:szCs w:val="28"/>
        </w:rPr>
        <w:t xml:space="preserve"> αποφασίζεται από κοινού ο καταμερισμός τους στα μέλη της ομάδας, βάση ικανοτήτων, διαθεσιμότητας και εμπειρίας. </w:t>
      </w:r>
    </w:p>
    <w:p w14:paraId="47ED46C4" w14:textId="5EE97251" w:rsidR="006737D3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Μετά την ολοκλήρωση κάθε </w:t>
      </w:r>
      <w:r w:rsidRPr="00953ACC">
        <w:rPr>
          <w:sz w:val="28"/>
          <w:szCs w:val="28"/>
          <w:lang w:val="en-US"/>
        </w:rPr>
        <w:t>task</w:t>
      </w:r>
      <w:r w:rsidR="00953ACC">
        <w:rPr>
          <w:sz w:val="28"/>
          <w:szCs w:val="28"/>
        </w:rPr>
        <w:t xml:space="preserve"> αυτό μεταβαίνει στον πίνακα</w:t>
      </w:r>
      <w:r w:rsidR="00953ACC" w:rsidRPr="00953ACC">
        <w:rPr>
          <w:sz w:val="28"/>
          <w:szCs w:val="28"/>
        </w:rPr>
        <w:t xml:space="preserve"> “</w:t>
      </w:r>
      <w:r w:rsid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>
        <w:rPr>
          <w:sz w:val="28"/>
          <w:szCs w:val="28"/>
          <w:lang w:val="en-US"/>
        </w:rPr>
        <w:t>review</w:t>
      </w:r>
      <w:r w:rsidR="00953ACC" w:rsidRPr="00953ACC">
        <w:rPr>
          <w:sz w:val="28"/>
          <w:szCs w:val="28"/>
        </w:rPr>
        <w:t>”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ώστε</w:t>
      </w:r>
      <w:r w:rsidRPr="00953ACC">
        <w:rPr>
          <w:sz w:val="28"/>
          <w:szCs w:val="28"/>
        </w:rPr>
        <w:t xml:space="preserve"> τα υπόλοιπα μέλη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>να το ελέγξουν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να</w:t>
      </w:r>
      <w:r w:rsidRPr="00953ACC">
        <w:rPr>
          <w:sz w:val="28"/>
          <w:szCs w:val="28"/>
        </w:rPr>
        <w:t xml:space="preserve"> στέλνουν </w:t>
      </w:r>
      <w:r w:rsidR="00953ACC">
        <w:rPr>
          <w:sz w:val="28"/>
          <w:szCs w:val="28"/>
        </w:rPr>
        <w:t xml:space="preserve">τυχόν </w:t>
      </w:r>
      <w:r w:rsidRPr="00953ACC">
        <w:rPr>
          <w:sz w:val="28"/>
          <w:szCs w:val="28"/>
        </w:rPr>
        <w:t xml:space="preserve">σχόλια και προτάσεις τροποποίησης. Το μέλος που έχει αναλάβει το </w:t>
      </w:r>
      <w:r w:rsidRPr="00953ACC">
        <w:rPr>
          <w:sz w:val="28"/>
          <w:szCs w:val="28"/>
          <w:lang w:val="en-US"/>
        </w:rPr>
        <w:t>task</w:t>
      </w:r>
      <w:r w:rsidRPr="00953ACC">
        <w:rPr>
          <w:sz w:val="28"/>
          <w:szCs w:val="28"/>
        </w:rPr>
        <w:t xml:space="preserve"> ελέγχει αυτά τα σχόλια και διαμορφώνει μια τελική πρόταση. </w:t>
      </w:r>
      <w:r w:rsidR="00953ACC">
        <w:rPr>
          <w:sz w:val="28"/>
          <w:szCs w:val="28"/>
        </w:rPr>
        <w:t>Με αυτόν τον τρόπο, όλα τα μέλη αποτελούν μέρος της διαδικασίας και συνεισφέρουν το ίδιο και στην λήψη των αποφάσεων και στην τελική διαμόρφωση της εργασίας.</w:t>
      </w:r>
    </w:p>
    <w:p w14:paraId="53A39F1F" w14:textId="6E1F3916" w:rsidR="00721E86" w:rsidRDefault="006737D3" w:rsidP="00721E86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Στην τελική συνάντηση πριν την παράδοση, ελέγχεται όλο το παραδοτέο, καθορίζεται η τελική μορφή και μορφοποιείται αισθητικά. </w:t>
      </w:r>
    </w:p>
    <w:p w14:paraId="1A37E6CB" w14:textId="2E2C2364" w:rsidR="00CC4549" w:rsidRPr="00111F0D" w:rsidRDefault="00CB4841" w:rsidP="00CB48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PERT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Chart</w:t>
      </w:r>
    </w:p>
    <w:p w14:paraId="6465310C" w14:textId="09B4CAAD" w:rsidR="00721E86" w:rsidRPr="00111F0D" w:rsidRDefault="00A4195A" w:rsidP="00721E86">
      <w:pPr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3172" wp14:editId="0BF72A0E">
                <wp:simplePos x="0" y="0"/>
                <wp:positionH relativeFrom="column">
                  <wp:posOffset>-281940</wp:posOffset>
                </wp:positionH>
                <wp:positionV relativeFrom="paragraph">
                  <wp:posOffset>6692900</wp:posOffset>
                </wp:positionV>
                <wp:extent cx="6934835" cy="635"/>
                <wp:effectExtent l="0" t="0" r="0" b="0"/>
                <wp:wrapSquare wrapText="bothSides"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0699D" w14:textId="3BE6FB96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6317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-22.2pt;margin-top:527pt;width:54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j7FgIAADgEAAAOAAAAZHJzL2Uyb0RvYy54bWysU8Fu2zAMvQ/YPwi6L07aL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54c/2JM0m5O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" stroked="f">
                <v:textbox style="mso-fit-shape-to-text:t" inset="0,0,0,0">
                  <w:txbxContent>
                    <w:p w14:paraId="05A0699D" w14:textId="3BE6FB96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1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107E33" wp14:editId="7A1DF933">
            <wp:simplePos x="0" y="0"/>
            <wp:positionH relativeFrom="margin">
              <wp:posOffset>-373380</wp:posOffset>
            </wp:positionH>
            <wp:positionV relativeFrom="paragraph">
              <wp:posOffset>272415</wp:posOffset>
            </wp:positionV>
            <wp:extent cx="7231380" cy="6379845"/>
            <wp:effectExtent l="0" t="0" r="7620" b="190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" r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637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128957197"/>
    </w:p>
    <w:p w14:paraId="4A7DDB2B" w14:textId="594DDFDB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1B91A93B" w14:textId="05D4AD97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27835B05" w14:textId="77777777" w:rsidR="00721E86" w:rsidRPr="00111F0D" w:rsidRDefault="00721E86" w:rsidP="00721E86">
      <w:pPr>
        <w:jc w:val="both"/>
        <w:rPr>
          <w:noProof/>
          <w:sz w:val="28"/>
          <w:szCs w:val="28"/>
          <w:lang w:val="en-US"/>
        </w:rPr>
      </w:pPr>
    </w:p>
    <w:p w14:paraId="45535851" w14:textId="77777777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7F5B9CE" w14:textId="531D8696" w:rsidR="00AD6801" w:rsidRPr="00111F0D" w:rsidRDefault="00A4195A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D3AFC90" wp14:editId="3F4C53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4220" cy="4782185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r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78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E285" wp14:editId="2EC10E3F">
                <wp:simplePos x="0" y="0"/>
                <wp:positionH relativeFrom="column">
                  <wp:posOffset>-396240</wp:posOffset>
                </wp:positionH>
                <wp:positionV relativeFrom="paragraph">
                  <wp:posOffset>4964430</wp:posOffset>
                </wp:positionV>
                <wp:extent cx="7094220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96FA" w14:textId="1DC24AF9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E285" id="Πλαίσιο κειμένου 5" o:spid="_x0000_s1027" type="#_x0000_t202" style="position:absolute;left:0;text-align:left;margin-left:-31.2pt;margin-top:390.9pt;width:55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2l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ecP8zm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" stroked="f">
                <v:textbox style="mso-fit-shape-to-text:t" inset="0,0,0,0">
                  <w:txbxContent>
                    <w:p w14:paraId="688A96FA" w14:textId="1DC24AF9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2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554EE" w14:textId="444756CE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57E74C09" w14:textId="2FC8E9E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0557444C" w14:textId="4C6B99C3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1DE920F" w14:textId="735C2439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5DD13A8" w14:textId="64C0A65C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B1428C3" w14:textId="5ADCD78C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62C7AA48" w14:textId="7A1F9F5A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5C3AA4CF" w14:textId="3F61EDA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6193906" w14:textId="77777777" w:rsidR="00AD6801" w:rsidRPr="00111F0D" w:rsidRDefault="00AD6801" w:rsidP="00721E86">
      <w:pPr>
        <w:jc w:val="both"/>
        <w:rPr>
          <w:noProof/>
          <w:sz w:val="28"/>
          <w:szCs w:val="28"/>
          <w:lang w:val="en-US"/>
        </w:rPr>
      </w:pPr>
    </w:p>
    <w:p w14:paraId="235A5A08" w14:textId="64CE3F2F" w:rsidR="00AD6801" w:rsidRPr="00111F0D" w:rsidRDefault="00A80E91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0CCAE9D" wp14:editId="1AF70A42">
            <wp:simplePos x="0" y="0"/>
            <wp:positionH relativeFrom="margin">
              <wp:posOffset>76200</wp:posOffset>
            </wp:positionH>
            <wp:positionV relativeFrom="paragraph">
              <wp:posOffset>357</wp:posOffset>
            </wp:positionV>
            <wp:extent cx="5966460" cy="8993148"/>
            <wp:effectExtent l="0" t="0" r="0" b="0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r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65" cy="899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7B8084" wp14:editId="575AE715">
                <wp:simplePos x="0" y="0"/>
                <wp:positionH relativeFrom="margin">
                  <wp:posOffset>152400</wp:posOffset>
                </wp:positionH>
                <wp:positionV relativeFrom="page">
                  <wp:posOffset>9982200</wp:posOffset>
                </wp:positionV>
                <wp:extent cx="4480560" cy="313055"/>
                <wp:effectExtent l="0" t="0" r="0" b="0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617FE" w14:textId="6C43D5D7" w:rsidR="00AD6801" w:rsidRPr="00AD6801" w:rsidRDefault="00AD6801" w:rsidP="00AD6801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 Συνολικό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>PERT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B8084" id="Πλαίσιο κειμένου 7" o:spid="_x0000_s1028" type="#_x0000_t202" style="position:absolute;left:0;text-align:left;margin-left:12pt;margin-top:786pt;width:352.8pt;height:24.6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" stroked="f">
                <v:textbox style="mso-fit-shape-to-text:t" inset="0,0,0,0">
                  <w:txbxContent>
                    <w:p w14:paraId="695617FE" w14:textId="6C43D5D7" w:rsidR="00AD6801" w:rsidRPr="00AD6801" w:rsidRDefault="00AD6801" w:rsidP="00AD6801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3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 Συνολικό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>PERT chart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B8A1BC" w14:textId="16290AF0" w:rsidR="006453AB" w:rsidRDefault="006453AB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C84AFD2" wp14:editId="3C699C33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7727950" cy="5905500"/>
            <wp:effectExtent l="0" t="0" r="635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95" cy="591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60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Gantt Chart</w:t>
      </w:r>
    </w:p>
    <w:p w14:paraId="3F955A4D" w14:textId="5FB60FE4" w:rsidR="006453AB" w:rsidRDefault="006453AB" w:rsidP="006453AB">
      <w:pPr>
        <w:rPr>
          <w:lang w:val="en-US"/>
        </w:rPr>
      </w:pPr>
    </w:p>
    <w:p w14:paraId="668C8873" w14:textId="385B8FD3" w:rsidR="006453AB" w:rsidRDefault="006453AB" w:rsidP="006453AB">
      <w:pPr>
        <w:rPr>
          <w:lang w:val="en-US"/>
        </w:rPr>
      </w:pPr>
    </w:p>
    <w:p w14:paraId="2BA968A5" w14:textId="1D20575D" w:rsidR="006453AB" w:rsidRDefault="006453AB" w:rsidP="006453AB">
      <w:pPr>
        <w:rPr>
          <w:lang w:val="en-US"/>
        </w:rPr>
      </w:pPr>
    </w:p>
    <w:p w14:paraId="7CC440F4" w14:textId="0FFCDD5C" w:rsidR="006453AB" w:rsidRDefault="006453AB" w:rsidP="006453AB">
      <w:pPr>
        <w:rPr>
          <w:lang w:val="en-US"/>
        </w:rPr>
      </w:pPr>
    </w:p>
    <w:p w14:paraId="72C4CAB1" w14:textId="02A0D1F4" w:rsidR="006453AB" w:rsidRDefault="006453AB" w:rsidP="006453AB">
      <w:pPr>
        <w:rPr>
          <w:lang w:val="en-US"/>
        </w:rPr>
      </w:pPr>
    </w:p>
    <w:p w14:paraId="6EA3359C" w14:textId="064C95D1" w:rsidR="006453AB" w:rsidRDefault="006453AB" w:rsidP="006453AB">
      <w:pPr>
        <w:rPr>
          <w:lang w:val="en-US"/>
        </w:rPr>
      </w:pPr>
    </w:p>
    <w:p w14:paraId="431C2BF2" w14:textId="77777777" w:rsidR="006453AB" w:rsidRPr="006453AB" w:rsidRDefault="006453AB" w:rsidP="006453AB">
      <w:pPr>
        <w:rPr>
          <w:lang w:val="en-US"/>
        </w:rPr>
      </w:pPr>
    </w:p>
    <w:p w14:paraId="57DC60E2" w14:textId="3A22A249" w:rsidR="00677641" w:rsidRPr="00111F0D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Βασικά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Εργαλεία</w:t>
      </w:r>
      <w:bookmarkEnd w:id="2"/>
    </w:p>
    <w:p w14:paraId="2B182349" w14:textId="20B85336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3B626F9D" w14:textId="02FFCE68" w:rsidR="00677641" w:rsidRPr="00953ACC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Visual Paradigm</w:t>
      </w:r>
      <w:r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Pert Chart</w:t>
      </w:r>
    </w:p>
    <w:p w14:paraId="7B39CB40" w14:textId="5683538D" w:rsidR="00677641" w:rsidRPr="00111F0D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>
        <w:rPr>
          <w:rFonts w:cs="Calibri-Bold"/>
          <w:b/>
          <w:bCs/>
          <w:color w:val="000000"/>
          <w:sz w:val="32"/>
          <w:szCs w:val="28"/>
          <w:lang w:val="en-US"/>
        </w:rPr>
        <w:t>TeamGantt</w:t>
      </w:r>
      <w:proofErr w:type="spellEnd"/>
      <w:r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Gantt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Chart</w:t>
      </w:r>
    </w:p>
    <w:p w14:paraId="57630C2B" w14:textId="71120001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953ACC" w:rsidRPr="00953ACC">
        <w:rPr>
          <w:rFonts w:cs="Calibri-Bold"/>
          <w:color w:val="000000"/>
          <w:sz w:val="28"/>
          <w:szCs w:val="26"/>
        </w:rPr>
        <w:t>ως αποθετήριο</w:t>
      </w:r>
      <w:r w:rsidRPr="00953ACC">
        <w:rPr>
          <w:rFonts w:cs="Calibri-Bold"/>
          <w:color w:val="000000"/>
          <w:sz w:val="28"/>
          <w:szCs w:val="26"/>
        </w:rPr>
        <w:t xml:space="preserve"> της ατομικής δουλειάς του κάθε μέλους της ομάδας, αλλά</w:t>
      </w:r>
      <w:r w:rsidR="00953ACC" w:rsidRPr="00953ACC">
        <w:rPr>
          <w:rFonts w:cs="Calibri-Bold"/>
          <w:color w:val="000000"/>
          <w:sz w:val="28"/>
          <w:szCs w:val="26"/>
        </w:rPr>
        <w:t xml:space="preserve"> και ως εργαλείο οργάνωσης της συλλογικής δουλειάς.</w:t>
      </w:r>
    </w:p>
    <w:p w14:paraId="344C33DF" w14:textId="1AE52E1A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</w:t>
      </w:r>
      <w:r w:rsidR="00953ACC" w:rsidRPr="00953ACC">
        <w:rPr>
          <w:rFonts w:cs="Calibri-Bold"/>
          <w:color w:val="000000"/>
          <w:sz w:val="28"/>
          <w:szCs w:val="26"/>
        </w:rPr>
        <w:t xml:space="preserve">τις συναντήσεις, </w:t>
      </w:r>
      <w:r w:rsidRPr="00953ACC">
        <w:rPr>
          <w:rFonts w:cs="Calibri-Bold"/>
          <w:color w:val="000000"/>
          <w:sz w:val="28"/>
          <w:szCs w:val="26"/>
        </w:rPr>
        <w:t xml:space="preserve">την επικοινωνία, ανταλλαγή ιδεών και συζήτηση πάνω στον τρόπο εργασίας μας. </w:t>
      </w:r>
    </w:p>
    <w:p w14:paraId="2D80BBDA" w14:textId="5A9E9A12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695519C7" w14:textId="443E01B3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="006737D3" w:rsidRPr="00953ACC">
        <w:rPr>
          <w:rFonts w:cs="Calibri-Bold"/>
          <w:color w:val="000000"/>
          <w:sz w:val="28"/>
          <w:szCs w:val="26"/>
        </w:rPr>
        <w:t>ως</w:t>
      </w:r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4AAF3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  <w:sz w:val="24"/>
          <w:szCs w:val="24"/>
          <w:lang w:val="en-US"/>
        </w:rPr>
      </w:pPr>
    </w:p>
    <w:p w14:paraId="6A281ADC" w14:textId="3C82D2B3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4"/>
          <w:szCs w:val="24"/>
          <w:lang w:val="en-US"/>
        </w:rPr>
      </w:pPr>
    </w:p>
    <w:p w14:paraId="1A4EB3F1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AD829AC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2634F67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DAF7169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6699485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1D167236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0D4110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4908F9E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722782FD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55B2B9A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38D293B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DEC400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146B28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A30EC9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54BCED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71651B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3F99C44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C0023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FE402F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sectPr w:rsidR="00677641" w:rsidRPr="006737D3" w:rsidSect="00C21F25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D696" w14:textId="77777777" w:rsidR="009F5841" w:rsidRDefault="009F5841" w:rsidP="003D236B">
      <w:pPr>
        <w:spacing w:after="0" w:line="240" w:lineRule="auto"/>
      </w:pPr>
      <w:r>
        <w:separator/>
      </w:r>
    </w:p>
  </w:endnote>
  <w:endnote w:type="continuationSeparator" w:id="0">
    <w:p w14:paraId="156170CC" w14:textId="77777777" w:rsidR="009F5841" w:rsidRDefault="009F5841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0C5A" w14:textId="77777777" w:rsidR="009F5841" w:rsidRDefault="009F5841" w:rsidP="003D236B">
      <w:pPr>
        <w:spacing w:after="0" w:line="240" w:lineRule="auto"/>
      </w:pPr>
      <w:r>
        <w:separator/>
      </w:r>
    </w:p>
  </w:footnote>
  <w:footnote w:type="continuationSeparator" w:id="0">
    <w:p w14:paraId="04591C72" w14:textId="77777777" w:rsidR="009F5841" w:rsidRDefault="009F5841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184"/>
    <w:multiLevelType w:val="hybridMultilevel"/>
    <w:tmpl w:val="8684D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E3"/>
    <w:multiLevelType w:val="hybridMultilevel"/>
    <w:tmpl w:val="07E424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543"/>
    <w:multiLevelType w:val="hybridMultilevel"/>
    <w:tmpl w:val="1B7EF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1037">
    <w:abstractNumId w:val="1"/>
  </w:num>
  <w:num w:numId="2" w16cid:durableId="1056006223">
    <w:abstractNumId w:val="0"/>
  </w:num>
  <w:num w:numId="3" w16cid:durableId="184431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B2671"/>
    <w:rsid w:val="00111F0D"/>
    <w:rsid w:val="00153878"/>
    <w:rsid w:val="0015604F"/>
    <w:rsid w:val="001C3125"/>
    <w:rsid w:val="002317B1"/>
    <w:rsid w:val="002749C1"/>
    <w:rsid w:val="00275162"/>
    <w:rsid w:val="0029273F"/>
    <w:rsid w:val="00321C43"/>
    <w:rsid w:val="003B5641"/>
    <w:rsid w:val="003D236B"/>
    <w:rsid w:val="004109D0"/>
    <w:rsid w:val="00416CA3"/>
    <w:rsid w:val="00524002"/>
    <w:rsid w:val="00565332"/>
    <w:rsid w:val="00584754"/>
    <w:rsid w:val="006453AB"/>
    <w:rsid w:val="0066179A"/>
    <w:rsid w:val="006737D3"/>
    <w:rsid w:val="00677641"/>
    <w:rsid w:val="00687E3A"/>
    <w:rsid w:val="006D5D0D"/>
    <w:rsid w:val="00721E86"/>
    <w:rsid w:val="007A009B"/>
    <w:rsid w:val="007A3D25"/>
    <w:rsid w:val="008E52C9"/>
    <w:rsid w:val="00953ACC"/>
    <w:rsid w:val="00976535"/>
    <w:rsid w:val="009A03C0"/>
    <w:rsid w:val="009A27F0"/>
    <w:rsid w:val="009F5841"/>
    <w:rsid w:val="00A11549"/>
    <w:rsid w:val="00A4195A"/>
    <w:rsid w:val="00A559FD"/>
    <w:rsid w:val="00A80E91"/>
    <w:rsid w:val="00AD6801"/>
    <w:rsid w:val="00B2411F"/>
    <w:rsid w:val="00C129DE"/>
    <w:rsid w:val="00C21F25"/>
    <w:rsid w:val="00CB4841"/>
    <w:rsid w:val="00CC4549"/>
    <w:rsid w:val="00D404DD"/>
    <w:rsid w:val="00D92960"/>
    <w:rsid w:val="00D955D0"/>
    <w:rsid w:val="00E579CC"/>
    <w:rsid w:val="00F804E2"/>
    <w:rsid w:val="00F96D44"/>
    <w:rsid w:val="00FA0673"/>
    <w:rsid w:val="00FA16BD"/>
    <w:rsid w:val="00FE1403"/>
    <w:rsid w:val="00FF0AE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776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F0AE9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677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unhideWhenUsed/>
    <w:qFormat/>
    <w:rsid w:val="00721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AD6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A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paRkadar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2</cp:revision>
  <dcterms:created xsi:type="dcterms:W3CDTF">2023-03-09T20:20:00Z</dcterms:created>
  <dcterms:modified xsi:type="dcterms:W3CDTF">2023-03-09T20:20:00Z</dcterms:modified>
</cp:coreProperties>
</file>