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23D1966C" w:rsidR="00096282" w:rsidRPr="009161F5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3178489"/>
      <w:bookmarkStart w:id="1" w:name="_Hlk130916884"/>
      <w:bookmarkEnd w:id="0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D82896" w:rsidRPr="009161F5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2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1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9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p w14:paraId="6F70CA84" w14:textId="6C0C382C" w:rsidR="009161F5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820E1D">
      <w:pPr>
        <w:pStyle w:val="a5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934E4D">
      <w:pPr>
        <w:pStyle w:val="a5"/>
        <w:numPr>
          <w:ilvl w:val="0"/>
          <w:numId w:val="77"/>
        </w:numPr>
        <w:spacing w:before="240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820E1D">
      <w:pPr>
        <w:pStyle w:val="a5"/>
        <w:spacing w:before="240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by Type -&gt;Parking Type </w:t>
      </w:r>
    </w:p>
    <w:p w14:paraId="2F6AA84E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Add location to favorites -&gt; </w:t>
      </w:r>
      <w:proofErr w:type="gramStart"/>
      <w:r w:rsidRPr="00934E4D">
        <w:rPr>
          <w:rFonts w:ascii="Century Gothic" w:hAnsi="Century Gothic"/>
          <w:sz w:val="24"/>
          <w:szCs w:val="24"/>
          <w:lang w:val="en-US"/>
        </w:rPr>
        <w:t>Favorites</w:t>
      </w:r>
      <w:proofErr w:type="gramEnd"/>
    </w:p>
    <w:p w14:paraId="691CF00F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B573E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820E1D">
      <w:pPr>
        <w:pStyle w:val="a5"/>
        <w:ind w:left="1488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820E1D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</w:t>
      </w:r>
      <w:proofErr w:type="spellStart"/>
      <w:r w:rsidRPr="00934E4D">
        <w:rPr>
          <w:rFonts w:ascii="Century Gothic" w:hAnsi="Century Gothic"/>
          <w:sz w:val="24"/>
          <w:szCs w:val="24"/>
        </w:rPr>
        <w:t>συνθετότητα</w:t>
      </w:r>
      <w:proofErr w:type="spellEnd"/>
      <w:r w:rsidRPr="00934E4D">
        <w:rPr>
          <w:rFonts w:ascii="Century Gothic" w:hAnsi="Century Gothic"/>
          <w:sz w:val="24"/>
          <w:szCs w:val="24"/>
        </w:rPr>
        <w:t xml:space="preserve">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</w:rPr>
      </w:pPr>
    </w:p>
    <w:p w14:paraId="2BFD5CC1" w14:textId="4921A232" w:rsidR="00934E4D" w:rsidRPr="00934E4D" w:rsidRDefault="00934E4D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65462F80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20EADA0A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716C97EE" w14:textId="77777777" w:rsidR="00A14F8A" w:rsidRPr="00AB573E" w:rsidRDefault="00A14F8A"/>
    <w:p w14:paraId="14528499" w14:textId="77777777" w:rsidR="00A14F8A" w:rsidRPr="00AB573E" w:rsidRDefault="00A14F8A"/>
    <w:p w14:paraId="1FDBD2D4" w14:textId="77777777" w:rsidR="00A14F8A" w:rsidRPr="00AB573E" w:rsidRDefault="00A14F8A"/>
    <w:p w14:paraId="0FADADF7" w14:textId="77777777" w:rsidR="00A14F8A" w:rsidRPr="00AB573E" w:rsidRDefault="00A14F8A"/>
    <w:p w14:paraId="7ACB373F" w14:textId="77777777" w:rsidR="00A14F8A" w:rsidRPr="00AB573E" w:rsidRDefault="00A14F8A"/>
    <w:p w14:paraId="4126801A" w14:textId="77777777" w:rsidR="00A14F8A" w:rsidRPr="00AB573E" w:rsidRDefault="00A14F8A"/>
    <w:p w14:paraId="013BB9F2" w14:textId="77777777" w:rsidR="00A14F8A" w:rsidRPr="00AB573E" w:rsidRDefault="00A14F8A"/>
    <w:p w14:paraId="54FDA18A" w14:textId="77777777" w:rsidR="00A14F8A" w:rsidRPr="00AB573E" w:rsidRDefault="00A14F8A"/>
    <w:p w14:paraId="097EE0BD" w14:textId="77777777" w:rsidR="00A14F8A" w:rsidRPr="00AB573E" w:rsidRDefault="00A14F8A"/>
    <w:p w14:paraId="4EB02BD6" w14:textId="77777777" w:rsidR="00A14F8A" w:rsidRPr="00AB573E" w:rsidRDefault="00A14F8A"/>
    <w:p w14:paraId="469F7946" w14:textId="77777777" w:rsidR="00D82896" w:rsidRPr="00AB573E" w:rsidRDefault="00D82896" w:rsidP="00D82896">
      <w:pPr>
        <w:rPr>
          <w:noProof/>
        </w:rPr>
      </w:pPr>
    </w:p>
    <w:p w14:paraId="37EDBDE1" w14:textId="143EC1DA" w:rsidR="002B720C" w:rsidRPr="00AB573E" w:rsidRDefault="002B720C" w:rsidP="00D82896">
      <w:pPr>
        <w:rPr>
          <w:rFonts w:ascii="Century Gothic" w:hAnsi="Century Gothic"/>
          <w:b/>
          <w:bCs/>
        </w:rPr>
      </w:pPr>
      <w:r w:rsidRPr="00AB573E"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46C3399B" w14:textId="2BCEA87A" w:rsidR="00DA5A8E" w:rsidRPr="00AB573E" w:rsidRDefault="00AB573E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val="en-US"/>
        </w:rPr>
        <w:drawing>
          <wp:inline distT="0" distB="0" distL="0" distR="0" wp14:anchorId="32221C73" wp14:editId="7F0BACD6">
            <wp:extent cx="6188710" cy="5373930"/>
            <wp:effectExtent l="0" t="0" r="2540" b="0"/>
            <wp:docPr id="661458106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420" w14:textId="77777777" w:rsidR="00934E4D" w:rsidRPr="009161F5" w:rsidRDefault="00934E4D" w:rsidP="00934E4D">
      <w:pPr>
        <w:pStyle w:val="a6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28B07BAC" w14:textId="77777777" w:rsidR="00D82896" w:rsidRDefault="00D82896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5EEBA87A" w14:textId="77777777" w:rsidR="00913D47" w:rsidRPr="00AB573E" w:rsidRDefault="00913D47" w:rsidP="00130D8E">
      <w:pPr>
        <w:jc w:val="both"/>
        <w:rPr>
          <w:rFonts w:ascii="Century Gothic" w:hAnsi="Century Gothic"/>
          <w:sz w:val="24"/>
          <w:szCs w:val="24"/>
        </w:rPr>
      </w:pPr>
    </w:p>
    <w:p w14:paraId="78019642" w14:textId="4BBCCC90" w:rsidR="00130D8E" w:rsidRPr="006F7A51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Use</w:t>
      </w:r>
      <w:r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6F7A51">
        <w:rPr>
          <w:rFonts w:ascii="Century Gothic" w:hAnsi="Century Gothic"/>
          <w:b/>
          <w:bCs/>
          <w:sz w:val="24"/>
          <w:szCs w:val="24"/>
        </w:rPr>
        <w:t xml:space="preserve">: </w:t>
      </w:r>
      <w:proofErr w:type="gramStart"/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Check</w:t>
      </w:r>
      <w:r w:rsidRPr="006F7A51">
        <w:rPr>
          <w:rFonts w:ascii="Century Gothic" w:hAnsi="Century Gothic"/>
          <w:b/>
          <w:bCs/>
          <w:sz w:val="24"/>
          <w:szCs w:val="24"/>
        </w:rPr>
        <w:t>-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In</w:t>
      </w:r>
      <w:proofErr w:type="gramEnd"/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6FEE5763" w14:textId="77777777" w:rsidR="00130D8E" w:rsidRPr="006F7A51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bookmarkStart w:id="3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6F7A51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3"/>
    <w:p w14:paraId="46D226A3" w14:textId="65B2C7B9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4C202F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 xml:space="preserve">επιλέγει </w:t>
      </w:r>
      <w:r w:rsidR="00020A1A">
        <w:rPr>
          <w:rFonts w:ascii="Century Gothic" w:hAnsi="Century Gothic"/>
          <w:sz w:val="24"/>
          <w:szCs w:val="24"/>
        </w:rPr>
        <w:t xml:space="preserve">να δεσμεύσει θέση στο εν λόγω </w:t>
      </w:r>
      <w:r w:rsidR="00020A1A">
        <w:rPr>
          <w:rFonts w:ascii="Century Gothic" w:hAnsi="Century Gothic"/>
          <w:sz w:val="24"/>
          <w:szCs w:val="24"/>
          <w:lang w:val="en-US"/>
        </w:rPr>
        <w:t>parking</w:t>
      </w:r>
      <w:r w:rsidR="004C202F" w:rsidRPr="00AB573E">
        <w:rPr>
          <w:rFonts w:ascii="Century Gothic" w:hAnsi="Century Gothic"/>
          <w:sz w:val="24"/>
          <w:szCs w:val="24"/>
        </w:rPr>
        <w:t>.</w:t>
      </w:r>
    </w:p>
    <w:p w14:paraId="072102C6" w14:textId="4D7CCFE3" w:rsidR="00130D8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ενημερώνει αναλόγως τ</w:t>
      </w:r>
      <w:r w:rsidR="00020A1A">
        <w:rPr>
          <w:rFonts w:ascii="Century Gothic" w:hAnsi="Century Gothic"/>
          <w:sz w:val="24"/>
          <w:szCs w:val="24"/>
        </w:rPr>
        <w:t xml:space="preserve">η διαθεσιμότητα του εν λόγω </w:t>
      </w:r>
      <w:r w:rsidR="00952B25">
        <w:rPr>
          <w:rFonts w:ascii="Century Gothic" w:hAnsi="Century Gothic"/>
          <w:sz w:val="24"/>
          <w:szCs w:val="24"/>
          <w:lang w:val="en-US"/>
        </w:rPr>
        <w:t>parking</w:t>
      </w:r>
      <w:r w:rsidR="00952B25" w:rsidRPr="00952B25">
        <w:rPr>
          <w:rFonts w:ascii="Century Gothic" w:hAnsi="Century Gothic"/>
          <w:sz w:val="24"/>
          <w:szCs w:val="24"/>
        </w:rPr>
        <w:t xml:space="preserve"> </w:t>
      </w:r>
      <w:r w:rsidR="00952B25">
        <w:rPr>
          <w:rFonts w:ascii="Century Gothic" w:hAnsi="Century Gothic"/>
          <w:sz w:val="24"/>
          <w:szCs w:val="24"/>
        </w:rPr>
        <w:t>στην βάση δεδομένων</w:t>
      </w:r>
      <w:r w:rsidRPr="00AB573E">
        <w:rPr>
          <w:rFonts w:ascii="Century Gothic" w:hAnsi="Century Gothic"/>
          <w:sz w:val="24"/>
          <w:szCs w:val="24"/>
        </w:rPr>
        <w:t xml:space="preserve"> και </w:t>
      </w:r>
      <w:r w:rsidR="00130D8E" w:rsidRPr="00AB573E">
        <w:rPr>
          <w:rFonts w:ascii="Century Gothic" w:hAnsi="Century Gothic"/>
          <w:sz w:val="24"/>
          <w:szCs w:val="24"/>
        </w:rPr>
        <w:t xml:space="preserve">εμφανίζει την βέλτιστη διαδρομή προς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952B25">
        <w:rPr>
          <w:rFonts w:ascii="Century Gothic" w:hAnsi="Century Gothic"/>
          <w:sz w:val="24"/>
          <w:szCs w:val="24"/>
        </w:rPr>
        <w:t>.</w:t>
      </w:r>
    </w:p>
    <w:p w14:paraId="5EFB56F4" w14:textId="1D97A567" w:rsidR="00952B25" w:rsidRDefault="00952B25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μόλις φτάσει, για να εισέλθει μέσα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, επιλέγει να δημιουργήσει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5A48B1EF" w14:textId="5DB12B7F" w:rsidR="00020A1A" w:rsidRDefault="00020A1A" w:rsidP="00020A1A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ενεργοποιεί τον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>
        <w:rPr>
          <w:rFonts w:ascii="Century Gothic" w:hAnsi="Century Gothic"/>
          <w:sz w:val="24"/>
          <w:szCs w:val="24"/>
        </w:rPr>
        <w:t xml:space="preserve"> και μεταφέρει το αναγνωριστικό του χρήστη από την βάση δεδομένων του χρήστη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31DF029B" w14:textId="77777777" w:rsidR="00020A1A" w:rsidRDefault="00020A1A" w:rsidP="00020A1A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παράγει ένα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 xml:space="preserve"> για το αναγνωριστικό του συγκεκριμένου χρήστη.</w:t>
      </w:r>
    </w:p>
    <w:p w14:paraId="5373B38C" w14:textId="77777777" w:rsidR="00020A1A" w:rsidRDefault="00020A1A" w:rsidP="00020A1A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Το σύστημα λαμβάνει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το εμφανίζει στον χρήστη.</w:t>
      </w:r>
    </w:p>
    <w:p w14:paraId="69B18503" w14:textId="35160E12" w:rsidR="00020A1A" w:rsidRPr="00020A1A" w:rsidRDefault="00020A1A" w:rsidP="00020A1A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</w:t>
      </w:r>
      <w:r>
        <w:rPr>
          <w:rFonts w:ascii="Century Gothic" w:hAnsi="Century Gothic"/>
          <w:sz w:val="24"/>
          <w:szCs w:val="24"/>
        </w:rPr>
        <w:t>είσοδο</w:t>
      </w:r>
      <w:r>
        <w:rPr>
          <w:rFonts w:ascii="Century Gothic" w:hAnsi="Century Gothic"/>
          <w:sz w:val="24"/>
          <w:szCs w:val="24"/>
        </w:rPr>
        <w:t xml:space="preserve">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, ενημερώνοντας το σύστημα ότι έφτασε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EEFCB90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0610882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 θέση που επιθυμεί.</w:t>
      </w:r>
    </w:p>
    <w:p w14:paraId="55906214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στο χρήστη διαδρομή από το σημείο που βρίσκεται στην θέση που επέλεξε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0F40ECE6" w14:textId="5F404011" w:rsidR="00130D8E" w:rsidRPr="00820F89" w:rsidRDefault="00130D8E" w:rsidP="00130D8E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>Το σύστημα ενημερώνει</w:t>
      </w:r>
      <w:r w:rsidR="00020A1A">
        <w:rPr>
          <w:rFonts w:ascii="Century Gothic" w:hAnsi="Century Gothic"/>
          <w:sz w:val="24"/>
          <w:szCs w:val="24"/>
        </w:rPr>
        <w:t xml:space="preserve"> την βάση δεδομένων του </w:t>
      </w:r>
      <w:r w:rsidR="00020A1A">
        <w:rPr>
          <w:rFonts w:ascii="Century Gothic" w:hAnsi="Century Gothic"/>
          <w:sz w:val="24"/>
          <w:szCs w:val="24"/>
          <w:lang w:val="en-US"/>
        </w:rPr>
        <w:t>parking</w:t>
      </w:r>
      <w:r w:rsidR="00020A1A" w:rsidRPr="00020A1A">
        <w:rPr>
          <w:rFonts w:ascii="Century Gothic" w:hAnsi="Century Gothic"/>
          <w:sz w:val="24"/>
          <w:szCs w:val="24"/>
        </w:rPr>
        <w:t xml:space="preserve"> </w:t>
      </w:r>
      <w:r w:rsidR="00020A1A">
        <w:rPr>
          <w:rFonts w:ascii="Century Gothic" w:hAnsi="Century Gothic"/>
          <w:sz w:val="24"/>
          <w:szCs w:val="24"/>
        </w:rPr>
        <w:t xml:space="preserve">για την κατειλημμένη θέση και ανακατευθύνει τον χρήστη στην αρχική σελίδα εμφανίζοντας πλέον και την επιλογή να αποδεσμεύσει το </w:t>
      </w:r>
      <w:r w:rsidR="00020A1A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55D356F" w14:textId="3E32BB4F" w:rsidR="00130D8E" w:rsidRPr="00020A1A" w:rsidRDefault="00130D8E" w:rsidP="00130D8E">
      <w:pPr>
        <w:jc w:val="both"/>
        <w:rPr>
          <w:rFonts w:ascii="Century Gothic" w:hAnsi="Century Gothic"/>
          <w:strike/>
          <w:sz w:val="24"/>
          <w:szCs w:val="24"/>
          <w:u w:val="single"/>
        </w:rPr>
      </w:pPr>
      <w:r w:rsidRPr="00020A1A">
        <w:rPr>
          <w:rFonts w:ascii="Century Gothic" w:hAnsi="Century Gothic"/>
          <w:strike/>
          <w:sz w:val="24"/>
          <w:szCs w:val="24"/>
          <w:u w:val="single"/>
        </w:rPr>
        <w:t xml:space="preserve">Εναλλακτική Ροή </w:t>
      </w:r>
      <w:r w:rsidR="00934E4D" w:rsidRPr="00020A1A">
        <w:rPr>
          <w:rFonts w:ascii="Century Gothic" w:hAnsi="Century Gothic"/>
          <w:strike/>
          <w:sz w:val="24"/>
          <w:szCs w:val="24"/>
          <w:u w:val="single"/>
        </w:rPr>
        <w:t>4</w:t>
      </w:r>
      <w:r w:rsidRPr="00020A1A">
        <w:rPr>
          <w:rFonts w:ascii="Century Gothic" w:hAnsi="Century Gothic"/>
          <w:strike/>
          <w:sz w:val="24"/>
          <w:szCs w:val="24"/>
          <w:u w:val="single"/>
        </w:rPr>
        <w:t xml:space="preserve"> (Όλες οι θέσεις κατειλημμένες)</w:t>
      </w:r>
    </w:p>
    <w:p w14:paraId="70BA306D" w14:textId="77777777" w:rsidR="00934E4D" w:rsidRPr="00020A1A" w:rsidRDefault="00934E4D" w:rsidP="00934E4D">
      <w:pPr>
        <w:ind w:left="360"/>
        <w:jc w:val="both"/>
        <w:rPr>
          <w:rFonts w:ascii="Century Gothic" w:hAnsi="Century Gothic"/>
          <w:strike/>
          <w:sz w:val="24"/>
          <w:szCs w:val="24"/>
          <w:u w:val="single"/>
        </w:rPr>
      </w:pPr>
      <w:r w:rsidRPr="00020A1A">
        <w:rPr>
          <w:rFonts w:ascii="Century Gothic" w:hAnsi="Century Gothic"/>
          <w:strike/>
          <w:sz w:val="24"/>
          <w:szCs w:val="24"/>
        </w:rPr>
        <w:t xml:space="preserve">7.2.α. </w:t>
      </w:r>
      <w:r w:rsidR="00130D8E" w:rsidRPr="00020A1A">
        <w:rPr>
          <w:rFonts w:ascii="Century Gothic" w:hAnsi="Century Gothic"/>
          <w:strike/>
          <w:sz w:val="24"/>
          <w:szCs w:val="24"/>
        </w:rPr>
        <w:t xml:space="preserve">Ο χρήστης επέλεξε να μη δεσμεύσει θέση ή το χρονικό διάστημα δέσμευσης έχει παρέλθει, και το σύστημα ενημερώνεται πως στο επιλεγμένο </w:t>
      </w:r>
      <w:r w:rsidR="00130D8E" w:rsidRPr="00020A1A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="00130D8E" w:rsidRPr="00020A1A">
        <w:rPr>
          <w:rFonts w:ascii="Century Gothic" w:hAnsi="Century Gothic"/>
          <w:strike/>
          <w:sz w:val="24"/>
          <w:szCs w:val="24"/>
        </w:rPr>
        <w:t xml:space="preserve">  δεν υπάρχουν πλέον κενές θέσεις.</w:t>
      </w:r>
    </w:p>
    <w:p w14:paraId="238BFED7" w14:textId="77777777" w:rsidR="00934E4D" w:rsidRPr="00020A1A" w:rsidRDefault="00934E4D" w:rsidP="00934E4D">
      <w:pPr>
        <w:ind w:left="360"/>
        <w:jc w:val="both"/>
        <w:rPr>
          <w:rFonts w:ascii="Century Gothic" w:hAnsi="Century Gothic"/>
          <w:strike/>
          <w:sz w:val="24"/>
          <w:szCs w:val="24"/>
        </w:rPr>
      </w:pPr>
      <w:r w:rsidRPr="00020A1A">
        <w:rPr>
          <w:rFonts w:ascii="Century Gothic" w:hAnsi="Century Gothic"/>
          <w:strike/>
          <w:sz w:val="24"/>
          <w:szCs w:val="24"/>
        </w:rPr>
        <w:t xml:space="preserve">7.2.β. </w:t>
      </w:r>
      <w:r w:rsidR="00130D8E" w:rsidRPr="00020A1A">
        <w:rPr>
          <w:rFonts w:ascii="Century Gothic" w:hAnsi="Century Gothic"/>
          <w:strike/>
          <w:sz w:val="24"/>
          <w:szCs w:val="24"/>
        </w:rPr>
        <w:t>Το σύστημα ενημερώνει</w:t>
      </w:r>
      <w:r w:rsidR="00A14F8A" w:rsidRPr="00020A1A">
        <w:rPr>
          <w:rFonts w:ascii="Century Gothic" w:hAnsi="Century Gothic"/>
          <w:strike/>
          <w:sz w:val="24"/>
          <w:szCs w:val="24"/>
        </w:rPr>
        <w:t xml:space="preserve"> το χρήστη</w:t>
      </w:r>
      <w:r w:rsidR="00130D8E" w:rsidRPr="00020A1A">
        <w:rPr>
          <w:rFonts w:ascii="Century Gothic" w:hAnsi="Century Gothic"/>
          <w:strike/>
          <w:sz w:val="24"/>
          <w:szCs w:val="24"/>
        </w:rPr>
        <w:t xml:space="preserve"> πως το συγκεκριμένο </w:t>
      </w:r>
      <w:r w:rsidR="00130D8E" w:rsidRPr="00020A1A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="00130D8E" w:rsidRPr="00020A1A">
        <w:rPr>
          <w:rFonts w:ascii="Century Gothic" w:hAnsi="Century Gothic"/>
          <w:strike/>
          <w:sz w:val="24"/>
          <w:szCs w:val="24"/>
        </w:rPr>
        <w:t xml:space="preserve"> δεν </w:t>
      </w:r>
      <w:r w:rsidR="00A14F8A" w:rsidRPr="00020A1A">
        <w:rPr>
          <w:rFonts w:ascii="Century Gothic" w:hAnsi="Century Gothic"/>
          <w:strike/>
          <w:sz w:val="24"/>
          <w:szCs w:val="24"/>
        </w:rPr>
        <w:t>έχει</w:t>
      </w:r>
      <w:r w:rsidR="00130D8E" w:rsidRPr="00020A1A">
        <w:rPr>
          <w:rFonts w:ascii="Century Gothic" w:hAnsi="Century Gothic"/>
          <w:strike/>
          <w:sz w:val="24"/>
          <w:szCs w:val="24"/>
        </w:rPr>
        <w:t xml:space="preserve"> πλέον διαθέσιμες κενές θέσεις, και προτείνει στο χρήστη τα κοντινότερα εναλλακτικά </w:t>
      </w:r>
      <w:r w:rsidR="00130D8E" w:rsidRPr="00020A1A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="00130D8E" w:rsidRPr="00020A1A">
        <w:rPr>
          <w:rFonts w:ascii="Century Gothic" w:hAnsi="Century Gothic"/>
          <w:strike/>
          <w:sz w:val="24"/>
          <w:szCs w:val="24"/>
        </w:rPr>
        <w:t>.</w:t>
      </w:r>
    </w:p>
    <w:p w14:paraId="0B969326" w14:textId="27DF3B75" w:rsidR="00130D8E" w:rsidRPr="00020A1A" w:rsidRDefault="00934E4D" w:rsidP="00934E4D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  <w:r w:rsidRPr="00020A1A">
        <w:rPr>
          <w:rFonts w:ascii="Century Gothic" w:hAnsi="Century Gothic"/>
          <w:strike/>
          <w:sz w:val="24"/>
          <w:szCs w:val="24"/>
        </w:rPr>
        <w:t xml:space="preserve">7.2.γ. </w:t>
      </w:r>
      <w:r w:rsidR="00130D8E" w:rsidRPr="00020A1A">
        <w:rPr>
          <w:rFonts w:ascii="Century Gothic" w:hAnsi="Century Gothic"/>
          <w:strike/>
          <w:sz w:val="24"/>
          <w:szCs w:val="24"/>
        </w:rPr>
        <w:t xml:space="preserve">Ο χρήστης δέχεται εναλλακτική πρόταση του συστήματος και το σύστημα επιστρέφει στο βήμα 5 του </w:t>
      </w:r>
      <w:proofErr w:type="spellStart"/>
      <w:r w:rsidR="00AA2B80" w:rsidRPr="00020A1A">
        <w:rPr>
          <w:rFonts w:ascii="Century Gothic" w:hAnsi="Century Gothic"/>
          <w:strike/>
          <w:sz w:val="24"/>
          <w:szCs w:val="24"/>
          <w:lang w:val="en-US"/>
        </w:rPr>
        <w:t>UseCase</w:t>
      </w:r>
      <w:proofErr w:type="spellEnd"/>
      <w:r w:rsidR="00130D8E" w:rsidRPr="00020A1A">
        <w:rPr>
          <w:rFonts w:ascii="Century Gothic" w:hAnsi="Century Gothic"/>
          <w:strike/>
          <w:sz w:val="24"/>
          <w:szCs w:val="24"/>
        </w:rPr>
        <w:t xml:space="preserve"> “</w:t>
      </w:r>
      <w:r w:rsidR="00B125A6" w:rsidRPr="00020A1A">
        <w:rPr>
          <w:rFonts w:ascii="Century Gothic" w:hAnsi="Century Gothic"/>
          <w:strike/>
          <w:sz w:val="24"/>
          <w:szCs w:val="24"/>
          <w:lang w:val="en-US"/>
        </w:rPr>
        <w:t>Check</w:t>
      </w:r>
      <w:r w:rsidR="00B125A6" w:rsidRPr="00020A1A">
        <w:rPr>
          <w:rFonts w:ascii="Century Gothic" w:hAnsi="Century Gothic"/>
          <w:strike/>
          <w:sz w:val="24"/>
          <w:szCs w:val="24"/>
        </w:rPr>
        <w:t>-</w:t>
      </w:r>
      <w:r w:rsidR="00B125A6" w:rsidRPr="00020A1A">
        <w:rPr>
          <w:rFonts w:ascii="Century Gothic" w:hAnsi="Century Gothic"/>
          <w:strike/>
          <w:sz w:val="24"/>
          <w:szCs w:val="24"/>
          <w:lang w:val="en-US"/>
        </w:rPr>
        <w:t>in</w:t>
      </w:r>
      <w:r w:rsidR="00130D8E" w:rsidRPr="00020A1A">
        <w:rPr>
          <w:rFonts w:ascii="Century Gothic" w:hAnsi="Century Gothic"/>
          <w:strike/>
          <w:sz w:val="24"/>
          <w:szCs w:val="24"/>
        </w:rPr>
        <w:t>”, ή δε τη δέχεται και το σύστημα επιστρέφει στην αρχική οθόνη.</w:t>
      </w:r>
      <w:r w:rsidR="00020A1A" w:rsidRPr="00020A1A">
        <w:rPr>
          <w:rFonts w:ascii="Century Gothic" w:hAnsi="Century Gothic"/>
          <w:strike/>
          <w:sz w:val="24"/>
          <w:szCs w:val="24"/>
        </w:rPr>
        <w:t xml:space="preserve"> </w:t>
      </w:r>
      <w:r w:rsidR="00020A1A" w:rsidRPr="00020A1A">
        <w:rPr>
          <w:rFonts w:ascii="Century Gothic" w:hAnsi="Century Gothic"/>
          <w:b/>
          <w:bCs/>
          <w:sz w:val="24"/>
          <w:szCs w:val="24"/>
        </w:rPr>
        <w:t>Η ΚΑΤΑΛΗΨΗ ΘΕΣΗΣ ΓΙΝΕΤΑΙ ΣΤΗΝ ΑΡΧΗ ΟΠΟΤΕ ΔΕΝ ΧΡΕΙΑΖΕΤΑΙ ΑΥΤΟ</w:t>
      </w:r>
    </w:p>
    <w:p w14:paraId="2A97D7AC" w14:textId="38D12D1F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020A1A"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1E39A42C" w14:textId="69575023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7.3.α.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245BF8CA" w14:textId="47A79B27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7.3.β. </w:t>
      </w:r>
      <w:r w:rsidR="00130D8E" w:rsidRPr="00AB573E">
        <w:rPr>
          <w:rFonts w:ascii="Century Gothic" w:hAnsi="Century Gothic"/>
          <w:sz w:val="24"/>
          <w:szCs w:val="24"/>
        </w:rPr>
        <w:t>Το σύστημα αποδεσμεύει την εν λόγω θέση στάθμευσης</w:t>
      </w:r>
      <w:r w:rsidR="00020A1A">
        <w:rPr>
          <w:rFonts w:ascii="Century Gothic" w:hAnsi="Century Gothic"/>
          <w:sz w:val="24"/>
          <w:szCs w:val="24"/>
        </w:rPr>
        <w:t>, ενημερώνοντας την  βάση δεδομένων,</w:t>
      </w:r>
      <w:r w:rsidR="00130D8E" w:rsidRPr="00AB573E">
        <w:rPr>
          <w:rFonts w:ascii="Century Gothic" w:hAnsi="Century Gothic"/>
          <w:sz w:val="24"/>
          <w:szCs w:val="24"/>
        </w:rPr>
        <w:t xml:space="preserve"> και ρωτά το χρήστη αν θέλει να </w:t>
      </w:r>
      <w:r w:rsidR="00020A1A">
        <w:rPr>
          <w:rFonts w:ascii="Century Gothic" w:hAnsi="Century Gothic"/>
          <w:sz w:val="24"/>
          <w:szCs w:val="24"/>
        </w:rPr>
        <w:t xml:space="preserve">βρει άλλο </w:t>
      </w:r>
      <w:r w:rsidR="00020A1A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671ACAE3" w14:textId="77777777" w:rsidR="007D1DF6" w:rsidRDefault="007D1DF6" w:rsidP="00130D8E">
      <w:pPr>
        <w:jc w:val="both"/>
        <w:rPr>
          <w:rFonts w:ascii="Century Gothic" w:hAnsi="Century Gothic"/>
          <w:sz w:val="24"/>
          <w:szCs w:val="24"/>
        </w:rPr>
      </w:pPr>
    </w:p>
    <w:p w14:paraId="622F3725" w14:textId="77777777" w:rsidR="007D1DF6" w:rsidRPr="00AB573E" w:rsidRDefault="007D1DF6" w:rsidP="00130D8E">
      <w:pPr>
        <w:jc w:val="both"/>
        <w:rPr>
          <w:rFonts w:ascii="Century Gothic" w:hAnsi="Century Gothic"/>
          <w:sz w:val="24"/>
          <w:szCs w:val="24"/>
        </w:rPr>
      </w:pPr>
    </w:p>
    <w:p w14:paraId="3E5E5EBC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 Out</w:t>
      </w:r>
    </w:p>
    <w:p w14:paraId="456526E4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1A3843F7" w14:textId="0CC64289" w:rsidR="00EA2576" w:rsidRPr="007540A6" w:rsidRDefault="00EA2576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7540A6">
        <w:rPr>
          <w:rFonts w:ascii="Century Gothic" w:hAnsi="Century Gothic"/>
          <w:sz w:val="24"/>
          <w:szCs w:val="24"/>
        </w:rPr>
        <w:t xml:space="preserve">Ο χρήστης επιλέγει αποδέσμευση </w:t>
      </w:r>
      <w:r w:rsidRPr="007540A6">
        <w:rPr>
          <w:rFonts w:ascii="Century Gothic" w:hAnsi="Century Gothic"/>
          <w:sz w:val="24"/>
          <w:szCs w:val="24"/>
          <w:lang w:val="en-US"/>
        </w:rPr>
        <w:t>parking</w:t>
      </w:r>
      <w:r w:rsidR="007D1DF6" w:rsidRPr="007540A6">
        <w:rPr>
          <w:rFonts w:ascii="Century Gothic" w:hAnsi="Century Gothic"/>
          <w:sz w:val="24"/>
          <w:szCs w:val="24"/>
        </w:rPr>
        <w:t xml:space="preserve"> </w:t>
      </w:r>
      <w:r w:rsidR="007540A6">
        <w:rPr>
          <w:rFonts w:ascii="Century Gothic" w:hAnsi="Century Gothic"/>
          <w:b/>
          <w:bCs/>
          <w:sz w:val="24"/>
          <w:szCs w:val="24"/>
        </w:rPr>
        <w:t>από την αρχική σελίδα.</w:t>
      </w:r>
    </w:p>
    <w:p w14:paraId="5491D570" w14:textId="7491D8D4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79B61701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ρωτάει τον χρήστη αν θέλει να προσθέσει το </w:t>
      </w:r>
      <w:proofErr w:type="spellStart"/>
      <w:r w:rsidRPr="00AB573E">
        <w:rPr>
          <w:rFonts w:ascii="Century Gothic" w:hAnsi="Century Gothic"/>
          <w:sz w:val="24"/>
          <w:szCs w:val="24"/>
        </w:rPr>
        <w:t>parking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599D8217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D3CC7B6" w14:textId="2A7ED566" w:rsidR="007540A6" w:rsidRDefault="00130D8E" w:rsidP="007540A6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7540A6">
        <w:rPr>
          <w:rFonts w:ascii="Century Gothic" w:hAnsi="Century Gothic"/>
          <w:sz w:val="24"/>
          <w:szCs w:val="24"/>
        </w:rPr>
        <w:t xml:space="preserve"> ενεργοποιεί τον</w:t>
      </w:r>
      <w:r w:rsidR="007D1DF6">
        <w:rPr>
          <w:rFonts w:ascii="Century Gothic" w:hAnsi="Century Gothic"/>
          <w:sz w:val="24"/>
          <w:szCs w:val="24"/>
        </w:rPr>
        <w:t xml:space="preserve"> </w:t>
      </w:r>
      <w:r w:rsidR="007540A6">
        <w:rPr>
          <w:rFonts w:ascii="Century Gothic" w:hAnsi="Century Gothic"/>
          <w:sz w:val="24"/>
          <w:szCs w:val="24"/>
          <w:lang w:val="en-US"/>
        </w:rPr>
        <w:t>QR</w:t>
      </w:r>
      <w:r w:rsidR="007540A6" w:rsidRPr="007540A6">
        <w:rPr>
          <w:rFonts w:ascii="Century Gothic" w:hAnsi="Century Gothic"/>
          <w:sz w:val="24"/>
          <w:szCs w:val="24"/>
        </w:rPr>
        <w:t xml:space="preserve"> </w:t>
      </w:r>
      <w:r w:rsidR="007540A6">
        <w:rPr>
          <w:rFonts w:ascii="Century Gothic" w:hAnsi="Century Gothic"/>
          <w:sz w:val="24"/>
          <w:szCs w:val="24"/>
          <w:lang w:val="en-US"/>
        </w:rPr>
        <w:t>generator</w:t>
      </w:r>
      <w:r w:rsidR="007540A6">
        <w:rPr>
          <w:rFonts w:ascii="Century Gothic" w:hAnsi="Century Gothic"/>
          <w:sz w:val="24"/>
          <w:szCs w:val="24"/>
        </w:rPr>
        <w:t xml:space="preserve"> και του μεταφέρει το αναγνωριστικό του χρήστη από την βάση δεδομένων του χρήστη</w:t>
      </w:r>
      <w:r w:rsidR="007540A6" w:rsidRPr="007540A6">
        <w:rPr>
          <w:rFonts w:ascii="Century Gothic" w:hAnsi="Century Gothic"/>
          <w:sz w:val="24"/>
          <w:szCs w:val="24"/>
        </w:rPr>
        <w:t>.</w:t>
      </w:r>
    </w:p>
    <w:p w14:paraId="797CAA47" w14:textId="0F4086CE" w:rsidR="007540A6" w:rsidRDefault="007540A6" w:rsidP="007540A6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παράγει ένα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 xml:space="preserve"> για το αναγνωριστικό του συγκεκριμένου χρήστη.</w:t>
      </w:r>
    </w:p>
    <w:p w14:paraId="241C22B2" w14:textId="23F3B9B9" w:rsidR="007540A6" w:rsidRDefault="007540A6" w:rsidP="007540A6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Το σύστημα λαμβάνει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το εμφανίζει στον χρήστη.</w:t>
      </w:r>
    </w:p>
    <w:p w14:paraId="2F082C1C" w14:textId="0FA6B9E5" w:rsidR="007540A6" w:rsidRPr="007540A6" w:rsidRDefault="007540A6" w:rsidP="007540A6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έξοδο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7012564E" w14:textId="026AFBFB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CA3D0D" w:rsidRPr="00CA3D0D">
        <w:rPr>
          <w:rFonts w:ascii="Century Gothic" w:hAnsi="Century Gothic"/>
          <w:sz w:val="24"/>
          <w:szCs w:val="24"/>
        </w:rPr>
        <w:t xml:space="preserve"> </w:t>
      </w:r>
      <w:r w:rsidR="00CA3D0D">
        <w:rPr>
          <w:rFonts w:ascii="Century Gothic" w:hAnsi="Century Gothic"/>
          <w:sz w:val="24"/>
          <w:szCs w:val="24"/>
        </w:rPr>
        <w:t xml:space="preserve">στην βάση δεδομένων του </w:t>
      </w:r>
      <w:r w:rsidR="00CA3D0D">
        <w:rPr>
          <w:rFonts w:ascii="Century Gothic" w:hAnsi="Century Gothic"/>
          <w:sz w:val="24"/>
          <w:szCs w:val="24"/>
          <w:lang w:val="en-US"/>
        </w:rPr>
        <w:t>parking</w:t>
      </w:r>
      <w:r w:rsidR="00CA3D0D" w:rsidRPr="00CA3D0D">
        <w:rPr>
          <w:rFonts w:ascii="Century Gothic" w:hAnsi="Century Gothic"/>
          <w:sz w:val="24"/>
          <w:szCs w:val="24"/>
        </w:rPr>
        <w:t xml:space="preserve"> </w:t>
      </w:r>
      <w:r w:rsidR="00CA3D0D">
        <w:rPr>
          <w:rFonts w:ascii="Century Gothic" w:hAnsi="Century Gothic"/>
          <w:sz w:val="24"/>
          <w:szCs w:val="24"/>
        </w:rPr>
        <w:t>και ανακατευθύνει τον χρήστη στην αρχική σελίδα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0A85DA7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4C1A988A" w14:textId="6D71DECB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(Προσθήκη στα αγαπημένα)</w:t>
      </w:r>
    </w:p>
    <w:p w14:paraId="335ABE66" w14:textId="40D7D45A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3B4727D8" w14:textId="396B0FDA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2.1.</w:t>
      </w:r>
      <w:r>
        <w:rPr>
          <w:rFonts w:ascii="Century Gothic" w:hAnsi="Century Gothic"/>
          <w:sz w:val="24"/>
          <w:szCs w:val="24"/>
        </w:rPr>
        <w:t>β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="00130D8E" w:rsidRPr="00934E4D">
        <w:rPr>
          <w:rFonts w:ascii="Century Gothic" w:hAnsi="Century Gothic"/>
          <w:sz w:val="24"/>
          <w:szCs w:val="24"/>
        </w:rPr>
        <w:t>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σύστημα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μεταβαίνει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“Add location to Favorites”.</w:t>
      </w:r>
    </w:p>
    <w:p w14:paraId="33D06CAD" w14:textId="77777777" w:rsidR="00130D8E" w:rsidRPr="00AB573E" w:rsidRDefault="00130D8E" w:rsidP="00130D8E">
      <w:pPr>
        <w:ind w:left="643"/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23F67E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368C11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D1B4FE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9B0F72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EF0197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00F0A06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205689B2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27F5C2B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DF4A9A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B46BAAC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D82896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B43F" w14:textId="77777777" w:rsidR="0047203F" w:rsidRDefault="0047203F" w:rsidP="003A5B09">
      <w:pPr>
        <w:spacing w:after="0" w:line="240" w:lineRule="auto"/>
      </w:pPr>
      <w:r>
        <w:separator/>
      </w:r>
    </w:p>
  </w:endnote>
  <w:endnote w:type="continuationSeparator" w:id="0">
    <w:p w14:paraId="7CB330EC" w14:textId="77777777" w:rsidR="0047203F" w:rsidRDefault="0047203F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273C" w14:textId="77777777" w:rsidR="0047203F" w:rsidRDefault="0047203F" w:rsidP="003A5B09">
      <w:pPr>
        <w:spacing w:after="0" w:line="240" w:lineRule="auto"/>
      </w:pPr>
      <w:r>
        <w:separator/>
      </w:r>
    </w:p>
  </w:footnote>
  <w:footnote w:type="continuationSeparator" w:id="0">
    <w:p w14:paraId="0427EC7A" w14:textId="77777777" w:rsidR="0047203F" w:rsidRDefault="0047203F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5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8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8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3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4"/>
  </w:num>
  <w:num w:numId="20" w16cid:durableId="1726953373">
    <w:abstractNumId w:val="76"/>
  </w:num>
  <w:num w:numId="21" w16cid:durableId="56669268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0"/>
  </w:num>
  <w:num w:numId="27" w16cid:durableId="1652172488">
    <w:abstractNumId w:val="59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2"/>
  </w:num>
  <w:num w:numId="33" w16cid:durableId="1439330552">
    <w:abstractNumId w:val="54"/>
  </w:num>
  <w:num w:numId="34" w16cid:durableId="892544254">
    <w:abstractNumId w:val="36"/>
  </w:num>
  <w:num w:numId="35" w16cid:durableId="1399861419">
    <w:abstractNumId w:val="67"/>
  </w:num>
  <w:num w:numId="36" w16cid:durableId="1354572546">
    <w:abstractNumId w:val="75"/>
  </w:num>
  <w:num w:numId="37" w16cid:durableId="750783063">
    <w:abstractNumId w:val="55"/>
  </w:num>
  <w:num w:numId="38" w16cid:durableId="574166839">
    <w:abstractNumId w:val="35"/>
  </w:num>
  <w:num w:numId="39" w16cid:durableId="727194621">
    <w:abstractNumId w:val="66"/>
  </w:num>
  <w:num w:numId="40" w16cid:durableId="264312879">
    <w:abstractNumId w:val="62"/>
  </w:num>
  <w:num w:numId="41" w16cid:durableId="1128087044">
    <w:abstractNumId w:val="57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4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1"/>
  </w:num>
  <w:num w:numId="49" w16cid:durableId="534736372">
    <w:abstractNumId w:val="71"/>
  </w:num>
  <w:num w:numId="50" w16cid:durableId="153104251">
    <w:abstractNumId w:val="43"/>
  </w:num>
  <w:num w:numId="51" w16cid:durableId="541791497">
    <w:abstractNumId w:val="25"/>
  </w:num>
  <w:num w:numId="52" w16cid:durableId="2103406975">
    <w:abstractNumId w:val="72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3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58"/>
  </w:num>
  <w:num w:numId="61" w16cid:durableId="1804347983">
    <w:abstractNumId w:val="60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69"/>
  </w:num>
  <w:num w:numId="65" w16cid:durableId="1100179574">
    <w:abstractNumId w:val="56"/>
  </w:num>
  <w:num w:numId="66" w16cid:durableId="979921616">
    <w:abstractNumId w:val="22"/>
  </w:num>
  <w:num w:numId="67" w16cid:durableId="2021080550">
    <w:abstractNumId w:val="41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6"/>
  </w:num>
  <w:num w:numId="71" w16cid:durableId="955869095">
    <w:abstractNumId w:val="39"/>
  </w:num>
  <w:num w:numId="72" w16cid:durableId="959261537">
    <w:abstractNumId w:val="65"/>
  </w:num>
  <w:num w:numId="73" w16cid:durableId="1693916603">
    <w:abstractNumId w:val="29"/>
  </w:num>
  <w:num w:numId="74" w16cid:durableId="317538397">
    <w:abstractNumId w:val="70"/>
  </w:num>
  <w:num w:numId="75" w16cid:durableId="1803108407">
    <w:abstractNumId w:val="40"/>
  </w:num>
  <w:num w:numId="76" w16cid:durableId="1496844113">
    <w:abstractNumId w:val="47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20A1A"/>
    <w:rsid w:val="00066750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4325"/>
    <w:rsid w:val="004331A8"/>
    <w:rsid w:val="004373BF"/>
    <w:rsid w:val="0046589D"/>
    <w:rsid w:val="0047203F"/>
    <w:rsid w:val="0048714E"/>
    <w:rsid w:val="00492B4C"/>
    <w:rsid w:val="004C202F"/>
    <w:rsid w:val="004C381E"/>
    <w:rsid w:val="0050323C"/>
    <w:rsid w:val="0052101B"/>
    <w:rsid w:val="00565332"/>
    <w:rsid w:val="005B5152"/>
    <w:rsid w:val="005D3C90"/>
    <w:rsid w:val="005F2F69"/>
    <w:rsid w:val="00600B49"/>
    <w:rsid w:val="00612FEA"/>
    <w:rsid w:val="0061761A"/>
    <w:rsid w:val="00653AAE"/>
    <w:rsid w:val="006B5EE7"/>
    <w:rsid w:val="006D793A"/>
    <w:rsid w:val="006E789A"/>
    <w:rsid w:val="006F7A51"/>
    <w:rsid w:val="00737DF4"/>
    <w:rsid w:val="007540A6"/>
    <w:rsid w:val="007552CE"/>
    <w:rsid w:val="00772D9E"/>
    <w:rsid w:val="007B7CC4"/>
    <w:rsid w:val="007D1DF6"/>
    <w:rsid w:val="007E760B"/>
    <w:rsid w:val="007F4DFC"/>
    <w:rsid w:val="00803E93"/>
    <w:rsid w:val="00820E1D"/>
    <w:rsid w:val="00820F89"/>
    <w:rsid w:val="008916AE"/>
    <w:rsid w:val="008A7D26"/>
    <w:rsid w:val="008C305F"/>
    <w:rsid w:val="008E483F"/>
    <w:rsid w:val="00913D47"/>
    <w:rsid w:val="009161F5"/>
    <w:rsid w:val="00934E4D"/>
    <w:rsid w:val="00952B25"/>
    <w:rsid w:val="00967934"/>
    <w:rsid w:val="0099555D"/>
    <w:rsid w:val="009A3ED5"/>
    <w:rsid w:val="009B698D"/>
    <w:rsid w:val="009C1A14"/>
    <w:rsid w:val="009E453D"/>
    <w:rsid w:val="009E5D93"/>
    <w:rsid w:val="00A14F8A"/>
    <w:rsid w:val="00A23460"/>
    <w:rsid w:val="00A75796"/>
    <w:rsid w:val="00A761A6"/>
    <w:rsid w:val="00AA2B80"/>
    <w:rsid w:val="00AA31C8"/>
    <w:rsid w:val="00AB573E"/>
    <w:rsid w:val="00AC37DA"/>
    <w:rsid w:val="00AD67CE"/>
    <w:rsid w:val="00AF1753"/>
    <w:rsid w:val="00B03476"/>
    <w:rsid w:val="00B125A6"/>
    <w:rsid w:val="00B63E83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A3D0D"/>
    <w:rsid w:val="00CC5596"/>
    <w:rsid w:val="00D03144"/>
    <w:rsid w:val="00D17F1F"/>
    <w:rsid w:val="00D4406B"/>
    <w:rsid w:val="00D52A5F"/>
    <w:rsid w:val="00D82896"/>
    <w:rsid w:val="00D833F8"/>
    <w:rsid w:val="00D94C20"/>
    <w:rsid w:val="00DA40D1"/>
    <w:rsid w:val="00DA5A8E"/>
    <w:rsid w:val="00DA639D"/>
    <w:rsid w:val="00DD0B53"/>
    <w:rsid w:val="00DE3D4D"/>
    <w:rsid w:val="00E3622A"/>
    <w:rsid w:val="00E371A6"/>
    <w:rsid w:val="00E71DE5"/>
    <w:rsid w:val="00EA2576"/>
    <w:rsid w:val="00EC1E68"/>
    <w:rsid w:val="00EF0B74"/>
    <w:rsid w:val="00F25697"/>
    <w:rsid w:val="00F63773"/>
    <w:rsid w:val="00F66AEA"/>
    <w:rsid w:val="00FA586D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32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20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773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Wendy Nyaaan</cp:lastModifiedBy>
  <cp:revision>2</cp:revision>
  <dcterms:created xsi:type="dcterms:W3CDTF">2023-05-02T14:22:00Z</dcterms:created>
  <dcterms:modified xsi:type="dcterms:W3CDTF">2023-05-02T14:22:00Z</dcterms:modified>
</cp:coreProperties>
</file>