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75BE" w14:textId="77777777" w:rsidR="00B559C5" w:rsidRPr="0023433C" w:rsidRDefault="00000000">
      <w:pPr>
        <w:tabs>
          <w:tab w:val="right" w:pos="10008"/>
        </w:tabs>
        <w:spacing w:after="430" w:line="304" w:lineRule="auto"/>
        <w:ind w:left="-15" w:right="-15"/>
        <w:rPr>
          <w:lang w:val="en-US"/>
        </w:rPr>
      </w:pPr>
      <w:r w:rsidRPr="0023433C">
        <w:rPr>
          <w:i/>
          <w:sz w:val="20"/>
          <w:lang w:val="en-US"/>
        </w:rPr>
        <w:t>XCS221 Assignment 3 — Controlling Mountain Car</w:t>
      </w:r>
      <w:r w:rsidRPr="0023433C">
        <w:rPr>
          <w:i/>
          <w:sz w:val="20"/>
          <w:lang w:val="en-US"/>
        </w:rPr>
        <w:tab/>
      </w:r>
      <w:r w:rsidRPr="0023433C">
        <w:rPr>
          <w:rFonts w:ascii="Cambria" w:eastAsia="Cambria" w:hAnsi="Cambria" w:cs="Cambria"/>
          <w:sz w:val="20"/>
          <w:lang w:val="en-US"/>
        </w:rPr>
        <w:t>1</w:t>
      </w:r>
    </w:p>
    <w:p w14:paraId="4FB4B84A" w14:textId="77777777" w:rsidR="00B559C5" w:rsidRPr="0023433C" w:rsidRDefault="00000000">
      <w:pPr>
        <w:spacing w:after="0" w:line="264" w:lineRule="auto"/>
        <w:jc w:val="both"/>
        <w:rPr>
          <w:lang w:val="en-US"/>
        </w:rPr>
      </w:pPr>
      <w:r w:rsidRPr="0023433C">
        <w:rPr>
          <w:rFonts w:ascii="Cambria" w:eastAsia="Cambria" w:hAnsi="Cambria" w:cs="Cambria"/>
          <w:sz w:val="20"/>
          <w:lang w:val="en-US"/>
        </w:rPr>
        <w:t xml:space="preserve">This handout includes space for every question that requires a written response. Please feel free to use it to handwrite your solutions (legibly, please). If you choose to typeset your solutions, the </w:t>
      </w:r>
      <w:r w:rsidRPr="0023433C">
        <w:rPr>
          <w:sz w:val="16"/>
          <w:lang w:val="en-US"/>
        </w:rPr>
        <w:t xml:space="preserve">README.md </w:t>
      </w:r>
      <w:r w:rsidRPr="0023433C">
        <w:rPr>
          <w:rFonts w:ascii="Cambria" w:eastAsia="Cambria" w:hAnsi="Cambria" w:cs="Cambria"/>
          <w:sz w:val="20"/>
          <w:lang w:val="en-US"/>
        </w:rPr>
        <w:t>for this assignment includes instructions to regenerate this handout with your typeset L</w:t>
      </w:r>
      <w:r w:rsidRPr="0023433C">
        <w:rPr>
          <w:rFonts w:ascii="Cambria" w:eastAsia="Cambria" w:hAnsi="Cambria" w:cs="Cambria"/>
          <w:sz w:val="20"/>
          <w:vertAlign w:val="superscript"/>
          <w:lang w:val="en-US"/>
        </w:rPr>
        <w:t>A</w:t>
      </w:r>
      <w:r w:rsidRPr="0023433C">
        <w:rPr>
          <w:rFonts w:ascii="Cambria" w:eastAsia="Cambria" w:hAnsi="Cambria" w:cs="Cambria"/>
          <w:sz w:val="20"/>
          <w:lang w:val="en-US"/>
        </w:rPr>
        <w:t>TEX solutions.</w:t>
      </w:r>
    </w:p>
    <w:p w14:paraId="630EC68C" w14:textId="77777777" w:rsidR="00B559C5" w:rsidRDefault="00000000">
      <w:pPr>
        <w:spacing w:after="306"/>
      </w:pPr>
      <w:r>
        <w:rPr>
          <w:noProof/>
        </w:rPr>
        <mc:AlternateContent>
          <mc:Choice Requires="wpg">
            <w:drawing>
              <wp:inline distT="0" distB="0" distL="0" distR="0" wp14:anchorId="4E3B8620" wp14:editId="5C956B24">
                <wp:extent cx="6355055" cy="5055"/>
                <wp:effectExtent l="0" t="0" r="0" b="0"/>
                <wp:docPr id="706" name="Group 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055" cy="5055"/>
                          <a:chOff x="0" y="0"/>
                          <a:chExt cx="6355055" cy="5055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355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5055">
                                <a:moveTo>
                                  <a:pt x="0" y="0"/>
                                </a:moveTo>
                                <a:lnTo>
                                  <a:pt x="635505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6" style="width:500.398pt;height:0.398pt;mso-position-horizontal-relative:char;mso-position-vertical-relative:line" coordsize="63550,50">
                <v:shape id="Shape 17" style="position:absolute;width:63550;height:0;left:0;top:0;" coordsize="6355055,0" path="m0,0l635505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5754C85" w14:textId="77777777" w:rsidR="0023433C" w:rsidRDefault="00000000">
      <w:pPr>
        <w:spacing w:after="222"/>
        <w:ind w:left="-5" w:hanging="10"/>
        <w:rPr>
          <w:rFonts w:ascii="Cambria" w:eastAsia="Cambria" w:hAnsi="Cambria" w:cs="Cambria"/>
          <w:sz w:val="34"/>
          <w:lang w:val="en-US"/>
        </w:rPr>
      </w:pPr>
      <w:r w:rsidRPr="0023433C">
        <w:rPr>
          <w:rFonts w:ascii="Cambria" w:eastAsia="Cambria" w:hAnsi="Cambria" w:cs="Cambria"/>
          <w:sz w:val="34"/>
          <w:lang w:val="en-US"/>
        </w:rPr>
        <w:t>1.a</w:t>
      </w:r>
    </w:p>
    <w:p w14:paraId="59BAC0D1" w14:textId="77777777" w:rsidR="0023433C" w:rsidRDefault="0023433C">
      <w:pPr>
        <w:spacing w:after="222"/>
        <w:ind w:left="-5" w:hanging="10"/>
        <w:rPr>
          <w:lang w:val="en-US"/>
        </w:rPr>
      </w:pPr>
      <w:r w:rsidRPr="0023433C">
        <w:rPr>
          <w:lang w:val="en-US"/>
        </w:rPr>
        <w:drawing>
          <wp:inline distT="0" distB="0" distL="0" distR="0" wp14:anchorId="3D79E0C2" wp14:editId="52AA5FF2">
            <wp:extent cx="6355080" cy="582295"/>
            <wp:effectExtent l="0" t="0" r="7620" b="8255"/>
            <wp:docPr id="2038756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56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2BD7" w14:textId="73189B81" w:rsidR="00C87451" w:rsidRPr="00C87451" w:rsidRDefault="00C87451" w:rsidP="00D1428B">
      <w:pPr>
        <w:spacing w:after="222"/>
        <w:jc w:val="center"/>
        <w:rPr>
          <w:sz w:val="24"/>
          <w:szCs w:val="28"/>
          <w:lang w:val="en-US"/>
        </w:rPr>
      </w:pPr>
      <w:r w:rsidRPr="00C87451">
        <w:rPr>
          <w:sz w:val="24"/>
          <w:szCs w:val="28"/>
          <w:lang w:val="en-US"/>
        </w:rPr>
        <w:t>Iteration 1:</w:t>
      </w:r>
    </w:p>
    <w:p w14:paraId="3EF03787" w14:textId="1570B9D2" w:rsidR="00C87451" w:rsidRDefault="00C87451" w:rsidP="00C87451">
      <w:pPr>
        <w:spacing w:after="222"/>
        <w:rPr>
          <w:lang w:val="en-US"/>
        </w:rPr>
      </w:pPr>
      <w:r w:rsidRPr="00C87451">
        <w:rPr>
          <w:lang w:val="en-US"/>
        </w:rPr>
        <w:t>No actions available, so V1</w:t>
      </w:r>
    </w:p>
    <w:p w14:paraId="6D8E5228" w14:textId="04992DAD" w:rsidR="00C87451" w:rsidRDefault="00C87451" w:rsidP="00C87451">
      <w:pPr>
        <w:spacing w:after="222"/>
        <w:rPr>
          <w:lang w:val="en-US"/>
        </w:rPr>
      </w:pPr>
      <w:r w:rsidRPr="00C87451">
        <w:rPr>
          <w:lang w:val="en-US"/>
        </w:rPr>
        <w:t>V1(-2) = 0</w:t>
      </w:r>
    </w:p>
    <w:p w14:paraId="0B54789F" w14:textId="7AC976DA" w:rsidR="00AE356A" w:rsidRPr="00AE356A" w:rsidRDefault="00AE356A" w:rsidP="00C87451">
      <w:pPr>
        <w:spacing w:after="222"/>
        <w:rPr>
          <w:i/>
          <w:iCs/>
          <w:lang w:val="en-US"/>
        </w:rPr>
      </w:pPr>
      <w:r w:rsidRPr="00AE356A">
        <w:rPr>
          <w:i/>
          <w:iCs/>
          <w:lang w:val="en-US"/>
        </w:rPr>
        <w:t>State -1:</w:t>
      </w:r>
    </w:p>
    <w:p w14:paraId="1F829BCC" w14:textId="5FA29EBC" w:rsidR="00C87451" w:rsidRDefault="00C87451" w:rsidP="00AE356A">
      <w:pPr>
        <w:spacing w:after="222"/>
        <w:ind w:left="708"/>
        <w:rPr>
          <w:lang w:val="en-US"/>
        </w:rPr>
      </w:pPr>
      <w:r w:rsidRPr="00C87451">
        <w:rPr>
          <w:lang w:val="en-US"/>
        </w:rPr>
        <w:t>Immediate reward</w:t>
      </w:r>
      <w:r>
        <w:rPr>
          <w:lang w:val="en-US"/>
        </w:rPr>
        <w:t xml:space="preserve"> </w:t>
      </w:r>
      <w:r w:rsidRPr="00C87451">
        <w:rPr>
          <w:lang w:val="en-US"/>
        </w:rPr>
        <w:t>R (</w:t>
      </w:r>
      <w:r w:rsidRPr="00C87451">
        <w:rPr>
          <w:lang w:val="en-US"/>
        </w:rPr>
        <w:t>-1, a1, -2) = -5</w:t>
      </w:r>
    </w:p>
    <w:p w14:paraId="5044A3A3" w14:textId="244D1538" w:rsidR="00C87451" w:rsidRDefault="00C87451" w:rsidP="00AE356A">
      <w:pPr>
        <w:spacing w:after="222"/>
        <w:ind w:left="708"/>
        <w:rPr>
          <w:lang w:val="en-US"/>
        </w:rPr>
      </w:pPr>
      <w:r w:rsidRPr="00C87451">
        <w:rPr>
          <w:lang w:val="en-US"/>
        </w:rPr>
        <w:t>Probability of reaching</w:t>
      </w:r>
      <w:r>
        <w:rPr>
          <w:lang w:val="en-US"/>
        </w:rPr>
        <w:t xml:space="preserve"> </w:t>
      </w:r>
      <w:r w:rsidRPr="00C87451">
        <w:rPr>
          <w:lang w:val="en-US"/>
        </w:rPr>
        <w:t xml:space="preserve">-2: </w:t>
      </w:r>
      <w:r w:rsidRPr="00C87451">
        <w:rPr>
          <w:lang w:val="en-US"/>
        </w:rPr>
        <w:t>T (</w:t>
      </w:r>
      <w:r w:rsidRPr="00C87451">
        <w:rPr>
          <w:lang w:val="en-US"/>
        </w:rPr>
        <w:t>-2|-1, a1) = 1</w:t>
      </w:r>
    </w:p>
    <w:p w14:paraId="2F0E6C53" w14:textId="6E57353C" w:rsidR="00C87451" w:rsidRDefault="00C87451" w:rsidP="00AE356A">
      <w:pPr>
        <w:spacing w:after="222"/>
        <w:ind w:left="708"/>
        <w:rPr>
          <w:lang w:val="en-US"/>
        </w:rPr>
      </w:pPr>
      <w:r w:rsidRPr="00C87451">
        <w:rPr>
          <w:lang w:val="en-US"/>
        </w:rPr>
        <w:t>Expected value of long-term reward:</w:t>
      </w:r>
      <w:r>
        <w:rPr>
          <w:lang w:val="en-US"/>
        </w:rPr>
        <w:t xml:space="preserve"> </w:t>
      </w:r>
      <w:r w:rsidRPr="00C87451">
        <w:rPr>
          <w:lang w:val="en-US"/>
        </w:rPr>
        <w:t>Q (</w:t>
      </w:r>
      <w:r w:rsidRPr="00C87451">
        <w:rPr>
          <w:lang w:val="en-US"/>
        </w:rPr>
        <w:t xml:space="preserve">-1, a1) = -5 + 1 * 0 = </w:t>
      </w:r>
      <w:r w:rsidRPr="00AE356A">
        <w:rPr>
          <w:highlight w:val="yellow"/>
          <w:lang w:val="en-US"/>
        </w:rPr>
        <w:t>-5</w:t>
      </w:r>
    </w:p>
    <w:p w14:paraId="6B337ECB" w14:textId="77777777" w:rsidR="00C87451" w:rsidRPr="00C87451" w:rsidRDefault="00C87451" w:rsidP="00C87451">
      <w:pPr>
        <w:spacing w:after="222"/>
        <w:rPr>
          <w:lang w:val="en-US"/>
        </w:rPr>
      </w:pPr>
      <w:r w:rsidRPr="00C87451">
        <w:rPr>
          <w:lang w:val="en-US"/>
        </w:rPr>
        <w:t xml:space="preserve">V1(-1) = </w:t>
      </w:r>
      <w:r w:rsidRPr="00AE356A">
        <w:rPr>
          <w:highlight w:val="yellow"/>
          <w:lang w:val="en-US"/>
        </w:rPr>
        <w:t>-5</w:t>
      </w:r>
    </w:p>
    <w:p w14:paraId="31941FD1" w14:textId="77777777" w:rsidR="00C87451" w:rsidRPr="00C87451" w:rsidRDefault="00C87451" w:rsidP="00C87451">
      <w:pPr>
        <w:spacing w:after="222"/>
        <w:rPr>
          <w:lang w:val="en-US"/>
        </w:rPr>
      </w:pPr>
      <w:r w:rsidRPr="00C87451">
        <w:rPr>
          <w:lang w:val="en-US"/>
        </w:rPr>
        <w:t>V1(0) = -2.5</w:t>
      </w:r>
    </w:p>
    <w:p w14:paraId="1A956853" w14:textId="77777777" w:rsidR="00C87451" w:rsidRPr="00C87451" w:rsidRDefault="00C87451" w:rsidP="00C87451">
      <w:pPr>
        <w:spacing w:after="222"/>
        <w:rPr>
          <w:lang w:val="en-US"/>
        </w:rPr>
      </w:pPr>
      <w:r w:rsidRPr="00C87451">
        <w:rPr>
          <w:lang w:val="en-US"/>
        </w:rPr>
        <w:t>V1(1) = -7.5</w:t>
      </w:r>
    </w:p>
    <w:p w14:paraId="798A9410" w14:textId="77777777" w:rsidR="00C87451" w:rsidRDefault="00C87451" w:rsidP="00C87451">
      <w:pPr>
        <w:spacing w:after="222"/>
        <w:rPr>
          <w:lang w:val="en-US"/>
        </w:rPr>
      </w:pPr>
      <w:r w:rsidRPr="00C87451">
        <w:rPr>
          <w:lang w:val="en-US"/>
        </w:rPr>
        <w:t>V1(2) = 50</w:t>
      </w:r>
    </w:p>
    <w:p w14:paraId="7587BADD" w14:textId="77777777" w:rsidR="00C87451" w:rsidRPr="00C87451" w:rsidRDefault="00C87451" w:rsidP="00D1428B">
      <w:pPr>
        <w:spacing w:after="222"/>
        <w:jc w:val="center"/>
        <w:rPr>
          <w:sz w:val="24"/>
          <w:szCs w:val="28"/>
          <w:lang w:val="en-US"/>
        </w:rPr>
      </w:pPr>
      <w:r w:rsidRPr="00C87451">
        <w:rPr>
          <w:sz w:val="24"/>
          <w:szCs w:val="28"/>
          <w:lang w:val="en-US"/>
        </w:rPr>
        <w:t>Iteration 2:</w:t>
      </w:r>
    </w:p>
    <w:p w14:paraId="4850CD99" w14:textId="27312F43" w:rsidR="00D1428B" w:rsidRDefault="00D1428B" w:rsidP="00C87451">
      <w:pPr>
        <w:spacing w:after="222"/>
        <w:rPr>
          <w:lang w:val="en-US"/>
        </w:rPr>
      </w:pPr>
      <w:r w:rsidRPr="00C87451">
        <w:rPr>
          <w:lang w:val="en-US"/>
        </w:rPr>
        <w:t>No actions available, so V1</w:t>
      </w:r>
    </w:p>
    <w:p w14:paraId="289E5390" w14:textId="58A4E0CC" w:rsidR="00C87451" w:rsidRDefault="00C87451" w:rsidP="00C87451">
      <w:pPr>
        <w:spacing w:after="222"/>
        <w:rPr>
          <w:lang w:val="en-US"/>
        </w:rPr>
      </w:pPr>
      <w:r w:rsidRPr="00C87451">
        <w:rPr>
          <w:lang w:val="en-US"/>
        </w:rPr>
        <w:t>V2(-2) = 0</w:t>
      </w:r>
    </w:p>
    <w:p w14:paraId="63A36AFD" w14:textId="38A2094C" w:rsidR="00D1428B" w:rsidRPr="00D1428B" w:rsidRDefault="00D1428B" w:rsidP="00D1428B">
      <w:pPr>
        <w:spacing w:after="222"/>
        <w:rPr>
          <w:i/>
          <w:iCs/>
          <w:lang w:val="en-US"/>
        </w:rPr>
      </w:pPr>
      <w:r w:rsidRPr="00D1428B">
        <w:rPr>
          <w:i/>
          <w:iCs/>
          <w:lang w:val="en-US"/>
        </w:rPr>
        <w:t>State</w:t>
      </w:r>
      <w:r w:rsidRPr="00D1428B">
        <w:rPr>
          <w:i/>
          <w:iCs/>
          <w:lang w:val="en-US"/>
        </w:rPr>
        <w:t xml:space="preserve"> -1:</w:t>
      </w:r>
    </w:p>
    <w:p w14:paraId="6C832A37" w14:textId="34C281EC" w:rsidR="00D1428B" w:rsidRPr="00D1428B" w:rsidRDefault="00D1428B" w:rsidP="00D1428B">
      <w:pPr>
        <w:spacing w:after="222"/>
        <w:ind w:left="708"/>
        <w:rPr>
          <w:lang w:val="en-US"/>
        </w:rPr>
      </w:pPr>
      <w:r w:rsidRPr="00C87451">
        <w:rPr>
          <w:lang w:val="en-US"/>
        </w:rPr>
        <w:t>Immediate reward</w:t>
      </w:r>
      <w:r>
        <w:rPr>
          <w:lang w:val="en-US"/>
        </w:rPr>
        <w:t xml:space="preserve"> </w:t>
      </w:r>
      <w:r w:rsidRPr="00D1428B">
        <w:rPr>
          <w:lang w:val="en-US"/>
        </w:rPr>
        <w:t>R (</w:t>
      </w:r>
      <w:r w:rsidRPr="00D1428B">
        <w:rPr>
          <w:lang w:val="en-US"/>
        </w:rPr>
        <w:t>-1, a2, -1) = 10</w:t>
      </w:r>
    </w:p>
    <w:p w14:paraId="7EF77CE2" w14:textId="333291A3" w:rsidR="00D1428B" w:rsidRPr="00D1428B" w:rsidRDefault="00D1428B" w:rsidP="00D1428B">
      <w:pPr>
        <w:spacing w:after="222"/>
        <w:ind w:left="708"/>
        <w:rPr>
          <w:lang w:val="en-US"/>
        </w:rPr>
      </w:pPr>
      <w:r w:rsidRPr="00C87451">
        <w:rPr>
          <w:lang w:val="en-US"/>
        </w:rPr>
        <w:t>Probability of reaching</w:t>
      </w:r>
      <w:r>
        <w:rPr>
          <w:lang w:val="en-US"/>
        </w:rPr>
        <w:t xml:space="preserve"> </w:t>
      </w:r>
      <w:r w:rsidRPr="00D1428B">
        <w:rPr>
          <w:lang w:val="en-US"/>
        </w:rPr>
        <w:t xml:space="preserve">-1: </w:t>
      </w:r>
      <w:r w:rsidRPr="00D1428B">
        <w:rPr>
          <w:lang w:val="en-US"/>
        </w:rPr>
        <w:t>T (</w:t>
      </w:r>
      <w:r w:rsidRPr="00D1428B">
        <w:rPr>
          <w:lang w:val="en-US"/>
        </w:rPr>
        <w:t>-1|-1, a2) = 0.7</w:t>
      </w:r>
    </w:p>
    <w:p w14:paraId="5CCB8123" w14:textId="77777777" w:rsidR="00D1428B" w:rsidRDefault="00D1428B" w:rsidP="00D1428B">
      <w:pPr>
        <w:spacing w:after="222"/>
        <w:ind w:left="708"/>
        <w:rPr>
          <w:lang w:val="en-US"/>
        </w:rPr>
      </w:pPr>
      <w:r w:rsidRPr="00C87451">
        <w:rPr>
          <w:lang w:val="en-US"/>
        </w:rPr>
        <w:t>Expected value of long-term reward:</w:t>
      </w:r>
      <w:r w:rsidRPr="00D1428B">
        <w:rPr>
          <w:lang w:val="en-US"/>
        </w:rPr>
        <w:t xml:space="preserve"> </w:t>
      </w:r>
      <w:r w:rsidRPr="00D1428B">
        <w:rPr>
          <w:lang w:val="en-US"/>
        </w:rPr>
        <w:t>Q (</w:t>
      </w:r>
      <w:r w:rsidRPr="00D1428B">
        <w:rPr>
          <w:lang w:val="en-US"/>
        </w:rPr>
        <w:t>-1, a2) = 10 + 0.7 * 0 = 7</w:t>
      </w:r>
    </w:p>
    <w:p w14:paraId="26C16C0A" w14:textId="1EC75902" w:rsidR="00D1428B" w:rsidRDefault="00D1428B" w:rsidP="00D1428B">
      <w:pPr>
        <w:spacing w:after="222"/>
        <w:ind w:left="708"/>
        <w:rPr>
          <w:lang w:val="en-US"/>
        </w:rPr>
      </w:pPr>
      <w:r w:rsidRPr="00D1428B">
        <w:rPr>
          <w:lang w:val="en-US"/>
        </w:rPr>
        <w:lastRenderedPageBreak/>
        <w:t>Action</w:t>
      </w:r>
      <w:r>
        <w:rPr>
          <w:lang w:val="en-US"/>
        </w:rPr>
        <w:t xml:space="preserve"> </w:t>
      </w:r>
      <w:r w:rsidRPr="00D1428B">
        <w:rPr>
          <w:lang w:val="en-US"/>
        </w:rPr>
        <w:t>is selected with the maximum expected value: a* = a2</w:t>
      </w:r>
    </w:p>
    <w:p w14:paraId="442AC196" w14:textId="5FC51513" w:rsidR="00D1428B" w:rsidRPr="00D1428B" w:rsidRDefault="00D1428B" w:rsidP="00D1428B">
      <w:pPr>
        <w:spacing w:after="222"/>
        <w:ind w:left="708"/>
        <w:rPr>
          <w:lang w:val="en-US"/>
        </w:rPr>
      </w:pPr>
      <w:r w:rsidRPr="00D1428B">
        <w:rPr>
          <w:lang w:val="en-US"/>
        </w:rPr>
        <w:t>The value function is updated:</w:t>
      </w:r>
      <w:r w:rsidRPr="00D1428B">
        <w:rPr>
          <w:lang w:val="en-US"/>
        </w:rPr>
        <w:t xml:space="preserve"> </w:t>
      </w:r>
      <w:r w:rsidRPr="00D1428B">
        <w:rPr>
          <w:lang w:val="en-US"/>
        </w:rPr>
        <w:t xml:space="preserve">V1(-1) = </w:t>
      </w:r>
      <w:r w:rsidRPr="00D1428B">
        <w:rPr>
          <w:lang w:val="en-US"/>
        </w:rPr>
        <w:t>R (</w:t>
      </w:r>
      <w:r w:rsidRPr="00D1428B">
        <w:rPr>
          <w:lang w:val="en-US"/>
        </w:rPr>
        <w:t xml:space="preserve">-1, a2, -1) + </w:t>
      </w:r>
      <w:r>
        <w:t>γ</w:t>
      </w:r>
      <w:r w:rsidRPr="00D1428B">
        <w:rPr>
          <w:lang w:val="en-US"/>
        </w:rPr>
        <w:t xml:space="preserve"> * </w:t>
      </w:r>
      <w:r>
        <w:t>Σ</w:t>
      </w:r>
      <w:proofErr w:type="gramStart"/>
      <w:r w:rsidRPr="00D1428B">
        <w:rPr>
          <w:lang w:val="en-US"/>
        </w:rPr>
        <w:t>_{</w:t>
      </w:r>
      <w:proofErr w:type="gramEnd"/>
      <w:r w:rsidRPr="00D1428B">
        <w:rPr>
          <w:lang w:val="en-US"/>
        </w:rPr>
        <w:t xml:space="preserve">s' </w:t>
      </w:r>
      <w:r w:rsidRPr="00D1428B">
        <w:rPr>
          <w:rFonts w:ascii="Cambria Math" w:hAnsi="Cambria Math" w:cs="Cambria Math"/>
          <w:lang w:val="en-US"/>
        </w:rPr>
        <w:t>∈</w:t>
      </w:r>
      <w:r w:rsidRPr="00D1428B">
        <w:rPr>
          <w:lang w:val="en-US"/>
        </w:rPr>
        <w:t xml:space="preserve"> S} T(s'|</w:t>
      </w:r>
      <w:r>
        <w:rPr>
          <w:lang w:val="en-US"/>
        </w:rPr>
        <w:t xml:space="preserve"> </w:t>
      </w:r>
      <w:r w:rsidRPr="00D1428B">
        <w:rPr>
          <w:lang w:val="en-US"/>
        </w:rPr>
        <w:t xml:space="preserve">s, a*) * V(s') = 10 + 0.7 * 0 + 0.3 * 0 = </w:t>
      </w:r>
      <w:r w:rsidRPr="00D1428B">
        <w:rPr>
          <w:highlight w:val="yellow"/>
          <w:lang w:val="en-US"/>
        </w:rPr>
        <w:t>-3.5</w:t>
      </w:r>
    </w:p>
    <w:p w14:paraId="5CF8905B" w14:textId="77777777" w:rsidR="00C87451" w:rsidRPr="00C87451" w:rsidRDefault="00C87451" w:rsidP="00C87451">
      <w:pPr>
        <w:spacing w:after="222"/>
        <w:rPr>
          <w:lang w:val="en-US"/>
        </w:rPr>
      </w:pPr>
      <w:r w:rsidRPr="00C87451">
        <w:rPr>
          <w:lang w:val="en-US"/>
        </w:rPr>
        <w:t xml:space="preserve">V2(-1) = </w:t>
      </w:r>
      <w:r w:rsidRPr="00D1428B">
        <w:rPr>
          <w:highlight w:val="yellow"/>
          <w:lang w:val="en-US"/>
        </w:rPr>
        <w:t>-3.5</w:t>
      </w:r>
    </w:p>
    <w:p w14:paraId="46C6D31E" w14:textId="77777777" w:rsidR="00C87451" w:rsidRPr="00C87451" w:rsidRDefault="00C87451" w:rsidP="00C87451">
      <w:pPr>
        <w:spacing w:after="222"/>
        <w:rPr>
          <w:lang w:val="en-US"/>
        </w:rPr>
      </w:pPr>
      <w:r w:rsidRPr="00C87451">
        <w:rPr>
          <w:lang w:val="en-US"/>
        </w:rPr>
        <w:t>V2(0) = -1.5</w:t>
      </w:r>
    </w:p>
    <w:p w14:paraId="549DFA7E" w14:textId="77777777" w:rsidR="00C87451" w:rsidRPr="00C87451" w:rsidRDefault="00C87451" w:rsidP="00C87451">
      <w:pPr>
        <w:spacing w:after="222"/>
        <w:rPr>
          <w:lang w:val="en-US"/>
        </w:rPr>
      </w:pPr>
      <w:r w:rsidRPr="00C87451">
        <w:rPr>
          <w:lang w:val="en-US"/>
        </w:rPr>
        <w:t>V2(1) = -6.5</w:t>
      </w:r>
    </w:p>
    <w:p w14:paraId="2AF7F419" w14:textId="77777777" w:rsidR="00C87451" w:rsidRDefault="00C87451" w:rsidP="00C87451">
      <w:pPr>
        <w:spacing w:after="222"/>
        <w:rPr>
          <w:lang w:val="en-US"/>
        </w:rPr>
      </w:pPr>
      <w:r w:rsidRPr="00C87451">
        <w:rPr>
          <w:lang w:val="en-US"/>
        </w:rPr>
        <w:t>V2(2) = 50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693"/>
        <w:gridCol w:w="2126"/>
      </w:tblGrid>
      <w:tr w:rsidR="003A6799" w14:paraId="3E9FC136" w14:textId="77777777" w:rsidTr="003A6799">
        <w:trPr>
          <w:jc w:val="center"/>
        </w:trPr>
        <w:tc>
          <w:tcPr>
            <w:tcW w:w="2122" w:type="dxa"/>
            <w:shd w:val="clear" w:color="auto" w:fill="ADADAD" w:themeFill="background2" w:themeFillShade="BF"/>
          </w:tcPr>
          <w:p w14:paraId="021F6B3F" w14:textId="0772B719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693" w:type="dxa"/>
            <w:shd w:val="clear" w:color="auto" w:fill="ADADAD" w:themeFill="background2" w:themeFillShade="BF"/>
          </w:tcPr>
          <w:p w14:paraId="0A61F98D" w14:textId="62088D0E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V1(s)</w:t>
            </w:r>
          </w:p>
        </w:tc>
        <w:tc>
          <w:tcPr>
            <w:tcW w:w="2126" w:type="dxa"/>
            <w:shd w:val="clear" w:color="auto" w:fill="ADADAD" w:themeFill="background2" w:themeFillShade="BF"/>
          </w:tcPr>
          <w:p w14:paraId="6BAF4966" w14:textId="7D184DCA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V2(s)</w:t>
            </w:r>
          </w:p>
        </w:tc>
      </w:tr>
      <w:tr w:rsidR="003A6799" w14:paraId="55F17594" w14:textId="77777777" w:rsidTr="003A6799">
        <w:trPr>
          <w:jc w:val="center"/>
        </w:trPr>
        <w:tc>
          <w:tcPr>
            <w:tcW w:w="2122" w:type="dxa"/>
            <w:shd w:val="clear" w:color="auto" w:fill="E8E8E8" w:themeFill="background2"/>
          </w:tcPr>
          <w:p w14:paraId="11C40638" w14:textId="286D3A51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-2</w:t>
            </w:r>
          </w:p>
        </w:tc>
        <w:tc>
          <w:tcPr>
            <w:tcW w:w="2693" w:type="dxa"/>
          </w:tcPr>
          <w:p w14:paraId="282F3E67" w14:textId="0162F9B1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0</w:t>
            </w:r>
          </w:p>
        </w:tc>
        <w:tc>
          <w:tcPr>
            <w:tcW w:w="2126" w:type="dxa"/>
          </w:tcPr>
          <w:p w14:paraId="3779C7C4" w14:textId="4D119A9F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0</w:t>
            </w:r>
          </w:p>
        </w:tc>
      </w:tr>
      <w:tr w:rsidR="003A6799" w14:paraId="063F2A77" w14:textId="77777777" w:rsidTr="003A6799">
        <w:trPr>
          <w:jc w:val="center"/>
        </w:trPr>
        <w:tc>
          <w:tcPr>
            <w:tcW w:w="2122" w:type="dxa"/>
            <w:shd w:val="clear" w:color="auto" w:fill="E8E8E8" w:themeFill="background2"/>
          </w:tcPr>
          <w:p w14:paraId="2B38A4A1" w14:textId="37659CC1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-1</w:t>
            </w:r>
          </w:p>
        </w:tc>
        <w:tc>
          <w:tcPr>
            <w:tcW w:w="2693" w:type="dxa"/>
          </w:tcPr>
          <w:p w14:paraId="3710839D" w14:textId="503B78FF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-5</w:t>
            </w:r>
          </w:p>
        </w:tc>
        <w:tc>
          <w:tcPr>
            <w:tcW w:w="2126" w:type="dxa"/>
          </w:tcPr>
          <w:p w14:paraId="0F95F0AF" w14:textId="149DA329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-3.5</w:t>
            </w:r>
          </w:p>
        </w:tc>
      </w:tr>
      <w:tr w:rsidR="003A6799" w14:paraId="2121D85D" w14:textId="77777777" w:rsidTr="003A6799">
        <w:trPr>
          <w:jc w:val="center"/>
        </w:trPr>
        <w:tc>
          <w:tcPr>
            <w:tcW w:w="2122" w:type="dxa"/>
            <w:shd w:val="clear" w:color="auto" w:fill="E8E8E8" w:themeFill="background2"/>
          </w:tcPr>
          <w:p w14:paraId="404CD63F" w14:textId="7E890B2C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0</w:t>
            </w:r>
          </w:p>
        </w:tc>
        <w:tc>
          <w:tcPr>
            <w:tcW w:w="2693" w:type="dxa"/>
          </w:tcPr>
          <w:p w14:paraId="5EC3FF82" w14:textId="6A7E886C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-2.5</w:t>
            </w:r>
          </w:p>
        </w:tc>
        <w:tc>
          <w:tcPr>
            <w:tcW w:w="2126" w:type="dxa"/>
          </w:tcPr>
          <w:p w14:paraId="202E0927" w14:textId="134497BD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-1.5</w:t>
            </w:r>
          </w:p>
        </w:tc>
      </w:tr>
      <w:tr w:rsidR="003A6799" w14:paraId="51B8AF69" w14:textId="77777777" w:rsidTr="003A6799">
        <w:trPr>
          <w:jc w:val="center"/>
        </w:trPr>
        <w:tc>
          <w:tcPr>
            <w:tcW w:w="2122" w:type="dxa"/>
            <w:shd w:val="clear" w:color="auto" w:fill="E8E8E8" w:themeFill="background2"/>
          </w:tcPr>
          <w:p w14:paraId="2A762E4B" w14:textId="497DF4D7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1</w:t>
            </w:r>
          </w:p>
        </w:tc>
        <w:tc>
          <w:tcPr>
            <w:tcW w:w="2693" w:type="dxa"/>
          </w:tcPr>
          <w:p w14:paraId="12DACA2A" w14:textId="0026CB61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-7.5</w:t>
            </w:r>
          </w:p>
        </w:tc>
        <w:tc>
          <w:tcPr>
            <w:tcW w:w="2126" w:type="dxa"/>
          </w:tcPr>
          <w:p w14:paraId="6E8A7BB5" w14:textId="6B54F199" w:rsidR="003A6799" w:rsidRDefault="003A6799" w:rsidP="003A6799">
            <w:pPr>
              <w:spacing w:after="222"/>
              <w:jc w:val="center"/>
              <w:rPr>
                <w:lang w:val="en-US"/>
              </w:rPr>
            </w:pPr>
            <w:r w:rsidRPr="000178D9">
              <w:t>-6.5</w:t>
            </w:r>
          </w:p>
        </w:tc>
      </w:tr>
      <w:tr w:rsidR="003A6799" w14:paraId="7B9F130C" w14:textId="77777777" w:rsidTr="003A6799">
        <w:trPr>
          <w:jc w:val="center"/>
        </w:trPr>
        <w:tc>
          <w:tcPr>
            <w:tcW w:w="2122" w:type="dxa"/>
            <w:shd w:val="clear" w:color="auto" w:fill="E8E8E8" w:themeFill="background2"/>
          </w:tcPr>
          <w:p w14:paraId="5777BBD7" w14:textId="20AAB67C" w:rsidR="003A6799" w:rsidRPr="000178D9" w:rsidRDefault="003A6799" w:rsidP="003A6799">
            <w:pPr>
              <w:spacing w:after="222"/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276E1ADF" w14:textId="51DF09B3" w:rsidR="003A6799" w:rsidRPr="000178D9" w:rsidRDefault="003A6799" w:rsidP="003A6799">
            <w:pPr>
              <w:spacing w:after="222"/>
              <w:jc w:val="center"/>
            </w:pPr>
            <w:r w:rsidRPr="004A11D7">
              <w:t>50</w:t>
            </w:r>
          </w:p>
        </w:tc>
        <w:tc>
          <w:tcPr>
            <w:tcW w:w="2126" w:type="dxa"/>
          </w:tcPr>
          <w:p w14:paraId="4609A8D7" w14:textId="7484069E" w:rsidR="003A6799" w:rsidRPr="000178D9" w:rsidRDefault="003A6799" w:rsidP="003A6799">
            <w:pPr>
              <w:spacing w:after="222"/>
              <w:jc w:val="center"/>
            </w:pPr>
            <w:r w:rsidRPr="004A11D7">
              <w:t>50</w:t>
            </w:r>
          </w:p>
        </w:tc>
      </w:tr>
    </w:tbl>
    <w:p w14:paraId="22586BCC" w14:textId="77777777" w:rsidR="003A6799" w:rsidRDefault="003A6799" w:rsidP="00C87451">
      <w:pPr>
        <w:spacing w:after="222"/>
        <w:rPr>
          <w:lang w:val="en-US"/>
        </w:rPr>
      </w:pPr>
    </w:p>
    <w:p w14:paraId="48E3D6A1" w14:textId="36136D64" w:rsidR="00B559C5" w:rsidRPr="0023433C" w:rsidRDefault="003A6799" w:rsidP="00C87451">
      <w:pPr>
        <w:spacing w:after="222"/>
        <w:rPr>
          <w:lang w:val="en-US"/>
        </w:rPr>
      </w:pPr>
      <w:r w:rsidRPr="003A6799">
        <w:rPr>
          <w:lang w:val="en-US"/>
        </w:rPr>
        <w:t>It is observed that the value function converges after two iterations. This is because the MDP is small and simple.</w:t>
      </w:r>
      <w:r w:rsidR="00000000" w:rsidRPr="0023433C">
        <w:rPr>
          <w:lang w:val="en-US"/>
        </w:rPr>
        <w:br w:type="page"/>
      </w:r>
    </w:p>
    <w:p w14:paraId="67ADBC4C" w14:textId="77777777" w:rsidR="00B559C5" w:rsidRPr="0023433C" w:rsidRDefault="00000000">
      <w:pPr>
        <w:tabs>
          <w:tab w:val="right" w:pos="10008"/>
        </w:tabs>
        <w:spacing w:after="430" w:line="304" w:lineRule="auto"/>
        <w:ind w:left="-15" w:right="-15"/>
        <w:rPr>
          <w:lang w:val="en-US"/>
        </w:rPr>
      </w:pPr>
      <w:r w:rsidRPr="0023433C">
        <w:rPr>
          <w:i/>
          <w:sz w:val="20"/>
          <w:lang w:val="en-US"/>
        </w:rPr>
        <w:lastRenderedPageBreak/>
        <w:t>XCS221 Assignment 3 — Controlling Mountain Car</w:t>
      </w:r>
      <w:r w:rsidRPr="0023433C">
        <w:rPr>
          <w:i/>
          <w:sz w:val="20"/>
          <w:lang w:val="en-US"/>
        </w:rPr>
        <w:tab/>
      </w:r>
      <w:r w:rsidRPr="0023433C">
        <w:rPr>
          <w:rFonts w:ascii="Cambria" w:eastAsia="Cambria" w:hAnsi="Cambria" w:cs="Cambria"/>
          <w:sz w:val="20"/>
          <w:lang w:val="en-US"/>
        </w:rPr>
        <w:t>2</w:t>
      </w:r>
    </w:p>
    <w:p w14:paraId="3F8A7B99" w14:textId="77777777" w:rsidR="00DB5B20" w:rsidRDefault="00000000">
      <w:pPr>
        <w:spacing w:after="222"/>
        <w:ind w:left="-5" w:hanging="10"/>
        <w:rPr>
          <w:rFonts w:ascii="Cambria" w:eastAsia="Cambria" w:hAnsi="Cambria" w:cs="Cambria"/>
          <w:sz w:val="34"/>
          <w:lang w:val="en-US"/>
        </w:rPr>
      </w:pPr>
      <w:r w:rsidRPr="0023433C">
        <w:rPr>
          <w:rFonts w:ascii="Cambria" w:eastAsia="Cambria" w:hAnsi="Cambria" w:cs="Cambria"/>
          <w:sz w:val="34"/>
          <w:lang w:val="en-US"/>
        </w:rPr>
        <w:t>1.b</w:t>
      </w:r>
    </w:p>
    <w:p w14:paraId="7F46D237" w14:textId="77777777" w:rsidR="00DB5B20" w:rsidRDefault="00DB5B20">
      <w:pPr>
        <w:spacing w:after="222"/>
        <w:ind w:left="-5" w:hanging="10"/>
        <w:rPr>
          <w:lang w:val="en-US"/>
        </w:rPr>
      </w:pPr>
      <w:r w:rsidRPr="00DB5B20">
        <w:rPr>
          <w:lang w:val="en-US"/>
        </w:rPr>
        <w:drawing>
          <wp:inline distT="0" distB="0" distL="0" distR="0" wp14:anchorId="13888063" wp14:editId="3693F802">
            <wp:extent cx="6355080" cy="548005"/>
            <wp:effectExtent l="0" t="0" r="7620" b="4445"/>
            <wp:docPr id="262453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53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45EE" w14:textId="58424DC1" w:rsidR="00DB5B20" w:rsidRPr="00BF0D5C" w:rsidRDefault="00DB5B20" w:rsidP="00BF0D5C">
      <w:pPr>
        <w:spacing w:after="222"/>
        <w:ind w:left="-5" w:hanging="10"/>
        <w:jc w:val="center"/>
        <w:rPr>
          <w:sz w:val="24"/>
          <w:szCs w:val="28"/>
          <w:lang w:val="en-US"/>
        </w:rPr>
      </w:pPr>
      <w:r w:rsidRPr="00BF0D5C">
        <w:rPr>
          <w:sz w:val="24"/>
          <w:szCs w:val="28"/>
          <w:lang w:val="en-US"/>
        </w:rPr>
        <w:t>Optimal value function V(s</w:t>
      </w:r>
      <w:r w:rsidRPr="00BF0D5C">
        <w:rPr>
          <w:sz w:val="24"/>
          <w:szCs w:val="28"/>
          <w:lang w:val="en-US"/>
        </w:rPr>
        <w:t>): *</w:t>
      </w:r>
    </w:p>
    <w:p w14:paraId="7ECA8E35" w14:textId="77777777" w:rsidR="00DB5B20" w:rsidRPr="00DB5B20" w:rsidRDefault="00DB5B20" w:rsidP="00DB5B20">
      <w:pPr>
        <w:spacing w:after="222"/>
        <w:ind w:left="-5" w:hanging="10"/>
        <w:rPr>
          <w:lang w:val="en-US"/>
        </w:rPr>
      </w:pPr>
      <w:r w:rsidRPr="00DB5B20">
        <w:rPr>
          <w:lang w:val="en-US"/>
        </w:rPr>
        <w:t xml:space="preserve">V*(-2) = </w:t>
      </w:r>
      <w:r w:rsidRPr="00AC6922">
        <w:rPr>
          <w:highlight w:val="yellow"/>
          <w:lang w:val="en-US"/>
        </w:rPr>
        <w:t>0</w:t>
      </w:r>
    </w:p>
    <w:p w14:paraId="3BBE89A2" w14:textId="77777777" w:rsidR="00DB5B20" w:rsidRPr="00DB5B20" w:rsidRDefault="00DB5B20" w:rsidP="00DB5B20">
      <w:pPr>
        <w:spacing w:after="222"/>
        <w:ind w:left="-5" w:hanging="10"/>
        <w:rPr>
          <w:lang w:val="en-US"/>
        </w:rPr>
      </w:pPr>
      <w:r w:rsidRPr="00DB5B20">
        <w:rPr>
          <w:lang w:val="en-US"/>
        </w:rPr>
        <w:t xml:space="preserve">V*(-1) = </w:t>
      </w:r>
      <w:r w:rsidRPr="00AC6922">
        <w:rPr>
          <w:highlight w:val="yellow"/>
          <w:lang w:val="en-US"/>
        </w:rPr>
        <w:t>-3.5</w:t>
      </w:r>
    </w:p>
    <w:p w14:paraId="17B2D882" w14:textId="77777777" w:rsidR="00DB5B20" w:rsidRPr="00DB5B20" w:rsidRDefault="00DB5B20" w:rsidP="00DB5B20">
      <w:pPr>
        <w:spacing w:after="222"/>
        <w:ind w:left="-5" w:hanging="10"/>
        <w:rPr>
          <w:lang w:val="en-US"/>
        </w:rPr>
      </w:pPr>
      <w:r w:rsidRPr="00DB5B20">
        <w:rPr>
          <w:lang w:val="en-US"/>
        </w:rPr>
        <w:t xml:space="preserve">V*(0) = </w:t>
      </w:r>
      <w:r w:rsidRPr="00AC6922">
        <w:rPr>
          <w:highlight w:val="yellow"/>
          <w:lang w:val="en-US"/>
        </w:rPr>
        <w:t>-1.5</w:t>
      </w:r>
    </w:p>
    <w:p w14:paraId="43289FBC" w14:textId="77777777" w:rsidR="00DB5B20" w:rsidRPr="00DB5B20" w:rsidRDefault="00DB5B20" w:rsidP="00DB5B20">
      <w:pPr>
        <w:spacing w:after="222"/>
        <w:ind w:left="-5" w:hanging="10"/>
        <w:rPr>
          <w:lang w:val="en-US"/>
        </w:rPr>
      </w:pPr>
      <w:r w:rsidRPr="00DB5B20">
        <w:rPr>
          <w:lang w:val="en-US"/>
        </w:rPr>
        <w:t xml:space="preserve">V*(1) = </w:t>
      </w:r>
      <w:r w:rsidRPr="00AC6922">
        <w:rPr>
          <w:highlight w:val="yellow"/>
          <w:lang w:val="en-US"/>
        </w:rPr>
        <w:t>-6.5</w:t>
      </w:r>
    </w:p>
    <w:p w14:paraId="0BD7FA43" w14:textId="77777777" w:rsidR="00DB5B20" w:rsidRDefault="00DB5B20" w:rsidP="00DB5B20">
      <w:pPr>
        <w:spacing w:after="222"/>
        <w:ind w:left="-5" w:hanging="10"/>
        <w:rPr>
          <w:lang w:val="en-US"/>
        </w:rPr>
      </w:pPr>
      <w:r w:rsidRPr="00DB5B20">
        <w:rPr>
          <w:lang w:val="en-US"/>
        </w:rPr>
        <w:t xml:space="preserve">V*(2) = </w:t>
      </w:r>
      <w:r w:rsidRPr="00AC6922">
        <w:rPr>
          <w:highlight w:val="yellow"/>
          <w:lang w:val="en-US"/>
        </w:rPr>
        <w:t>50</w:t>
      </w:r>
    </w:p>
    <w:p w14:paraId="408A025B" w14:textId="6BA3424A" w:rsidR="00AC6922" w:rsidRPr="00AC6922" w:rsidRDefault="00AC6922" w:rsidP="00AC6922">
      <w:pPr>
        <w:pStyle w:val="Prrafodelista"/>
        <w:numPr>
          <w:ilvl w:val="0"/>
          <w:numId w:val="1"/>
        </w:numPr>
        <w:spacing w:after="222"/>
        <w:rPr>
          <w:lang w:val="en-US"/>
        </w:rPr>
      </w:pPr>
      <w:r w:rsidRPr="00AC6922">
        <w:rPr>
          <w:lang w:val="en-US"/>
        </w:rPr>
        <w:t>The optimal policy for all non-final states of the MDP is:</w:t>
      </w:r>
    </w:p>
    <w:p w14:paraId="748CF2DC" w14:textId="77777777" w:rsidR="00AC6922" w:rsidRDefault="00AC6922" w:rsidP="00DB5B20">
      <w:pPr>
        <w:spacing w:after="222"/>
        <w:ind w:left="-5" w:hanging="10"/>
      </w:pPr>
      <w:r w:rsidRPr="00AC6922">
        <w:rPr>
          <w:lang w:val="en-US"/>
        </w:rPr>
        <w:t>π</w:t>
      </w:r>
      <w:r w:rsidRPr="00AC6922">
        <w:t>(s) = a2 para s en {-1, 0, 1</w:t>
      </w:r>
      <w:r w:rsidRPr="00AC6922">
        <w:t>}. *</w:t>
      </w:r>
    </w:p>
    <w:p w14:paraId="5E4DD130" w14:textId="77777777" w:rsidR="00AC6922" w:rsidRDefault="00AC6922" w:rsidP="00AC6922">
      <w:pPr>
        <w:spacing w:after="222"/>
        <w:ind w:left="-5" w:hanging="10"/>
        <w:rPr>
          <w:lang w:val="en-US"/>
        </w:rPr>
      </w:pPr>
      <w:r w:rsidRPr="00DB5B20">
        <w:rPr>
          <w:lang w:val="en-US"/>
        </w:rPr>
        <w:t>Optimal policy π(s): *</w:t>
      </w:r>
    </w:p>
    <w:p w14:paraId="4C68DAAD" w14:textId="77777777" w:rsidR="00AC6922" w:rsidRPr="00AC6922" w:rsidRDefault="00AC6922" w:rsidP="00AC6922">
      <w:pPr>
        <w:spacing w:after="222"/>
        <w:ind w:left="-5" w:hanging="10"/>
        <w:rPr>
          <w:lang w:val="en-US"/>
        </w:rPr>
      </w:pPr>
      <w:r w:rsidRPr="00AC6922">
        <w:rPr>
          <w:lang w:val="en-US"/>
        </w:rPr>
        <w:t>π*(-2) = Not applicable (final state)</w:t>
      </w:r>
    </w:p>
    <w:p w14:paraId="6D99EE0B" w14:textId="77777777" w:rsidR="00AC6922" w:rsidRPr="00AC6922" w:rsidRDefault="00AC6922" w:rsidP="00AC6922">
      <w:pPr>
        <w:spacing w:after="222"/>
        <w:ind w:left="-5" w:hanging="10"/>
        <w:rPr>
          <w:lang w:val="en-US"/>
        </w:rPr>
      </w:pPr>
      <w:r w:rsidRPr="00AC6922">
        <w:rPr>
          <w:lang w:val="en-US"/>
        </w:rPr>
        <w:t>π*(-1) = a2</w:t>
      </w:r>
    </w:p>
    <w:p w14:paraId="454E1BF9" w14:textId="77777777" w:rsidR="00AC6922" w:rsidRPr="00AC6922" w:rsidRDefault="00AC6922" w:rsidP="00AC6922">
      <w:pPr>
        <w:spacing w:after="222"/>
        <w:ind w:left="-5" w:hanging="10"/>
        <w:rPr>
          <w:lang w:val="en-US"/>
        </w:rPr>
      </w:pPr>
      <w:r w:rsidRPr="00AC6922">
        <w:rPr>
          <w:lang w:val="en-US"/>
        </w:rPr>
        <w:t>π*(0) = a2</w:t>
      </w:r>
    </w:p>
    <w:p w14:paraId="60940296" w14:textId="77777777" w:rsidR="00AC6922" w:rsidRPr="00AC6922" w:rsidRDefault="00AC6922" w:rsidP="00AC6922">
      <w:pPr>
        <w:spacing w:after="222"/>
        <w:ind w:left="-5" w:hanging="10"/>
        <w:rPr>
          <w:lang w:val="en-US"/>
        </w:rPr>
      </w:pPr>
      <w:r w:rsidRPr="00AC6922">
        <w:rPr>
          <w:lang w:val="en-US"/>
        </w:rPr>
        <w:t>π*(1) = a2</w:t>
      </w:r>
    </w:p>
    <w:p w14:paraId="5FE2BBE1" w14:textId="29341A3F" w:rsidR="00AC6922" w:rsidRDefault="00AC6922" w:rsidP="00AC6922">
      <w:pPr>
        <w:spacing w:after="222"/>
        <w:ind w:left="-5" w:hanging="10"/>
        <w:rPr>
          <w:lang w:val="en-US"/>
        </w:rPr>
      </w:pPr>
      <w:r w:rsidRPr="00AC6922">
        <w:rPr>
          <w:lang w:val="en-US"/>
        </w:rPr>
        <w:t>π*(2) = Not applicable (final state)</w:t>
      </w:r>
    </w:p>
    <w:p w14:paraId="766F5339" w14:textId="77777777" w:rsidR="00AC6922" w:rsidRDefault="00AC6922" w:rsidP="00AC6922">
      <w:pPr>
        <w:spacing w:after="222"/>
        <w:ind w:left="-5" w:hanging="10"/>
        <w:rPr>
          <w:lang w:val="en-US"/>
        </w:rPr>
      </w:pPr>
    </w:p>
    <w:p w14:paraId="0F1D9956" w14:textId="1B4D0386" w:rsidR="00B559C5" w:rsidRPr="00AC6922" w:rsidRDefault="00000000" w:rsidP="00DB5B20">
      <w:pPr>
        <w:spacing w:after="222"/>
        <w:ind w:left="-5" w:hanging="10"/>
        <w:rPr>
          <w:lang w:val="en-US"/>
        </w:rPr>
      </w:pPr>
      <w:r w:rsidRPr="00AC6922">
        <w:rPr>
          <w:lang w:val="en-US"/>
        </w:rPr>
        <w:br w:type="page"/>
      </w:r>
    </w:p>
    <w:p w14:paraId="7D903707" w14:textId="77777777" w:rsidR="00B559C5" w:rsidRPr="0023433C" w:rsidRDefault="00000000">
      <w:pPr>
        <w:tabs>
          <w:tab w:val="right" w:pos="10008"/>
        </w:tabs>
        <w:spacing w:after="430" w:line="304" w:lineRule="auto"/>
        <w:ind w:left="-15" w:right="-15"/>
        <w:rPr>
          <w:lang w:val="en-US"/>
        </w:rPr>
      </w:pPr>
      <w:r w:rsidRPr="0023433C">
        <w:rPr>
          <w:i/>
          <w:sz w:val="20"/>
          <w:lang w:val="en-US"/>
        </w:rPr>
        <w:lastRenderedPageBreak/>
        <w:t>XCS221 Assignment 3 — Controlling Mountain Car</w:t>
      </w:r>
      <w:r w:rsidRPr="0023433C">
        <w:rPr>
          <w:i/>
          <w:sz w:val="20"/>
          <w:lang w:val="en-US"/>
        </w:rPr>
        <w:tab/>
      </w:r>
      <w:r w:rsidRPr="0023433C">
        <w:rPr>
          <w:rFonts w:ascii="Cambria" w:eastAsia="Cambria" w:hAnsi="Cambria" w:cs="Cambria"/>
          <w:sz w:val="20"/>
          <w:lang w:val="en-US"/>
        </w:rPr>
        <w:t>3</w:t>
      </w:r>
    </w:p>
    <w:p w14:paraId="2E69E97A" w14:textId="77777777" w:rsidR="00850870" w:rsidRDefault="00000000">
      <w:pPr>
        <w:spacing w:after="222"/>
        <w:ind w:left="-5" w:hanging="10"/>
        <w:rPr>
          <w:rFonts w:ascii="Cambria" w:eastAsia="Cambria" w:hAnsi="Cambria" w:cs="Cambria"/>
          <w:sz w:val="34"/>
          <w:lang w:val="en-US"/>
        </w:rPr>
      </w:pPr>
      <w:r w:rsidRPr="0023433C">
        <w:rPr>
          <w:rFonts w:ascii="Cambria" w:eastAsia="Cambria" w:hAnsi="Cambria" w:cs="Cambria"/>
          <w:sz w:val="34"/>
          <w:lang w:val="en-US"/>
        </w:rPr>
        <w:t>2.a</w:t>
      </w:r>
    </w:p>
    <w:p w14:paraId="7D9CF353" w14:textId="77777777" w:rsidR="00850870" w:rsidRDefault="00850870">
      <w:pPr>
        <w:spacing w:after="222"/>
        <w:ind w:left="-5" w:hanging="10"/>
        <w:rPr>
          <w:lang w:val="en-US"/>
        </w:rPr>
      </w:pPr>
      <w:r w:rsidRPr="00850870">
        <w:rPr>
          <w:lang w:val="en-US"/>
        </w:rPr>
        <w:drawing>
          <wp:inline distT="0" distB="0" distL="0" distR="0" wp14:anchorId="079777FE" wp14:editId="6E9E76EA">
            <wp:extent cx="6355080" cy="1400175"/>
            <wp:effectExtent l="0" t="0" r="7620" b="9525"/>
            <wp:docPr id="194601105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11054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7D43" w14:textId="7DD3EFD3" w:rsidR="00850870" w:rsidRDefault="00850870" w:rsidP="00850870">
      <w:pPr>
        <w:spacing w:after="222"/>
        <w:ind w:left="-5" w:hanging="10"/>
        <w:jc w:val="center"/>
        <w:rPr>
          <w:lang w:val="en-US"/>
        </w:rPr>
      </w:pPr>
      <w:r w:rsidRPr="00850870">
        <w:rPr>
          <w:lang w:val="en-US"/>
        </w:rPr>
        <w:t>Optimal value function V(s</w:t>
      </w:r>
      <w:r w:rsidRPr="00850870">
        <w:rPr>
          <w:lang w:val="en-US"/>
        </w:rPr>
        <w:t>): *</w:t>
      </w:r>
    </w:p>
    <w:p w14:paraId="03E57206" w14:textId="77777777" w:rsidR="00850870" w:rsidRPr="00850870" w:rsidRDefault="00850870" w:rsidP="00850870">
      <w:pPr>
        <w:spacing w:after="222"/>
        <w:ind w:left="-5" w:hanging="10"/>
        <w:rPr>
          <w:lang w:val="en-US"/>
        </w:rPr>
      </w:pPr>
      <w:r w:rsidRPr="00850870">
        <w:rPr>
          <w:lang w:val="en-US"/>
        </w:rPr>
        <w:t xml:space="preserve">V*(S1) = </w:t>
      </w:r>
      <w:r w:rsidRPr="00850870">
        <w:rPr>
          <w:highlight w:val="yellow"/>
          <w:lang w:val="en-US"/>
        </w:rPr>
        <w:t>10</w:t>
      </w:r>
    </w:p>
    <w:p w14:paraId="1453F3EC" w14:textId="77777777" w:rsidR="00850870" w:rsidRPr="00850870" w:rsidRDefault="00850870" w:rsidP="00850870">
      <w:pPr>
        <w:spacing w:after="222"/>
        <w:ind w:left="-5" w:hanging="10"/>
        <w:rPr>
          <w:lang w:val="en-US"/>
        </w:rPr>
      </w:pPr>
      <w:r w:rsidRPr="00850870">
        <w:rPr>
          <w:lang w:val="en-US"/>
        </w:rPr>
        <w:t xml:space="preserve">V*(S2) = </w:t>
      </w:r>
      <w:r w:rsidRPr="00850870">
        <w:rPr>
          <w:highlight w:val="yellow"/>
          <w:lang w:val="en-US"/>
        </w:rPr>
        <w:t>8</w:t>
      </w:r>
    </w:p>
    <w:p w14:paraId="73C170DC" w14:textId="77777777" w:rsidR="00850870" w:rsidRPr="00850870" w:rsidRDefault="00850870" w:rsidP="00850870">
      <w:pPr>
        <w:spacing w:after="222"/>
        <w:ind w:left="-5" w:hanging="10"/>
        <w:rPr>
          <w:lang w:val="en-US"/>
        </w:rPr>
      </w:pPr>
      <w:r w:rsidRPr="00850870">
        <w:rPr>
          <w:lang w:val="en-US"/>
        </w:rPr>
        <w:t xml:space="preserve">V*(S3) = </w:t>
      </w:r>
      <w:r w:rsidRPr="00850870">
        <w:rPr>
          <w:highlight w:val="yellow"/>
          <w:lang w:val="en-US"/>
        </w:rPr>
        <w:t>6</w:t>
      </w:r>
    </w:p>
    <w:p w14:paraId="5F1396BD" w14:textId="77777777" w:rsidR="00850870" w:rsidRPr="00850870" w:rsidRDefault="00850870" w:rsidP="00850870">
      <w:pPr>
        <w:spacing w:after="222"/>
        <w:ind w:left="-5" w:hanging="10"/>
        <w:rPr>
          <w:lang w:val="en-US"/>
        </w:rPr>
      </w:pPr>
      <w:r w:rsidRPr="00850870">
        <w:rPr>
          <w:lang w:val="en-US"/>
        </w:rPr>
        <w:t xml:space="preserve">V*(S4) = </w:t>
      </w:r>
      <w:r w:rsidRPr="00850870">
        <w:rPr>
          <w:highlight w:val="yellow"/>
          <w:lang w:val="en-US"/>
        </w:rPr>
        <w:t>4</w:t>
      </w:r>
    </w:p>
    <w:p w14:paraId="10663F14" w14:textId="77777777" w:rsidR="00850870" w:rsidRDefault="00850870" w:rsidP="00850870">
      <w:pPr>
        <w:spacing w:after="222"/>
        <w:ind w:left="-5" w:hanging="10"/>
        <w:rPr>
          <w:lang w:val="en-US"/>
        </w:rPr>
      </w:pPr>
      <w:r w:rsidRPr="00850870">
        <w:rPr>
          <w:lang w:val="en-US"/>
        </w:rPr>
        <w:t xml:space="preserve">V*(S5) = </w:t>
      </w:r>
      <w:r w:rsidRPr="00850870">
        <w:rPr>
          <w:highlight w:val="yellow"/>
          <w:lang w:val="en-US"/>
        </w:rPr>
        <w:t>2</w:t>
      </w:r>
    </w:p>
    <w:p w14:paraId="2D0D5177" w14:textId="77777777" w:rsidR="00850870" w:rsidRDefault="00850870" w:rsidP="00850870">
      <w:pPr>
        <w:spacing w:after="222"/>
        <w:ind w:left="-5" w:hanging="10"/>
        <w:jc w:val="center"/>
        <w:rPr>
          <w:lang w:val="en-US"/>
        </w:rPr>
      </w:pPr>
      <w:r w:rsidRPr="00850870">
        <w:rPr>
          <w:lang w:val="en-US"/>
        </w:rPr>
        <w:t>Optimal policy π(s</w:t>
      </w:r>
      <w:r w:rsidRPr="00850870">
        <w:rPr>
          <w:lang w:val="en-US"/>
        </w:rPr>
        <w:t>): *</w:t>
      </w:r>
    </w:p>
    <w:p w14:paraId="010BC53F" w14:textId="77777777" w:rsidR="00850870" w:rsidRPr="00850870" w:rsidRDefault="00850870" w:rsidP="00850870">
      <w:pPr>
        <w:spacing w:after="222"/>
        <w:ind w:left="-5" w:hanging="10"/>
        <w:rPr>
          <w:lang w:val="en-US"/>
        </w:rPr>
      </w:pPr>
      <w:r w:rsidRPr="00850870">
        <w:rPr>
          <w:lang w:val="en-US"/>
        </w:rPr>
        <w:t>π*(S1) = A1</w:t>
      </w:r>
    </w:p>
    <w:p w14:paraId="3B9AA0D5" w14:textId="77777777" w:rsidR="00850870" w:rsidRPr="00850870" w:rsidRDefault="00850870" w:rsidP="00850870">
      <w:pPr>
        <w:spacing w:after="222"/>
        <w:ind w:left="-5" w:hanging="10"/>
        <w:rPr>
          <w:lang w:val="en-US"/>
        </w:rPr>
      </w:pPr>
      <w:r w:rsidRPr="00850870">
        <w:rPr>
          <w:lang w:val="en-US"/>
        </w:rPr>
        <w:t>π*(S2) = A2</w:t>
      </w:r>
    </w:p>
    <w:p w14:paraId="3618E5E5" w14:textId="77777777" w:rsidR="00850870" w:rsidRPr="00850870" w:rsidRDefault="00850870" w:rsidP="00850870">
      <w:pPr>
        <w:spacing w:after="222"/>
        <w:ind w:left="-5" w:hanging="10"/>
        <w:rPr>
          <w:lang w:val="en-US"/>
        </w:rPr>
      </w:pPr>
      <w:r w:rsidRPr="00850870">
        <w:rPr>
          <w:lang w:val="en-US"/>
        </w:rPr>
        <w:t>π*(S3) = A1</w:t>
      </w:r>
    </w:p>
    <w:p w14:paraId="74385150" w14:textId="77777777" w:rsidR="00850870" w:rsidRPr="00850870" w:rsidRDefault="00850870" w:rsidP="00850870">
      <w:pPr>
        <w:spacing w:after="222"/>
        <w:ind w:left="-5" w:hanging="10"/>
        <w:rPr>
          <w:lang w:val="en-US"/>
        </w:rPr>
      </w:pPr>
      <w:r w:rsidRPr="00850870">
        <w:rPr>
          <w:lang w:val="en-US"/>
        </w:rPr>
        <w:t>π*(S4) = A2</w:t>
      </w:r>
    </w:p>
    <w:p w14:paraId="06275AA3" w14:textId="77777777" w:rsidR="00850870" w:rsidRDefault="00850870" w:rsidP="00850870">
      <w:pPr>
        <w:spacing w:after="222"/>
        <w:ind w:left="-5" w:hanging="10"/>
        <w:rPr>
          <w:lang w:val="en-US"/>
        </w:rPr>
      </w:pPr>
      <w:r w:rsidRPr="00850870">
        <w:rPr>
          <w:lang w:val="en-US"/>
        </w:rPr>
        <w:t>π*(S5) = A1</w:t>
      </w:r>
    </w:p>
    <w:p w14:paraId="209C0FFD" w14:textId="6AA990DD" w:rsidR="00B559C5" w:rsidRPr="0023433C" w:rsidRDefault="00000000" w:rsidP="00850870">
      <w:pPr>
        <w:spacing w:after="222"/>
        <w:ind w:left="-5" w:hanging="10"/>
        <w:rPr>
          <w:lang w:val="en-US"/>
        </w:rPr>
      </w:pPr>
      <w:r w:rsidRPr="0023433C">
        <w:rPr>
          <w:lang w:val="en-US"/>
        </w:rPr>
        <w:br w:type="page"/>
      </w:r>
    </w:p>
    <w:p w14:paraId="1E1E2DE9" w14:textId="77777777" w:rsidR="00B559C5" w:rsidRPr="0023433C" w:rsidRDefault="00000000">
      <w:pPr>
        <w:tabs>
          <w:tab w:val="right" w:pos="10008"/>
        </w:tabs>
        <w:spacing w:after="430" w:line="304" w:lineRule="auto"/>
        <w:ind w:left="-15" w:right="-15"/>
        <w:rPr>
          <w:lang w:val="en-US"/>
        </w:rPr>
      </w:pPr>
      <w:r w:rsidRPr="0023433C">
        <w:rPr>
          <w:i/>
          <w:sz w:val="20"/>
          <w:lang w:val="en-US"/>
        </w:rPr>
        <w:lastRenderedPageBreak/>
        <w:t>XCS221 Assignment 3 — Controlling Mountain Car</w:t>
      </w:r>
      <w:r w:rsidRPr="0023433C">
        <w:rPr>
          <w:i/>
          <w:sz w:val="20"/>
          <w:lang w:val="en-US"/>
        </w:rPr>
        <w:tab/>
      </w:r>
      <w:r w:rsidRPr="0023433C">
        <w:rPr>
          <w:rFonts w:ascii="Cambria" w:eastAsia="Cambria" w:hAnsi="Cambria" w:cs="Cambria"/>
          <w:sz w:val="20"/>
          <w:lang w:val="en-US"/>
        </w:rPr>
        <w:t>4</w:t>
      </w:r>
    </w:p>
    <w:p w14:paraId="6950ED67" w14:textId="77777777" w:rsidR="009F7EA4" w:rsidRDefault="00000000">
      <w:pPr>
        <w:spacing w:after="222"/>
        <w:ind w:left="-5" w:hanging="10"/>
        <w:rPr>
          <w:rFonts w:ascii="Cambria" w:eastAsia="Cambria" w:hAnsi="Cambria" w:cs="Cambria"/>
          <w:sz w:val="34"/>
          <w:lang w:val="en-US"/>
        </w:rPr>
      </w:pPr>
      <w:r w:rsidRPr="0023433C">
        <w:rPr>
          <w:rFonts w:ascii="Cambria" w:eastAsia="Cambria" w:hAnsi="Cambria" w:cs="Cambria"/>
          <w:sz w:val="34"/>
          <w:lang w:val="en-US"/>
        </w:rPr>
        <w:t>3.c</w:t>
      </w:r>
    </w:p>
    <w:p w14:paraId="563E92EF" w14:textId="77777777" w:rsidR="00DE7C23" w:rsidRDefault="00DE7C23">
      <w:pPr>
        <w:spacing w:after="222"/>
        <w:ind w:left="-5" w:hanging="10"/>
        <w:rPr>
          <w:lang w:val="en-US"/>
        </w:rPr>
      </w:pPr>
      <w:r w:rsidRPr="00DE7C23">
        <w:rPr>
          <w:lang w:val="en-US"/>
        </w:rPr>
        <w:drawing>
          <wp:inline distT="0" distB="0" distL="0" distR="0" wp14:anchorId="3C820167" wp14:editId="2029996B">
            <wp:extent cx="6355080" cy="1016000"/>
            <wp:effectExtent l="0" t="0" r="7620" b="0"/>
            <wp:docPr id="40902929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29298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178E" w14:textId="2CE84B61" w:rsidR="00447596" w:rsidRDefault="00447596" w:rsidP="00447596">
      <w:pPr>
        <w:spacing w:after="222"/>
        <w:ind w:left="-5" w:hanging="1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A9D65" wp14:editId="0BB08848">
            <wp:extent cx="3240132" cy="1816570"/>
            <wp:effectExtent l="0" t="0" r="0" b="0"/>
            <wp:docPr id="739397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797" cy="182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614F4B" w14:textId="77777777" w:rsidR="00DE7C23" w:rsidRPr="00DE7C23" w:rsidRDefault="00DE7C23" w:rsidP="00DE7C23">
      <w:pPr>
        <w:spacing w:after="222"/>
        <w:ind w:left="-5" w:hanging="10"/>
        <w:rPr>
          <w:highlight w:val="yellow"/>
          <w:lang w:val="en-US"/>
        </w:rPr>
      </w:pPr>
      <w:r w:rsidRPr="00DE7C23">
        <w:rPr>
          <w:highlight w:val="yellow"/>
          <w:lang w:val="en-US"/>
        </w:rPr>
        <w:t>Constant ascending curve: The curve gradually increases as the training progresses.</w:t>
      </w:r>
    </w:p>
    <w:p w14:paraId="2B2BD03B" w14:textId="77777777" w:rsidR="00DE7C23" w:rsidRPr="00DE7C23" w:rsidRDefault="00DE7C23" w:rsidP="00DE7C23">
      <w:pPr>
        <w:spacing w:after="222"/>
        <w:ind w:left="-5" w:hanging="10"/>
        <w:rPr>
          <w:highlight w:val="yellow"/>
          <w:lang w:val="en-US"/>
        </w:rPr>
      </w:pPr>
      <w:r w:rsidRPr="00DE7C23">
        <w:rPr>
          <w:highlight w:val="yellow"/>
          <w:lang w:val="en-US"/>
        </w:rPr>
        <w:t>No fluctuations: The curve is smooth and without significant fluctuations.</w:t>
      </w:r>
    </w:p>
    <w:p w14:paraId="06D404B0" w14:textId="4AE0350F" w:rsidR="00B559C5" w:rsidRPr="0023433C" w:rsidRDefault="00DE7C23" w:rsidP="00DE7C23">
      <w:pPr>
        <w:spacing w:after="222"/>
        <w:ind w:left="-5" w:hanging="10"/>
        <w:rPr>
          <w:lang w:val="en-US"/>
        </w:rPr>
      </w:pPr>
      <w:r w:rsidRPr="00DE7C23">
        <w:rPr>
          <w:highlight w:val="yellow"/>
          <w:lang w:val="en-US"/>
        </w:rPr>
        <w:t>Final plateau: The curve reaches a plateau in which the reward stabilizes at a high value.</w:t>
      </w:r>
      <w:r w:rsidR="00000000" w:rsidRPr="0023433C">
        <w:rPr>
          <w:lang w:val="en-US"/>
        </w:rPr>
        <w:br w:type="page"/>
      </w:r>
    </w:p>
    <w:p w14:paraId="0EC47A87" w14:textId="77777777" w:rsidR="00B559C5" w:rsidRPr="0023433C" w:rsidRDefault="00000000">
      <w:pPr>
        <w:tabs>
          <w:tab w:val="right" w:pos="10008"/>
        </w:tabs>
        <w:spacing w:after="430" w:line="304" w:lineRule="auto"/>
        <w:ind w:left="-15" w:right="-15"/>
        <w:rPr>
          <w:lang w:val="en-US"/>
        </w:rPr>
      </w:pPr>
      <w:r w:rsidRPr="0023433C">
        <w:rPr>
          <w:i/>
          <w:sz w:val="20"/>
          <w:lang w:val="en-US"/>
        </w:rPr>
        <w:lastRenderedPageBreak/>
        <w:t>XCS221 Assignment 3 — Controlling Mountain Car</w:t>
      </w:r>
      <w:r w:rsidRPr="0023433C">
        <w:rPr>
          <w:i/>
          <w:sz w:val="20"/>
          <w:lang w:val="en-US"/>
        </w:rPr>
        <w:tab/>
      </w:r>
      <w:r w:rsidRPr="0023433C">
        <w:rPr>
          <w:rFonts w:ascii="Cambria" w:eastAsia="Cambria" w:hAnsi="Cambria" w:cs="Cambria"/>
          <w:sz w:val="20"/>
          <w:lang w:val="en-US"/>
        </w:rPr>
        <w:t>5</w:t>
      </w:r>
    </w:p>
    <w:p w14:paraId="0A7D0EA9" w14:textId="77777777" w:rsidR="00DE7C23" w:rsidRDefault="00000000">
      <w:pPr>
        <w:spacing w:after="222"/>
        <w:ind w:left="-5" w:hanging="10"/>
        <w:rPr>
          <w:rFonts w:ascii="Cambria" w:eastAsia="Cambria" w:hAnsi="Cambria" w:cs="Cambria"/>
          <w:sz w:val="34"/>
          <w:lang w:val="en-US"/>
        </w:rPr>
      </w:pPr>
      <w:r w:rsidRPr="0023433C">
        <w:rPr>
          <w:rFonts w:ascii="Cambria" w:eastAsia="Cambria" w:hAnsi="Cambria" w:cs="Cambria"/>
          <w:sz w:val="34"/>
          <w:lang w:val="en-US"/>
        </w:rPr>
        <w:t>4.d</w:t>
      </w:r>
    </w:p>
    <w:p w14:paraId="7041771D" w14:textId="3492FAED" w:rsidR="00447596" w:rsidRDefault="00447596">
      <w:pPr>
        <w:spacing w:after="222"/>
        <w:ind w:left="-5" w:hanging="10"/>
        <w:rPr>
          <w:color w:val="FF0000"/>
          <w:lang w:val="en-US"/>
        </w:rPr>
      </w:pPr>
      <w:r w:rsidRPr="00447596">
        <w:rPr>
          <w:color w:val="FF0000"/>
          <w:lang w:val="en-US"/>
        </w:rPr>
        <w:drawing>
          <wp:inline distT="0" distB="0" distL="0" distR="0" wp14:anchorId="05B11591" wp14:editId="6920BFB1">
            <wp:extent cx="6355080" cy="1326515"/>
            <wp:effectExtent l="0" t="0" r="7620" b="6985"/>
            <wp:docPr id="1348346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469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75D5" w14:textId="45B94965" w:rsidR="00447596" w:rsidRPr="00447596" w:rsidRDefault="00447596">
      <w:pPr>
        <w:spacing w:after="222"/>
        <w:ind w:left="-5" w:hanging="10"/>
        <w:rPr>
          <w:color w:val="FF0000"/>
          <w:lang w:val="en-US"/>
        </w:rPr>
      </w:pPr>
      <w:proofErr w:type="spellStart"/>
      <w:r w:rsidRPr="00447596">
        <w:rPr>
          <w:color w:val="FF0000"/>
          <w:lang w:val="en-US"/>
        </w:rPr>
        <w:t>TabularQLearning</w:t>
      </w:r>
      <w:proofErr w:type="spellEnd"/>
    </w:p>
    <w:p w14:paraId="1130C4F8" w14:textId="5A4651DD" w:rsidR="00447596" w:rsidRDefault="00447596">
      <w:pPr>
        <w:spacing w:after="222"/>
        <w:ind w:left="-5" w:hanging="1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DA2173" wp14:editId="7F30BC30">
            <wp:extent cx="3978687" cy="2226138"/>
            <wp:effectExtent l="0" t="0" r="3175" b="3175"/>
            <wp:docPr id="564426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82" cy="223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BA9A3" w14:textId="65FE24B2" w:rsidR="00447596" w:rsidRPr="00447596" w:rsidRDefault="00447596">
      <w:pPr>
        <w:spacing w:after="222"/>
        <w:ind w:left="-5" w:hanging="10"/>
        <w:rPr>
          <w:color w:val="FF0000"/>
          <w:lang w:val="en-US"/>
        </w:rPr>
      </w:pPr>
      <w:proofErr w:type="spellStart"/>
      <w:r w:rsidRPr="00447596">
        <w:rPr>
          <w:color w:val="FF0000"/>
          <w:lang w:val="en-US"/>
        </w:rPr>
        <w:t>FunctionApproxQLearning</w:t>
      </w:r>
      <w:proofErr w:type="spellEnd"/>
    </w:p>
    <w:p w14:paraId="16DDE8C7" w14:textId="77777777" w:rsidR="00447596" w:rsidRDefault="00447596">
      <w:pPr>
        <w:spacing w:after="222"/>
        <w:ind w:left="-5" w:hanging="10"/>
        <w:rPr>
          <w:lang w:val="en-US"/>
        </w:rPr>
      </w:pPr>
      <w:r w:rsidRPr="00447596">
        <w:rPr>
          <w:lang w:val="en-US"/>
        </w:rPr>
        <w:drawing>
          <wp:inline distT="0" distB="0" distL="0" distR="0" wp14:anchorId="72FD05AF" wp14:editId="284781AB">
            <wp:extent cx="3932723" cy="2201350"/>
            <wp:effectExtent l="0" t="0" r="0" b="8890"/>
            <wp:docPr id="74341355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13552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233" cy="22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2E5" w14:textId="77777777" w:rsidR="00447596" w:rsidRPr="00447596" w:rsidRDefault="00447596" w:rsidP="00447596">
      <w:pPr>
        <w:spacing w:after="222"/>
        <w:ind w:left="-5" w:hanging="10"/>
        <w:rPr>
          <w:lang w:val="en-US"/>
        </w:rPr>
      </w:pPr>
      <w:r w:rsidRPr="00447596">
        <w:rPr>
          <w:lang w:val="en-US"/>
        </w:rPr>
        <w:t xml:space="preserve">Both algorithms, Tabular Q-Learning and Function Approximation Q-Learning, </w:t>
      </w:r>
      <w:proofErr w:type="gramStart"/>
      <w:r w:rsidRPr="00447596">
        <w:rPr>
          <w:lang w:val="en-US"/>
        </w:rPr>
        <w:t>are capable of learning</w:t>
      </w:r>
      <w:proofErr w:type="gramEnd"/>
      <w:r w:rsidRPr="00447596">
        <w:rPr>
          <w:lang w:val="en-US"/>
        </w:rPr>
        <w:t xml:space="preserve"> an effective policy for the problem.</w:t>
      </w:r>
    </w:p>
    <w:p w14:paraId="4FA28E40" w14:textId="77777777" w:rsidR="00447596" w:rsidRPr="00447596" w:rsidRDefault="00447596" w:rsidP="00447596">
      <w:pPr>
        <w:spacing w:after="222"/>
        <w:ind w:left="-5" w:hanging="10"/>
        <w:rPr>
          <w:lang w:val="en-US"/>
        </w:rPr>
      </w:pPr>
      <w:r w:rsidRPr="00447596">
        <w:rPr>
          <w:lang w:val="en-US"/>
        </w:rPr>
        <w:lastRenderedPageBreak/>
        <w:t xml:space="preserve">The Tabular Q-Learning algorithm is performing better in this </w:t>
      </w:r>
      <w:proofErr w:type="gramStart"/>
      <w:r w:rsidRPr="00447596">
        <w:rPr>
          <w:lang w:val="en-US"/>
        </w:rPr>
        <w:t>particular case</w:t>
      </w:r>
      <w:proofErr w:type="gramEnd"/>
      <w:r w:rsidRPr="00447596">
        <w:rPr>
          <w:lang w:val="en-US"/>
        </w:rPr>
        <w:t>, with faster learning and higher average reward.</w:t>
      </w:r>
    </w:p>
    <w:p w14:paraId="229D556D" w14:textId="2A381CE5" w:rsidR="00B559C5" w:rsidRPr="0023433C" w:rsidRDefault="00447596" w:rsidP="00447596">
      <w:pPr>
        <w:spacing w:after="222"/>
        <w:ind w:left="-5" w:hanging="10"/>
        <w:rPr>
          <w:lang w:val="en-US"/>
        </w:rPr>
      </w:pPr>
      <w:r w:rsidRPr="00447596">
        <w:rPr>
          <w:lang w:val="en-US"/>
        </w:rPr>
        <w:t>The Function Approximation Q-Learning algorithm underperforms, possibly due to function approximation errors or environment complexity.</w:t>
      </w:r>
      <w:r w:rsidR="00000000" w:rsidRPr="0023433C">
        <w:rPr>
          <w:lang w:val="en-US"/>
        </w:rPr>
        <w:br w:type="page"/>
      </w:r>
    </w:p>
    <w:p w14:paraId="08E2FBE9" w14:textId="77777777" w:rsidR="00B559C5" w:rsidRPr="0023433C" w:rsidRDefault="00000000">
      <w:pPr>
        <w:tabs>
          <w:tab w:val="right" w:pos="10008"/>
        </w:tabs>
        <w:spacing w:after="430" w:line="304" w:lineRule="auto"/>
        <w:ind w:left="-15" w:right="-15"/>
        <w:rPr>
          <w:lang w:val="en-US"/>
        </w:rPr>
      </w:pPr>
      <w:r w:rsidRPr="0023433C">
        <w:rPr>
          <w:i/>
          <w:sz w:val="20"/>
          <w:lang w:val="en-US"/>
        </w:rPr>
        <w:lastRenderedPageBreak/>
        <w:t>XCS221 Assignment 3 — Controlling Mountain Car</w:t>
      </w:r>
      <w:r w:rsidRPr="0023433C">
        <w:rPr>
          <w:i/>
          <w:sz w:val="20"/>
          <w:lang w:val="en-US"/>
        </w:rPr>
        <w:tab/>
      </w:r>
      <w:r w:rsidRPr="0023433C">
        <w:rPr>
          <w:rFonts w:ascii="Cambria" w:eastAsia="Cambria" w:hAnsi="Cambria" w:cs="Cambria"/>
          <w:sz w:val="20"/>
          <w:lang w:val="en-US"/>
        </w:rPr>
        <w:t>6</w:t>
      </w:r>
    </w:p>
    <w:p w14:paraId="0DCE3A69" w14:textId="77777777" w:rsidR="00447596" w:rsidRDefault="00000000">
      <w:pPr>
        <w:spacing w:after="222"/>
        <w:ind w:left="-5" w:hanging="10"/>
        <w:rPr>
          <w:rFonts w:ascii="Cambria" w:eastAsia="Cambria" w:hAnsi="Cambria" w:cs="Cambria"/>
          <w:sz w:val="34"/>
          <w:lang w:val="en-US"/>
        </w:rPr>
      </w:pPr>
      <w:r w:rsidRPr="0023433C">
        <w:rPr>
          <w:rFonts w:ascii="Cambria" w:eastAsia="Cambria" w:hAnsi="Cambria" w:cs="Cambria"/>
          <w:sz w:val="34"/>
          <w:lang w:val="en-US"/>
        </w:rPr>
        <w:t>4.e</w:t>
      </w:r>
    </w:p>
    <w:p w14:paraId="65E29207" w14:textId="77777777" w:rsidR="00447596" w:rsidRDefault="00447596">
      <w:pPr>
        <w:spacing w:after="222"/>
        <w:ind w:left="-5" w:hanging="10"/>
        <w:rPr>
          <w:lang w:val="en-US"/>
        </w:rPr>
      </w:pPr>
      <w:r w:rsidRPr="00447596">
        <w:rPr>
          <w:lang w:val="en-US"/>
        </w:rPr>
        <w:drawing>
          <wp:inline distT="0" distB="0" distL="0" distR="0" wp14:anchorId="1540CE83" wp14:editId="4CFF33A2">
            <wp:extent cx="6355080" cy="760730"/>
            <wp:effectExtent l="0" t="0" r="7620" b="1270"/>
            <wp:docPr id="258501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01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4796" w14:textId="77777777" w:rsidR="00447596" w:rsidRPr="00447596" w:rsidRDefault="00447596" w:rsidP="00447596">
      <w:pPr>
        <w:spacing w:after="222"/>
        <w:ind w:left="-5" w:hanging="10"/>
        <w:rPr>
          <w:highlight w:val="yellow"/>
          <w:lang w:val="en-US"/>
        </w:rPr>
      </w:pPr>
      <w:r w:rsidRPr="00447596">
        <w:rPr>
          <w:highlight w:val="yellow"/>
          <w:lang w:val="en-US"/>
        </w:rPr>
        <w:t>The Q-learning function approach can be beneficial for the exploration of high-dimensional environments by reducing the computational complexity of learning.</w:t>
      </w:r>
    </w:p>
    <w:p w14:paraId="568E4791" w14:textId="77777777" w:rsidR="00447596" w:rsidRPr="00447596" w:rsidRDefault="00447596" w:rsidP="00447596">
      <w:pPr>
        <w:spacing w:after="222"/>
        <w:ind w:left="-5" w:hanging="10"/>
        <w:rPr>
          <w:highlight w:val="yellow"/>
          <w:lang w:val="en-US"/>
        </w:rPr>
      </w:pPr>
    </w:p>
    <w:p w14:paraId="2B5C6C1B" w14:textId="77777777" w:rsidR="00447596" w:rsidRPr="00447596" w:rsidRDefault="00447596" w:rsidP="00447596">
      <w:pPr>
        <w:spacing w:after="222"/>
        <w:ind w:left="-5" w:hanging="10"/>
        <w:rPr>
          <w:highlight w:val="yellow"/>
          <w:lang w:val="en-US"/>
        </w:rPr>
      </w:pPr>
      <w:r w:rsidRPr="00447596">
        <w:rPr>
          <w:highlight w:val="yellow"/>
          <w:lang w:val="en-US"/>
        </w:rPr>
        <w:t>In the Mountain Car problem, the Q-learning function approximation can allow the agent to explore the state space more efficiently, facilitating the search for the optimal policy.</w:t>
      </w:r>
    </w:p>
    <w:p w14:paraId="13AC06E7" w14:textId="77777777" w:rsidR="00447596" w:rsidRPr="00447596" w:rsidRDefault="00447596" w:rsidP="00447596">
      <w:pPr>
        <w:spacing w:after="222"/>
        <w:ind w:left="-5" w:hanging="10"/>
        <w:rPr>
          <w:highlight w:val="yellow"/>
          <w:lang w:val="en-US"/>
        </w:rPr>
      </w:pPr>
    </w:p>
    <w:p w14:paraId="06E6CDCC" w14:textId="49917D25" w:rsidR="00B559C5" w:rsidRPr="0023433C" w:rsidRDefault="00447596" w:rsidP="00447596">
      <w:pPr>
        <w:spacing w:after="222"/>
        <w:ind w:left="-5" w:hanging="10"/>
        <w:rPr>
          <w:lang w:val="en-US"/>
        </w:rPr>
      </w:pPr>
      <w:r w:rsidRPr="00447596">
        <w:rPr>
          <w:highlight w:val="yellow"/>
          <w:lang w:val="en-US"/>
        </w:rPr>
        <w:t>It is important to note that the Q-learning function approximation may introduce errors into the learning process, which may affect the quality of the final policy.</w:t>
      </w:r>
      <w:r w:rsidR="00000000" w:rsidRPr="0023433C">
        <w:rPr>
          <w:lang w:val="en-US"/>
        </w:rPr>
        <w:br w:type="page"/>
      </w:r>
    </w:p>
    <w:p w14:paraId="5F71CEC5" w14:textId="77777777" w:rsidR="00B559C5" w:rsidRPr="0023433C" w:rsidRDefault="00000000">
      <w:pPr>
        <w:tabs>
          <w:tab w:val="right" w:pos="10008"/>
        </w:tabs>
        <w:spacing w:after="430" w:line="304" w:lineRule="auto"/>
        <w:ind w:left="-15" w:right="-15"/>
        <w:rPr>
          <w:lang w:val="en-US"/>
        </w:rPr>
      </w:pPr>
      <w:r w:rsidRPr="0023433C">
        <w:rPr>
          <w:i/>
          <w:sz w:val="20"/>
          <w:lang w:val="en-US"/>
        </w:rPr>
        <w:lastRenderedPageBreak/>
        <w:t>XCS221 Assignment 3 — Controlling Mountain Car</w:t>
      </w:r>
      <w:r w:rsidRPr="0023433C">
        <w:rPr>
          <w:i/>
          <w:sz w:val="20"/>
          <w:lang w:val="en-US"/>
        </w:rPr>
        <w:tab/>
      </w:r>
      <w:r w:rsidRPr="0023433C">
        <w:rPr>
          <w:rFonts w:ascii="Cambria" w:eastAsia="Cambria" w:hAnsi="Cambria" w:cs="Cambria"/>
          <w:sz w:val="20"/>
          <w:lang w:val="en-US"/>
        </w:rPr>
        <w:t>7</w:t>
      </w:r>
    </w:p>
    <w:p w14:paraId="1D39BB75" w14:textId="77777777" w:rsidR="00447596" w:rsidRDefault="00000000">
      <w:pPr>
        <w:spacing w:after="222"/>
        <w:ind w:left="-5" w:hanging="10"/>
        <w:rPr>
          <w:rFonts w:ascii="Cambria" w:eastAsia="Cambria" w:hAnsi="Cambria" w:cs="Cambria"/>
          <w:sz w:val="34"/>
          <w:lang w:val="en-US"/>
        </w:rPr>
      </w:pPr>
      <w:r w:rsidRPr="0023433C">
        <w:rPr>
          <w:rFonts w:ascii="Cambria" w:eastAsia="Cambria" w:hAnsi="Cambria" w:cs="Cambria"/>
          <w:sz w:val="34"/>
          <w:lang w:val="en-US"/>
        </w:rPr>
        <w:t>5.a</w:t>
      </w:r>
    </w:p>
    <w:p w14:paraId="69F88C71" w14:textId="77777777" w:rsidR="00447596" w:rsidRDefault="00447596">
      <w:pPr>
        <w:spacing w:after="222"/>
        <w:ind w:left="-5" w:hanging="10"/>
        <w:rPr>
          <w:lang w:val="en-US"/>
        </w:rPr>
      </w:pPr>
      <w:r w:rsidRPr="00447596">
        <w:rPr>
          <w:lang w:val="en-US"/>
        </w:rPr>
        <w:drawing>
          <wp:inline distT="0" distB="0" distL="0" distR="0" wp14:anchorId="3C6D3394" wp14:editId="7F3B16E4">
            <wp:extent cx="6355080" cy="722630"/>
            <wp:effectExtent l="0" t="0" r="7620" b="1270"/>
            <wp:docPr id="743545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45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363B" w14:textId="18EA2776" w:rsidR="00B559C5" w:rsidRPr="0023433C" w:rsidRDefault="00000000">
      <w:pPr>
        <w:spacing w:after="222"/>
        <w:ind w:left="-5" w:hanging="10"/>
        <w:rPr>
          <w:lang w:val="en-US"/>
        </w:rPr>
      </w:pPr>
      <w:r w:rsidRPr="0023433C">
        <w:rPr>
          <w:lang w:val="en-US"/>
        </w:rPr>
        <w:br w:type="page"/>
      </w:r>
    </w:p>
    <w:p w14:paraId="6B2B4707" w14:textId="77777777" w:rsidR="00B559C5" w:rsidRPr="0023433C" w:rsidRDefault="00000000">
      <w:pPr>
        <w:tabs>
          <w:tab w:val="right" w:pos="10008"/>
        </w:tabs>
        <w:spacing w:after="430" w:line="304" w:lineRule="auto"/>
        <w:ind w:left="-15" w:right="-15"/>
        <w:rPr>
          <w:lang w:val="en-US"/>
        </w:rPr>
      </w:pPr>
      <w:r w:rsidRPr="0023433C">
        <w:rPr>
          <w:i/>
          <w:sz w:val="20"/>
          <w:lang w:val="en-US"/>
        </w:rPr>
        <w:lastRenderedPageBreak/>
        <w:t>XCS221 Assignment 3 — Controlling Mountain Car</w:t>
      </w:r>
      <w:r w:rsidRPr="0023433C">
        <w:rPr>
          <w:i/>
          <w:sz w:val="20"/>
          <w:lang w:val="en-US"/>
        </w:rPr>
        <w:tab/>
      </w:r>
      <w:r w:rsidRPr="0023433C">
        <w:rPr>
          <w:rFonts w:ascii="Cambria" w:eastAsia="Cambria" w:hAnsi="Cambria" w:cs="Cambria"/>
          <w:sz w:val="20"/>
          <w:lang w:val="en-US"/>
        </w:rPr>
        <w:t>8</w:t>
      </w:r>
    </w:p>
    <w:p w14:paraId="7650D053" w14:textId="77777777" w:rsidR="00B559C5" w:rsidRPr="0023433C" w:rsidRDefault="00000000">
      <w:pPr>
        <w:spacing w:after="222"/>
        <w:ind w:left="-5" w:hanging="10"/>
        <w:rPr>
          <w:lang w:val="en-US"/>
        </w:rPr>
      </w:pPr>
      <w:r w:rsidRPr="0023433C">
        <w:rPr>
          <w:rFonts w:ascii="Cambria" w:eastAsia="Cambria" w:hAnsi="Cambria" w:cs="Cambria"/>
          <w:sz w:val="34"/>
          <w:lang w:val="en-US"/>
        </w:rPr>
        <w:t>5.b</w:t>
      </w:r>
      <w:r w:rsidRPr="0023433C">
        <w:rPr>
          <w:lang w:val="en-US"/>
        </w:rPr>
        <w:br w:type="page"/>
      </w:r>
    </w:p>
    <w:p w14:paraId="1554F8DD" w14:textId="77777777" w:rsidR="00B559C5" w:rsidRPr="0023433C" w:rsidRDefault="00000000">
      <w:pPr>
        <w:tabs>
          <w:tab w:val="right" w:pos="10008"/>
        </w:tabs>
        <w:spacing w:after="430" w:line="304" w:lineRule="auto"/>
        <w:ind w:left="-15" w:right="-15"/>
        <w:rPr>
          <w:lang w:val="en-US"/>
        </w:rPr>
      </w:pPr>
      <w:r w:rsidRPr="0023433C">
        <w:rPr>
          <w:i/>
          <w:sz w:val="20"/>
          <w:lang w:val="en-US"/>
        </w:rPr>
        <w:lastRenderedPageBreak/>
        <w:t>XCS221 Assignment 3 — Controlling Mountain Car</w:t>
      </w:r>
      <w:r w:rsidRPr="0023433C">
        <w:rPr>
          <w:i/>
          <w:sz w:val="20"/>
          <w:lang w:val="en-US"/>
        </w:rPr>
        <w:tab/>
      </w:r>
      <w:r w:rsidRPr="0023433C">
        <w:rPr>
          <w:rFonts w:ascii="Cambria" w:eastAsia="Cambria" w:hAnsi="Cambria" w:cs="Cambria"/>
          <w:sz w:val="20"/>
          <w:lang w:val="en-US"/>
        </w:rPr>
        <w:t>9</w:t>
      </w:r>
    </w:p>
    <w:p w14:paraId="77DC01BC" w14:textId="77777777" w:rsidR="00B559C5" w:rsidRDefault="00000000">
      <w:pPr>
        <w:pStyle w:val="Ttulo1"/>
        <w:ind w:left="-5"/>
      </w:pPr>
      <w:r>
        <w:t>5.c</w:t>
      </w:r>
    </w:p>
    <w:sectPr w:rsidR="00B559C5">
      <w:pgSz w:w="12240" w:h="15840"/>
      <w:pgMar w:top="1440" w:right="1116" w:bottom="1440" w:left="11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24B9E"/>
    <w:multiLevelType w:val="hybridMultilevel"/>
    <w:tmpl w:val="2FB0B960"/>
    <w:lvl w:ilvl="0" w:tplc="765ADD94">
      <w:start w:val="1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7861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9C5"/>
    <w:rsid w:val="0023433C"/>
    <w:rsid w:val="003A6799"/>
    <w:rsid w:val="00447596"/>
    <w:rsid w:val="005567ED"/>
    <w:rsid w:val="00850870"/>
    <w:rsid w:val="008A6B88"/>
    <w:rsid w:val="009F7EA4"/>
    <w:rsid w:val="00AC6922"/>
    <w:rsid w:val="00AE356A"/>
    <w:rsid w:val="00B559C5"/>
    <w:rsid w:val="00BF0D5C"/>
    <w:rsid w:val="00C87451"/>
    <w:rsid w:val="00D1428B"/>
    <w:rsid w:val="00DB5B20"/>
    <w:rsid w:val="00D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D513"/>
  <w15:docId w15:val="{7BF8C63A-E6C7-44F2-9E00-991A28D6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2" w:line="259" w:lineRule="auto"/>
      <w:ind w:left="10" w:hanging="10"/>
      <w:outlineLvl w:val="0"/>
    </w:pPr>
    <w:rPr>
      <w:rFonts w:ascii="Cambria" w:eastAsia="Cambria" w:hAnsi="Cambria" w:cs="Cambria"/>
      <w:color w:val="000000"/>
      <w:sz w:val="3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000000"/>
      <w:sz w:val="3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28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A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6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Garces Morales</dc:creator>
  <cp:keywords/>
  <cp:lastModifiedBy>Diego Garces Morales</cp:lastModifiedBy>
  <cp:revision>5</cp:revision>
  <dcterms:created xsi:type="dcterms:W3CDTF">2024-04-07T21:02:00Z</dcterms:created>
  <dcterms:modified xsi:type="dcterms:W3CDTF">2024-04-08T00:25:00Z</dcterms:modified>
</cp:coreProperties>
</file>