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DB" w:rsidRDefault="006131DB" w:rsidP="00F04A34">
      <w:pPr>
        <w:pStyle w:val="Title"/>
      </w:pPr>
    </w:p>
    <w:p w:rsidR="00F04A34" w:rsidRDefault="00F04A34" w:rsidP="00F04A34"/>
    <w:p w:rsidR="00F04A34" w:rsidRDefault="00F04A34" w:rsidP="00F04A34"/>
    <w:p w:rsidR="00F04A34" w:rsidRDefault="00F04A34" w:rsidP="00F04A34">
      <w:pPr>
        <w:pStyle w:val="Title"/>
        <w:jc w:val="center"/>
      </w:pPr>
      <w:r>
        <w:t>Lab3 Report Dimitry</w:t>
      </w:r>
    </w:p>
    <w:p w:rsidR="00F04A34" w:rsidRDefault="00F04A34" w:rsidP="00F04A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04A34" w:rsidRDefault="00F04A34" w:rsidP="00F04A34">
      <w:pPr>
        <w:pStyle w:val="Heading2"/>
      </w:pPr>
      <w:r>
        <w:lastRenderedPageBreak/>
        <w:t>Pedump:</w:t>
      </w:r>
    </w:p>
    <w:p w:rsidR="00F04A34" w:rsidRDefault="00F04A34" w:rsidP="00F04A34">
      <w:r>
        <w:t>First we will view the MZ header for the provided executable.</w:t>
      </w:r>
    </w:p>
    <w:p w:rsidR="00F04A34" w:rsidRDefault="00F04A34" w:rsidP="00F04A34">
      <w:r>
        <w:rPr>
          <w:noProof/>
          <w:lang w:eastAsia="en-CA"/>
        </w:rPr>
        <w:drawing>
          <wp:inline distT="0" distB="0" distL="0" distR="0" wp14:anchorId="1954A8D7" wp14:editId="20893EAC">
            <wp:extent cx="5943600" cy="39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34" w:rsidRDefault="00F04A34" w:rsidP="00F04A34">
      <w:r>
        <w:t xml:space="preserve">We can see that this is in fact a MZ header file. </w:t>
      </w:r>
    </w:p>
    <w:p w:rsidR="00F04A34" w:rsidRDefault="00F04A34" w:rsidP="00F04A34">
      <w:r>
        <w:t>Now we will inspect the DOS stub.</w:t>
      </w:r>
    </w:p>
    <w:p w:rsidR="00F04A34" w:rsidRDefault="00F04A34" w:rsidP="00F04A34">
      <w:r>
        <w:rPr>
          <w:noProof/>
          <w:lang w:eastAsia="en-CA"/>
        </w:rPr>
        <w:drawing>
          <wp:inline distT="0" distB="0" distL="0" distR="0" wp14:anchorId="05764B0A" wp14:editId="0083FF5E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34" w:rsidRDefault="00F04A34" w:rsidP="00F04A34">
      <w:r>
        <w:t>This program cannot be run in DOS mode after all.</w:t>
      </w:r>
    </w:p>
    <w:p w:rsidR="00E70B1A" w:rsidRDefault="00E70B1A" w:rsidP="00F04A34">
      <w:r>
        <w:rPr>
          <w:noProof/>
          <w:lang w:eastAsia="en-CA"/>
        </w:rPr>
        <w:lastRenderedPageBreak/>
        <w:drawing>
          <wp:inline distT="0" distB="0" distL="0" distR="0" wp14:anchorId="28CAB6B6" wp14:editId="3A89F344">
            <wp:extent cx="5943600" cy="5439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A" w:rsidRDefault="00457911" w:rsidP="00F04A34">
      <w:r>
        <w:t>This provides us with some useful info.</w:t>
      </w:r>
      <w:r w:rsidR="008B0520">
        <w:t xml:space="preserve"> We </w:t>
      </w:r>
      <w:r w:rsidR="003E76B8">
        <w:t xml:space="preserve">find out that this is a 32 bit executable. We get the size of code, bss and data sections. </w:t>
      </w:r>
      <w:r w:rsidR="00EA0391">
        <w:t>File alignment is default at 512 bytes. Pedump is telling us that this application has graphical elements via the subsystem.</w:t>
      </w:r>
    </w:p>
    <w:p w:rsidR="007D21A4" w:rsidRDefault="007D21A4" w:rsidP="00F04A34"/>
    <w:p w:rsidR="007D21A4" w:rsidRDefault="007D21A4" w:rsidP="00F04A34">
      <w:r>
        <w:t>We can view the data directory.</w:t>
      </w:r>
    </w:p>
    <w:p w:rsidR="007D21A4" w:rsidRDefault="007D21A4" w:rsidP="00F04A34">
      <w:r>
        <w:rPr>
          <w:noProof/>
          <w:lang w:eastAsia="en-CA"/>
        </w:rPr>
        <w:lastRenderedPageBreak/>
        <w:drawing>
          <wp:inline distT="0" distB="0" distL="0" distR="0" wp14:anchorId="221FEAB9" wp14:editId="69F88766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A4" w:rsidRDefault="007D21A4" w:rsidP="00F04A34">
      <w:r>
        <w:t>We will also check the Sections.</w:t>
      </w:r>
    </w:p>
    <w:p w:rsidR="007D21A4" w:rsidRDefault="007D21A4" w:rsidP="00F04A34">
      <w:r>
        <w:rPr>
          <w:noProof/>
          <w:lang w:eastAsia="en-CA"/>
        </w:rPr>
        <w:drawing>
          <wp:inline distT="0" distB="0" distL="0" distR="0" wp14:anchorId="31516827" wp14:editId="6DB68854">
            <wp:extent cx="5943600" cy="108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A4" w:rsidRDefault="007D21A4" w:rsidP="00F04A34">
      <w:r>
        <w:t>So far nothing seems out of the ordinary.</w:t>
      </w:r>
    </w:p>
    <w:p w:rsidR="00981BB3" w:rsidRDefault="00981BB3" w:rsidP="00F04A34"/>
    <w:p w:rsidR="00981BB3" w:rsidRDefault="00981BB3" w:rsidP="00F04A34">
      <w:r>
        <w:t>Now we will check the resources.</w:t>
      </w:r>
    </w:p>
    <w:p w:rsidR="00981BB3" w:rsidRDefault="00981BB3" w:rsidP="00F04A34">
      <w:r>
        <w:rPr>
          <w:noProof/>
          <w:lang w:eastAsia="en-CA"/>
        </w:rPr>
        <w:drawing>
          <wp:inline distT="0" distB="0" distL="0" distR="0" wp14:anchorId="1A47F78D" wp14:editId="03C025AC">
            <wp:extent cx="5943600" cy="97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B3" w:rsidRDefault="00981BB3" w:rsidP="00F04A34">
      <w:r>
        <w:t>This applicati</w:t>
      </w:r>
      <w:r w:rsidR="00701577">
        <w:t>on appears to have no resources and is threaded.</w:t>
      </w:r>
    </w:p>
    <w:p w:rsidR="00701577" w:rsidRDefault="00701577" w:rsidP="00F04A34"/>
    <w:p w:rsidR="00A71B52" w:rsidRDefault="00A71B52" w:rsidP="00F04A34"/>
    <w:p w:rsidR="00A71B52" w:rsidRDefault="00A71B52" w:rsidP="00F04A34"/>
    <w:p w:rsidR="00A71B52" w:rsidRDefault="00A71B52" w:rsidP="00F04A34">
      <w:r>
        <w:t>Now we will check the imports.</w:t>
      </w:r>
    </w:p>
    <w:p w:rsidR="00701577" w:rsidRDefault="00A71B52" w:rsidP="00F04A34">
      <w:r>
        <w:rPr>
          <w:noProof/>
          <w:lang w:eastAsia="en-CA"/>
        </w:rPr>
        <w:lastRenderedPageBreak/>
        <w:drawing>
          <wp:inline distT="0" distB="0" distL="0" distR="0" wp14:anchorId="1EE9D8F9" wp14:editId="6781124F">
            <wp:extent cx="3960495" cy="8229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11" w:rsidRDefault="00D76811" w:rsidP="00F04A34">
      <w:r>
        <w:lastRenderedPageBreak/>
        <w:t xml:space="preserve">From experience with win32 I can say that something odd is going on here based on imports. The process wants to create threads and new windows by calling </w:t>
      </w:r>
      <w:r w:rsidR="00637357">
        <w:t>CreateWindExA. There is a possibility that this is a simple win32 application.</w:t>
      </w:r>
    </w:p>
    <w:p w:rsidR="00637357" w:rsidRDefault="00637357" w:rsidP="00F04A34"/>
    <w:p w:rsidR="00637357" w:rsidRDefault="00637357" w:rsidP="00F04A34">
      <w:r>
        <w:t>Let’s check for a packer.</w:t>
      </w:r>
    </w:p>
    <w:p w:rsidR="00637357" w:rsidRDefault="00637357" w:rsidP="00F04A34">
      <w:r>
        <w:rPr>
          <w:noProof/>
          <w:lang w:eastAsia="en-CA"/>
        </w:rPr>
        <w:drawing>
          <wp:inline distT="0" distB="0" distL="0" distR="0" wp14:anchorId="48B83D4C" wp14:editId="379A3926">
            <wp:extent cx="5943600" cy="71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7" w:rsidRDefault="00637357" w:rsidP="00F04A34">
      <w:r>
        <w:t>Nothing too suspicious on this front.</w:t>
      </w:r>
    </w:p>
    <w:p w:rsidR="00637357" w:rsidRDefault="00637357" w:rsidP="00F04A34"/>
    <w:p w:rsidR="008E3900" w:rsidRDefault="00EA07B2" w:rsidP="00EA07B2">
      <w:pPr>
        <w:pStyle w:val="Heading2"/>
      </w:pPr>
      <w:r>
        <w:t>WinDbg</w:t>
      </w:r>
    </w:p>
    <w:p w:rsidR="00557193" w:rsidRDefault="00557193" w:rsidP="00EA07B2">
      <w:r>
        <w:t>After opening the executable we see this output.</w:t>
      </w:r>
    </w:p>
    <w:p w:rsidR="00557193" w:rsidRDefault="00557193" w:rsidP="00EA07B2">
      <w:r>
        <w:rPr>
          <w:noProof/>
          <w:lang w:eastAsia="en-CA"/>
        </w:rPr>
        <w:drawing>
          <wp:inline distT="0" distB="0" distL="0" distR="0" wp14:anchorId="6F8AEB9A" wp14:editId="666E4E20">
            <wp:extent cx="5943600" cy="2563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3" w:rsidRDefault="00557193" w:rsidP="00EA07B2">
      <w:r>
        <w:t>This time all the symbols loaded successfully.</w:t>
      </w:r>
    </w:p>
    <w:p w:rsidR="00B71DCE" w:rsidRDefault="00B71DCE" w:rsidP="00EA07B2">
      <w:r>
        <w:t>Here we can extract the following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2502"/>
        <w:gridCol w:w="5731"/>
      </w:tblGrid>
      <w:tr w:rsidR="00B71DCE" w:rsidTr="0008715E">
        <w:tc>
          <w:tcPr>
            <w:tcW w:w="861" w:type="dxa"/>
          </w:tcPr>
          <w:p w:rsidR="00B71DCE" w:rsidRDefault="00B71DCE" w:rsidP="00EA07B2">
            <w:r>
              <w:t>Base</w:t>
            </w:r>
          </w:p>
        </w:tc>
        <w:tc>
          <w:tcPr>
            <w:tcW w:w="2678" w:type="dxa"/>
          </w:tcPr>
          <w:p w:rsidR="00B71DCE" w:rsidRDefault="00B71DCE" w:rsidP="00EA07B2">
            <w:r>
              <w:t>End</w:t>
            </w:r>
          </w:p>
        </w:tc>
        <w:tc>
          <w:tcPr>
            <w:tcW w:w="5811" w:type="dxa"/>
          </w:tcPr>
          <w:p w:rsidR="00B71DCE" w:rsidRDefault="00B71DCE" w:rsidP="00EA07B2">
            <w:r>
              <w:t>Name</w:t>
            </w:r>
          </w:p>
        </w:tc>
      </w:tr>
      <w:tr w:rsidR="00B71DCE" w:rsidTr="0008715E">
        <w:tc>
          <w:tcPr>
            <w:tcW w:w="861" w:type="dxa"/>
          </w:tcPr>
          <w:p w:rsidR="00B71DCE" w:rsidRDefault="00B71DCE" w:rsidP="00EA07B2">
            <w:r>
              <w:t>00270000</w:t>
            </w:r>
          </w:p>
        </w:tc>
        <w:tc>
          <w:tcPr>
            <w:tcW w:w="2678" w:type="dxa"/>
          </w:tcPr>
          <w:p w:rsidR="00B71DCE" w:rsidRDefault="00B71DCE" w:rsidP="00EA07B2">
            <w:r>
              <w:t>00276000</w:t>
            </w:r>
          </w:p>
        </w:tc>
        <w:tc>
          <w:tcPr>
            <w:tcW w:w="5811" w:type="dxa"/>
          </w:tcPr>
          <w:p w:rsidR="00B71DCE" w:rsidRDefault="00B71DCE" w:rsidP="00EA07B2">
            <w:r>
              <w:t>lab3.exe</w:t>
            </w:r>
          </w:p>
        </w:tc>
      </w:tr>
      <w:tr w:rsidR="00B71DCE" w:rsidTr="0008715E">
        <w:tc>
          <w:tcPr>
            <w:tcW w:w="861" w:type="dxa"/>
          </w:tcPr>
          <w:p w:rsidR="00B71DCE" w:rsidRDefault="00CC5FA2" w:rsidP="00CC5FA2">
            <w:r w:rsidRPr="00CC5FA2">
              <w:t xml:space="preserve">77c40000 </w:t>
            </w:r>
          </w:p>
        </w:tc>
        <w:tc>
          <w:tcPr>
            <w:tcW w:w="2678" w:type="dxa"/>
          </w:tcPr>
          <w:p w:rsidR="00B71DCE" w:rsidRDefault="00CC5FA2" w:rsidP="00CC5FA2">
            <w:r w:rsidRPr="00CC5FA2">
              <w:t xml:space="preserve">77dd0000  </w:t>
            </w:r>
          </w:p>
        </w:tc>
        <w:tc>
          <w:tcPr>
            <w:tcW w:w="5811" w:type="dxa"/>
          </w:tcPr>
          <w:p w:rsidR="00B71DCE" w:rsidRDefault="00CC5FA2" w:rsidP="00EA07B2">
            <w:r w:rsidRPr="00CC5FA2">
              <w:t>ntdll.dll</w:t>
            </w:r>
          </w:p>
        </w:tc>
      </w:tr>
      <w:tr w:rsidR="00B71DCE" w:rsidTr="0008715E">
        <w:tc>
          <w:tcPr>
            <w:tcW w:w="861" w:type="dxa"/>
          </w:tcPr>
          <w:p w:rsidR="00B71DCE" w:rsidRDefault="00CC5FA2" w:rsidP="00CC5FA2">
            <w:r w:rsidRPr="00CC5FA2">
              <w:t xml:space="preserve">76110000 </w:t>
            </w:r>
          </w:p>
        </w:tc>
        <w:tc>
          <w:tcPr>
            <w:tcW w:w="2678" w:type="dxa"/>
          </w:tcPr>
          <w:p w:rsidR="00B71DCE" w:rsidRDefault="00CC5FA2" w:rsidP="00CC5FA2">
            <w:r>
              <w:t xml:space="preserve">761f0000 </w:t>
            </w:r>
          </w:p>
        </w:tc>
        <w:tc>
          <w:tcPr>
            <w:tcW w:w="5811" w:type="dxa"/>
          </w:tcPr>
          <w:p w:rsidR="00B71DCE" w:rsidRDefault="00CC5FA2" w:rsidP="00EA07B2">
            <w:r w:rsidRPr="00CC5FA2">
              <w:t>KERNEL32.DLL</w:t>
            </w:r>
          </w:p>
        </w:tc>
      </w:tr>
      <w:tr w:rsidR="00F7077B" w:rsidTr="0008715E">
        <w:tc>
          <w:tcPr>
            <w:tcW w:w="861" w:type="dxa"/>
          </w:tcPr>
          <w:p w:rsidR="00F7077B" w:rsidRPr="00CC5FA2" w:rsidRDefault="00F7077B" w:rsidP="00F7077B">
            <w:r w:rsidRPr="00F7077B">
              <w:t xml:space="preserve">75d20000 </w:t>
            </w:r>
          </w:p>
        </w:tc>
        <w:tc>
          <w:tcPr>
            <w:tcW w:w="2678" w:type="dxa"/>
          </w:tcPr>
          <w:p w:rsidR="00F7077B" w:rsidRDefault="00F7077B" w:rsidP="00CC5FA2">
            <w:r w:rsidRPr="00F7077B">
              <w:t>75f04000</w:t>
            </w:r>
          </w:p>
        </w:tc>
        <w:tc>
          <w:tcPr>
            <w:tcW w:w="5811" w:type="dxa"/>
          </w:tcPr>
          <w:p w:rsidR="00F7077B" w:rsidRPr="00CC5FA2" w:rsidRDefault="00F7077B" w:rsidP="00EA07B2">
            <w:r w:rsidRPr="00F7077B">
              <w:t>KERNELBASE.dll</w:t>
            </w:r>
          </w:p>
        </w:tc>
      </w:tr>
      <w:tr w:rsidR="0008715E" w:rsidTr="0008715E">
        <w:tc>
          <w:tcPr>
            <w:tcW w:w="861" w:type="dxa"/>
          </w:tcPr>
          <w:p w:rsidR="0008715E" w:rsidRPr="00F7077B" w:rsidRDefault="00680D41" w:rsidP="00680D41">
            <w:pPr>
              <w:spacing w:after="160" w:line="259" w:lineRule="auto"/>
            </w:pPr>
            <w:r>
              <w:t>6db30000</w:t>
            </w:r>
          </w:p>
        </w:tc>
        <w:tc>
          <w:tcPr>
            <w:tcW w:w="2678" w:type="dxa"/>
          </w:tcPr>
          <w:p w:rsidR="0008715E" w:rsidRPr="00F7077B" w:rsidRDefault="0008715E" w:rsidP="0008715E">
            <w:pPr>
              <w:spacing w:after="160" w:line="259" w:lineRule="auto"/>
            </w:pPr>
            <w:r w:rsidRPr="0008715E">
              <w:t xml:space="preserve">6dbd3000   </w:t>
            </w:r>
          </w:p>
        </w:tc>
        <w:tc>
          <w:tcPr>
            <w:tcW w:w="5811" w:type="dxa"/>
          </w:tcPr>
          <w:p w:rsidR="00A27B8B" w:rsidRDefault="0008715E" w:rsidP="0008715E">
            <w:pPr>
              <w:spacing w:after="160" w:line="259" w:lineRule="auto"/>
            </w:pPr>
            <w:r w:rsidRPr="0008715E">
              <w:t>C:\WINDOWS\WinSxS\</w:t>
            </w:r>
          </w:p>
          <w:p w:rsidR="00A27B8B" w:rsidRDefault="00A27B8B" w:rsidP="0008715E">
            <w:pPr>
              <w:spacing w:after="160" w:line="259" w:lineRule="auto"/>
            </w:pPr>
            <w:r>
              <w:t>\</w:t>
            </w:r>
            <w:r w:rsidR="0008715E" w:rsidRPr="0008715E">
              <w:t>x86_microsoft.vc90.crt_1fc8b3b9a1e18e3b_9</w:t>
            </w:r>
          </w:p>
          <w:p w:rsidR="0008715E" w:rsidRPr="00F7077B" w:rsidRDefault="0008715E" w:rsidP="0008715E">
            <w:pPr>
              <w:spacing w:after="160" w:line="259" w:lineRule="auto"/>
            </w:pPr>
            <w:r w:rsidRPr="0008715E">
              <w:t>.0.30729.9415_none_508df7e2bcbccb90\MSVCR90.dll</w:t>
            </w:r>
          </w:p>
        </w:tc>
      </w:tr>
    </w:tbl>
    <w:p w:rsidR="00B71DCE" w:rsidRDefault="00D86FEA" w:rsidP="00EA07B2">
      <w:r>
        <w:lastRenderedPageBreak/>
        <w:t>These were the most suspicious DLLs I found.</w:t>
      </w:r>
      <w:r w:rsidR="0056188E">
        <w:t xml:space="preserve"> Many of these provide low level access to system level functions.</w:t>
      </w:r>
    </w:p>
    <w:p w:rsidR="00711AAA" w:rsidRDefault="00711AAA" w:rsidP="00EA07B2"/>
    <w:p w:rsidR="00711AAA" w:rsidRDefault="00711AAA" w:rsidP="00EA07B2">
      <w:r>
        <w:t>Using the lm command we get another printout of similar information.</w:t>
      </w:r>
    </w:p>
    <w:p w:rsidR="00711AAA" w:rsidRDefault="00711AAA" w:rsidP="00EA07B2">
      <w:r>
        <w:rPr>
          <w:noProof/>
          <w:lang w:eastAsia="en-CA"/>
        </w:rPr>
        <w:drawing>
          <wp:inline distT="0" distB="0" distL="0" distR="0" wp14:anchorId="2E25F096" wp14:editId="1D13DC3C">
            <wp:extent cx="5943600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AA" w:rsidRDefault="00711AAA" w:rsidP="00EA07B2">
      <w:r>
        <w:t>Listing the lab3 we see that there is no information in the resource tables.</w:t>
      </w:r>
    </w:p>
    <w:p w:rsidR="00711AAA" w:rsidRDefault="00711AAA" w:rsidP="00EA07B2">
      <w:r>
        <w:rPr>
          <w:noProof/>
          <w:lang w:eastAsia="en-CA"/>
        </w:rPr>
        <w:drawing>
          <wp:inline distT="0" distB="0" distL="0" distR="0" wp14:anchorId="336FFDEA" wp14:editId="71F25355">
            <wp:extent cx="5943600" cy="1972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B6" w:rsidRDefault="007210B6" w:rsidP="00EA07B2"/>
    <w:p w:rsidR="007210B6" w:rsidRDefault="007210B6" w:rsidP="00EA07B2">
      <w:r>
        <w:t>Next we will examine the file headers for the main executable.</w:t>
      </w:r>
    </w:p>
    <w:p w:rsidR="001E4886" w:rsidRDefault="007210B6" w:rsidP="00EA07B2">
      <w:r>
        <w:rPr>
          <w:noProof/>
          <w:lang w:eastAsia="en-CA"/>
        </w:rPr>
        <w:lastRenderedPageBreak/>
        <w:drawing>
          <wp:inline distT="0" distB="0" distL="0" distR="0" wp14:anchorId="1A6103F8" wp14:editId="76256E8F">
            <wp:extent cx="4191000" cy="520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B6" w:rsidRDefault="007210B6" w:rsidP="00EA07B2">
      <w:r>
        <w:rPr>
          <w:noProof/>
          <w:lang w:eastAsia="en-CA"/>
        </w:rPr>
        <w:lastRenderedPageBreak/>
        <w:drawing>
          <wp:inline distT="0" distB="0" distL="0" distR="0" wp14:anchorId="1A8D0F47" wp14:editId="18CDD98A">
            <wp:extent cx="5181600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B6" w:rsidRDefault="007210B6" w:rsidP="00EA07B2">
      <w:r>
        <w:t xml:space="preserve">From this output we can see </w:t>
      </w:r>
      <w:r w:rsidR="001E4886">
        <w:t>some of the Virtual addresses and sizes of different data directories. Import directory, resource directory, base relocation directory, debug directory, load configuration directory and import address table directory are used.</w:t>
      </w:r>
    </w:p>
    <w:p w:rsidR="00C9080B" w:rsidRDefault="00C9080B" w:rsidP="00EA07B2"/>
    <w:p w:rsidR="00D663CD" w:rsidRDefault="00D663CD" w:rsidP="00EA07B2">
      <w:r>
        <w:lastRenderedPageBreak/>
        <w:t>Now we will take a closer look at the IAT and the Export Directory.</w:t>
      </w:r>
      <w:r w:rsidR="00A32248">
        <w:rPr>
          <w:noProof/>
          <w:lang w:eastAsia="en-CA"/>
        </w:rPr>
        <w:drawing>
          <wp:inline distT="0" distB="0" distL="0" distR="0" wp14:anchorId="5D1EA06D" wp14:editId="05537B0A">
            <wp:extent cx="5943600" cy="4301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48" w:rsidRDefault="00A32248" w:rsidP="00EA07B2">
      <w:r>
        <w:t>Looks like the application creates threads and uses a mutex to manage some kind of multi-threaded operation.</w:t>
      </w:r>
    </w:p>
    <w:p w:rsidR="009527BD" w:rsidRDefault="009527BD" w:rsidP="00EA07B2"/>
    <w:p w:rsidR="009527BD" w:rsidRDefault="009527BD" w:rsidP="00EA07B2">
      <w:r>
        <w:t>Now all that is left is to check the exports for some of the suspicious DLLs.</w:t>
      </w:r>
    </w:p>
    <w:p w:rsidR="009527BD" w:rsidRDefault="00F82C0E" w:rsidP="00EA07B2">
      <w:r>
        <w:t xml:space="preserve">We listed them at the start but </w:t>
      </w:r>
      <w:r w:rsidR="00684E1F">
        <w:t>let’s</w:t>
      </w:r>
      <w:r>
        <w:t xml:space="preserve"> put them here again for convenience.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2502"/>
        <w:gridCol w:w="5731"/>
      </w:tblGrid>
      <w:tr w:rsidR="00F82C0E" w:rsidTr="0092012D">
        <w:tc>
          <w:tcPr>
            <w:tcW w:w="861" w:type="dxa"/>
          </w:tcPr>
          <w:p w:rsidR="00F82C0E" w:rsidRDefault="00F82C0E" w:rsidP="0092012D">
            <w:r>
              <w:t>Base</w:t>
            </w:r>
          </w:p>
        </w:tc>
        <w:tc>
          <w:tcPr>
            <w:tcW w:w="2678" w:type="dxa"/>
          </w:tcPr>
          <w:p w:rsidR="00F82C0E" w:rsidRDefault="00F82C0E" w:rsidP="0092012D">
            <w:r>
              <w:t>End</w:t>
            </w:r>
          </w:p>
        </w:tc>
        <w:tc>
          <w:tcPr>
            <w:tcW w:w="5811" w:type="dxa"/>
          </w:tcPr>
          <w:p w:rsidR="00F82C0E" w:rsidRDefault="00F82C0E" w:rsidP="0092012D">
            <w:r>
              <w:t>Name</w:t>
            </w:r>
          </w:p>
        </w:tc>
      </w:tr>
      <w:tr w:rsidR="00F82C0E" w:rsidTr="0092012D">
        <w:tc>
          <w:tcPr>
            <w:tcW w:w="861" w:type="dxa"/>
          </w:tcPr>
          <w:p w:rsidR="00F82C0E" w:rsidRDefault="00F82C0E" w:rsidP="0092012D">
            <w:r>
              <w:t>00270000</w:t>
            </w:r>
          </w:p>
        </w:tc>
        <w:tc>
          <w:tcPr>
            <w:tcW w:w="2678" w:type="dxa"/>
          </w:tcPr>
          <w:p w:rsidR="00F82C0E" w:rsidRDefault="00F82C0E" w:rsidP="0092012D">
            <w:r>
              <w:t>00276000</w:t>
            </w:r>
          </w:p>
        </w:tc>
        <w:tc>
          <w:tcPr>
            <w:tcW w:w="5811" w:type="dxa"/>
          </w:tcPr>
          <w:p w:rsidR="00F82C0E" w:rsidRDefault="00F82C0E" w:rsidP="0092012D">
            <w:r>
              <w:t>lab3.exe</w:t>
            </w:r>
          </w:p>
        </w:tc>
      </w:tr>
      <w:tr w:rsidR="00F82C0E" w:rsidTr="0092012D">
        <w:tc>
          <w:tcPr>
            <w:tcW w:w="861" w:type="dxa"/>
          </w:tcPr>
          <w:p w:rsidR="00F82C0E" w:rsidRDefault="00F82C0E" w:rsidP="0092012D">
            <w:r w:rsidRPr="00CC5FA2">
              <w:t xml:space="preserve">77c40000 </w:t>
            </w:r>
          </w:p>
        </w:tc>
        <w:tc>
          <w:tcPr>
            <w:tcW w:w="2678" w:type="dxa"/>
          </w:tcPr>
          <w:p w:rsidR="00F82C0E" w:rsidRDefault="00F82C0E" w:rsidP="0092012D">
            <w:r w:rsidRPr="00CC5FA2">
              <w:t xml:space="preserve">77dd0000  </w:t>
            </w:r>
          </w:p>
        </w:tc>
        <w:tc>
          <w:tcPr>
            <w:tcW w:w="5811" w:type="dxa"/>
          </w:tcPr>
          <w:p w:rsidR="00F82C0E" w:rsidRDefault="00F82C0E" w:rsidP="0092012D">
            <w:r w:rsidRPr="00CC5FA2">
              <w:t>ntdll.dll</w:t>
            </w:r>
          </w:p>
        </w:tc>
      </w:tr>
      <w:tr w:rsidR="00F82C0E" w:rsidTr="0092012D">
        <w:tc>
          <w:tcPr>
            <w:tcW w:w="861" w:type="dxa"/>
          </w:tcPr>
          <w:p w:rsidR="00F82C0E" w:rsidRDefault="00F82C0E" w:rsidP="0092012D">
            <w:r w:rsidRPr="00CC5FA2">
              <w:t xml:space="preserve">76110000 </w:t>
            </w:r>
          </w:p>
        </w:tc>
        <w:tc>
          <w:tcPr>
            <w:tcW w:w="2678" w:type="dxa"/>
          </w:tcPr>
          <w:p w:rsidR="00F82C0E" w:rsidRDefault="00F82C0E" w:rsidP="0092012D">
            <w:r>
              <w:t xml:space="preserve">761f0000 </w:t>
            </w:r>
          </w:p>
        </w:tc>
        <w:tc>
          <w:tcPr>
            <w:tcW w:w="5811" w:type="dxa"/>
          </w:tcPr>
          <w:p w:rsidR="00F82C0E" w:rsidRDefault="00F82C0E" w:rsidP="0092012D">
            <w:r w:rsidRPr="00CC5FA2">
              <w:t>KERNEL32.DLL</w:t>
            </w:r>
          </w:p>
        </w:tc>
      </w:tr>
      <w:tr w:rsidR="00F82C0E" w:rsidTr="0092012D">
        <w:tc>
          <w:tcPr>
            <w:tcW w:w="861" w:type="dxa"/>
          </w:tcPr>
          <w:p w:rsidR="00F82C0E" w:rsidRPr="00CC5FA2" w:rsidRDefault="00F82C0E" w:rsidP="0092012D">
            <w:r w:rsidRPr="00F7077B">
              <w:t xml:space="preserve">75d20000 </w:t>
            </w:r>
          </w:p>
        </w:tc>
        <w:tc>
          <w:tcPr>
            <w:tcW w:w="2678" w:type="dxa"/>
          </w:tcPr>
          <w:p w:rsidR="00F82C0E" w:rsidRDefault="00F82C0E" w:rsidP="0092012D">
            <w:r w:rsidRPr="00F7077B">
              <w:t>75f04000</w:t>
            </w:r>
          </w:p>
        </w:tc>
        <w:tc>
          <w:tcPr>
            <w:tcW w:w="5811" w:type="dxa"/>
          </w:tcPr>
          <w:p w:rsidR="00F82C0E" w:rsidRPr="00CC5FA2" w:rsidRDefault="00F82C0E" w:rsidP="0092012D">
            <w:r w:rsidRPr="00F7077B">
              <w:t>KERNELBASE.dll</w:t>
            </w:r>
          </w:p>
        </w:tc>
      </w:tr>
      <w:tr w:rsidR="00F82C0E" w:rsidTr="0092012D">
        <w:tc>
          <w:tcPr>
            <w:tcW w:w="861" w:type="dxa"/>
          </w:tcPr>
          <w:p w:rsidR="00F82C0E" w:rsidRPr="00F7077B" w:rsidRDefault="00F82C0E" w:rsidP="0092012D">
            <w:pPr>
              <w:spacing w:after="160" w:line="259" w:lineRule="auto"/>
            </w:pPr>
            <w:r>
              <w:t>6db30000</w:t>
            </w:r>
          </w:p>
        </w:tc>
        <w:tc>
          <w:tcPr>
            <w:tcW w:w="2678" w:type="dxa"/>
          </w:tcPr>
          <w:p w:rsidR="00F82C0E" w:rsidRPr="00F7077B" w:rsidRDefault="00F82C0E" w:rsidP="0092012D">
            <w:pPr>
              <w:spacing w:after="160" w:line="259" w:lineRule="auto"/>
            </w:pPr>
            <w:r w:rsidRPr="0008715E">
              <w:t xml:space="preserve">6dbd3000   </w:t>
            </w:r>
          </w:p>
        </w:tc>
        <w:tc>
          <w:tcPr>
            <w:tcW w:w="5811" w:type="dxa"/>
          </w:tcPr>
          <w:p w:rsidR="00F82C0E" w:rsidRDefault="00F82C0E" w:rsidP="0092012D">
            <w:pPr>
              <w:spacing w:after="160" w:line="259" w:lineRule="auto"/>
            </w:pPr>
            <w:r w:rsidRPr="0008715E">
              <w:t>C:\WINDOWS\WinSxS\</w:t>
            </w:r>
          </w:p>
          <w:p w:rsidR="00F82C0E" w:rsidRDefault="00F82C0E" w:rsidP="0092012D">
            <w:pPr>
              <w:spacing w:after="160" w:line="259" w:lineRule="auto"/>
            </w:pPr>
            <w:r>
              <w:t>\</w:t>
            </w:r>
            <w:r w:rsidRPr="0008715E">
              <w:t>x86_microsoft.vc90.crt_1fc8b3b9a1e18e3b_9</w:t>
            </w:r>
          </w:p>
          <w:p w:rsidR="00F82C0E" w:rsidRPr="00F7077B" w:rsidRDefault="00F82C0E" w:rsidP="0092012D">
            <w:pPr>
              <w:spacing w:after="160" w:line="259" w:lineRule="auto"/>
            </w:pPr>
            <w:r w:rsidRPr="0008715E">
              <w:t>.0.30729.9415_none_508df7e2bcbccb90\MSVCR90.dll</w:t>
            </w:r>
          </w:p>
        </w:tc>
      </w:tr>
    </w:tbl>
    <w:p w:rsidR="00F82C0E" w:rsidRDefault="00F82C0E" w:rsidP="00EA07B2"/>
    <w:p w:rsidR="00582C16" w:rsidRDefault="00582C16" w:rsidP="00EA07B2">
      <w:r>
        <w:lastRenderedPageBreak/>
        <w:t>Lab3.exe</w:t>
      </w:r>
      <w:r>
        <w:br/>
        <w:t>Turns out it has no exports which makes sense. It is the main application.</w:t>
      </w:r>
    </w:p>
    <w:p w:rsidR="00582C16" w:rsidRDefault="00582C16" w:rsidP="00EA07B2">
      <w:r>
        <w:t>Ntdll.dll</w:t>
      </w:r>
    </w:p>
    <w:p w:rsidR="00582C16" w:rsidRDefault="00582C16" w:rsidP="00EA07B2">
      <w:r>
        <w:t>IMAGE_EXPORT_DIRECTORY:</w:t>
      </w:r>
    </w:p>
    <w:p w:rsidR="00582C16" w:rsidRDefault="00582C16" w:rsidP="00EA07B2">
      <w:r>
        <w:rPr>
          <w:noProof/>
          <w:lang w:eastAsia="en-CA"/>
        </w:rPr>
        <w:drawing>
          <wp:inline distT="0" distB="0" distL="0" distR="0" wp14:anchorId="6E264F38" wp14:editId="746C8874">
            <wp:extent cx="347662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6" w:rsidRDefault="00582C16" w:rsidP="00EA07B2">
      <w:r>
        <w:t>AddressOfNames:</w:t>
      </w:r>
    </w:p>
    <w:p w:rsidR="00582C16" w:rsidRDefault="00582C16" w:rsidP="00EA07B2">
      <w:r>
        <w:rPr>
          <w:noProof/>
          <w:lang w:eastAsia="en-CA"/>
        </w:rPr>
        <w:drawing>
          <wp:inline distT="0" distB="0" distL="0" distR="0" wp14:anchorId="374A54C0" wp14:editId="18488F99">
            <wp:extent cx="344805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16" w:rsidRDefault="00582C16" w:rsidP="00EA07B2">
      <w:r>
        <w:t>List of String Names</w:t>
      </w:r>
    </w:p>
    <w:p w:rsidR="00B9178B" w:rsidRDefault="00B9178B" w:rsidP="00EA07B2">
      <w:r>
        <w:rPr>
          <w:noProof/>
          <w:lang w:eastAsia="en-CA"/>
        </w:rPr>
        <w:drawing>
          <wp:inline distT="0" distB="0" distL="0" distR="0" wp14:anchorId="1B572D12" wp14:editId="2340626A">
            <wp:extent cx="31623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A1" w:rsidRDefault="00B9178B" w:rsidP="00EA07B2">
      <w:r>
        <w:rPr>
          <w:noProof/>
          <w:lang w:eastAsia="en-CA"/>
        </w:rPr>
        <w:drawing>
          <wp:inline distT="0" distB="0" distL="0" distR="0" wp14:anchorId="0C5DD1D4" wp14:editId="67635C58">
            <wp:extent cx="30575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B" w:rsidRDefault="00B9178B" w:rsidP="00EA07B2">
      <w:pPr>
        <w:rPr>
          <w:b/>
          <w:color w:val="FF0000"/>
        </w:rPr>
      </w:pPr>
      <w:r w:rsidRPr="00D97D41">
        <w:rPr>
          <w:b/>
          <w:color w:val="FF0000"/>
        </w:rPr>
        <w:t>This is really suspicious. The process is exporting cryptographic functions.</w:t>
      </w:r>
    </w:p>
    <w:p w:rsidR="00C91359" w:rsidRDefault="00C91359" w:rsidP="00EA07B2">
      <w:r>
        <w:t>Script:</w:t>
      </w:r>
    </w:p>
    <w:p w:rsidR="00C91359" w:rsidRDefault="00C91359" w:rsidP="00C91359">
      <w:r>
        <w:lastRenderedPageBreak/>
        <w:t>r? @$t0 = ((int *) (0x77D4324C))</w:t>
      </w:r>
    </w:p>
    <w:p w:rsidR="00C91359" w:rsidRPr="00C91359" w:rsidRDefault="00C91359" w:rsidP="00C91359">
      <w:r>
        <w:t>.for (r @$t1 = 0; @$t1 &lt; 100; r @$t1 = @$t1 + 1) {da ntdll+(@@c++(@$t0[@$t1]));}</w:t>
      </w:r>
    </w:p>
    <w:p w:rsidR="00D97D41" w:rsidRDefault="00924AA1" w:rsidP="00EA07B2">
      <w:r>
        <w:t xml:space="preserve">Running the customized </w:t>
      </w:r>
      <w:r w:rsidR="00EA0BA7">
        <w:t>script,</w:t>
      </w:r>
      <w:r>
        <w:t xml:space="preserve"> I got: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0:000&gt; $$&gt;&lt;C:\Users\Administrator\Desktop\lab3_dimitry\script.wds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77d46ac8  "A_SHAFinal"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77d46ad3  "A_SHAInit"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77d46add  "A_SHAUpdate"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77d46ae9  "AlpcAdjustCompletionListConcurre"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77d46b09  "ncyCount"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77d46b12  "AlpcFreeCompletionListMessage"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77d46b30  "AlpcGetCompletionListLastMessage"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77d46b50  "Information"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77d46b5c  "AlpcGetCompletionListMessageAttr"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77d46b7c  "ibutes"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77d46b83  "AlpcGetHeaderSize"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77d46b95  "AlpcGetMessageAttribute"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77d46bad  "AlpcGetMessageFromCompletionList"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77d46bcd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77d46bce  "AlpcGetOutstandingCompletionList"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77d46bee  "MessageCount"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77d46bfb  "AlpcInitializeMessageAttribute"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77d46c1a  "AlpcMaxAllowedMessageLength"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77d46c36  "AlpcRegisterCompletionList"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77d46c51  "AlpcRegisterCompletionListWorker"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77d46c71  "Thread"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77d46c78  "AlpcRundownCompletionList"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77d46c92  "AlpcUnregisterCompletionList"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77d46caf  "AlpcUnregisterCompletionListWork"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77d46ccf  "erThread"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77d46cd8  "ApiSetQueryApiSetPresence"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77d46cf2  "CsrAllocateCaptureBuffer"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77d46d0b  "CsrAllocateMessagePointer"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77d46d25  "CsrCaptureMessageBuffer"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77d46d3d  "CsrCaptureMessageMultiUnicodeStr"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77d46d5d  "ingsInPlace"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77d46d69  "CsrCaptureMessageString"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77d46d81  "CsrCaptureTimeout"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77d46d93  "CsrClientCallServer"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77d46da7  "CsrClientConnectToServer"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77d46dc0  "CsrFreeCaptureBuffer"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77d46dd5  "CsrGetProcessId"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77d46de5  "CsrIdentifyAlertableThread"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77d46e00  "CsrSetPriorityClass"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77d46e14  "CsrVerifyRegion"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77d46e24  "DbgBreakPoint"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77d46e32  "DbgPrint"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77d46e3b  "DbgPrintEx"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77d46e46  "DbgPrintReturnControlC"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77d46e5d  "DbgPrompt"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77d46e67  "DbgQueryDebugFilterState"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77d46e80  "DbgSetDebugFilterState"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77d46e97  "DbgUiConnectToDbg"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77d46ea9  "DbgUiContinue"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77d46eb7  "DbgUiConvertStateChangeStructure"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lastRenderedPageBreak/>
        <w:t>77d46ed7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77d46ed8  "DbgUiConvertStateChangeStructure"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77d46ef8  "Ex"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77d46efb  "DbgUiDebugActiveProcess"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77d46f13  "DbgUiGetThreadDebugObject"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77d46f2d  "DbgUiIssueRemoteBreakin"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77d46f45  "DbgUiRemoteBreakin"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77d46f58  "DbgUiSetThreadDebugObject"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77d46f72  "DbgUiStopDebugging"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77d46f85  "DbgUiWaitStateChange"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77d46f9a  "DbgUserBreakPoint"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77d46fac  "EtwCheckCoverage"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77d46fbd  "EtwCreateTraceInstanceId"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77d46fd6  "EtwDeliverDataBlock"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77d46fea  "EtwEnumerateProcessRegGuids"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77d47006  "EtwEventActivityIdControl"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77d47020  "EtwEventEnabled"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77d47030  "EtwEventProviderEnabled"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77d47048  "EtwEventRegister"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77d47059  "EtwEventSetInformation"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77d47070  "EtwEventUnregister"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77d47083  "EtwEventWrite"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77d47091  "EtwEventWriteEndScenario"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77d470aa  "EtwEventWriteEx"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77d470ba  "EtwEventWriteFull"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77d470cc  "EtwEventWriteNoRegistration"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77d470e8  "EtwEventWriteStartScenario"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77d47103  "EtwEventWriteString"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77d47117  "EtwEventWriteTransfer"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77d4712d  "EtwGetTraceEnableFlags"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77d47144  "EtwGetTraceEnableLevel"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77d4715b  "EtwGetTraceLoggerHandle"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77d47173  "EtwLogTraceEvent"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77d47184  "EtwNotificationRegister"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77d4719c  "EtwNotificationUnregister"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77d471b6  "EtwProcessPrivateLoggerRequest"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77d471d5  "EtwRegisterSecurityProvider"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77d471f1  "EtwRegisterTraceGuidsA"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77d47208  "EtwRegisterTraceGuidsW"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77d4721f  "EtwReplyNotification"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77d47234  "EtwSendNotification"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77d47248  "EtwSetMark"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77d47253  "EtwTraceEventInstance"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77d47269  "EtwTraceMessage"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77d47279  "EtwTraceMessageVa"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77d4728b  "EtwUnregisterTraceGuids"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77d472a3  "EtwWriteUMSecurityEvent"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77d472bb  "EtwpCreateEtwThread"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77d472cf  "EtwpGetCpuSpeed"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77d472df  "EvtIntReportAuthzEventAndSourceA"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77d472ff  "sync"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77d47304  "EvtIntReportEventAndSourceAsync"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77d47324  "KiFastSystemCall"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77d47335  "KiFastSystemCallRet"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77d47349  "KiIntSystemCall"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77d47359  "KiRaiseUserExceptionDispatcher"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77d47378  "KiUserApcDispatcher"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lastRenderedPageBreak/>
        <w:t>77d4738c  "KiUserCallbackDispatcher"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77d473a5  "KiUserExceptionDispatcher"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77d473bf  "LdrAccessResource"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77d473d1  "LdrAddDllDirectory"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77d473e4  "LdrAddLoadAsDataTable"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77d473fa  "LdrAddRefDll"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77d47407  "LdrAppxHandleIntegrityFailure"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77d47425  "LdrCallEnclave"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77d47434  "LdrControlFlowGuardEnforced"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77d47450  "LdrCreateEnclave"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77d47461  "LdrDeleteEnclave"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77d47472  "LdrDisableThreadCalloutsForDll"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77d47491  "LdrEnumResources"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77d474a2  "LdrEnumerateLoadedModules"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77d474bc  "LdrFastFailInLoaderCallout"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77d474d7  "LdrFindEntryForAddress"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77d474ee  "LdrFindResourceDirectory_U"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77d47509  "LdrFindResourceEx_U"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77d4751d  "LdrFindResource_U"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77d4752f  "LdrFlushAlternateResourceModules"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77d4754f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77d47550  "LdrGetDllDirectory"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77d47563  "LdrGetDllFullName"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77d47575  "LdrGetDllHandle"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77d47585  "LdrGetDllHandleByMapping"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77d4759e  "LdrGetDllHandleByName"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77d475b4  "LdrGetDllHandleEx"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77d475c6  "LdrGetDllPath"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77d475d4  "LdrGetFailureData"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77d475e6  "LdrGetFileNameFromLoadAsDataTabl"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77d47606  "e"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77d47608  "LdrGetProcedureAddress"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77d4761f  "LdrGetProcedureAddressEx"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77d47638  "LdrGetProcedureAddressForCaller"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77d47658  "LdrInitShimEngineDynamic"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77d47671  "LdrInitializeEnclave"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77d47686  "LdrInitializeThunk"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77d47699  "LdrLoadAlternateResourceModule"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77d476b8  "LdrLoadAlternateResourceModuleEx"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77d476d8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77d476d9  "LdrLoadDll"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77d476e4  "LdrLoadEnclaveModule"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77d476f9  "LdrLockLoaderLock"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77d4770b  "LdrOpenImageFileOptionsKey"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77d47726  "LdrParentInterlockedPopEntrySLis"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77d47746  "t"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77d47748  "LdrParentRtlInitializeNtUserPfn"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77d47768  "LdrParentRtlResetNtUserPfn"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77d47783  "LdrParentRtlRetrieveNtUserPfn"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77d477a1  "LdrProcessRelocationBlock"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77d477bb  "LdrProcessRelocationBlockEx"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77d477d7  "LdrQueryImageFileExecutionOption"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77d477f7  "s"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77d477f9  "LdrQueryImageFileExecutionOption"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77d47819  "sEx"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77d4781d  "LdrQueryImageFileKeyOption"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77d47838  "LdrQueryModuleServiceTags"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lastRenderedPageBreak/>
        <w:t>77d47852  "LdrQueryOptionalDelayLoadedAPI"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77d47871  "LdrQueryProcessModuleInformation"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77d47891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77d47892  "LdrRegisterDllNotification"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77d478ad  "LdrRemoveDllDirectory"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77d478c3  "LdrRemoveLoadAsDataTable"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77d478dc  "LdrResFindResource"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77d478ef  "LdrResFindResourceDirectory"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77d4790b  "LdrResGetRCConfig"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77d4791d  "LdrResRelease"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77d4792b  "LdrResSearchResource"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77d47940  "LdrResolveDelayLoadedAPI"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77d47959  "LdrResolveDelayLoadsFromDll"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77d47975  "LdrRscIsTypeExist"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77d47987  "LdrSetAppCompatDllRedirectionCal"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77d479a7  "lback"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77d479ad  "LdrSetDefaultDllDirectories"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77d479c9  "LdrSetDllDirectory"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77d479dc  "LdrSetDllManifestProber"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77d479f4  "LdrSetImplicitPathOptions"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77d47a0e  "LdrSetMUICacheType"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77d47a21  "LdrShutdownProcess"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77d47a34  "LdrShutdownThread"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77d47a46  "LdrStandardizeSystemPath"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77d47a5f  "LdrSystemDllInitBlock"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77d47a75  "LdrUnloadAlternateResourceModule"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77d47a95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77d47a96  "LdrUnloadAlternateResourceModule"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77d47ab6  "Ex"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77d47ab9  "LdrUnloadDll"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77d47ac6  "LdrUnlockLoaderLock"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77d47ada  "LdrUnregisterDllNotification"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77d47af7  "LdrUpdatePackageSearchPath"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77d47b12  "LdrVerifyImageMatchesChecksum"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77d47b30  "LdrVerifyImageMatchesChecksumEx"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77d47b50  "LdrpChildNtdll"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77d47b5f  "LdrpResGetMappingSize"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77d47b75  "LdrpResGetResourceDirectory"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77d47b91  "MD4Final"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77d47b9a  "MD4Init"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77d47ba2  "MD4Update"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77d47bac  "MD5Final"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77d47bb5  "MD5Init"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77d47bbd  "MD5Update"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77d47bc7  "NlsAnsiCodePage"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77d47bd7  "NlsMbCodePageTag"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77d47be8  "NlsMbOemCodePageTag"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77d47bfc  "NtAcceptConnectPort"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77d47c10  "NtAccessCheck"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77d47c1e  "NtAccessCheckAndAuditAlarm"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77d47c39  "NtAccessCheckByType"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77d47c4d  "NtAccessCheckByTypeAndAuditAlarm"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77d47c6d  ""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77d47c6e  "NtAccessCheckByTypeResultList"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77d47c8c  "NtAccessCheckByTypeResultListAnd"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77d47cac  "AuditAlarm"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77d47cb7  "NtAccessCheckByTypeResultListAnd"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lastRenderedPageBreak/>
        <w:t>77d47cd7  "AuditAlarmByHandle"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77d47cea  "NtAcquireProcessActivityReferenc"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77d47d0a  "e"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77d47d0c  "NtAddAtom"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77d47d16  "NtAddAtomEx"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77d47d22  "NtAddBootEntry"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77d47d31  "NtAddDriverEntry"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77d47d42  "NtAdjustGroupsToken"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77d47d56  "NtAdjustPrivilegesToken"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77d47d6e  "NtAdjustTokenClaimsAndDeviceGrou"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77d47d8e  "ps"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77d47d91  "NtAlertResumeThread"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77d47da5  "NtAlertThread"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77d47db3  "NtAlertThreadByThreadId"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77d47dcb  "NtAllocateLocallyUniqueId"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77d47de5  "NtAllocateReserveObject"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77d47dfd  "NtAllocateUserPhysicalPages"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77d47e19  "NtAllocateUuids"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77d47e29  "NtAllocateVirtualMemory"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77d47e41  "NtAllocateVirtualMemoryEx"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77d47e5b  "NtAlpcAcceptConnectPort"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77d47e73  "NtAlpcCancelMessage"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77d47e87  "NtAlpcConnectPort"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77d47e99  "NtAlpcConnectPortEx"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77d47ead  "NtAlpcCreatePort"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77d47ebe  "NtAlpcCreatePortSection"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77d47ed6  "NtAlpcCreateResourceReserve"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77d47ef2  "NtAlpcCreateSectionView"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77d47f0a  "NtAlpcCreateSecurityContext"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77d47f26  "NtAlpcDeletePortSection"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77d47f3e  "NtAlpcDeleteResourceReserve"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77d47f5a  "NtAlpcDeleteSectionView"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77d47f72  "NtAlpcDeleteSecurityContext"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77d47f8e  "NtAlpcDisconnectPort"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77d47fa3  "NtAlpcImpersonateClientContainer"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77d47fc3  "OfPort"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77d47fca  "NtAlpcImpersonateClientOfPort"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77d47fe8  "NtAlpcOpenSenderProcess"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77d48000  "NtAlpcOpenSenderThread"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77d48017  "NtAlpcQueryInformation"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77d4802e  "NtAlpcQueryInformationMessage"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77d4804c  "NtAlpcRevokeSecurityContext"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77d48068  "NtAlpcSendWaitReceivePort"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77d48082  "NtAlpcSetInformation"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77d48097  "NtApphelpCacheControl"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77d480ad  "NtAreMappedFilesTheSame"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77d480c5  "NtAssignProcessToJobObject"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77d480e0  "NtAssociateWaitCompletionPacket"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77d48100  "NtCallEnclave"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77d4810e  "NtCallbackReturn"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77d4811f  "NtCancelIoFile"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77d4812e  "NtCancelIoFileEx"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77d4813f  "NtCancelSynchronousIoFile"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77d48168  "NtCancelTimer"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77d48159  "NtCancelTimer2"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77d48176  "NtCancelWaitCompletionPacket"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77d48193  "NtClearEvent"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lastRenderedPageBreak/>
        <w:t>77d481a0  "NtClose"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77d481a8  "NtCloseObjectAuditAlarm"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77d481c0  "NtCommitComplete"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77d481d1  "NtCommitEnlistment"</w:t>
      </w:r>
    </w:p>
    <w:p w:rsidR="00924AA1" w:rsidRDefault="00924AA1" w:rsidP="00924AA1">
      <w:pPr>
        <w:pStyle w:val="HTMLPreformatted"/>
      </w:pPr>
      <w:r>
        <w:rPr>
          <w:color w:val="1E1E1E"/>
          <w:shd w:val="clear" w:color="auto" w:fill="FFFFFF"/>
        </w:rPr>
        <w:t>77d481e4  "NtCommitRegistryTransaction"</w:t>
      </w:r>
    </w:p>
    <w:p w:rsidR="00924AA1" w:rsidRDefault="00924AA1" w:rsidP="00EA07B2">
      <w:r>
        <w:t>There are a lot of functions that can be used for malicious intents.</w:t>
      </w:r>
      <w:r w:rsidR="003A6119">
        <w:t xml:space="preserve"> This does not mean that they are being used in that way. We will have to perform more analysis before making a definitive statement.</w:t>
      </w:r>
    </w:p>
    <w:p w:rsidR="00F25AC7" w:rsidRDefault="00F25AC7" w:rsidP="00EA07B2"/>
    <w:p w:rsidR="00F25AC7" w:rsidRDefault="001B4C80" w:rsidP="00EA07B2">
      <w:r>
        <w:t>Kernel32.dll</w:t>
      </w:r>
    </w:p>
    <w:p w:rsidR="001B4C80" w:rsidRDefault="001B4C80" w:rsidP="00EA07B2">
      <w:r>
        <w:rPr>
          <w:noProof/>
          <w:lang w:eastAsia="en-CA"/>
        </w:rPr>
        <w:drawing>
          <wp:inline distT="0" distB="0" distL="0" distR="0" wp14:anchorId="446E2195" wp14:editId="59EC01B3">
            <wp:extent cx="3448050" cy="289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80" w:rsidRDefault="001B4C80" w:rsidP="00EA07B2">
      <w:r>
        <w:t>From here we get the function addresses.</w:t>
      </w:r>
    </w:p>
    <w:p w:rsidR="0008615E" w:rsidRDefault="0008615E" w:rsidP="00EA07B2">
      <w:r>
        <w:t>Script:</w:t>
      </w:r>
    </w:p>
    <w:p w:rsidR="0008615E" w:rsidRDefault="0008615E" w:rsidP="0008615E">
      <w:r>
        <w:t>r? @$t0 = ((int *) (0x761A2934))</w:t>
      </w:r>
    </w:p>
    <w:p w:rsidR="0008615E" w:rsidRDefault="0008615E" w:rsidP="0008615E">
      <w:r>
        <w:t>.for (r @$t1 = 0; @$t1 &lt; 100; r @$t1 = @$t1 + 1) {da KERNEL32+(@@c++(@$t0[@$t1]));}</w:t>
      </w:r>
    </w:p>
    <w:p w:rsidR="0009760D" w:rsidRDefault="0009760D" w:rsidP="00EA07B2">
      <w:r>
        <w:t>We will output the functions here: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0:000&gt; $$&gt;&lt;C:\Users\Administrator\Desktop\lab3_dimitry\script.wds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761a4f02  "AcquireSRWLockExclusive"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761a4f3b  "AcquireSRWLockShared"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761a4f6e  "ActivateActCtx"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761a4f7d  "ActivateActCtxWorker"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761a4f92  "AddAtomA"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761a4f9b  "AddAtomW"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761a4fa4  "AddConsoleAliasA"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761a4fb5  "AddConsoleAliasW"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761a4fc6  "AddDllDirectory"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761a500b  "AddIntegrityLabelToBoundaryDescr"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761a502b  "iptor"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761a5031  "AddLocalAlternateComputerNameA"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761a5050  "AddLocalAlternateComputerNameW"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lastRenderedPageBreak/>
        <w:t>761a506f  "AddRefActCtx"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761a507c  "AddRefActCtxWorker"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761a508f  "AddResourceAttributeAce"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761a50a7  "AddSIDToBoundaryDescriptor"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761a50c2  "AddScopedPolicyIDAce"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761a50d7  "AddSecureMemoryCacheCallback"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761a50f4  "AddVectoredContinueHandler"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761a5133  "AddVectoredExceptionHandler"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761a5174  "AdjustCalendarDate"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761a5187  "AllocConsole"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761a5194  "AllocateUserPhysicalPages"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761a51ae  "AllocateUserPhysicalPagesNuma"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761a51cc  "AppPolicyGetClrCompat"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761a5203  "AppPolicyGetCreateFileAccess"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761a5248  "AppPolicyGetLifecycleManagement"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761a5293  "AppPolicyGetMediaFoundationCodec"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761a52b3  "Loading"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761a52ee  "AppPolicyGetProcessTerminationMe"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761a530e  "thod"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761a5343  "AppPolicyGetShowDeveloperDiagnos"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761a5363  "tic"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761a5396  "AppPolicyGetThreadInitialization"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761a53b6  "Type"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761a53eb  "AppPolicyGetWindowingModel"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761a542c  "AppXGetOSMaxVersionTested"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761a546b  "ApplicationRecoveryFinished"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761a5487  "ApplicationRecoveryInProgress"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761a54a5  "AreFileApisANSI"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761a54b5  "AssignProcessToJobObject"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761a54ce  "AttachConsole"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761a54dc  "BackupRead"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761a54e7  "BackupSeek"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761a54f2  "BackupWrite"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761a54fe  "BaseCheckAppcompatCache"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761a5516  "BaseCheckAppcompatCacheEx"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761a5530  "BaseCheckAppcompatCacheExWorker"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761a5550  "BaseCheckAppcompatCacheWorker"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761a556e  "BaseCheckElevation"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761a5581  "BaseCleanupAppcompatCacheSupport"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761a55a1  ""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761a55a2  "BaseCleanupAppcompatCacheSupport"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761a55c2  "Worker"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761a55c9  "BaseDestroyVDMEnvironment"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761a55e3  "BaseDllReadWriteIniFile"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761a55fb  "BaseDumpAppcompatCache"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761a5612  "BaseDumpAppcompatCacheWorker"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761a562f  "BaseElevationPostProcessing"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761a564b  "BaseFlushAppcompatCache"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761a5663  "BaseFlushAppcompatCacheWorker"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761a5681  "BaseFormatObjectAttributes"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761a569c  "BaseFormatTimeOut"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761a56ae  "BaseFreeAppCompatDataForProcessW"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761a56ce  "orker"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761a56d4  "BaseGenerateAppCompatData"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761a56ee  "BaseGetNamedObjectDirectory"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761a570a  "BaseInitAppcompatCacheSupport"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761a5728  "BaseInitAppcompatCacheSupportWor"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lastRenderedPageBreak/>
        <w:t>761a5748  "ker"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761a574c  "BaseIsAppcompatInfrastructureDis"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761a576c  "abled"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761a5772  "BaseIsAppcompatInfrastructureDis"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761a5792  "abledWorker"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761a579e  "BaseIsDosApplication"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761a57b3  "BaseQueryModuleData"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761a57c7  "BaseReadAppCompatDataForProcessW"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761a57e7  "orker"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761a57ed  "BaseSetLastNTError"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761a4ea3  "BaseThreadInitThunk"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761a5800  "BaseUpdateAppcompatCache"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761a5819  "BaseUpdateAppcompatCacheWorker"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761a5838  "BaseUpdateVDMEntry"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761a584b  "BaseVerifyUnicodeString"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761a5863  "BaseWriteErrorElevationRequiredE"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761a5883  "vent"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761a5888  "Basep8BitStringToDynamicUnicodeS"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761a58a8  "tring"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761a58ae  "BasepAllocateActivationContextAc"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761a58ce  "tivationBlock"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761a58dc  "BasepAnsiStringToDynamicUnicodeS"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761a58fc  "tring"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761a5902  "BasepAppContainerEnvironmentExte"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761a5922  "nsion"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761a5928  "BasepAppXExtension"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761a593b  "BasepCheckAppCompat"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761a594f  "BasepCheckWebBladeHashes"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761a5968  "BasepCheckWinSaferRestrictions"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761a5987  "BasepConstructSxsCreateProcessMe"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761a59a7  "ssage"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761a59ad  "BasepCopyEncryption"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761a59c1  "BasepFreeActivationContextActiva"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761a59e1  "tionBlock"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761a59eb  "BasepFreeAppCompatData"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761a5a02  "BasepGetAppCompatData"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761a5a18  "BasepGetComputerNameFromNtPath"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761a5a37  "BasepGetExeArchType"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761a5a4b  "BasepInitAppCompatData"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761a5a62  "BasepIsProcessAllowed"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761a5a78  "BasepMapModuleHandle"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761a5a8d  "BasepNotifyLoadStringResource"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761a5aab  "BasepPostSuccessAppXExtension"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761a5ac9  "BasepProcessInvalidImage"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761a5ae2  "BasepQueryAppCompat"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761a5af6  "BasepQueryModuleChpeSettings"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761a5b13  "BasepReleaseAppXContext"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761a5b2b  "BasepReleaseSxsCreateProcessUtil"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761a5b4b  "ityStruct"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761a5b55  "BasepReportFault"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761a5b66  "BasepSetFileEncryptionCompressio"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761a5b86  "n"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761a5b88  "Beep"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761a5b8d  "BeginUpdateResourceA"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761a5ba2  "BeginUpdateResourceW"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761a5bb7  "BindIoCompletionCallback"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761a5bd0  "BuildCommDCBA"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lastRenderedPageBreak/>
        <w:t>761a5bde  "BuildCommDCBAndTimeoutsA"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761a5bf7  "BuildCommDCBAndTimeoutsW"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761a5c10  "BuildCommDCBW"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761a5c1e  "CallNamedPipeA"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761a5c2d  "CallNamedPipeW"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761a5c3c  "CallbackMayRunLong"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761a5c4f  "CancelDeviceWakeupRequest"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761a5c69  "CancelIo"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761a5c72  "CancelIoEx"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761a5c7d  "CancelSynchronousIo"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761a5c91  "CancelThreadpoolIo"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761a5cc3  "CancelTimerQueueTimer"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761a5cd9  "CancelWaitableTimer"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761a5ced  "CeipIsOptedIn"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761a5d14  "ChangeTimerQueueTimer"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761a5d2a  "CheckAllowDecryptedRemoteDestina"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761a5d4a  "tionPolicy"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761a5d55  "CheckElevation"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761a5d64  "CheckElevationEnabled"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761a5d7a  "CheckForReadOnlyResource"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761a5d93  "CheckForReadOnlyResourceFilter"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761a5db2  "CheckNameLegalDOS8Dot3A"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761a5dca  "CheckNameLegalDOS8Dot3W"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761a5de2  "CheckRemoteDebuggerPresent"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761a5dfd  "CheckTokenCapability"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761a5e12  "CheckTokenMembershipEx"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761a5e29  "ClearCommBreak"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761a5e38  "ClearCommError"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761a5e47  "CloseConsoleHandle"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761a5e5a  "CloseHandle"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761a5e66  "ClosePackageInfo"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761a5e93  "ClosePrivateNamespace"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761a5ea9  "CloseProfileUserMapping"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761a5ec1  "CloseState"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761a5ee2  "CloseThreadpool"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761a5f06  "CloseThreadpoolCleanupGroup"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761a5f3e  "CloseThreadpoolCleanupGroupMembe"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761a5f5e  "rs"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761a5f84  "CloseThreadpoolIo"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761a5fb2  "CloseThreadpoolTimer"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761a5fdc  "CloseThreadpoolWait"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761a6004  "CloseThreadpoolWork"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761a602c  "CmdBatNotification"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761a603f  "CommConfigDialogA"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761a6051  "CommConfigDialogW"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761a6063  "CompareCalendarDates"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761a6078  "CompareFileTime"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761a6088  "CompareStringA"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761a6097  "CompareStringEx"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761a60a7  "CompareStringOrdinal"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761a60bc  "CompareStringW"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761a60cb  "ConnectNamedPipe"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761a60dc  "ConsoleMenuControl"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761a60ef  "ContinueDebugEvent"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761a6102  "ConvertCalDateTimeToSystemTime"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761a6121  "ConvertDefaultLocale"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761a6136  "ConvertFiberToThread"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lastRenderedPageBreak/>
        <w:t>761a614b  "ConvertNLSDayOfWeekToWin32DayOfW"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761a616b  "eek"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761a616f  "ConvertSystemTimeToCalDateTime"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761a618e  "ConvertThreadToFiber"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761a61a3  "ConvertThreadToFiberEx"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761a61ba  "CopyContext"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761a61c6  "CopyFile2"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761a61d0  "CopyFileA"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761a61da  "CopyFileExA"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761a61e6  "CopyFileExW"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761a61f2  "CopyFileTransactedA"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761a6206  "CopyFileTransactedW"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761a621a  "CopyFileW"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761a6224  "CopyLZFile"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761a622f  "CreateActCtxA"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761a623d  "CreateActCtxW"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761a624b  "CreateActCtxWWorker"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761a625f  "CreateBoundaryDescriptorA"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761a6279  "CreateBoundaryDescriptorW"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761a6293  "CreateConsoleScreenBuffer"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761a62ad  "CreateDirectoryA"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761a62be  "CreateDirectoryExA"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761a62d1  "CreateDirectoryExW"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761a62e4  "CreateDirectoryTransactedA"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761a62ff  "CreateDirectoryTransactedW"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761a631a  "CreateDirectoryW"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761a632b  "CreateEnclave"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761a6366  "CreateEventA"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761a6373  "CreateEventExA"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761a6382  "CreateEventExW"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761a6391  "CreateEventW"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761a639e  "CreateFiber"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761a63aa  "CreateFiberEx"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761a63b8  "CreateFile2"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761a63c4  "CreateFileA"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761a63d0  "CreateFileMappingA"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761a63e3  "CreateFileMappingFromApp"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761a6433  "CreateFileMappingNumaA"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761a644a  "CreateFileMappingNumaW"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761a6461  "CreateFileMappingW"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761a6474  "CreateFileTransactedA"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761a648a  "CreateFileTransactedW"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761a64a0  "CreateFileW"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761a64ac  "CreateHardLinkA"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761a64bc  "CreateHardLinkTransactedA"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761a64d6  "CreateHardLinkTransactedW"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761a64f0  "CreateHardLinkW"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761a6500  "CreateIoCompletionPort"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761a6517  "CreateJobObjectA"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761a6528  "CreateJobObjectW"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761a6539  "CreateJobSet"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761a6546  "CreateMailslotA"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761a6556  "CreateMailslotW"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761a6566  "CreateMemoryResourceNotification"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761a6586  ""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761a6587  "CreateMutexA"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761a6594  "CreateMutexExA"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lastRenderedPageBreak/>
        <w:t>761a65a3  "CreateMutexExW"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761a65b2  "CreateMutexW"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761a65bf  "CreateNamedPipeA"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761a65d0  "CreateNamedPipeW"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761a65e1  "CreatePipe"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761a65ec  "CreatePrivateNamespaceA"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761a6604  "CreatePrivateNamespaceW"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761a661c  "CreateProcessA"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761a662b  "CreateProcessAsUserA"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761a6640  "CreateProcessAsUserW"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761a6655  "CreateProcessInternalA"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761a666c  "CreateProcessInternalW"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761a6683  "CreateProcessW"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761a6692  "CreateRemoteThread"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761a66a5  "CreateRemoteThreadEx"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761a66f5  "CreateSemaphoreA"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761a6706  "CreateSemaphoreExA"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761a6719  "CreateSemaphoreExW"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761a672c  "CreateSemaphoreW"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761a673d  "CreateSocketHandle"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761a6750  "CreateSymbolicLinkA"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761a6764  "CreateSymbolicLinkTransactedA"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761a6782  "CreateSymbolicLinkTransactedW"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761a67a0  "CreateSymbolicLinkW"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761a67b4  "CreateTapePartition"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761a67c8  "CreateThread"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761a67d5  "CreateThreadpool"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761a67e6  "CreateThreadpoolCleanupGroup"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761a6803  "CreateThreadpoolIo"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761a6816  "CreateThreadpoolTimer"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761a682c  "CreateThreadpoolWait"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761a6841  "CreateThreadpoolWork"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761a6856  "CreateTimerQueue"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761a6867  "CreateTimerQueueTimer"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761a687d  "CreateToolhelp32Snapshot"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761a6896  "CreateWaitableTimerA"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761a68ab  "CreateWaitableTimerExA"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761a68c2  "CreateWaitableTimerExW"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761a68d9  "CreateWaitableTimerW"</w:t>
      </w:r>
    </w:p>
    <w:p w:rsidR="0009760D" w:rsidRDefault="0009760D" w:rsidP="0009760D">
      <w:pPr>
        <w:pStyle w:val="HTMLPreformatted"/>
      </w:pPr>
      <w:r>
        <w:rPr>
          <w:color w:val="1E1E1E"/>
          <w:shd w:val="clear" w:color="auto" w:fill="FFFFFF"/>
        </w:rPr>
        <w:t>761a68ee  "CtrlRoutine"</w:t>
      </w:r>
    </w:p>
    <w:p w:rsidR="0009760D" w:rsidRPr="00EA07B2" w:rsidRDefault="00A25E3E" w:rsidP="00EA07B2">
      <w:r>
        <w:t xml:space="preserve">The kernel DLL provides a lot of functions that can be used to </w:t>
      </w:r>
      <w:r w:rsidR="00A04471">
        <w:t>create/</w:t>
      </w:r>
      <w:bookmarkStart w:id="0" w:name="_GoBack"/>
      <w:bookmarkEnd w:id="0"/>
      <w:r>
        <w:t>modify files, check for elevation etc.</w:t>
      </w:r>
    </w:p>
    <w:sectPr w:rsidR="0009760D" w:rsidRPr="00EA0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4"/>
    <w:rsid w:val="0008615E"/>
    <w:rsid w:val="0008715E"/>
    <w:rsid w:val="0009760D"/>
    <w:rsid w:val="001B4C80"/>
    <w:rsid w:val="001E4886"/>
    <w:rsid w:val="003A6119"/>
    <w:rsid w:val="003E76B8"/>
    <w:rsid w:val="00457911"/>
    <w:rsid w:val="00557193"/>
    <w:rsid w:val="0056188E"/>
    <w:rsid w:val="00582C16"/>
    <w:rsid w:val="006131DB"/>
    <w:rsid w:val="00617624"/>
    <w:rsid w:val="00637357"/>
    <w:rsid w:val="00680D41"/>
    <w:rsid w:val="00684E1F"/>
    <w:rsid w:val="00701577"/>
    <w:rsid w:val="00711AAA"/>
    <w:rsid w:val="007210B6"/>
    <w:rsid w:val="007D21A4"/>
    <w:rsid w:val="008B0520"/>
    <w:rsid w:val="008E3900"/>
    <w:rsid w:val="00924AA1"/>
    <w:rsid w:val="009527BD"/>
    <w:rsid w:val="00981BB3"/>
    <w:rsid w:val="00A04471"/>
    <w:rsid w:val="00A25E3E"/>
    <w:rsid w:val="00A27B8B"/>
    <w:rsid w:val="00A32248"/>
    <w:rsid w:val="00A71B52"/>
    <w:rsid w:val="00B71DCE"/>
    <w:rsid w:val="00B9178B"/>
    <w:rsid w:val="00C9080B"/>
    <w:rsid w:val="00C91359"/>
    <w:rsid w:val="00CC5FA2"/>
    <w:rsid w:val="00D663CD"/>
    <w:rsid w:val="00D76811"/>
    <w:rsid w:val="00D86FEA"/>
    <w:rsid w:val="00D97D41"/>
    <w:rsid w:val="00E70B1A"/>
    <w:rsid w:val="00EA0391"/>
    <w:rsid w:val="00EA07B2"/>
    <w:rsid w:val="00EA0BA7"/>
    <w:rsid w:val="00F04A34"/>
    <w:rsid w:val="00F25AC7"/>
    <w:rsid w:val="00F7077B"/>
    <w:rsid w:val="00F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010C"/>
  <w15:chartTrackingRefBased/>
  <w15:docId w15:val="{5160A846-E920-4183-AC33-8510CEF3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A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4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15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8605-8F4E-41C7-86C5-1DB2C004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3304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2018-10-13T18:24:00Z</dcterms:created>
  <dcterms:modified xsi:type="dcterms:W3CDTF">2018-10-13T20:10:00Z</dcterms:modified>
</cp:coreProperties>
</file>