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6106" w:rsidRDefault="00AB6CB4">
      <w:r>
        <w:rPr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position:absolute;margin-left:22.2pt;margin-top:310.8pt;width:120pt;height:25.5pt;z-index:251669504;mso-width-relative:margin;mso-height-relative:margin">
            <v:textbox>
              <w:txbxContent>
                <w:p w:rsidR="00AB6CB4" w:rsidRDefault="00AB6CB4">
                  <w:proofErr w:type="spellStart"/>
                  <w:r>
                    <w:rPr>
                      <w:lang w:val="de-DE"/>
                    </w:rPr>
                    <w:t>From</w:t>
                  </w:r>
                  <w:proofErr w:type="spellEnd"/>
                  <w:r>
                    <w:rPr>
                      <w:lang w:val="de-DE"/>
                    </w:rPr>
                    <w:t xml:space="preserve"> Hell </w:t>
                  </w:r>
                  <w:proofErr w:type="spellStart"/>
                  <w:r>
                    <w:rPr>
                      <w:lang w:val="de-DE"/>
                    </w:rPr>
                    <w:t>with</w:t>
                  </w:r>
                  <w:proofErr w:type="spellEnd"/>
                  <w:r>
                    <w:rPr>
                      <w:lang w:val="de-DE"/>
                    </w:rPr>
                    <w:t xml:space="preserve"> </w:t>
                  </w:r>
                  <w:proofErr w:type="spellStart"/>
                  <w:r>
                    <w:rPr>
                      <w:lang w:val="de-DE"/>
                    </w:rPr>
                    <w:t>love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>
          <v:shapetype id="_x0000_t184" coordsize="21600,21600" o:spt="184" adj="10800" path="m21600,qx,10800,21600,21600wa@0@10@6@11,21600,21600,21600,xe">
            <v:stroke joinstyle="miter"/>
            <v:formulas>
              <v:f eqn="val #0"/>
              <v:f eqn="sum 21600 0 #0"/>
              <v:f eqn="prod #0 #0 @1"/>
              <v:f eqn="prod 21600 21600 @1"/>
              <v:f eqn="prod @3 2 1"/>
              <v:f eqn="sum @4 0 @2"/>
              <v:f eqn="sum @5 0 #0"/>
              <v:f eqn="prod @5 1 2"/>
              <v:f eqn="sum @7 0 #0"/>
              <v:f eqn="prod @8 1 2"/>
              <v:f eqn="sum 10800 0 @9"/>
              <v:f eqn="sum @9 10800 0"/>
              <v:f eqn="prod #0 9598 32768"/>
              <v:f eqn="sum 21600 0 @12"/>
              <v:f eqn="ellipse @13 21600 10800"/>
              <v:f eqn="sum 10800 0 @14"/>
              <v:f eqn="sum @14 10800 0"/>
            </v:formulas>
            <v:path o:connecttype="custom" o:connectlocs="21600,0;0,10800;21600,21600;@0,10800" o:connectangles="270,180,90,0" textboxrect="@12,@15,@0,@16"/>
            <v:handles>
              <v:h position="#0,center" xrange="0,18900"/>
            </v:handles>
          </v:shapetype>
          <v:shape id="_x0000_s1046" type="#_x0000_t184" style="position:absolute;margin-left:49.2pt;margin-top:235.8pt;width:18.75pt;height:34.5pt;z-index:251655165" fillcolor="#c00000"/>
        </w:pict>
      </w:r>
      <w:r>
        <w:rPr>
          <w:noProof/>
        </w:rPr>
        <w:pict>
          <v:shape id="_x0000_s1045" type="#_x0000_t184" style="position:absolute;margin-left:82.2pt;margin-top:235.8pt;width:21pt;height:41.25pt;rotation:12828974fd;z-index:251656190" fillcolor="#c00000" strokecolor="#c00000"/>
        </w:pict>
      </w:r>
      <w:r w:rsidR="009F6D18">
        <w:rPr>
          <w:noProof/>
        </w:rPr>
        <w:pict>
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<v:formulas>
              <v:f eqn="sum 33030 0 #0"/>
              <v:f eqn="prod #0 4 3"/>
              <v:f eqn="prod @0 1 3"/>
              <v:f eqn="sum @1 0 @2"/>
            </v:formulas>
            <v:path o:extrusionok="f" gradientshapeok="t" o:connecttype="custom" o:connectlocs="10800,0;3163,3163;0,10800;3163,18437;10800,21600;18437,18437;21600,10800;18437,3163" textboxrect="3163,3163,18437,18437"/>
            <v:handles>
              <v:h position="center,#0" yrange="15510,17520"/>
            </v:handles>
            <o:complex v:ext="view"/>
          </v:shapetype>
          <v:shape id="_x0000_s1043" type="#_x0000_t96" style="position:absolute;margin-left:49.2pt;margin-top:249.3pt;width:54pt;height:54.75pt;z-index:251667456" fillcolor="red"/>
        </w:pict>
      </w:r>
      <w:r w:rsidR="009F6D18">
        <w:rPr>
          <w:noProof/>
        </w:rPr>
        <w:pict>
          <v:shapetype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<v:stroke joinstyle="miter"/>
            <v:path gradientshapeok="t" o:connecttype="custom" o:connectlocs="9722,1887;0,12877;11612,18842;21600,6645" o:connectangles="270,180,90,0" textboxrect="5372,6382,14640,15935"/>
          </v:shapetype>
          <v:shape id="_x0000_s1042" type="#_x0000_t72" style="position:absolute;margin-left:370.2pt;margin-top:164.55pt;width:112.5pt;height:99pt;z-index:251666432" fillcolor="#4f81bd [3204]" strokecolor="red" strokeweight="3pt">
            <v:fill color2="#365e8f [2372]" focusposition=".5,.5" focussize="" focus="100%" type="gradientRadial"/>
            <v:shadow type="perspective" color="#243f60 [1604]" offset="1pt" offset2="-3pt"/>
          </v:shape>
        </w:pict>
      </w:r>
      <w:r w:rsidR="009F6D18">
        <w:rPr>
          <w:noProof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39" type="#_x0000_t19" style="position:absolute;margin-left:324.45pt;margin-top:118.8pt;width:111pt;height:111pt;rotation:-18156134fd;flip:x y;z-index:251665408" filled="t" fillcolor="#9bbb59 [3206]" strokecolor="#f2f2f2 [3041]" strokeweight="3pt">
            <v:shadow on="t" type="perspective" color="#4e6128 [1606]" opacity=".5" offset="1pt" offset2="-1pt"/>
          </v:shape>
        </w:pict>
      </w:r>
      <w:r w:rsidR="00B706E5">
        <w:rPr>
          <w:noProof/>
        </w:rPr>
        <w:pict>
          <v:rect id="_x0000_s1033" style="position:absolute;margin-left:22.2pt;margin-top:118.8pt;width:201.75pt;height:36.75pt;z-index:251664384" fillcolor="#d99594 [1941]" strokecolor="#c00000" strokeweight="2.25pt">
            <v:stroke dashstyle="longDashDotDot"/>
            <v:textbox style="mso-next-textbox:#_x0000_s1033">
              <w:txbxContent>
                <w:p w:rsidR="00B706E5" w:rsidRDefault="00B706E5" w:rsidP="00B706E5">
                  <w:pPr>
                    <w:jc w:val="center"/>
                  </w:pPr>
                  <w:r>
                    <w:t xml:space="preserve">Это надпись с </w:t>
                  </w:r>
                  <w:proofErr w:type="spellStart"/>
                  <w:r>
                    <w:t>розовым</w:t>
                  </w:r>
                  <w:proofErr w:type="spellEnd"/>
                  <w:r>
                    <w:t xml:space="preserve"> фоном и красной штрихпунктирной линией</w:t>
                  </w:r>
                </w:p>
              </w:txbxContent>
            </v:textbox>
          </v:rect>
        </w:pict>
      </w:r>
      <w:r w:rsidR="00B706E5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339.45pt;margin-top:27.3pt;width:96pt;height:64.5pt;z-index:251663360" o:connectortype="straight" strokecolor="#7030a0" strokeweight="4.5pt"/>
        </w:pict>
      </w:r>
      <w:r w:rsidR="00B706E5">
        <w:rPr>
          <w:noProof/>
        </w:rPr>
        <w:pict>
          <v:rect id="_x0000_s1030" style="position:absolute;margin-left:345.45pt;margin-top:19.05pt;width:85.5pt;height:82.5pt;rotation:-621619fd;z-index:251662336" fillcolor="#00b0f0" strokecolor="#7030a0" strokeweight="4.5pt"/>
        </w:pict>
      </w:r>
      <w:r w:rsidR="00B706E5">
        <w:rPr>
          <w:noProof/>
        </w:rPr>
        <w:pict>
          <v:shape id="_x0000_s1029" type="#_x0000_t96" style="position:absolute;margin-left:223.95pt;margin-top:15.3pt;width:90pt;height:86.25pt;z-index:251661312" fillcolor="yellow"/>
        </w:pict>
      </w:r>
      <w:r w:rsidR="00B706E5">
        <w:rPr>
          <w:noProof/>
        </w:rPr>
        <w:pict>
          <v:shapetype id="_x0000_t76" coordsize="21600,21600" o:spt="76" adj="6480,8640,4320" path="m10800,l@0@2@1@2@1@1@2@1@2@0,,10800@2@3@2@4@1@4@1@5@0@5,10800,21600@3@5@4@5@4@4@5@4@5@3,21600,10800@5@0@5@1@4@1@4@2@3@2xe">
            <v:stroke joinstyle="miter"/>
            <v:formulas>
              <v:f eqn="val #0"/>
              <v:f eqn="val #1"/>
              <v:f eqn="val #2"/>
              <v:f eqn="sum 21600 0 #0"/>
              <v:f eqn="sum 21600 0 #1"/>
              <v:f eqn="sum 21600 0 #2"/>
              <v:f eqn="sum #0 0 10800"/>
              <v:f eqn="sum #1 0 10800"/>
              <v:f eqn="prod @7 #2 @6"/>
              <v:f eqn="sum 21600 0 @8"/>
            </v:formulas>
            <v:path o:connecttype="rect" textboxrect="@8,@1,@9,@4;@1,@8,@4,@9"/>
            <v:handles>
              <v:h position="#0,topLeft" xrange="@2,@1"/>
              <v:h position="#1,#2" xrange="@0,10800" yrange="0,@0"/>
            </v:handles>
          </v:shapetype>
          <v:shape id="_x0000_s1028" type="#_x0000_t76" style="position:absolute;margin-left:122.7pt;margin-top:38.55pt;width:90pt;height:69.75pt;z-index:251660288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</v:shape>
        </w:pict>
      </w:r>
      <w:r w:rsidR="00B706E5">
        <w:rPr>
          <w:noProof/>
        </w:rPr>
        <w:pict>
          <v:oval id="_x0000_s1027" style="position:absolute;margin-left:-7.05pt;margin-top:48.3pt;width:118.5pt;height:60pt;z-index:251659264" fillcolor="#fabf8f [1945]" strokecolor="#fabf8f [1945]" strokeweight="1pt">
            <v:fill color2="#fde9d9 [665]" angle="-45" focus="-50%" type="gradient"/>
            <v:shadow on="t" type="perspective" color="#974706 [1609]" opacity=".5" offset="1pt" offset2="-3pt"/>
          </v:oval>
        </w:pict>
      </w:r>
      <w:r w:rsidR="00B706E5">
        <w:rPr>
          <w:noProof/>
        </w:rPr>
        <w:pict>
          <v:roundrect id="_x0000_s1026" style="position:absolute;margin-left:-24.3pt;margin-top:-4.8pt;width:507pt;height:130.5pt;z-index:251658240" arcsize="10923f" strokecolor="#9bbb59 [3206]" strokeweight="3pt">
            <v:stroke dashstyle="longDashDotDot"/>
          </v:roundrect>
        </w:pict>
      </w:r>
    </w:p>
    <w:sectPr w:rsidR="002861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B706E5"/>
    <w:rsid w:val="00286106"/>
    <w:rsid w:val="009F6D18"/>
    <w:rsid w:val="00AB6CB4"/>
    <w:rsid w:val="00B706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#c00000" strokecolor="#c00000"/>
    </o:shapedefaults>
    <o:shapelayout v:ext="edit">
      <o:idmap v:ext="edit" data="1"/>
      <o:rules v:ext="edit">
        <o:r id="V:Rule2" type="connector" idref="#_x0000_s1031"/>
        <o:r id="V:Rule8" type="arc" idref="#_x0000_s103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6C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B6C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7185E850-B0C7-4D84-8B15-6CF630F41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 Blondinko Edition</Company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Чебоксары</dc:creator>
  <cp:keywords/>
  <dc:description/>
  <cp:lastModifiedBy>Чебоксары</cp:lastModifiedBy>
  <cp:revision>2</cp:revision>
  <dcterms:created xsi:type="dcterms:W3CDTF">2025-09-21T12:00:00Z</dcterms:created>
  <dcterms:modified xsi:type="dcterms:W3CDTF">2025-09-21T12:26:00Z</dcterms:modified>
</cp:coreProperties>
</file>