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AD2" w:rsidRDefault="002B4EB5">
      <w:r>
        <w:t>Задание 1</w:t>
      </w:r>
    </w:p>
    <w:p w:rsidR="002B4EB5" w:rsidRDefault="002B4EB5">
      <w:r>
        <w:t>Самые мощные суперкомпьютеры в мире на 2010 год</w:t>
      </w:r>
    </w:p>
    <w:tbl>
      <w:tblPr>
        <w:tblStyle w:val="-45"/>
        <w:tblW w:w="5079" w:type="pct"/>
        <w:tblLook w:val="04A0" w:firstRow="1" w:lastRow="0" w:firstColumn="1" w:lastColumn="0" w:noHBand="0" w:noVBand="1"/>
      </w:tblPr>
      <w:tblGrid>
        <w:gridCol w:w="1439"/>
        <w:gridCol w:w="1125"/>
        <w:gridCol w:w="1456"/>
        <w:gridCol w:w="2306"/>
        <w:gridCol w:w="1500"/>
        <w:gridCol w:w="1821"/>
      </w:tblGrid>
      <w:tr w:rsidR="004E75E5" w:rsidTr="004E75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pct"/>
          </w:tcPr>
          <w:p w:rsidR="002B4EB5" w:rsidRPr="004E75E5" w:rsidRDefault="002B4EB5">
            <w:pPr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596" w:type="pct"/>
          </w:tcPr>
          <w:p w:rsidR="002B4EB5" w:rsidRPr="004E75E5" w:rsidRDefault="002B4E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Страна</w:t>
            </w:r>
          </w:p>
        </w:tc>
        <w:tc>
          <w:tcPr>
            <w:tcW w:w="753" w:type="pct"/>
          </w:tcPr>
          <w:p w:rsidR="002B4EB5" w:rsidRPr="004E75E5" w:rsidRDefault="002B4E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Количество процессоров</w:t>
            </w:r>
          </w:p>
        </w:tc>
        <w:tc>
          <w:tcPr>
            <w:tcW w:w="1151" w:type="pct"/>
          </w:tcPr>
          <w:p w:rsidR="002B4EB5" w:rsidRPr="004E75E5" w:rsidRDefault="002B4E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Производительность (</w:t>
            </w:r>
            <w:proofErr w:type="spellStart"/>
            <w:r w:rsidRPr="004E75E5">
              <w:rPr>
                <w:rFonts w:ascii="Times New Roman" w:hAnsi="Times New Roman" w:cs="Times New Roman"/>
              </w:rPr>
              <w:t>петафлопс</w:t>
            </w:r>
            <w:proofErr w:type="spellEnd"/>
            <w:r w:rsidRPr="004E75E5">
              <w:rPr>
                <w:rFonts w:ascii="Times New Roman" w:hAnsi="Times New Roman" w:cs="Times New Roman"/>
              </w:rPr>
              <w:t>*)</w:t>
            </w:r>
          </w:p>
        </w:tc>
        <w:tc>
          <w:tcPr>
            <w:tcW w:w="758" w:type="pct"/>
          </w:tcPr>
          <w:p w:rsidR="002B4EB5" w:rsidRPr="004E75E5" w:rsidRDefault="002B4E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Объём оперативной памяти (терабайт**)</w:t>
            </w:r>
          </w:p>
        </w:tc>
        <w:tc>
          <w:tcPr>
            <w:tcW w:w="967" w:type="pct"/>
          </w:tcPr>
          <w:p w:rsidR="002B4EB5" w:rsidRPr="004E75E5" w:rsidRDefault="002B4E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Сфера использования</w:t>
            </w:r>
          </w:p>
        </w:tc>
      </w:tr>
      <w:tr w:rsidR="004E75E5" w:rsidTr="004E7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pct"/>
          </w:tcPr>
          <w:p w:rsidR="002B4EB5" w:rsidRPr="004E75E5" w:rsidRDefault="004E75E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E75E5">
              <w:rPr>
                <w:rFonts w:ascii="Times New Roman" w:hAnsi="Times New Roman" w:cs="Times New Roman"/>
                <w:lang w:val="en-US"/>
              </w:rPr>
              <w:t>Jugene</w:t>
            </w:r>
            <w:proofErr w:type="spellEnd"/>
          </w:p>
        </w:tc>
        <w:tc>
          <w:tcPr>
            <w:tcW w:w="596" w:type="pct"/>
          </w:tcPr>
          <w:p w:rsidR="002B4EB5" w:rsidRPr="004E75E5" w:rsidRDefault="004E7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Германия</w:t>
            </w:r>
          </w:p>
        </w:tc>
        <w:tc>
          <w:tcPr>
            <w:tcW w:w="753" w:type="pct"/>
          </w:tcPr>
          <w:p w:rsidR="002B4EB5" w:rsidRPr="004E75E5" w:rsidRDefault="004E7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2949</w:t>
            </w:r>
            <w:bookmarkStart w:id="0" w:name="_GoBack"/>
            <w:bookmarkEnd w:id="0"/>
            <w:r w:rsidRPr="004E75E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151" w:type="pct"/>
          </w:tcPr>
          <w:p w:rsidR="002B4EB5" w:rsidRPr="004E75E5" w:rsidRDefault="004E7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0,167</w:t>
            </w:r>
          </w:p>
        </w:tc>
        <w:tc>
          <w:tcPr>
            <w:tcW w:w="758" w:type="pct"/>
          </w:tcPr>
          <w:p w:rsidR="002B4EB5" w:rsidRPr="004E75E5" w:rsidRDefault="004E7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967" w:type="pct"/>
          </w:tcPr>
          <w:p w:rsidR="002B4EB5" w:rsidRPr="004E75E5" w:rsidRDefault="004E7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Прогноз погоды, астрофизические вычисления</w:t>
            </w:r>
          </w:p>
        </w:tc>
      </w:tr>
      <w:tr w:rsidR="004E75E5" w:rsidTr="004E7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pct"/>
          </w:tcPr>
          <w:p w:rsidR="002B4EB5" w:rsidRPr="004E75E5" w:rsidRDefault="004E75E5">
            <w:pPr>
              <w:rPr>
                <w:rFonts w:ascii="Times New Roman" w:hAnsi="Times New Roman" w:cs="Times New Roman"/>
                <w:lang w:val="en-US"/>
              </w:rPr>
            </w:pPr>
            <w:r w:rsidRPr="004E75E5">
              <w:rPr>
                <w:rFonts w:ascii="Times New Roman" w:hAnsi="Times New Roman" w:cs="Times New Roman"/>
                <w:lang w:val="en-US"/>
              </w:rPr>
              <w:t xml:space="preserve">IBM </w:t>
            </w:r>
            <w:proofErr w:type="spellStart"/>
            <w:r w:rsidRPr="004E75E5">
              <w:rPr>
                <w:rFonts w:ascii="Times New Roman" w:hAnsi="Times New Roman" w:cs="Times New Roman"/>
                <w:lang w:val="en-US"/>
              </w:rPr>
              <w:t>RoadRunner</w:t>
            </w:r>
            <w:proofErr w:type="spellEnd"/>
          </w:p>
        </w:tc>
        <w:tc>
          <w:tcPr>
            <w:tcW w:w="596" w:type="pct"/>
          </w:tcPr>
          <w:p w:rsidR="002B4EB5" w:rsidRPr="004E75E5" w:rsidRDefault="004E75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США</w:t>
            </w:r>
          </w:p>
        </w:tc>
        <w:tc>
          <w:tcPr>
            <w:tcW w:w="753" w:type="pct"/>
          </w:tcPr>
          <w:p w:rsidR="002B4EB5" w:rsidRPr="004E75E5" w:rsidRDefault="004E75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116400</w:t>
            </w:r>
          </w:p>
        </w:tc>
        <w:tc>
          <w:tcPr>
            <w:tcW w:w="1151" w:type="pct"/>
          </w:tcPr>
          <w:p w:rsidR="002B4EB5" w:rsidRPr="004E75E5" w:rsidRDefault="004E75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1,026</w:t>
            </w:r>
          </w:p>
        </w:tc>
        <w:tc>
          <w:tcPr>
            <w:tcW w:w="758" w:type="pct"/>
          </w:tcPr>
          <w:p w:rsidR="002B4EB5" w:rsidRPr="004E75E5" w:rsidRDefault="004E75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967" w:type="pct"/>
          </w:tcPr>
          <w:p w:rsidR="002B4EB5" w:rsidRPr="004E75E5" w:rsidRDefault="004E75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Моделирование ядерных взрывов</w:t>
            </w:r>
          </w:p>
        </w:tc>
      </w:tr>
      <w:tr w:rsidR="004E75E5" w:rsidTr="004E75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pct"/>
          </w:tcPr>
          <w:p w:rsidR="002B4EB5" w:rsidRPr="004E75E5" w:rsidRDefault="004E75E5">
            <w:pPr>
              <w:rPr>
                <w:rFonts w:ascii="Times New Roman" w:hAnsi="Times New Roman" w:cs="Times New Roman"/>
                <w:lang w:val="en-US"/>
              </w:rPr>
            </w:pPr>
            <w:r w:rsidRPr="004E75E5">
              <w:rPr>
                <w:rFonts w:ascii="Times New Roman" w:hAnsi="Times New Roman" w:cs="Times New Roman"/>
                <w:lang w:val="en-US"/>
              </w:rPr>
              <w:t>Jaguar</w:t>
            </w:r>
          </w:p>
        </w:tc>
        <w:tc>
          <w:tcPr>
            <w:tcW w:w="596" w:type="pct"/>
          </w:tcPr>
          <w:p w:rsidR="002B4EB5" w:rsidRPr="004E75E5" w:rsidRDefault="004E7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США</w:t>
            </w:r>
          </w:p>
        </w:tc>
        <w:tc>
          <w:tcPr>
            <w:tcW w:w="753" w:type="pct"/>
          </w:tcPr>
          <w:p w:rsidR="002B4EB5" w:rsidRPr="004E75E5" w:rsidRDefault="004E7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149504</w:t>
            </w:r>
          </w:p>
        </w:tc>
        <w:tc>
          <w:tcPr>
            <w:tcW w:w="1151" w:type="pct"/>
          </w:tcPr>
          <w:p w:rsidR="002B4EB5" w:rsidRPr="004E75E5" w:rsidRDefault="004E7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1,64</w:t>
            </w:r>
          </w:p>
        </w:tc>
        <w:tc>
          <w:tcPr>
            <w:tcW w:w="758" w:type="pct"/>
          </w:tcPr>
          <w:p w:rsidR="002B4EB5" w:rsidRPr="004E75E5" w:rsidRDefault="004E7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362</w:t>
            </w:r>
          </w:p>
        </w:tc>
        <w:tc>
          <w:tcPr>
            <w:tcW w:w="967" w:type="pct"/>
          </w:tcPr>
          <w:p w:rsidR="002B4EB5" w:rsidRPr="004E75E5" w:rsidRDefault="004E7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Моделирование климатических изменений</w:t>
            </w:r>
          </w:p>
        </w:tc>
      </w:tr>
      <w:tr w:rsidR="004E75E5" w:rsidTr="004E75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pct"/>
          </w:tcPr>
          <w:p w:rsidR="004E75E5" w:rsidRPr="004E75E5" w:rsidRDefault="004E75E5">
            <w:pPr>
              <w:rPr>
                <w:rFonts w:ascii="Times New Roman" w:hAnsi="Times New Roman" w:cs="Times New Roman"/>
                <w:lang w:val="en-US"/>
              </w:rPr>
            </w:pPr>
            <w:r w:rsidRPr="004E75E5">
              <w:rPr>
                <w:rFonts w:ascii="Times New Roman" w:hAnsi="Times New Roman" w:cs="Times New Roman"/>
                <w:lang w:val="en-US"/>
              </w:rPr>
              <w:t>IBM Sequoia</w:t>
            </w:r>
          </w:p>
        </w:tc>
        <w:tc>
          <w:tcPr>
            <w:tcW w:w="596" w:type="pct"/>
          </w:tcPr>
          <w:p w:rsidR="004E75E5" w:rsidRPr="004E75E5" w:rsidRDefault="004E75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США</w:t>
            </w:r>
          </w:p>
        </w:tc>
        <w:tc>
          <w:tcPr>
            <w:tcW w:w="753" w:type="pct"/>
          </w:tcPr>
          <w:p w:rsidR="004E75E5" w:rsidRPr="004E75E5" w:rsidRDefault="004E75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1600000</w:t>
            </w:r>
          </w:p>
        </w:tc>
        <w:tc>
          <w:tcPr>
            <w:tcW w:w="1151" w:type="pct"/>
          </w:tcPr>
          <w:p w:rsidR="004E75E5" w:rsidRPr="004E75E5" w:rsidRDefault="004E75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58" w:type="pct"/>
          </w:tcPr>
          <w:p w:rsidR="004E75E5" w:rsidRPr="004E75E5" w:rsidRDefault="004E75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1600</w:t>
            </w:r>
          </w:p>
        </w:tc>
        <w:tc>
          <w:tcPr>
            <w:tcW w:w="967" w:type="pct"/>
          </w:tcPr>
          <w:p w:rsidR="004E75E5" w:rsidRPr="004E75E5" w:rsidRDefault="004E75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75E5">
              <w:rPr>
                <w:rFonts w:ascii="Times New Roman" w:hAnsi="Times New Roman" w:cs="Times New Roman"/>
              </w:rPr>
              <w:t>Моделирование испытаний ядерного оружия</w:t>
            </w:r>
          </w:p>
        </w:tc>
      </w:tr>
    </w:tbl>
    <w:p w:rsidR="002B4EB5" w:rsidRDefault="002B4EB5"/>
    <w:sectPr w:rsidR="002B4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E8D"/>
    <w:rsid w:val="002B4EB5"/>
    <w:rsid w:val="003A1AD2"/>
    <w:rsid w:val="004E75E5"/>
    <w:rsid w:val="0063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851EB6-44E1-4F8A-ACCF-60BE408EB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4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5">
    <w:name w:val="Grid Table 5 Dark Accent 5"/>
    <w:basedOn w:val="a1"/>
    <w:uiPriority w:val="50"/>
    <w:rsid w:val="002B4EB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-45">
    <w:name w:val="Grid Table 4 Accent 5"/>
    <w:basedOn w:val="a1"/>
    <w:uiPriority w:val="49"/>
    <w:rsid w:val="004E75E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2025-09-17T06:58:00Z</dcterms:created>
  <dcterms:modified xsi:type="dcterms:W3CDTF">2025-09-17T07:15:00Z</dcterms:modified>
</cp:coreProperties>
</file>