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1E877">
      <w:pPr>
        <w:pStyle w:val="6"/>
        <w:spacing w:line="360" w:lineRule="auto"/>
        <w:ind w:left="5103"/>
        <w:rPr>
          <w:lang w:val="uk-UA"/>
        </w:rPr>
      </w:pPr>
      <w:r>
        <w:rPr>
          <w:lang w:val="uk-UA"/>
        </w:rPr>
        <w:t>ЗАТВЕРДЖУЮ</w:t>
      </w:r>
    </w:p>
    <w:p w14:paraId="04B001DD">
      <w:pPr>
        <w:pStyle w:val="6"/>
        <w:spacing w:before="95" w:line="360" w:lineRule="auto"/>
        <w:ind w:left="5103"/>
        <w:rPr>
          <w:lang w:val="uk-UA"/>
        </w:rPr>
      </w:pPr>
      <w:r>
        <w:rPr>
          <w:lang w:val="uk-UA"/>
        </w:rPr>
        <w:t>Керівник курсової роботи</w:t>
      </w:r>
    </w:p>
    <w:p w14:paraId="6F442C96">
      <w:pPr>
        <w:pStyle w:val="6"/>
        <w:tabs>
          <w:tab w:val="left" w:pos="5812"/>
          <w:tab w:val="left" w:pos="7340"/>
          <w:tab w:val="left" w:pos="8505"/>
          <w:tab w:val="left" w:pos="9498"/>
        </w:tabs>
        <w:spacing w:before="98" w:after="240" w:line="360" w:lineRule="auto"/>
        <w:ind w:left="5103" w:right="72"/>
        <w:rPr>
          <w:lang w:val="uk-UA"/>
        </w:rPr>
      </w:pPr>
      <w:r>
        <w:rPr>
          <w:u w:val="single"/>
          <w:lang w:val="uk-UA"/>
        </w:rPr>
        <w:t xml:space="preserve"> 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lang w:val="uk-UA"/>
        </w:rPr>
        <w:t xml:space="preserve">Т.М. Заболотня    </w:t>
      </w:r>
      <w:r>
        <w:rPr>
          <w:spacing w:val="-5"/>
          <w:lang w:val="uk-UA"/>
        </w:rPr>
        <w:t>“</w:t>
      </w:r>
      <w:r>
        <w:rPr>
          <w:spacing w:val="-5"/>
          <w:u w:val="single"/>
          <w:lang w:val="uk-UA"/>
        </w:rPr>
        <w:t xml:space="preserve"> </w:t>
      </w:r>
      <w:r>
        <w:rPr>
          <w:spacing w:val="-5"/>
          <w:u w:val="single"/>
          <w:lang w:val="uk-UA"/>
        </w:rPr>
        <w:tab/>
      </w:r>
      <w:r>
        <w:rPr>
          <w:spacing w:val="-3"/>
          <w:lang w:val="uk-UA"/>
        </w:rPr>
        <w:t>”</w:t>
      </w:r>
      <w:r>
        <w:rPr>
          <w:spacing w:val="-3"/>
          <w:u w:val="single"/>
          <w:lang w:val="uk-UA"/>
        </w:rPr>
        <w:t xml:space="preserve"> </w:t>
      </w:r>
      <w:r>
        <w:rPr>
          <w:spacing w:val="-3"/>
          <w:u w:val="single"/>
          <w:lang w:val="uk-UA"/>
        </w:rPr>
        <w:tab/>
      </w:r>
      <w:r>
        <w:rPr>
          <w:spacing w:val="-3"/>
          <w:u w:val="single"/>
          <w:lang w:val="uk-UA"/>
        </w:rPr>
        <w:tab/>
      </w:r>
      <w:r>
        <w:rPr>
          <w:lang w:val="uk-UA"/>
        </w:rPr>
        <w:t>20</w:t>
      </w:r>
      <w:r>
        <w:rPr>
          <w:rFonts w:hint="default"/>
          <w:lang w:val="uk-UA"/>
        </w:rPr>
        <w:t>26</w:t>
      </w:r>
      <w:r>
        <w:rPr>
          <w:lang w:val="uk-UA"/>
        </w:rPr>
        <w:t>р.</w:t>
      </w:r>
    </w:p>
    <w:p w14:paraId="256F6444">
      <w:pPr>
        <w:pStyle w:val="2"/>
        <w:spacing w:before="5"/>
        <w:ind w:left="0"/>
        <w:jc w:val="center"/>
        <w:rPr>
          <w:lang w:val="uk-UA"/>
        </w:rPr>
      </w:pPr>
      <w:r>
        <w:rPr>
          <w:lang w:val="uk-UA"/>
        </w:rPr>
        <w:t>Календарний</w:t>
      </w:r>
      <w:r>
        <w:rPr>
          <w:spacing w:val="-13"/>
          <w:lang w:val="uk-UA"/>
        </w:rPr>
        <w:t xml:space="preserve"> </w:t>
      </w:r>
      <w:r>
        <w:rPr>
          <w:lang w:val="uk-UA"/>
        </w:rPr>
        <w:t>план-графік</w:t>
      </w:r>
    </w:p>
    <w:p w14:paraId="3D663C3A">
      <w:pPr>
        <w:pStyle w:val="6"/>
        <w:spacing w:before="91"/>
        <w:jc w:val="center"/>
        <w:rPr>
          <w:lang w:val="uk-UA"/>
        </w:rPr>
      </w:pPr>
      <w:r>
        <w:rPr>
          <w:lang w:val="uk-UA"/>
        </w:rPr>
        <w:t>виконання курсової</w:t>
      </w:r>
      <w:r>
        <w:rPr>
          <w:spacing w:val="-13"/>
          <w:lang w:val="uk-UA"/>
        </w:rPr>
        <w:t xml:space="preserve"> </w:t>
      </w:r>
      <w:r>
        <w:rPr>
          <w:lang w:val="uk-UA"/>
        </w:rPr>
        <w:t>роботи</w:t>
      </w:r>
    </w:p>
    <w:p w14:paraId="1965AF94">
      <w:pPr>
        <w:spacing w:before="96" w:line="314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з дисципліни «Об’єктно-орієнтоване програмування»</w:t>
      </w:r>
    </w:p>
    <w:p w14:paraId="16214767">
      <w:pPr>
        <w:spacing w:before="96" w:line="314" w:lineRule="auto"/>
        <w:jc w:val="center"/>
        <w:rPr>
          <w:rFonts w:hint="default"/>
          <w:b/>
          <w:sz w:val="28"/>
          <w:lang w:val="uk-UA"/>
        </w:rPr>
      </w:pPr>
      <w:r>
        <w:rPr>
          <w:sz w:val="28"/>
          <w:lang w:val="uk-UA"/>
        </w:rPr>
        <w:t xml:space="preserve">студентом </w:t>
      </w:r>
      <w:r>
        <w:rPr>
          <w:b/>
          <w:sz w:val="28"/>
          <w:lang w:val="uk-UA"/>
        </w:rPr>
        <w:t>Денисюком</w:t>
      </w:r>
      <w:r>
        <w:rPr>
          <w:rFonts w:hint="default"/>
          <w:b/>
          <w:sz w:val="28"/>
          <w:lang w:val="uk-UA"/>
        </w:rPr>
        <w:t xml:space="preserve"> Дмитром Руслановичем</w:t>
      </w:r>
    </w:p>
    <w:p w14:paraId="15BCF517">
      <w:pPr>
        <w:pStyle w:val="6"/>
        <w:rPr>
          <w:b/>
          <w:sz w:val="20"/>
          <w:lang w:val="uk-UA"/>
        </w:rPr>
      </w:pPr>
    </w:p>
    <w:p w14:paraId="0D132F74">
      <w:pPr>
        <w:pStyle w:val="6"/>
        <w:spacing w:before="2"/>
        <w:rPr>
          <w:b/>
          <w:sz w:val="10"/>
          <w:lang w:val="uk-UA"/>
        </w:rPr>
      </w:pPr>
    </w:p>
    <w:tbl>
      <w:tblPr>
        <w:tblStyle w:val="11"/>
        <w:tblW w:w="0" w:type="auto"/>
        <w:tblInd w:w="41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5271"/>
        <w:gridCol w:w="1560"/>
        <w:gridCol w:w="1447"/>
      </w:tblGrid>
      <w:tr w14:paraId="1508C6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540" w:type="dxa"/>
          </w:tcPr>
          <w:p w14:paraId="34101C2E">
            <w:pPr>
              <w:pStyle w:val="12"/>
              <w:spacing w:line="360" w:lineRule="auto"/>
              <w:ind w:left="155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№</w:t>
            </w:r>
          </w:p>
        </w:tc>
        <w:tc>
          <w:tcPr>
            <w:tcW w:w="5271" w:type="dxa"/>
          </w:tcPr>
          <w:p w14:paraId="6915DC89">
            <w:pPr>
              <w:pStyle w:val="12"/>
              <w:spacing w:before="120" w:line="276" w:lineRule="auto"/>
              <w:ind w:left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Назва етапів розроблення</w:t>
            </w:r>
          </w:p>
        </w:tc>
        <w:tc>
          <w:tcPr>
            <w:tcW w:w="1560" w:type="dxa"/>
          </w:tcPr>
          <w:p w14:paraId="06BA6D15">
            <w:pPr>
              <w:pStyle w:val="12"/>
              <w:spacing w:line="276" w:lineRule="auto"/>
              <w:ind w:left="-2" w:right="77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Термін</w:t>
            </w:r>
          </w:p>
          <w:p w14:paraId="38F77507">
            <w:pPr>
              <w:pStyle w:val="12"/>
              <w:spacing w:line="276" w:lineRule="auto"/>
              <w:ind w:left="-2" w:right="74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виконання</w:t>
            </w:r>
          </w:p>
        </w:tc>
        <w:tc>
          <w:tcPr>
            <w:tcW w:w="1447" w:type="dxa"/>
          </w:tcPr>
          <w:p w14:paraId="08516271">
            <w:pPr>
              <w:pStyle w:val="12"/>
              <w:spacing w:line="276" w:lineRule="auto"/>
              <w:ind w:left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Позначки</w:t>
            </w:r>
          </w:p>
          <w:p w14:paraId="353A34CF">
            <w:pPr>
              <w:pStyle w:val="12"/>
              <w:spacing w:line="276" w:lineRule="auto"/>
              <w:ind w:left="0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керівника</w:t>
            </w:r>
          </w:p>
        </w:tc>
      </w:tr>
      <w:tr w14:paraId="5F963A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 w:hRule="atLeast"/>
        </w:trPr>
        <w:tc>
          <w:tcPr>
            <w:tcW w:w="540" w:type="dxa"/>
          </w:tcPr>
          <w:p w14:paraId="0CA22323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w w:val="99"/>
                <w:sz w:val="28"/>
                <w:szCs w:val="28"/>
                <w:lang w:val="uk-UA"/>
              </w:rPr>
              <w:t>1</w:t>
            </w:r>
          </w:p>
        </w:tc>
        <w:tc>
          <w:tcPr>
            <w:tcW w:w="5271" w:type="dxa"/>
          </w:tcPr>
          <w:p w14:paraId="432A9D5A">
            <w:pPr>
              <w:pStyle w:val="12"/>
              <w:spacing w:line="360" w:lineRule="auto"/>
              <w:ind w:right="95"/>
              <w:jc w:val="both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Затвердження теми курсової роботи. Опрацювання відповідної літератури. Розроблення та узгодження технічного</w:t>
            </w:r>
          </w:p>
          <w:p w14:paraId="54E362E8">
            <w:pPr>
              <w:pStyle w:val="12"/>
              <w:spacing w:line="360" w:lineRule="auto"/>
              <w:jc w:val="both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завдання, оформлення аркуша завдання.</w:t>
            </w:r>
          </w:p>
        </w:tc>
        <w:tc>
          <w:tcPr>
            <w:tcW w:w="1560" w:type="dxa"/>
          </w:tcPr>
          <w:p w14:paraId="3256369F">
            <w:pPr>
              <w:pStyle w:val="12"/>
              <w:spacing w:line="360" w:lineRule="auto"/>
              <w:ind w:left="88" w:right="104"/>
              <w:jc w:val="both"/>
              <w:rPr>
                <w:rFonts w:hint="default"/>
                <w:sz w:val="26"/>
                <w:szCs w:val="26"/>
                <w:lang w:val="uk-UA"/>
              </w:rPr>
            </w:pPr>
            <w:r>
              <w:rPr>
                <w:rFonts w:hint="default"/>
                <w:sz w:val="26"/>
                <w:szCs w:val="26"/>
                <w:lang w:val="uk-UA"/>
              </w:rPr>
              <w:t>16</w:t>
            </w:r>
            <w:r>
              <w:rPr>
                <w:sz w:val="26"/>
                <w:szCs w:val="26"/>
                <w:lang w:val="uk-UA"/>
              </w:rPr>
              <w:t>.02.20</w:t>
            </w:r>
            <w:r>
              <w:rPr>
                <w:rFonts w:hint="default"/>
                <w:sz w:val="26"/>
                <w:szCs w:val="26"/>
                <w:lang w:val="uk-UA"/>
              </w:rPr>
              <w:t>26</w:t>
            </w:r>
          </w:p>
        </w:tc>
        <w:tc>
          <w:tcPr>
            <w:tcW w:w="1447" w:type="dxa"/>
          </w:tcPr>
          <w:p w14:paraId="307A5185">
            <w:pPr>
              <w:pStyle w:val="12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14:paraId="3F9AD6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540" w:type="dxa"/>
          </w:tcPr>
          <w:p w14:paraId="214B4827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w w:val="99"/>
                <w:sz w:val="28"/>
                <w:szCs w:val="28"/>
                <w:lang w:val="uk-UA"/>
              </w:rPr>
              <w:t>2</w:t>
            </w:r>
          </w:p>
        </w:tc>
        <w:tc>
          <w:tcPr>
            <w:tcW w:w="5271" w:type="dxa"/>
          </w:tcPr>
          <w:p w14:paraId="601BC5A0">
            <w:pPr>
              <w:pStyle w:val="12"/>
              <w:spacing w:line="360" w:lineRule="auto"/>
              <w:jc w:val="both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Аналіз постановки задачі.</w:t>
            </w:r>
          </w:p>
        </w:tc>
        <w:tc>
          <w:tcPr>
            <w:tcW w:w="1560" w:type="dxa"/>
          </w:tcPr>
          <w:p w14:paraId="24797394">
            <w:pPr>
              <w:pStyle w:val="12"/>
              <w:spacing w:line="360" w:lineRule="auto"/>
              <w:ind w:left="88" w:right="104"/>
              <w:jc w:val="both"/>
              <w:rPr>
                <w:rFonts w:hint="default"/>
                <w:sz w:val="26"/>
                <w:szCs w:val="26"/>
                <w:lang w:val="uk-UA"/>
              </w:rPr>
            </w:pPr>
            <w:r>
              <w:rPr>
                <w:rFonts w:hint="default"/>
                <w:sz w:val="26"/>
                <w:szCs w:val="26"/>
                <w:lang w:val="uk-UA"/>
              </w:rPr>
              <w:t>18</w:t>
            </w:r>
            <w:r>
              <w:rPr>
                <w:sz w:val="26"/>
                <w:szCs w:val="26"/>
                <w:lang w:val="uk-UA"/>
              </w:rPr>
              <w:t>.02.20</w:t>
            </w:r>
            <w:r>
              <w:rPr>
                <w:rFonts w:hint="default"/>
                <w:sz w:val="26"/>
                <w:szCs w:val="26"/>
                <w:lang w:val="uk-UA"/>
              </w:rPr>
              <w:t>26</w:t>
            </w:r>
          </w:p>
        </w:tc>
        <w:tc>
          <w:tcPr>
            <w:tcW w:w="1447" w:type="dxa"/>
          </w:tcPr>
          <w:p w14:paraId="6253B02F">
            <w:pPr>
              <w:pStyle w:val="12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14:paraId="5D35B6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 w:hRule="atLeast"/>
        </w:trPr>
        <w:tc>
          <w:tcPr>
            <w:tcW w:w="540" w:type="dxa"/>
          </w:tcPr>
          <w:p w14:paraId="322343F7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w w:val="99"/>
                <w:sz w:val="28"/>
                <w:szCs w:val="28"/>
                <w:lang w:val="uk-UA"/>
              </w:rPr>
              <w:t>3</w:t>
            </w:r>
          </w:p>
        </w:tc>
        <w:tc>
          <w:tcPr>
            <w:tcW w:w="5271" w:type="dxa"/>
          </w:tcPr>
          <w:p w14:paraId="44AAC86E">
            <w:pPr>
              <w:pStyle w:val="12"/>
              <w:spacing w:line="360" w:lineRule="auto"/>
              <w:ind w:right="94"/>
              <w:jc w:val="both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Вибір та дослідження методів створення програми, вибір відповідних структур даних та шаблонів проектування. Перше узгодження з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uk-UA"/>
              </w:rPr>
              <w:t>керівником.</w:t>
            </w:r>
          </w:p>
        </w:tc>
        <w:tc>
          <w:tcPr>
            <w:tcW w:w="1560" w:type="dxa"/>
          </w:tcPr>
          <w:p w14:paraId="66D7F27C">
            <w:pPr>
              <w:pStyle w:val="12"/>
              <w:spacing w:line="360" w:lineRule="auto"/>
              <w:ind w:left="88" w:right="104"/>
              <w:jc w:val="both"/>
              <w:rPr>
                <w:rFonts w:hint="default"/>
                <w:sz w:val="26"/>
                <w:szCs w:val="26"/>
                <w:lang w:val="uk-UA"/>
              </w:rPr>
            </w:pPr>
            <w:r>
              <w:rPr>
                <w:rFonts w:hint="default"/>
                <w:sz w:val="26"/>
                <w:szCs w:val="26"/>
                <w:lang w:val="uk-UA"/>
              </w:rPr>
              <w:t>22</w:t>
            </w:r>
            <w:r>
              <w:rPr>
                <w:sz w:val="26"/>
                <w:szCs w:val="26"/>
                <w:lang w:val="uk-UA"/>
              </w:rPr>
              <w:t>.0</w:t>
            </w:r>
            <w:r>
              <w:rPr>
                <w:rFonts w:hint="default"/>
                <w:sz w:val="26"/>
                <w:szCs w:val="26"/>
                <w:lang w:val="uk-UA"/>
              </w:rPr>
              <w:t>2</w:t>
            </w:r>
            <w:r>
              <w:rPr>
                <w:sz w:val="26"/>
                <w:szCs w:val="26"/>
                <w:lang w:val="uk-UA"/>
              </w:rPr>
              <w:t>.20</w:t>
            </w:r>
            <w:r>
              <w:rPr>
                <w:rFonts w:hint="default"/>
                <w:sz w:val="26"/>
                <w:szCs w:val="26"/>
                <w:lang w:val="uk-UA"/>
              </w:rPr>
              <w:t>26</w:t>
            </w:r>
          </w:p>
        </w:tc>
        <w:tc>
          <w:tcPr>
            <w:tcW w:w="1447" w:type="dxa"/>
          </w:tcPr>
          <w:p w14:paraId="057E66AD">
            <w:pPr>
              <w:pStyle w:val="12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14:paraId="78C638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540" w:type="dxa"/>
          </w:tcPr>
          <w:p w14:paraId="70A109FC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w w:val="99"/>
                <w:sz w:val="28"/>
                <w:szCs w:val="28"/>
                <w:lang w:val="uk-UA"/>
              </w:rPr>
              <w:t>4</w:t>
            </w:r>
          </w:p>
        </w:tc>
        <w:tc>
          <w:tcPr>
            <w:tcW w:w="5271" w:type="dxa"/>
          </w:tcPr>
          <w:p w14:paraId="0BB900EC">
            <w:pPr>
              <w:pStyle w:val="12"/>
              <w:tabs>
                <w:tab w:val="left" w:pos="2316"/>
                <w:tab w:val="left" w:pos="4355"/>
              </w:tabs>
              <w:spacing w:line="360" w:lineRule="auto"/>
              <w:ind w:right="97"/>
              <w:jc w:val="both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Доопрацювання структури модулів та</w:t>
            </w:r>
            <w:r>
              <w:rPr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uk-UA"/>
              </w:rPr>
              <w:t>класів з урахуванням</w:t>
            </w:r>
            <w:r>
              <w:rPr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uk-UA"/>
              </w:rPr>
              <w:t>пропозицій</w:t>
            </w:r>
            <w:r>
              <w:rPr>
                <w:sz w:val="26"/>
                <w:szCs w:val="26"/>
                <w:lang w:val="ru-RU"/>
              </w:rPr>
              <w:t xml:space="preserve"> </w:t>
            </w:r>
            <w:r>
              <w:rPr>
                <w:spacing w:val="-3"/>
                <w:sz w:val="26"/>
                <w:szCs w:val="26"/>
                <w:lang w:val="uk-UA"/>
              </w:rPr>
              <w:t>керівника.</w:t>
            </w:r>
            <w:r>
              <w:rPr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uk-UA"/>
              </w:rPr>
              <w:t>Проектування інтерфейсу користувача.</w:t>
            </w:r>
          </w:p>
        </w:tc>
        <w:tc>
          <w:tcPr>
            <w:tcW w:w="1560" w:type="dxa"/>
          </w:tcPr>
          <w:p w14:paraId="53650A04">
            <w:pPr>
              <w:pStyle w:val="12"/>
              <w:spacing w:line="360" w:lineRule="auto"/>
              <w:ind w:left="88" w:right="104"/>
              <w:jc w:val="both"/>
              <w:rPr>
                <w:rFonts w:hint="default"/>
                <w:sz w:val="26"/>
                <w:szCs w:val="26"/>
                <w:lang w:val="uk-UA"/>
              </w:rPr>
            </w:pPr>
            <w:r>
              <w:rPr>
                <w:rFonts w:hint="default"/>
                <w:sz w:val="26"/>
                <w:szCs w:val="26"/>
                <w:lang w:val="uk-UA"/>
              </w:rPr>
              <w:t>22</w:t>
            </w:r>
            <w:r>
              <w:rPr>
                <w:sz w:val="26"/>
                <w:szCs w:val="26"/>
                <w:lang w:val="uk-UA"/>
              </w:rPr>
              <w:t>.03.20</w:t>
            </w:r>
            <w:r>
              <w:rPr>
                <w:rFonts w:hint="default"/>
                <w:sz w:val="26"/>
                <w:szCs w:val="26"/>
                <w:lang w:val="uk-UA"/>
              </w:rPr>
              <w:t>26</w:t>
            </w:r>
          </w:p>
        </w:tc>
        <w:tc>
          <w:tcPr>
            <w:tcW w:w="1447" w:type="dxa"/>
          </w:tcPr>
          <w:p w14:paraId="663E22B4">
            <w:pPr>
              <w:pStyle w:val="12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14:paraId="0A0FFA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6" w:hRule="atLeast"/>
        </w:trPr>
        <w:tc>
          <w:tcPr>
            <w:tcW w:w="540" w:type="dxa"/>
          </w:tcPr>
          <w:p w14:paraId="677CAE30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w w:val="99"/>
                <w:sz w:val="28"/>
                <w:szCs w:val="28"/>
                <w:lang w:val="uk-UA"/>
              </w:rPr>
              <w:t>5</w:t>
            </w:r>
          </w:p>
        </w:tc>
        <w:tc>
          <w:tcPr>
            <w:tcW w:w="5271" w:type="dxa"/>
          </w:tcPr>
          <w:p w14:paraId="0CEB74FB">
            <w:pPr>
              <w:pStyle w:val="12"/>
              <w:spacing w:line="360" w:lineRule="auto"/>
              <w:ind w:right="275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uk-UA"/>
              </w:rPr>
              <w:t>Розроблення</w:t>
            </w:r>
            <w:r>
              <w:rPr>
                <w:sz w:val="26"/>
                <w:szCs w:val="26"/>
                <w:lang w:val="uk-UA"/>
              </w:rPr>
              <w:tab/>
            </w:r>
            <w:r>
              <w:rPr>
                <w:sz w:val="26"/>
                <w:szCs w:val="26"/>
                <w:lang w:val="uk-UA"/>
              </w:rPr>
              <w:t>основних</w:t>
            </w:r>
            <w:r>
              <w:rPr>
                <w:sz w:val="26"/>
                <w:szCs w:val="26"/>
                <w:lang w:val="uk-UA"/>
              </w:rPr>
              <w:tab/>
            </w:r>
            <w:r>
              <w:rPr>
                <w:sz w:val="26"/>
                <w:szCs w:val="26"/>
                <w:lang w:val="uk-UA"/>
              </w:rPr>
              <w:t>алгоритмі</w:t>
            </w:r>
            <w:r>
              <w:rPr>
                <w:sz w:val="26"/>
                <w:szCs w:val="26"/>
                <w:lang w:val="ru-RU"/>
              </w:rPr>
              <w:t xml:space="preserve">в </w:t>
            </w:r>
            <w:r>
              <w:rPr>
                <w:sz w:val="26"/>
                <w:szCs w:val="26"/>
                <w:lang w:val="uk-UA"/>
              </w:rPr>
              <w:t>роботи</w:t>
            </w:r>
            <w:r>
              <w:rPr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uk-UA"/>
              </w:rPr>
              <w:t>програми та проектування інтерфейсу. Друге узгодження з</w:t>
            </w:r>
            <w:r>
              <w:rPr>
                <w:sz w:val="26"/>
                <w:szCs w:val="26"/>
                <w:lang w:val="ru-RU"/>
              </w:rPr>
              <w:t xml:space="preserve"> </w:t>
            </w:r>
            <w:r>
              <w:rPr>
                <w:sz w:val="26"/>
                <w:szCs w:val="26"/>
                <w:lang w:val="uk-UA"/>
              </w:rPr>
              <w:t>керівником.</w:t>
            </w:r>
          </w:p>
        </w:tc>
        <w:tc>
          <w:tcPr>
            <w:tcW w:w="1560" w:type="dxa"/>
          </w:tcPr>
          <w:p w14:paraId="3FF387B1">
            <w:pPr>
              <w:pStyle w:val="12"/>
              <w:spacing w:line="360" w:lineRule="auto"/>
              <w:ind w:left="0" w:leftChars="0" w:right="104" w:firstLine="130" w:firstLineChars="50"/>
              <w:jc w:val="both"/>
              <w:rPr>
                <w:rFonts w:hint="default"/>
                <w:sz w:val="26"/>
                <w:szCs w:val="26"/>
                <w:lang w:val="uk-UA"/>
              </w:rPr>
            </w:pPr>
            <w:r>
              <w:rPr>
                <w:rFonts w:hint="default"/>
                <w:sz w:val="26"/>
                <w:szCs w:val="26"/>
                <w:lang w:val="uk-UA"/>
              </w:rPr>
              <w:t>30</w:t>
            </w:r>
            <w:r>
              <w:rPr>
                <w:sz w:val="26"/>
                <w:szCs w:val="26"/>
                <w:lang w:val="uk-UA"/>
              </w:rPr>
              <w:t>.03.20</w:t>
            </w:r>
            <w:r>
              <w:rPr>
                <w:rFonts w:hint="default"/>
                <w:sz w:val="26"/>
                <w:szCs w:val="26"/>
                <w:lang w:val="uk-UA"/>
              </w:rPr>
              <w:t>26</w:t>
            </w:r>
          </w:p>
        </w:tc>
        <w:tc>
          <w:tcPr>
            <w:tcW w:w="1447" w:type="dxa"/>
          </w:tcPr>
          <w:p w14:paraId="7CA96837">
            <w:pPr>
              <w:pStyle w:val="12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14:paraId="1F9750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540" w:type="dxa"/>
          </w:tcPr>
          <w:p w14:paraId="22151E7B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w w:val="99"/>
                <w:sz w:val="28"/>
                <w:szCs w:val="28"/>
                <w:lang w:val="uk-UA"/>
              </w:rPr>
              <w:t>6</w:t>
            </w:r>
          </w:p>
        </w:tc>
        <w:tc>
          <w:tcPr>
            <w:tcW w:w="5271" w:type="dxa"/>
          </w:tcPr>
          <w:p w14:paraId="1F3F1B45">
            <w:pPr>
              <w:pStyle w:val="12"/>
              <w:spacing w:line="360" w:lineRule="auto"/>
              <w:jc w:val="both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Програмна реалізація.</w:t>
            </w:r>
          </w:p>
        </w:tc>
        <w:tc>
          <w:tcPr>
            <w:tcW w:w="1560" w:type="dxa"/>
          </w:tcPr>
          <w:p w14:paraId="5305DD96">
            <w:pPr>
              <w:pStyle w:val="12"/>
              <w:spacing w:line="360" w:lineRule="auto"/>
              <w:ind w:left="88" w:right="104"/>
              <w:jc w:val="both"/>
              <w:rPr>
                <w:rFonts w:hint="default"/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14.04.20</w:t>
            </w:r>
            <w:r>
              <w:rPr>
                <w:rFonts w:hint="default"/>
                <w:sz w:val="26"/>
                <w:szCs w:val="26"/>
                <w:lang w:val="uk-UA"/>
              </w:rPr>
              <w:t>26</w:t>
            </w:r>
          </w:p>
        </w:tc>
        <w:tc>
          <w:tcPr>
            <w:tcW w:w="1447" w:type="dxa"/>
          </w:tcPr>
          <w:p w14:paraId="2312B430">
            <w:pPr>
              <w:pStyle w:val="12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14:paraId="2E343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540" w:type="dxa"/>
          </w:tcPr>
          <w:p w14:paraId="0AE8FE45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w w:val="99"/>
                <w:sz w:val="28"/>
                <w:szCs w:val="28"/>
                <w:lang w:val="uk-UA"/>
              </w:rPr>
              <w:t>7</w:t>
            </w:r>
          </w:p>
        </w:tc>
        <w:tc>
          <w:tcPr>
            <w:tcW w:w="5271" w:type="dxa"/>
          </w:tcPr>
          <w:p w14:paraId="276F441B">
            <w:pPr>
              <w:pStyle w:val="12"/>
              <w:spacing w:line="360" w:lineRule="auto"/>
              <w:jc w:val="both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Демонстрування першого варіанту.</w:t>
            </w:r>
          </w:p>
          <w:p w14:paraId="72948BA2">
            <w:pPr>
              <w:pStyle w:val="12"/>
              <w:spacing w:before="90" w:line="360" w:lineRule="auto"/>
              <w:jc w:val="both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Трете узгодження з керівником.</w:t>
            </w:r>
          </w:p>
        </w:tc>
        <w:tc>
          <w:tcPr>
            <w:tcW w:w="1560" w:type="dxa"/>
          </w:tcPr>
          <w:p w14:paraId="47BDBF29">
            <w:pPr>
              <w:pStyle w:val="12"/>
              <w:spacing w:line="360" w:lineRule="auto"/>
              <w:ind w:left="88" w:right="104"/>
              <w:jc w:val="both"/>
              <w:rPr>
                <w:rFonts w:hint="default"/>
                <w:sz w:val="26"/>
                <w:szCs w:val="26"/>
                <w:lang w:val="uk-UA"/>
              </w:rPr>
            </w:pPr>
            <w:r>
              <w:rPr>
                <w:rFonts w:hint="default"/>
                <w:sz w:val="26"/>
                <w:szCs w:val="26"/>
                <w:lang w:val="uk-UA"/>
              </w:rPr>
              <w:t>20</w:t>
            </w:r>
            <w:r>
              <w:rPr>
                <w:sz w:val="26"/>
                <w:szCs w:val="26"/>
                <w:lang w:val="uk-UA"/>
              </w:rPr>
              <w:t>.04.20</w:t>
            </w:r>
            <w:r>
              <w:rPr>
                <w:rFonts w:hint="default"/>
                <w:sz w:val="26"/>
                <w:szCs w:val="26"/>
                <w:lang w:val="uk-UA"/>
              </w:rPr>
              <w:t>26</w:t>
            </w:r>
          </w:p>
        </w:tc>
        <w:tc>
          <w:tcPr>
            <w:tcW w:w="1447" w:type="dxa"/>
          </w:tcPr>
          <w:p w14:paraId="555B64BB">
            <w:pPr>
              <w:pStyle w:val="12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  <w:tr w14:paraId="131259C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540" w:type="dxa"/>
          </w:tcPr>
          <w:p w14:paraId="2400A11D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w w:val="99"/>
                <w:sz w:val="28"/>
                <w:szCs w:val="28"/>
                <w:lang w:val="uk-UA"/>
              </w:rPr>
              <w:t>8</w:t>
            </w:r>
          </w:p>
        </w:tc>
        <w:tc>
          <w:tcPr>
            <w:tcW w:w="5271" w:type="dxa"/>
          </w:tcPr>
          <w:p w14:paraId="47318C62">
            <w:pPr>
              <w:pStyle w:val="12"/>
              <w:spacing w:line="360" w:lineRule="auto"/>
              <w:jc w:val="both"/>
              <w:rPr>
                <w:sz w:val="26"/>
                <w:szCs w:val="26"/>
                <w:lang w:val="uk-UA"/>
              </w:rPr>
            </w:pPr>
            <w:r>
              <w:rPr>
                <w:sz w:val="26"/>
                <w:szCs w:val="26"/>
                <w:lang w:val="uk-UA"/>
              </w:rPr>
              <w:t>Тестування програми.</w:t>
            </w:r>
          </w:p>
        </w:tc>
        <w:tc>
          <w:tcPr>
            <w:tcW w:w="1560" w:type="dxa"/>
          </w:tcPr>
          <w:p w14:paraId="52E363F1">
            <w:pPr>
              <w:pStyle w:val="12"/>
              <w:spacing w:line="360" w:lineRule="auto"/>
              <w:ind w:left="88" w:right="104"/>
              <w:jc w:val="both"/>
              <w:rPr>
                <w:rFonts w:hint="default"/>
                <w:sz w:val="26"/>
                <w:szCs w:val="26"/>
                <w:lang w:val="uk-UA"/>
              </w:rPr>
            </w:pPr>
            <w:r>
              <w:rPr>
                <w:rFonts w:hint="default"/>
                <w:sz w:val="26"/>
                <w:szCs w:val="26"/>
                <w:lang w:val="uk-UA"/>
              </w:rPr>
              <w:t>30</w:t>
            </w:r>
            <w:r>
              <w:rPr>
                <w:sz w:val="26"/>
                <w:szCs w:val="26"/>
                <w:lang w:val="uk-UA"/>
              </w:rPr>
              <w:t>.04.20</w:t>
            </w:r>
            <w:r>
              <w:rPr>
                <w:rFonts w:hint="default"/>
                <w:sz w:val="26"/>
                <w:szCs w:val="26"/>
                <w:lang w:val="uk-UA"/>
              </w:rPr>
              <w:t>26</w:t>
            </w:r>
          </w:p>
        </w:tc>
        <w:tc>
          <w:tcPr>
            <w:tcW w:w="1447" w:type="dxa"/>
          </w:tcPr>
          <w:p w14:paraId="787DF44E">
            <w:pPr>
              <w:pStyle w:val="12"/>
              <w:spacing w:line="360" w:lineRule="auto"/>
              <w:ind w:left="0"/>
              <w:jc w:val="both"/>
              <w:rPr>
                <w:sz w:val="26"/>
                <w:szCs w:val="26"/>
                <w:lang w:val="uk-UA"/>
              </w:rPr>
            </w:pPr>
          </w:p>
        </w:tc>
      </w:tr>
    </w:tbl>
    <w:p w14:paraId="420B3AD4">
      <w:pPr>
        <w:spacing w:line="360" w:lineRule="auto"/>
        <w:jc w:val="both"/>
        <w:rPr>
          <w:sz w:val="28"/>
          <w:szCs w:val="28"/>
          <w:lang w:val="uk-UA"/>
        </w:rPr>
        <w:sectPr>
          <w:headerReference r:id="rId5" w:type="default"/>
          <w:pgSz w:w="11910" w:h="16840"/>
          <w:pgMar w:top="1134" w:right="567" w:bottom="1134" w:left="1701" w:header="567" w:footer="0" w:gutter="0"/>
          <w:cols w:space="720" w:num="1"/>
          <w:titlePg/>
          <w:docGrid w:linePitch="299" w:charSpace="0"/>
        </w:sectPr>
      </w:pPr>
    </w:p>
    <w:tbl>
      <w:tblPr>
        <w:tblStyle w:val="11"/>
        <w:tblW w:w="0" w:type="auto"/>
        <w:tblInd w:w="41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5271"/>
        <w:gridCol w:w="1560"/>
        <w:gridCol w:w="1417"/>
      </w:tblGrid>
      <w:tr w14:paraId="30C7DE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540" w:type="dxa"/>
          </w:tcPr>
          <w:p w14:paraId="43DCA371">
            <w:pPr>
              <w:pStyle w:val="12"/>
              <w:spacing w:line="360" w:lineRule="auto"/>
              <w:ind w:left="155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№</w:t>
            </w:r>
          </w:p>
        </w:tc>
        <w:tc>
          <w:tcPr>
            <w:tcW w:w="5271" w:type="dxa"/>
          </w:tcPr>
          <w:p w14:paraId="02770A62">
            <w:pPr>
              <w:pStyle w:val="12"/>
              <w:spacing w:line="360" w:lineRule="auto"/>
              <w:ind w:left="1493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Назва етапів розроблення</w:t>
            </w:r>
          </w:p>
        </w:tc>
        <w:tc>
          <w:tcPr>
            <w:tcW w:w="1560" w:type="dxa"/>
          </w:tcPr>
          <w:p w14:paraId="2BD60D65">
            <w:pPr>
              <w:pStyle w:val="12"/>
              <w:spacing w:line="276" w:lineRule="auto"/>
              <w:ind w:left="88" w:right="77"/>
              <w:jc w:val="center"/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Термін</w:t>
            </w:r>
          </w:p>
          <w:p w14:paraId="4DCCB396">
            <w:pPr>
              <w:pStyle w:val="12"/>
              <w:spacing w:before="139" w:line="276" w:lineRule="auto"/>
              <w:ind w:left="88" w:right="74"/>
              <w:jc w:val="center"/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виконання</w:t>
            </w:r>
          </w:p>
        </w:tc>
        <w:tc>
          <w:tcPr>
            <w:tcW w:w="1417" w:type="dxa"/>
          </w:tcPr>
          <w:p w14:paraId="41124E72">
            <w:pPr>
              <w:pStyle w:val="12"/>
              <w:spacing w:line="276" w:lineRule="auto"/>
              <w:ind w:left="122"/>
              <w:jc w:val="center"/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Позначки</w:t>
            </w:r>
          </w:p>
          <w:p w14:paraId="765833CB">
            <w:pPr>
              <w:pStyle w:val="12"/>
              <w:spacing w:before="139" w:line="276" w:lineRule="auto"/>
              <w:ind w:left="115"/>
              <w:jc w:val="center"/>
              <w:rPr>
                <w:sz w:val="24"/>
                <w:szCs w:val="28"/>
                <w:lang w:val="uk-UA"/>
              </w:rPr>
            </w:pPr>
            <w:r>
              <w:rPr>
                <w:sz w:val="24"/>
                <w:szCs w:val="28"/>
                <w:lang w:val="uk-UA"/>
              </w:rPr>
              <w:t>керівника</w:t>
            </w:r>
          </w:p>
        </w:tc>
      </w:tr>
      <w:tr w14:paraId="4D2ECA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540" w:type="dxa"/>
          </w:tcPr>
          <w:p w14:paraId="7EAC8975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w w:val="99"/>
                <w:sz w:val="28"/>
                <w:szCs w:val="28"/>
                <w:lang w:val="uk-UA"/>
              </w:rPr>
              <w:t>9</w:t>
            </w:r>
          </w:p>
        </w:tc>
        <w:tc>
          <w:tcPr>
            <w:tcW w:w="5271" w:type="dxa"/>
          </w:tcPr>
          <w:p w14:paraId="08C464AF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Аналіз результатів. Підготовка матеріалів КР</w:t>
            </w:r>
            <w:r>
              <w:rPr>
                <w:spacing w:val="55"/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>та оформлення документації.</w:t>
            </w:r>
          </w:p>
        </w:tc>
        <w:tc>
          <w:tcPr>
            <w:tcW w:w="1560" w:type="dxa"/>
          </w:tcPr>
          <w:p w14:paraId="7157392E">
            <w:pPr>
              <w:pStyle w:val="12"/>
              <w:spacing w:line="360" w:lineRule="auto"/>
              <w:ind w:left="88" w:right="104"/>
              <w:jc w:val="both"/>
              <w:rPr>
                <w:rFonts w:hint="default"/>
                <w:sz w:val="28"/>
                <w:szCs w:val="28"/>
                <w:lang w:val="uk-UA"/>
              </w:rPr>
            </w:pPr>
            <w:r>
              <w:rPr>
                <w:rFonts w:hint="default"/>
                <w:sz w:val="28"/>
                <w:szCs w:val="28"/>
                <w:lang w:val="uk-UA"/>
              </w:rPr>
              <w:t>06</w:t>
            </w:r>
            <w:r>
              <w:rPr>
                <w:sz w:val="28"/>
                <w:szCs w:val="28"/>
                <w:lang w:val="uk-UA"/>
              </w:rPr>
              <w:t>.0</w:t>
            </w:r>
            <w:r>
              <w:rPr>
                <w:rFonts w:hint="default"/>
                <w:sz w:val="28"/>
                <w:szCs w:val="28"/>
                <w:lang w:val="uk-UA"/>
              </w:rPr>
              <w:t>5</w:t>
            </w:r>
            <w:r>
              <w:rPr>
                <w:sz w:val="28"/>
                <w:szCs w:val="28"/>
                <w:lang w:val="uk-UA"/>
              </w:rPr>
              <w:t>.20</w:t>
            </w:r>
            <w:r>
              <w:rPr>
                <w:rFonts w:hint="default"/>
                <w:sz w:val="28"/>
                <w:szCs w:val="28"/>
                <w:lang w:val="uk-UA"/>
              </w:rPr>
              <w:t>26</w:t>
            </w:r>
          </w:p>
        </w:tc>
        <w:tc>
          <w:tcPr>
            <w:tcW w:w="1417" w:type="dxa"/>
          </w:tcPr>
          <w:p w14:paraId="3A398EF9">
            <w:pPr>
              <w:pStyle w:val="12"/>
              <w:spacing w:line="360" w:lineRule="auto"/>
              <w:ind w:left="0"/>
              <w:jc w:val="both"/>
              <w:rPr>
                <w:sz w:val="28"/>
                <w:szCs w:val="28"/>
                <w:lang w:val="uk-UA"/>
              </w:rPr>
            </w:pPr>
          </w:p>
        </w:tc>
      </w:tr>
      <w:tr w14:paraId="2DA3DC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540" w:type="dxa"/>
          </w:tcPr>
          <w:p w14:paraId="1720A370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10</w:t>
            </w:r>
          </w:p>
        </w:tc>
        <w:tc>
          <w:tcPr>
            <w:tcW w:w="5271" w:type="dxa"/>
          </w:tcPr>
          <w:p w14:paraId="5A2AB975">
            <w:pPr>
              <w:pStyle w:val="12"/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Захист курсової роботи.</w:t>
            </w:r>
          </w:p>
        </w:tc>
        <w:tc>
          <w:tcPr>
            <w:tcW w:w="1560" w:type="dxa"/>
          </w:tcPr>
          <w:p w14:paraId="34199911">
            <w:pPr>
              <w:pStyle w:val="12"/>
              <w:spacing w:line="360" w:lineRule="auto"/>
              <w:ind w:left="88" w:right="104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28.04.2019</w:t>
            </w:r>
          </w:p>
        </w:tc>
        <w:tc>
          <w:tcPr>
            <w:tcW w:w="1417" w:type="dxa"/>
          </w:tcPr>
          <w:p w14:paraId="5511F9AA">
            <w:pPr>
              <w:pStyle w:val="12"/>
              <w:spacing w:line="360" w:lineRule="auto"/>
              <w:ind w:left="0"/>
              <w:jc w:val="both"/>
              <w:rPr>
                <w:sz w:val="28"/>
                <w:szCs w:val="28"/>
                <w:lang w:val="uk-UA"/>
              </w:rPr>
            </w:pPr>
          </w:p>
        </w:tc>
      </w:tr>
    </w:tbl>
    <w:p w14:paraId="024D24FD">
      <w:pPr>
        <w:pStyle w:val="6"/>
        <w:rPr>
          <w:b/>
          <w:sz w:val="20"/>
          <w:lang w:val="uk-UA"/>
        </w:rPr>
      </w:pPr>
    </w:p>
    <w:p w14:paraId="64909F07">
      <w:pPr>
        <w:pStyle w:val="6"/>
        <w:tabs>
          <w:tab w:val="left" w:pos="6107"/>
        </w:tabs>
        <w:spacing w:before="245"/>
        <w:ind w:left="785"/>
        <w:rPr>
          <w:lang w:val="uk-UA"/>
        </w:rPr>
      </w:pPr>
      <w:r>
        <w:rPr>
          <w:lang w:val="uk-UA"/>
        </w:rPr>
        <w:t>Студент</w:t>
      </w:r>
      <w:r>
        <w:rPr>
          <w:spacing w:val="-1"/>
          <w:lang w:val="uk-UA"/>
        </w:rPr>
        <w:t xml:space="preserve"> </w:t>
      </w:r>
      <w:r>
        <w:rPr>
          <w:u w:val="single"/>
          <w:lang w:val="uk-UA"/>
        </w:rPr>
        <w:t xml:space="preserve"> </w:t>
      </w:r>
      <w:r>
        <w:rPr>
          <w:u w:val="single"/>
          <w:lang w:val="uk-UA"/>
        </w:rPr>
        <w:tab/>
      </w:r>
      <w:bookmarkStart w:id="0" w:name="_GoBack"/>
      <w:bookmarkEnd w:id="0"/>
    </w:p>
    <w:p w14:paraId="1B31B454">
      <w:pPr>
        <w:spacing w:before="161"/>
        <w:ind w:left="199" w:right="1463"/>
        <w:jc w:val="center"/>
        <w:rPr>
          <w:lang w:val="uk-UA"/>
        </w:rPr>
      </w:pPr>
      <w:r>
        <w:rPr>
          <w:lang w:val="uk-UA"/>
        </w:rPr>
        <w:t>(підпис)</w:t>
      </w:r>
    </w:p>
    <w:p w14:paraId="6DBCB4BC">
      <w:pPr>
        <w:spacing w:line="360" w:lineRule="auto"/>
        <w:ind w:firstLine="567"/>
        <w:rPr>
          <w:sz w:val="28"/>
          <w:szCs w:val="28"/>
          <w:lang w:val="uk-UA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8150608"/>
      <w:docPartObj>
        <w:docPartGallery w:val="AutoText"/>
      </w:docPartObj>
    </w:sdtPr>
    <w:sdtEndPr>
      <w:rPr>
        <w:sz w:val="28"/>
      </w:rPr>
    </w:sdtEndPr>
    <w:sdtContent>
      <w:p w14:paraId="0236C86E">
        <w:pPr>
          <w:pStyle w:val="5"/>
          <w:jc w:val="right"/>
          <w:rPr>
            <w:sz w:val="28"/>
          </w:rPr>
        </w:pPr>
        <w:r>
          <w:rPr>
            <w:sz w:val="28"/>
          </w:rPr>
          <w:fldChar w:fldCharType="begin"/>
        </w:r>
        <w:r>
          <w:rPr>
            <w:sz w:val="28"/>
          </w:rPr>
          <w:instrText xml:space="preserve">PAGE   \* MERGEFORMAT</w:instrText>
        </w:r>
        <w:r>
          <w:rPr>
            <w:sz w:val="28"/>
          </w:rPr>
          <w:fldChar w:fldCharType="separate"/>
        </w:r>
        <w:r>
          <w:rPr>
            <w:sz w:val="28"/>
          </w:rPr>
          <w:t>2</w:t>
        </w:r>
        <w:r>
          <w:rPr>
            <w:sz w:val="28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B64"/>
    <w:rsid w:val="000516A4"/>
    <w:rsid w:val="0006139B"/>
    <w:rsid w:val="00210D56"/>
    <w:rsid w:val="003A58DB"/>
    <w:rsid w:val="00654222"/>
    <w:rsid w:val="006D5B64"/>
    <w:rsid w:val="007D73BC"/>
    <w:rsid w:val="008C4483"/>
    <w:rsid w:val="00A16F18"/>
    <w:rsid w:val="00A321B6"/>
    <w:rsid w:val="00B339C2"/>
    <w:rsid w:val="00C52D1A"/>
    <w:rsid w:val="00F32728"/>
    <w:rsid w:val="6521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ru-RU" w:eastAsia="ru-RU" w:bidi="ru-RU"/>
    </w:rPr>
  </w:style>
  <w:style w:type="paragraph" w:styleId="2">
    <w:name w:val="heading 2"/>
    <w:basedOn w:val="1"/>
    <w:link w:val="8"/>
    <w:unhideWhenUsed/>
    <w:qFormat/>
    <w:uiPriority w:val="9"/>
    <w:pPr>
      <w:ind w:left="785"/>
      <w:outlineLvl w:val="1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13"/>
    <w:unhideWhenUsed/>
    <w:uiPriority w:val="99"/>
    <w:pPr>
      <w:tabs>
        <w:tab w:val="center" w:pos="4677"/>
        <w:tab w:val="right" w:pos="9355"/>
      </w:tabs>
    </w:pPr>
  </w:style>
  <w:style w:type="paragraph" w:styleId="6">
    <w:name w:val="Body Text"/>
    <w:basedOn w:val="1"/>
    <w:link w:val="9"/>
    <w:qFormat/>
    <w:uiPriority w:val="1"/>
    <w:rPr>
      <w:sz w:val="28"/>
      <w:szCs w:val="28"/>
    </w:rPr>
  </w:style>
  <w:style w:type="paragraph" w:styleId="7">
    <w:name w:val="footer"/>
    <w:basedOn w:val="1"/>
    <w:link w:val="14"/>
    <w:unhideWhenUsed/>
    <w:uiPriority w:val="99"/>
    <w:pPr>
      <w:tabs>
        <w:tab w:val="center" w:pos="4677"/>
        <w:tab w:val="right" w:pos="9355"/>
      </w:tabs>
    </w:pPr>
  </w:style>
  <w:style w:type="character" w:customStyle="1" w:styleId="8">
    <w:name w:val="Заголовок 2 Знак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8"/>
      <w:szCs w:val="28"/>
      <w:lang w:eastAsia="ru-RU" w:bidi="ru-RU"/>
    </w:rPr>
  </w:style>
  <w:style w:type="character" w:customStyle="1" w:styleId="9">
    <w:name w:val="Основной текст Знак"/>
    <w:basedOn w:val="3"/>
    <w:link w:val="6"/>
    <w:qFormat/>
    <w:uiPriority w:val="1"/>
    <w:rPr>
      <w:rFonts w:ascii="Times New Roman" w:hAnsi="Times New Roman" w:eastAsia="Times New Roman" w:cs="Times New Roman"/>
      <w:sz w:val="28"/>
      <w:szCs w:val="28"/>
      <w:lang w:eastAsia="ru-RU" w:bidi="ru-RU"/>
    </w:rPr>
  </w:style>
  <w:style w:type="paragraph" w:styleId="10">
    <w:name w:val="List Paragraph"/>
    <w:basedOn w:val="1"/>
    <w:qFormat/>
    <w:uiPriority w:val="1"/>
    <w:pPr>
      <w:ind w:left="938" w:hanging="360"/>
    </w:pPr>
  </w:style>
  <w:style w:type="table" w:customStyle="1" w:styleId="11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Paragraph"/>
    <w:basedOn w:val="1"/>
    <w:qFormat/>
    <w:uiPriority w:val="1"/>
    <w:pPr>
      <w:ind w:left="107"/>
    </w:pPr>
  </w:style>
  <w:style w:type="character" w:customStyle="1" w:styleId="13">
    <w:name w:val="Верхний колонтитул Знак"/>
    <w:basedOn w:val="3"/>
    <w:link w:val="5"/>
    <w:uiPriority w:val="99"/>
    <w:rPr>
      <w:rFonts w:ascii="Times New Roman" w:hAnsi="Times New Roman" w:eastAsia="Times New Roman" w:cs="Times New Roman"/>
      <w:lang w:eastAsia="ru-RU" w:bidi="ru-RU"/>
    </w:rPr>
  </w:style>
  <w:style w:type="character" w:customStyle="1" w:styleId="14">
    <w:name w:val="Нижний колонтитул Знак"/>
    <w:basedOn w:val="3"/>
    <w:link w:val="7"/>
    <w:uiPriority w:val="99"/>
    <w:rPr>
      <w:rFonts w:ascii="Times New Roman" w:hAnsi="Times New Roman" w:eastAsia="Times New Roman" w:cs="Times New Roman"/>
      <w:lang w:eastAsia="ru-RU" w:bidi="ru-RU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141</Words>
  <Characters>1074</Characters>
  <Lines>8</Lines>
  <Paragraphs>2</Paragraphs>
  <TotalTime>37</TotalTime>
  <ScaleCrop>false</ScaleCrop>
  <LinksUpToDate>false</LinksUpToDate>
  <CharactersWithSpaces>1174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2019-04-19T22:55:00Z</dcterms:created>
  <dc:creator>Кравчук Аркадій Андрійович</dc:creator>
  <cp:lastModifiedBy>User</cp:lastModifiedBy>
  <dcterms:modified xsi:type="dcterms:W3CDTF">2026-05-06T09:39:35Z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eyJoZGlkIjoiYTJhYTY1MWZmYzUwNWVlYmU4OWMxNGMwMzY1ZDUyYjEiLCJ1c2VySWQiOiIyODg2MjE4OTIxMjEzIn0=</vt:lpwstr>
  </property>
  <property fmtid="{D5CDD505-2E9C-101B-9397-08002B2CF9AE}" pid="3" name="KSOProductBuildVer">
    <vt:lpwstr>1049-12.1.0.25242</vt:lpwstr>
  </property>
  <property fmtid="{D5CDD505-2E9C-101B-9397-08002B2CF9AE}" pid="4" name="ICV">
    <vt:lpwstr>3C2B7E1FA46D4055A9A7C1FA1A764196_12</vt:lpwstr>
  </property>
</Properties>
</file>