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СУМСЬКИЙ ДЕРЖАВНИЙ УНІВЕРСИТЕТ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Кафедра к</w:t>
      </w:r>
      <w:r>
        <w:rPr>
          <w:rFonts w:eastAsia="Calibri" w:cs="Times New Roman" w:ascii="Times New Roman" w:hAnsi="Times New Roman"/>
          <w:sz w:val="28"/>
          <w:szCs w:val="28"/>
        </w:rPr>
        <w:t>ібербезпеки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lang w:val="ru-RU" w:eastAsia="ru-RU" w:bidi="ru-RU"/>
        </w:rPr>
      </w:pPr>
      <w:r>
        <w:rPr>
          <w:rFonts w:eastAsia="Times New Roman" w:cs="Times New Roman" w:ascii="Times New Roman" w:hAnsi="Times New Roman"/>
          <w:b/>
          <w:sz w:val="28"/>
          <w:lang w:eastAsia="ru-RU" w:bidi="ru-RU"/>
        </w:rPr>
        <w:t xml:space="preserve">Дисципліна </w:t>
      </w: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  <w:t>“</w:t>
      </w:r>
      <w:r>
        <w:rPr>
          <w:rFonts w:eastAsia="Times New Roman" w:cs="Times New Roman" w:ascii="Times New Roman" w:hAnsi="Times New Roman"/>
          <w:b/>
          <w:sz w:val="28"/>
          <w:lang w:eastAsia="ru-RU" w:bidi="ru-RU"/>
        </w:rPr>
        <w:t>Системи та засоби криптоаналізу</w:t>
      </w: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  <w:t>”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lang w:eastAsia="ru-RU" w:bidi="ru-RU"/>
        </w:rPr>
      </w:pPr>
      <w:r>
        <w:rPr>
          <w:rFonts w:eastAsia="Times New Roman" w:cs="Times New Roman" w:ascii="Times New Roman" w:hAnsi="Times New Roman"/>
          <w:b/>
          <w:sz w:val="28"/>
          <w:lang w:eastAsia="ru-RU" w:bidi="ru-RU"/>
        </w:rPr>
        <w:t>Звіт до лабораторної роботи № 5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lang w:val="ru-RU" w:eastAsia="ru-RU" w:bidi="ru-RU"/>
        </w:rPr>
      </w:pPr>
      <w:r>
        <w:rPr>
          <w:rFonts w:eastAsia="Times New Roman" w:cs="Times New Roman" w:ascii="Times New Roman" w:hAnsi="Times New Roman"/>
          <w:bCs/>
          <w:sz w:val="28"/>
          <w:lang w:eastAsia="ru-RU" w:bidi="ru-RU"/>
        </w:rPr>
        <w:t xml:space="preserve">на тему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 w:bidi="ru-RU"/>
        </w:rPr>
        <w:t>“</w:t>
      </w:r>
      <w:r>
        <w:rPr>
          <w:rFonts w:eastAsia="Times New Roman" w:cs="Arial Unicode MS" w:ascii="Times New Roman" w:hAnsi="Times New Roman"/>
          <w:b/>
          <w:sz w:val="28"/>
          <w:szCs w:val="28"/>
          <w:lang w:eastAsia="ru-RU"/>
        </w:rPr>
        <w:t xml:space="preserve"> Дослідження методів криптоаналізу шифру Віженера. Частина 1.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 w:bidi="ru-RU"/>
        </w:rPr>
        <w:t>”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tabs>
          <w:tab w:val="clear" w:pos="708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Студент</w:t>
        <w:tab/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Борщ Д.О.</w:t>
      </w:r>
    </w:p>
    <w:p>
      <w:pPr>
        <w:pStyle w:val="Normal"/>
        <w:tabs>
          <w:tab w:val="clear" w:pos="708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Варіант</w:t>
        <w:tab/>
        <w:t xml:space="preserve">№ 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1</w:t>
      </w:r>
    </w:p>
    <w:p>
      <w:pPr>
        <w:pStyle w:val="Normal"/>
        <w:tabs>
          <w:tab w:val="clear" w:pos="708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Група</w:t>
        <w:tab/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КБ-01</w:t>
      </w:r>
    </w:p>
    <w:p>
      <w:pPr>
        <w:pStyle w:val="Normal"/>
        <w:tabs>
          <w:tab w:val="clear" w:pos="708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Перевірила</w:t>
        <w:tab/>
        <w:t>Лаврик Т.В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Суми 20</w:t>
      </w: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  <w:t>22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  <w:t>ЗВІТ</w:t>
      </w:r>
    </w:p>
    <w:p>
      <w:pPr>
        <w:pStyle w:val="Normal"/>
        <w:spacing w:lineRule="auto" w:line="360" w:before="120" w:after="120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  <w:t>Завдання для частини 1 (10 б.)</w:t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.</w:t>
      </w:r>
    </w:p>
    <w:p>
      <w:pPr>
        <w:pStyle w:val="ListParagraph"/>
        <w:spacing w:lineRule="auto" w:line="360" w:before="120" w:after="120"/>
        <w:contextualSpacing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Здійснити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  <w:t>етап 1</w:t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: визначити довжину ключового слова за допомогою тесту Казіскі.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FF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FF0000"/>
          <w:sz w:val="28"/>
          <w:szCs w:val="28"/>
          <w:lang w:eastAsia="uk-UA"/>
        </w:rPr>
        <w:t>Зашифрований текст</w:t>
      </w:r>
    </w:p>
    <w:tbl>
      <w:tblPr>
        <w:tblStyle w:val="a7"/>
        <w:tblW w:w="100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18"/>
      </w:tblGrid>
      <w:tr>
        <w:trPr>
          <w:trHeight w:val="3426" w:hRule="atLeast"/>
        </w:trPr>
        <w:tc>
          <w:tcPr>
            <w:tcW w:w="100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ЄОЮМЧЩЬШБЕЕКЧККШАЛЄДГВШЮРОЧЯВМЧЖЙҐАРЖХЧУУПЛНВЕКЬУДШХСЮАЙКХККАКФВТЩИАБЬГІШПГДЮЛМХНТХНВОЮЇЄЛЯЖЧШДГИЙВІСШСЦНГПЛЄЖФХМДКГШШГІЕУЗБАЮИРЙИИХШЕКГУРТІУЗАПУЦКЇУСЛЩРБІЮЄФЮВЩЬФНКДЮҐУНГІШГАВОҐНВЖУФННҐЦҐЧНОИЛШЯЄОСЕОУПЦЧТЩТИЯИИЬШЮУУОИПСАПЛБАБЙШПГГҐМБЕЕУРДЯУПЛВВЩІЬВМШПІЯАЦКЧБЕЯШМЮТЩХЧМТЩТИЛЧШЦЛТІУЦЇВГГШМПУГЙЧВГГШИЦУЕЬЬЧБВЮЇМЗҐПЛГОДПҐВКҐШЗАОРЬЖЕЮВЬЖЕЮВЗАПВШЩШЮИЮПЙЄСЄОУГРФІАДТШСЇШНЕЖЦУЦРПЇПЕАОФЧМШНШЯОЄОЦЧГДЦЧНМШЄФЄПГЧИБАДОПНХОХИТРШНИАИВЦЮЧЛШЩЗОДЦЦХЧВШЙРАОВКЇЧДШФШПЕАОФУТМЬЖБОРКХЧСЄЄПҐАЧЮШОПАЮЯНЛГФМБЕНЮЩНВРНМЯЕВЮЙЄЩОИРБУЮЧШЯІЧЧШГІУУРДТНФЩҐОЕЬШТОГІСҐКЩИЇВГЩШФНХЄКООУАОІТЖГУРПОВОЩВРОУРДЬЯЦХВЦРПЯЄІЄЖФГРЖЙФВЛЩЬИЯИУЦЮВННГЧЧКОЙШААЯЮУТОУЦЦЄІЄЖФЩМПЮХВНЩТШЯИКЦЮЮІАДФЧЯВКЧНМОІИПСЛЄФБЕУШИХНШИТЗТОТЧШОУХИІОБЮЮКМФХМЬНФИФЄСШУИНБУМШЯЯЇКОНЛГАШІІПЦХЧТЛНИЕЕРММЮОАОЩВЧВКДГЛОТИЕИУПЛЄЖФВРААЄОЛНЮЄДПҐАЧЮЦШДВЮФВПЩСФЄЯЯЮЯҐЕПЖЩҐИЯУИТАЄОЛВБГУЖІОСЦЦШСІЄЯВДЩЗСЯЬЙИРТКГЧЬВХГЙРПАЧЖФВПЩСФЄМГМЧНБЖУШЮУҐОЯЧУБЖЮШЯОМҐВТШШРИУЯКЬЮИЩИОУСБЖФЄВОЬРТОЕЖЦВГГИМІОДЖ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Завдання 1.</w:t>
      </w:r>
      <w:r>
        <w:rPr>
          <w:rFonts w:cs="Times New Roman" w:ascii="Times New Roman" w:hAnsi="Times New Roman"/>
          <w:sz w:val="28"/>
          <w:szCs w:val="28"/>
        </w:rPr>
        <w:t xml:space="preserve"> (10 б.) Визначити довжину ключового слова за допомогою тесту Казіскі.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 xml:space="preserve">Довжина 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d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ru-RU"/>
        </w:rPr>
        <w:t>=4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Сформувати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 xml:space="preserve">Вибірку 1. </w:t>
      </w:r>
      <w:r>
        <w:rPr>
          <w:rFonts w:cs="Times New Roman" w:ascii="Times New Roman" w:hAnsi="Times New Roman"/>
          <w:sz w:val="28"/>
          <w:szCs w:val="28"/>
        </w:rPr>
        <w:t>Для цього з криптограми обрати кожен четвертий елемент, починаючи з першого.</w:t>
      </w:r>
    </w:p>
    <w:tbl>
      <w:tblPr>
        <w:tblStyle w:val="a7"/>
        <w:tblW w:w="100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63"/>
      </w:tblGrid>
      <w:tr>
        <w:trPr>
          <w:trHeight w:val="1336" w:hRule="atLeast"/>
        </w:trPr>
        <w:tc>
          <w:tcPr>
            <w:tcW w:w="1006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D: 4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ЧБЧАГРВЙЖУВУСКАТБШЮНВЄЧИСНЄМШЕАЙШУУУУРЄЩКУШОЖНЧЛОУТЯШОААПМУУВВІКЯТМИЦУГПЧШЕБМЛПҐОЕЖЗШИЄУІШНУЇОШОЧЧЄГАНИНВЛОХЙВДПФЬРСҐШЮГЕНМЮОУЯШУНОТСИЩХОІУВРДХПЄРВИЦНКАУЦЄМВШЦАЯНИЄУНЗЧХБМЬФУУЯНШЦЛЕЮЩКОИЄРОЄАШФСЯЕҐИОГОШЯЗЙКВРЖЩМНШОБЯВРКЩСЄРЖГО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Визначити індекс збігу для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Вибірки 1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Таблиця </w:t>
      </w:r>
      <w:r>
        <w:rPr>
          <w:rFonts w:cs="Times New Roman" w:ascii="Times New Roman" w:hAnsi="Times New Roman"/>
          <w:sz w:val="28"/>
          <w:szCs w:val="28"/>
        </w:rPr>
        <w:t>частот</w:t>
      </w:r>
      <w:r>
        <w:rPr>
          <w:rFonts w:cs="Times New Roman" w:ascii="Times New Roman" w:hAnsi="Times New Roman"/>
          <w:sz w:val="28"/>
          <w:szCs w:val="28"/>
        </w:rPr>
        <w:t xml:space="preserve"> літер тексту для довжини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b/>
          <w:bCs/>
          <w:sz w:val="28"/>
          <w:szCs w:val="28"/>
        </w:rPr>
        <w:t>=4</w:t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139700</wp:posOffset>
            </wp:positionH>
            <wp:positionV relativeFrom="paragraph">
              <wp:posOffset>19050</wp:posOffset>
            </wp:positionV>
            <wp:extent cx="1078865" cy="44297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  <w:r>
        <w:br w:type="page"/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 xml:space="preserve">Довжина 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d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ru-RU"/>
        </w:rPr>
        <w:t>=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ru-RU"/>
        </w:rPr>
        <w:t>5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Сформувати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 xml:space="preserve">Вибірку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2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Для цього з криптограми обрати кожен четвертий елемент, починаючи з першого.</w:t>
      </w:r>
    </w:p>
    <w:tbl>
      <w:tblPr>
        <w:tblStyle w:val="a7"/>
        <w:tblW w:w="100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63"/>
      </w:tblGrid>
      <w:tr>
        <w:trPr>
          <w:trHeight w:val="1336" w:hRule="atLeast"/>
        </w:trPr>
        <w:tc>
          <w:tcPr>
            <w:tcW w:w="1006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D: 5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ЩЕШГОЧРУЕШЙАЩГДНОЯГСГФГЕЮИГУЦЛЮЩДГВЖҐОЄУЩИУАБГЕУЩШЦЯЩЩШУГГГЕВҐДҐРВВШЮЄФШЕРАШЄДШГДОШВШЦШВШАМРЄЧАГНРВОЮЧУНЕГЩЩЄАГВОЯРЄЖЩУНОЯУЄПЩКАВОЛУШОУБФФШУЇГПЛРАВОУФЄЄЧВЩЯПЯЄГСІЩЙГГЧЩГЖҐБОШЯЩБОЕГД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Визначити індекс збігу для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 xml:space="preserve">Вибірки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Таблиця </w:t>
      </w:r>
      <w:r>
        <w:rPr>
          <w:rFonts w:cs="Times New Roman" w:ascii="Times New Roman" w:hAnsi="Times New Roman"/>
          <w:sz w:val="28"/>
          <w:szCs w:val="28"/>
        </w:rPr>
        <w:t>частот</w:t>
      </w:r>
      <w:r>
        <w:rPr>
          <w:rFonts w:cs="Times New Roman" w:ascii="Times New Roman" w:hAnsi="Times New Roman"/>
          <w:sz w:val="28"/>
          <w:szCs w:val="28"/>
        </w:rPr>
        <w:t xml:space="preserve"> літер тексту для довжини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b/>
          <w:bCs/>
          <w:sz w:val="28"/>
          <w:szCs w:val="28"/>
        </w:rPr>
        <w:t>=</w:t>
      </w: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492125</wp:posOffset>
            </wp:positionH>
            <wp:positionV relativeFrom="paragraph">
              <wp:posOffset>400050</wp:posOffset>
            </wp:positionV>
            <wp:extent cx="1497965" cy="5530215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</w:rPr>
        <w:t>5</w:t>
      </w:r>
      <w:r>
        <w:br w:type="page"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3. Порівняти загальний індекс збігу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 xml:space="preserve">Вибірки 1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та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Вибірки 2</w:t>
      </w:r>
      <w:r>
        <w:rPr>
          <w:rFonts w:cs="Times New Roman" w:ascii="Times New Roman" w:hAnsi="Times New Roman"/>
          <w:sz w:val="28"/>
          <w:szCs w:val="28"/>
        </w:rPr>
        <w:t xml:space="preserve"> зі значенням </w:t>
      </w:r>
      <w:r>
        <w:rPr>
          <w:rFonts w:cs="Times New Roman" w:ascii="Times New Roman" w:hAnsi="Times New Roman"/>
          <w:i/>
          <w:iCs/>
          <w:sz w:val="28"/>
          <w:szCs w:val="28"/>
        </w:rPr>
        <w:t>I</w:t>
      </w:r>
      <w:r>
        <w:rPr>
          <w:rFonts w:cs="Times New Roman" w:ascii="Times New Roman" w:hAnsi="Times New Roman"/>
          <w:i/>
          <w:iCs/>
          <w:sz w:val="28"/>
          <w:szCs w:val="28"/>
          <w:vertAlign w:val="subscript"/>
        </w:rPr>
        <w:t>збігу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(x) ≈ </w:t>
      </w:r>
      <w:r>
        <w:rPr>
          <w:rFonts w:cs="Times New Roman" w:ascii="Times New Roman" w:hAnsi="Times New Roman"/>
          <w:sz w:val="28"/>
        </w:rPr>
        <w:t>0,0575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Результат порівняння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135890</wp:posOffset>
            </wp:positionH>
            <wp:positionV relativeFrom="paragraph">
              <wp:posOffset>635</wp:posOffset>
            </wp:positionV>
            <wp:extent cx="2628900" cy="193357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 xml:space="preserve">Якщо ІЗ </w:t>
      </w:r>
      <w:r>
        <w:rPr>
          <w:rFonts w:eastAsia="Symbol" w:cs="Symbol" w:ascii="Symbol" w:hAnsi="Symbol"/>
          <w:color w:val="FF0000"/>
          <w:sz w:val="28"/>
          <w:szCs w:val="28"/>
          <w:lang w:val="ru-RU"/>
        </w:rPr>
        <w:t>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I</w:t>
      </w:r>
      <w:r>
        <w:rPr>
          <w:rFonts w:cs="Times New Roman" w:ascii="Times New Roman" w:hAnsi="Times New Roman"/>
          <w:color w:val="FF0000"/>
          <w:sz w:val="28"/>
          <w:szCs w:val="28"/>
          <w:vertAlign w:val="subscript"/>
          <w:lang w:val="ru-RU"/>
        </w:rPr>
        <w:t>збігу</w:t>
      </w:r>
      <w:r>
        <w:rPr>
          <w:rFonts w:cs="Times New Roman" w:ascii="Times New Roman" w:hAnsi="Times New Roman"/>
          <w:color w:val="FF0000"/>
          <w:sz w:val="28"/>
          <w:szCs w:val="28"/>
        </w:rPr>
        <w:t>(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x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), то довжина ключа </w:t>
      </w:r>
      <w:r>
        <w:rPr>
          <w:rFonts w:cs="Times New Roman" w:ascii="Times New Roman" w:hAnsi="Times New Roman"/>
          <w:color w:val="FF0000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=4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. Якщо ця умова не виконується, то обираємо далі довжину ключа 5 і повторюємо усі дії доти, поки ІЗ </w:t>
      </w:r>
      <w:r>
        <w:rPr>
          <w:rFonts w:eastAsia="Symbol" w:cs="Symbol" w:ascii="Symbol" w:hAnsi="Symbol"/>
          <w:color w:val="FF0000"/>
          <w:sz w:val="28"/>
          <w:szCs w:val="28"/>
          <w:lang w:val="ru-RU"/>
        </w:rPr>
        <w:t>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I</w:t>
      </w:r>
      <w:r>
        <w:rPr>
          <w:rFonts w:cs="Times New Roman" w:ascii="Times New Roman" w:hAnsi="Times New Roman"/>
          <w:color w:val="FF0000"/>
          <w:sz w:val="28"/>
          <w:szCs w:val="28"/>
          <w:vertAlign w:val="subscript"/>
          <w:lang w:val="ru-RU"/>
        </w:rPr>
        <w:t>збігу</w:t>
      </w:r>
      <w:r>
        <w:rPr>
          <w:rFonts w:cs="Times New Roman" w:ascii="Times New Roman" w:hAnsi="Times New Roman"/>
          <w:color w:val="FF0000"/>
          <w:sz w:val="28"/>
          <w:szCs w:val="28"/>
        </w:rPr>
        <w:t>(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x</w:t>
      </w:r>
      <w:r>
        <w:rPr>
          <w:rFonts w:cs="Times New Roman" w:ascii="Times New Roman" w:hAnsi="Times New Roman"/>
          <w:color w:val="FF0000"/>
          <w:sz w:val="28"/>
          <w:szCs w:val="28"/>
        </w:rPr>
        <w:t>).</w:t>
      </w:r>
    </w:p>
    <w:p>
      <w:pPr>
        <w:pStyle w:val="ListParagraph"/>
        <w:spacing w:lineRule="auto" w:line="360" w:before="0" w:after="0"/>
        <w:ind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ind w:hanging="0"/>
        <w:contextualSpacing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Висновок</w:t>
      </w:r>
    </w:p>
    <w:p>
      <w:pPr>
        <w:pStyle w:val="ListParagraph"/>
        <w:spacing w:lineRule="auto" w:line="360" w:before="0" w:after="0"/>
        <w:ind w:hanging="0"/>
        <w:contextualSpacing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Довжина блоку 5 дає найбільш точне значення індексу збігів.</w:t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Результат:</w:t>
      </w:r>
    </w:p>
    <w:tbl>
      <w:tblPr>
        <w:tblStyle w:val="a7"/>
        <w:tblW w:w="8909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18"/>
        <w:gridCol w:w="6090"/>
      </w:tblGrid>
      <w:tr>
        <w:trPr/>
        <w:tc>
          <w:tcPr>
            <w:tcW w:w="2818" w:type="dxa"/>
            <w:tcBorders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Довжина ключа</w:t>
            </w:r>
          </w:p>
        </w:tc>
        <w:tc>
          <w:tcPr>
            <w:tcW w:w="6090" w:type="dxa"/>
            <w:tcBorders/>
          </w:tcPr>
          <w:p>
            <w:pPr>
              <w:pStyle w:val="ListParagraph"/>
              <w:widowControl/>
              <w:spacing w:lineRule="auto" w:line="360" w:before="0" w:after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=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5</w:t>
            </w:r>
          </w:p>
        </w:tc>
      </w:tr>
    </w:tbl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1"/>
    <w:uiPriority w:val="9"/>
    <w:qFormat/>
    <w:rsid w:val="00d128b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442b48"/>
    <w:rPr>
      <w:b/>
      <w:bCs/>
    </w:rPr>
  </w:style>
  <w:style w:type="character" w:styleId="Emphasis">
    <w:name w:val="Emphasis"/>
    <w:basedOn w:val="DefaultParagraphFont"/>
    <w:uiPriority w:val="20"/>
    <w:qFormat/>
    <w:rsid w:val="00442b48"/>
    <w:rPr>
      <w:i/>
      <w:iCs/>
    </w:rPr>
  </w:style>
  <w:style w:type="character" w:styleId="Appleconvertedspace" w:customStyle="1">
    <w:name w:val="apple-converted-space"/>
    <w:basedOn w:val="DefaultParagraphFont"/>
    <w:qFormat/>
    <w:rsid w:val="005c2c21"/>
    <w:rPr/>
  </w:style>
  <w:style w:type="character" w:styleId="InternetLink">
    <w:name w:val="Hyperlink"/>
    <w:basedOn w:val="DefaultParagraphFont"/>
    <w:uiPriority w:val="99"/>
    <w:semiHidden/>
    <w:unhideWhenUsed/>
    <w:rsid w:val="000d14ce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d128b6"/>
    <w:rPr>
      <w:rFonts w:ascii="Times New Roman" w:hAnsi="Times New Roman" w:eastAsia="Times New Roman" w:cs="Times New Roman"/>
      <w:b/>
      <w:bCs/>
      <w:kern w:val="2"/>
      <w:sz w:val="48"/>
      <w:szCs w:val="48"/>
      <w:lang w:eastAsia="uk-UA"/>
    </w:rPr>
  </w:style>
  <w:style w:type="character" w:styleId="Style13" w:customStyle="1">
    <w:name w:val="Верхній колонтитул Знак"/>
    <w:basedOn w:val="DefaultParagraphFont"/>
    <w:link w:val="Header"/>
    <w:uiPriority w:val="99"/>
    <w:qFormat/>
    <w:rsid w:val="00e27134"/>
    <w:rPr/>
  </w:style>
  <w:style w:type="character" w:styleId="Style14" w:customStyle="1">
    <w:name w:val="Нижній колонтитул Знак"/>
    <w:basedOn w:val="DefaultParagraphFont"/>
    <w:link w:val="Footer"/>
    <w:uiPriority w:val="99"/>
    <w:qFormat/>
    <w:rsid w:val="00e2713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442b4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442b48"/>
    <w:pPr>
      <w:spacing w:before="0" w:after="200"/>
      <w:ind w:left="720" w:hanging="0"/>
      <w:contextualSpacing/>
    </w:pPr>
    <w:rPr/>
  </w:style>
  <w:style w:type="paragraph" w:styleId="Alignjustify" w:customStyle="1">
    <w:name w:val="alignjustify"/>
    <w:basedOn w:val="Normal"/>
    <w:qFormat/>
    <w:rsid w:val="00874b4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e2713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e2713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88557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LibreOffice/7.4.3.2$Linux_X86_64 LibreOffice_project/40$Build-2</Application>
  <AppVersion>15.0000</AppVersion>
  <Pages>5</Pages>
  <Words>205</Words>
  <Characters>2416</Characters>
  <CharactersWithSpaces>2585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2021-10-31T13:09:00Z</dcterms:created>
  <dc:creator>user</dc:creator>
  <dc:description/>
  <dc:language>en-US</dc:language>
  <cp:lastModifiedBy/>
  <dcterms:modified xsi:type="dcterms:W3CDTF">2022-12-12T12:42:21Z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