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3A" w:rsidRPr="005C233A" w:rsidRDefault="005C233A" w:rsidP="005C2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5C233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План Тестирования: ИС Ресторан</w:t>
      </w: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C23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Версия: Итерация 1</w:t>
      </w: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</w:t>
      </w:r>
      <w:r w:rsidRPr="005C23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Участники</w:t>
      </w:r>
    </w:p>
    <w:p w:rsidR="005C233A" w:rsidRPr="00E17B76" w:rsidRDefault="005C233A" w:rsidP="005C233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Итерация</w:t>
      </w:r>
      <w:r w:rsidRPr="00E17B76">
        <w:rPr>
          <w:rFonts w:ascii="Times New Roman" w:hAnsi="Times New Roman" w:cs="Times New Roman"/>
          <w:sz w:val="28"/>
        </w:rPr>
        <w:t xml:space="preserve"> выполняется команд</w:t>
      </w:r>
      <w:r>
        <w:rPr>
          <w:rFonts w:ascii="Times New Roman" w:hAnsi="Times New Roman" w:cs="Times New Roman"/>
          <w:sz w:val="28"/>
        </w:rPr>
        <w:t xml:space="preserve">ой, состоящей из разработчиков, </w:t>
      </w:r>
      <w:r w:rsidRPr="00E17B76">
        <w:rPr>
          <w:rFonts w:ascii="Times New Roman" w:hAnsi="Times New Roman" w:cs="Times New Roman"/>
          <w:sz w:val="28"/>
        </w:rPr>
        <w:t>тестеров. Разработчики в конечном счете подчиняются руководителю разработки (Дмитрий), а тестеры руководителю департамента качества (Тимур).</w:t>
      </w: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</w:t>
      </w:r>
      <w:r w:rsidRPr="005C23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Риски</w:t>
      </w:r>
    </w:p>
    <w:p w:rsidR="005C233A" w:rsidRPr="00E17B76" w:rsidRDefault="005C233A" w:rsidP="005C233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Итерация</w:t>
      </w:r>
      <w:r w:rsidRPr="00E17B76">
        <w:rPr>
          <w:rFonts w:ascii="Times New Roman" w:hAnsi="Times New Roman" w:cs="Times New Roman"/>
          <w:sz w:val="28"/>
        </w:rPr>
        <w:t xml:space="preserve"> выполняется команд</w:t>
      </w:r>
      <w:r>
        <w:rPr>
          <w:rFonts w:ascii="Times New Roman" w:hAnsi="Times New Roman" w:cs="Times New Roman"/>
          <w:sz w:val="28"/>
        </w:rPr>
        <w:t xml:space="preserve">ой, состоящей из разработчиков, </w:t>
      </w:r>
      <w:r w:rsidRPr="00E17B76">
        <w:rPr>
          <w:rFonts w:ascii="Times New Roman" w:hAnsi="Times New Roman" w:cs="Times New Roman"/>
          <w:sz w:val="28"/>
        </w:rPr>
        <w:t>тестеров. Разработчики в конечном счете подчиняются руководителю разработки (Дмитрий), а тестеры руководителю департамента качества (Тимур).</w:t>
      </w: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</w:t>
      </w:r>
      <w:r w:rsidRPr="005C23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Стратегия тестирования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Нужно помнить, что необходимо: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Создать автоматизированные тестирования на основе историй, прежде чем начать кодирование, проверить новый код и интеграцию с текущей версией системы перед тем, как отметить завершение истории.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Повторно тестировать каждый раз</w:t>
      </w:r>
      <w:proofErr w:type="gramStart"/>
      <w:r w:rsidRPr="00E17B76">
        <w:rPr>
          <w:rFonts w:ascii="Times New Roman" w:hAnsi="Times New Roman" w:cs="Times New Roman"/>
          <w:sz w:val="28"/>
        </w:rPr>
        <w:t>.</w:t>
      </w:r>
      <w:proofErr w:type="gramEnd"/>
      <w:r w:rsidRPr="00E17B76">
        <w:rPr>
          <w:rFonts w:ascii="Times New Roman" w:hAnsi="Times New Roman" w:cs="Times New Roman"/>
          <w:sz w:val="28"/>
        </w:rPr>
        <w:t xml:space="preserve"> когда что-то было изменено в результате предыдущих итераций, а также в результате текущей итерации, и применить регрессионное тестирование всего результата этой итерации перед встречей для презентации.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Оценивать усилия и стоимость тестирования и разработки, чтобы соответствовать договоренности по данной итерации в начале итерации и возвращать в портфель все незавершенные элементы, которые не могут быть завершены, включая любой накопленный технический долг (ошибки), который не может быть разрешен в данной итерации.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Использовать методики проектирования тестирования, наиболее подходящие к критериям приемки, учитывая то</w:t>
      </w:r>
      <w:proofErr w:type="gramStart"/>
      <w:r w:rsidRPr="00E17B76">
        <w:rPr>
          <w:rFonts w:ascii="Times New Roman" w:hAnsi="Times New Roman" w:cs="Times New Roman"/>
          <w:sz w:val="28"/>
        </w:rPr>
        <w:t>.</w:t>
      </w:r>
      <w:proofErr w:type="gramEnd"/>
      <w:r w:rsidRPr="00E17B76">
        <w:rPr>
          <w:rFonts w:ascii="Times New Roman" w:hAnsi="Times New Roman" w:cs="Times New Roman"/>
          <w:sz w:val="28"/>
        </w:rPr>
        <w:t xml:space="preserve"> что истории с более высокими рисками требуют более тщательною тестирования, чем истории с рисками ниже.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Обеспечить и удостовериться, что покрытие тестированием операторов достигает, по крайней мере 90 % всего кода, а покрытие ветвления — 80 % для историй с высоким риском и 60 % для историй с низким риском.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Перед интеграцией гарантировать, что в реализации истории отсутствуют невыясненные дефекты с уровнем серьезности 1 или 2.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lastRenderedPageBreak/>
        <w:t>- Определить тестирование с участием потребителя ATDD (приемку) в итерации с соглашением и участием потребителя/пользователя.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Перед встречей для презентации протестировать результат итерации в формальных средах тестирования и презентации.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Представлять покрытие элементов тестирования на ежедневных встречах, включая действия низкого уровня по Плану Тестирования и документирование рисков на доске обсуждения.</w:t>
      </w:r>
    </w:p>
    <w:p w:rsidR="005C233A" w:rsidRPr="00E17B76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Сохранять все сценарии тестирования в инструменте АВС таким образом, чтобы они. по мере необходимости. были доступны для повторного тестирования и регрессионного тестирования.</w:t>
      </w:r>
    </w:p>
    <w:p w:rsidR="005C233A" w:rsidRPr="005C233A" w:rsidRDefault="005C233A" w:rsidP="005C233A">
      <w:pPr>
        <w:rPr>
          <w:rFonts w:ascii="Times New Roman" w:hAnsi="Times New Roman" w:cs="Times New Roman"/>
          <w:sz w:val="28"/>
        </w:rPr>
      </w:pPr>
      <w:r w:rsidRPr="00E17B76">
        <w:rPr>
          <w:rFonts w:ascii="Times New Roman" w:hAnsi="Times New Roman" w:cs="Times New Roman"/>
          <w:sz w:val="28"/>
        </w:rPr>
        <w:t>- В конце каждой итерации создавать краткий отчет о тестировании и размещать его на портале проекта.</w:t>
      </w: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5C233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Расшифровка тестовых информационных полей</w:t>
      </w:r>
    </w:p>
    <w:p w:rsidR="005C233A" w:rsidRPr="006B62F8" w:rsidRDefault="005C233A" w:rsidP="005C233A">
      <w:pPr>
        <w:pStyle w:val="2"/>
        <w:rPr>
          <w:rFonts w:eastAsia="Microsoft YaHei"/>
          <w:b w:val="0"/>
          <w:color w:val="000000" w:themeColor="text1"/>
          <w:sz w:val="24"/>
          <w:szCs w:val="24"/>
        </w:rPr>
      </w:pPr>
      <w:r w:rsidRPr="006B62F8">
        <w:rPr>
          <w:rFonts w:eastAsia="Microsoft YaHei"/>
          <w:color w:val="000000" w:themeColor="text1"/>
          <w:sz w:val="24"/>
          <w:szCs w:val="24"/>
        </w:rPr>
        <w:t>Расшифровка тестовых информационных полей: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777"/>
        <w:gridCol w:w="6568"/>
      </w:tblGrid>
      <w:tr w:rsidR="005C233A" w:rsidRPr="006B62F8" w:rsidTr="009062CA">
        <w:trPr>
          <w:trHeight w:val="408"/>
          <w:jc w:val="center"/>
        </w:trPr>
        <w:tc>
          <w:tcPr>
            <w:tcW w:w="2988" w:type="dxa"/>
            <w:shd w:val="clear" w:color="auto" w:fill="D9E2F3" w:themeFill="accent5" w:themeFillTint="33"/>
            <w:noWrap/>
            <w:vAlign w:val="center"/>
          </w:tcPr>
          <w:p w:rsidR="005C233A" w:rsidRPr="006B62F8" w:rsidRDefault="005C233A" w:rsidP="009062CA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497" w:type="dxa"/>
            <w:shd w:val="clear" w:color="auto" w:fill="D9E2F3" w:themeFill="accent5" w:themeFillTint="33"/>
            <w:noWrap/>
            <w:vAlign w:val="center"/>
          </w:tcPr>
          <w:p w:rsidR="005C233A" w:rsidRPr="006B62F8" w:rsidRDefault="005C233A" w:rsidP="009062CA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Описание</w:t>
            </w:r>
          </w:p>
        </w:tc>
      </w:tr>
      <w:tr w:rsidR="005C233A" w:rsidRPr="006B62F8" w:rsidTr="009062CA">
        <w:trPr>
          <w:trHeight w:val="71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ИС Ресторан</w:t>
            </w:r>
          </w:p>
        </w:tc>
      </w:tr>
      <w:tr w:rsidR="005C233A" w:rsidRPr="006B62F8" w:rsidTr="009062CA">
        <w:trPr>
          <w:trHeight w:val="233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Рабочая версия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Тест 1.0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Лукьяненко Дмитрий Максимович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02.04.2025-</w:t>
            </w: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№1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случай пользовательского интерфейса №1 — </w:t>
            </w:r>
            <w:r>
              <w:t>Тестирование функциональности, пользовательского интерфейса.</w:t>
            </w:r>
          </w:p>
        </w:tc>
      </w:tr>
      <w:tr w:rsidR="005C233A" w:rsidRPr="006B62F8" w:rsidTr="009062CA">
        <w:trPr>
          <w:trHeight w:val="173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Приоритет тестирования</w:t>
            </w:r>
          </w:p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Style w:val="a4"/>
                <w:sz w:val="24"/>
                <w:szCs w:val="24"/>
              </w:rPr>
              <w:t>Проверка Производительности и безопасности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 Требования пользователей(клиентской базы).Низкий уровень тестирования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Проведение ручного тестирования работы и отображения результатов вывода информации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Проверить работоспособность приложения</w:t>
            </w:r>
          </w:p>
        </w:tc>
      </w:tr>
      <w:tr w:rsidR="005C233A" w:rsidRPr="006B62F8" w:rsidTr="009062CA">
        <w:trPr>
          <w:trHeight w:val="121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Этапы теста </w:t>
            </w:r>
          </w:p>
        </w:tc>
        <w:tc>
          <w:tcPr>
            <w:tcW w:w="7497" w:type="dxa"/>
            <w:vAlign w:val="center"/>
          </w:tcPr>
          <w:p w:rsidR="005C233A" w:rsidRDefault="005C233A" w:rsidP="005C233A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Запустить приложение</w:t>
            </w:r>
          </w:p>
          <w:p w:rsidR="005C233A" w:rsidRPr="00DB407B" w:rsidRDefault="005C233A" w:rsidP="005C233A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Нажать кнопку «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GO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»</w:t>
            </w:r>
          </w:p>
          <w:p w:rsidR="005C233A" w:rsidRDefault="005C233A" w:rsidP="005C233A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Проверка вывода информации на главный экран</w:t>
            </w:r>
          </w:p>
          <w:p w:rsidR="005C233A" w:rsidRDefault="005C233A" w:rsidP="005C233A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Закрыть приложение </w:t>
            </w:r>
          </w:p>
          <w:p w:rsidR="005C233A" w:rsidRPr="00DB407B" w:rsidRDefault="005C233A" w:rsidP="005C233A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Повторить запуск для закрепления результата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497" w:type="dxa"/>
            <w:vAlign w:val="center"/>
          </w:tcPr>
          <w:p w:rsidR="005C233A" w:rsidRDefault="005C233A" w:rsidP="009062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Проверка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 кнопки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 на нажатие и отображение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• 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выведенной информации.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 • Проверка задержки при открытии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lastRenderedPageBreak/>
              <w:t xml:space="preserve">Ожидаемый результат 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Функционировани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е главной страницы- приложение должно показать работоспособность кнопок и вывода информации на главный экран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-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vAlign w:val="center"/>
          </w:tcPr>
          <w:p w:rsidR="005C233A" w:rsidRPr="009A3FAB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Запуск программного продукта в 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Visual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Studio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и проверить через  </w:t>
            </w:r>
            <w:proofErr w:type="spellStart"/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UnitTest</w:t>
            </w:r>
            <w:proofErr w:type="spellEnd"/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.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Постусловие 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Главная страница должна остаться в рабочем состоянии и не зависнуть.</w:t>
            </w:r>
          </w:p>
        </w:tc>
      </w:tr>
      <w:tr w:rsidR="005C233A" w:rsidRPr="006B62F8" w:rsidTr="009062CA">
        <w:trPr>
          <w:trHeight w:val="52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Статус </w:t>
            </w: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(Зачет/Незачет) 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  <w:tr w:rsidR="005C233A" w:rsidRPr="006B62F8" w:rsidTr="009062CA">
        <w:trPr>
          <w:trHeight w:val="250"/>
          <w:jc w:val="center"/>
        </w:trPr>
        <w:tc>
          <w:tcPr>
            <w:tcW w:w="2988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497" w:type="dxa"/>
            <w:vAlign w:val="center"/>
          </w:tcPr>
          <w:p w:rsidR="005C233A" w:rsidRPr="006B62F8" w:rsidRDefault="005C233A" w:rsidP="009062C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</w:tbl>
    <w:p w:rsidR="005C233A" w:rsidRPr="005C233A" w:rsidRDefault="005C233A" w:rsidP="005C2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5C233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Отчет о Завершении Тестирования</w:t>
      </w:r>
    </w:p>
    <w:p w:rsidR="005C233A" w:rsidRPr="005C233A" w:rsidRDefault="005C233A" w:rsidP="005C2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C23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Приложение: ИС Ресторан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Отчет о Завершении Тестирования по ГОСТ Р 56922—2016</w:t>
      </w:r>
    </w:p>
    <w:p w:rsidR="005C233A" w:rsidRPr="00A21E4E" w:rsidRDefault="005C233A" w:rsidP="005C233A">
      <w:pPr>
        <w:rPr>
          <w:rFonts w:ascii="Times New Roman" w:hAnsi="Times New Roman" w:cs="Times New Roman"/>
          <w:b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t>Н.1 Пример 1 — Корпорация «</w:t>
      </w:r>
      <w:proofErr w:type="spellStart"/>
      <w:r w:rsidRPr="00A21E4E">
        <w:rPr>
          <w:rFonts w:ascii="Times New Roman" w:hAnsi="Times New Roman" w:cs="Times New Roman"/>
          <w:b/>
          <w:sz w:val="28"/>
          <w:lang w:val="en-US"/>
        </w:rPr>
        <w:t>Lykirov</w:t>
      </w:r>
      <w:proofErr w:type="spellEnd"/>
      <w:r w:rsidRPr="00A21E4E">
        <w:rPr>
          <w:rFonts w:ascii="Times New Roman" w:hAnsi="Times New Roman" w:cs="Times New Roman"/>
          <w:b/>
          <w:sz w:val="28"/>
        </w:rPr>
        <w:t>»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Корпорация «</w:t>
      </w:r>
      <w:proofErr w:type="spellStart"/>
      <w:r w:rsidRPr="00A21E4E">
        <w:rPr>
          <w:rFonts w:ascii="Times New Roman" w:hAnsi="Times New Roman" w:cs="Times New Roman"/>
          <w:sz w:val="28"/>
          <w:lang w:val="en-US"/>
        </w:rPr>
        <w:t>Lykirov</w:t>
      </w:r>
      <w:proofErr w:type="spellEnd"/>
      <w:r w:rsidRPr="00A21E4E">
        <w:rPr>
          <w:rFonts w:ascii="Times New Roman" w:hAnsi="Times New Roman" w:cs="Times New Roman"/>
          <w:sz w:val="28"/>
        </w:rPr>
        <w:t xml:space="preserve">» — большая организация, осуществляющая разработку и тестирование приложений. 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Этот отчет доступен на портале проекта, и новейшая версия также вывешена в правом нижнем углу доски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истории в комнате разработки, где это разрабатывается и обновляется.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21E4E">
        <w:rPr>
          <w:rFonts w:ascii="Times New Roman" w:hAnsi="Times New Roman" w:cs="Times New Roman"/>
          <w:b/>
          <w:sz w:val="28"/>
        </w:rPr>
        <w:t>Отчет тестирования для</w:t>
      </w:r>
      <w:r w:rsidRPr="00A21E4E">
        <w:rPr>
          <w:rFonts w:ascii="Times New Roman" w:hAnsi="Times New Roman" w:cs="Times New Roman"/>
          <w:sz w:val="28"/>
        </w:rPr>
        <w:t>: Новая система по</w:t>
      </w:r>
      <w:r>
        <w:rPr>
          <w:rFonts w:ascii="Times New Roman" w:hAnsi="Times New Roman" w:cs="Times New Roman"/>
          <w:sz w:val="28"/>
        </w:rPr>
        <w:t xml:space="preserve">дписки (NSS) </w:t>
      </w:r>
      <w:proofErr w:type="spellStart"/>
      <w:r>
        <w:rPr>
          <w:rFonts w:ascii="Times New Roman" w:hAnsi="Times New Roman" w:cs="Times New Roman"/>
          <w:sz w:val="28"/>
        </w:rPr>
        <w:t>Vers</w:t>
      </w:r>
      <w:proofErr w:type="spellEnd"/>
      <w:r>
        <w:rPr>
          <w:rFonts w:ascii="Times New Roman" w:hAnsi="Times New Roman" w:cs="Times New Roman"/>
          <w:sz w:val="28"/>
        </w:rPr>
        <w:t xml:space="preserve">.: Итерация </w:t>
      </w:r>
      <w:r w:rsidRPr="00A21E4E">
        <w:rPr>
          <w:rFonts w:ascii="Times New Roman" w:hAnsi="Times New Roman" w:cs="Times New Roman"/>
          <w:sz w:val="28"/>
        </w:rPr>
        <w:t>1.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2.</w:t>
      </w:r>
      <w:r w:rsidRPr="00A21E4E">
        <w:rPr>
          <w:rFonts w:ascii="Times New Roman" w:hAnsi="Times New Roman" w:cs="Times New Roman"/>
          <w:b/>
          <w:sz w:val="28"/>
        </w:rPr>
        <w:t>Покрытие</w:t>
      </w:r>
      <w:r w:rsidRPr="00A21E4E">
        <w:rPr>
          <w:rFonts w:ascii="Times New Roman" w:hAnsi="Times New Roman" w:cs="Times New Roman"/>
          <w:sz w:val="28"/>
        </w:rPr>
        <w:t>: Результат заключительной итерации NSS. включая результаты предыдущих итераций, в рамках подготовки к основной поставке потребителю (для использования).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Pr="00A21E4E">
        <w:rPr>
          <w:rFonts w:ascii="Times New Roman" w:hAnsi="Times New Roman" w:cs="Times New Roman"/>
          <w:b/>
          <w:sz w:val="28"/>
        </w:rPr>
        <w:t>Риски</w:t>
      </w:r>
      <w:r w:rsidRPr="00A21E4E">
        <w:rPr>
          <w:rFonts w:ascii="Times New Roman" w:hAnsi="Times New Roman" w:cs="Times New Roman"/>
          <w:sz w:val="28"/>
        </w:rPr>
        <w:t>: Риск живых данных был устранен путем создания модельной базы данных с использованием исторических живых данных, «подчищенных» командой тестирования и потребителем.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 w:rsidRPr="00A21E4E">
        <w:rPr>
          <w:rFonts w:ascii="Times New Roman" w:hAnsi="Times New Roman" w:cs="Times New Roman"/>
          <w:b/>
          <w:sz w:val="28"/>
        </w:rPr>
        <w:t>Результаты тестирования</w:t>
      </w:r>
      <w:r w:rsidRPr="00A21E4E">
        <w:rPr>
          <w:rFonts w:ascii="Times New Roman" w:hAnsi="Times New Roman" w:cs="Times New Roman"/>
          <w:sz w:val="28"/>
        </w:rPr>
        <w:t xml:space="preserve">: Заказчик принимает эту версию </w:t>
      </w:r>
      <w:proofErr w:type="gramStart"/>
      <w:r w:rsidRPr="00A21E4E">
        <w:rPr>
          <w:rFonts w:ascii="Times New Roman" w:hAnsi="Times New Roman" w:cs="Times New Roman"/>
          <w:sz w:val="28"/>
        </w:rPr>
        <w:t>продукта</w:t>
      </w:r>
      <w:proofErr w:type="gramEnd"/>
      <w:r w:rsidRPr="00A21E4E">
        <w:rPr>
          <w:rFonts w:ascii="Times New Roman" w:hAnsi="Times New Roman" w:cs="Times New Roman"/>
          <w:sz w:val="28"/>
        </w:rPr>
        <w:t xml:space="preserve"> на основе следующего:</w:t>
      </w:r>
    </w:p>
    <w:p w:rsidR="005C233A" w:rsidRPr="00A21E4E" w:rsidRDefault="005C233A" w:rsidP="005C233A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lastRenderedPageBreak/>
        <w:t>16 историй пользователя были реализованы успешно, включая одну добавленную после последнего отчета о состоянии.</w:t>
      </w:r>
    </w:p>
    <w:p w:rsidR="005C233A" w:rsidRPr="00A21E4E" w:rsidRDefault="005C233A" w:rsidP="005C233A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100 % покрытия операторов было достигнуто при технологическом тестировании с одной историей высокого риска, а для других было достигнуто в среднем 72 % покрытия операторов.</w:t>
      </w:r>
    </w:p>
    <w:p w:rsidR="005C233A" w:rsidRPr="00A21E4E" w:rsidRDefault="005C233A" w:rsidP="005C233A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Команда приняла портфель с четырьмя дефектами серьезности 1.</w:t>
      </w:r>
    </w:p>
    <w:p w:rsidR="005C233A" w:rsidRPr="00A21E4E" w:rsidRDefault="005C233A" w:rsidP="005C233A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Презентация была принята потребителем без обнаруженных проблем. Итеративные функции презентации взаимодействовали через интерфейс с «живыми» данными.</w:t>
      </w:r>
    </w:p>
    <w:p w:rsidR="005C233A" w:rsidRPr="00A21E4E" w:rsidRDefault="005C233A" w:rsidP="005C233A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Производительность итеративных функций, по мнению команды и потребителя, была приемлема.</w:t>
      </w:r>
    </w:p>
    <w:p w:rsidR="005C233A" w:rsidRPr="00A21E4E" w:rsidRDefault="005C233A" w:rsidP="005C23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Pr="00A21E4E">
        <w:rPr>
          <w:rFonts w:ascii="Times New Roman" w:hAnsi="Times New Roman" w:cs="Times New Roman"/>
          <w:b/>
          <w:sz w:val="28"/>
        </w:rPr>
        <w:t>Новые, измененные и остаточные риски</w:t>
      </w:r>
      <w:r w:rsidRPr="00A21E4E">
        <w:rPr>
          <w:rFonts w:ascii="Times New Roman" w:hAnsi="Times New Roman" w:cs="Times New Roman"/>
          <w:sz w:val="28"/>
        </w:rPr>
        <w:t>: Защищенность системы может стать проблемой в будущих реализациях на основании информации о действиях, полученной от потребителей.</w:t>
      </w:r>
    </w:p>
    <w:p w:rsidR="005C233A" w:rsidRPr="00A21E4E" w:rsidRDefault="005C233A" w:rsidP="005C23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</w:t>
      </w:r>
      <w:bookmarkStart w:id="0" w:name="_GoBack"/>
      <w:bookmarkEnd w:id="0"/>
      <w:r w:rsidRPr="00A21E4E">
        <w:rPr>
          <w:rFonts w:ascii="Times New Roman" w:hAnsi="Times New Roman" w:cs="Times New Roman"/>
          <w:b/>
          <w:sz w:val="28"/>
        </w:rPr>
        <w:t>Примечания для будущей работы из ретроспективы :</w:t>
      </w:r>
    </w:p>
    <w:p w:rsidR="005C233A" w:rsidRPr="00A21E4E" w:rsidRDefault="005C233A" w:rsidP="005C233A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Итеративная команда ощущает потребность в новом члене команды для обработки возможных новых рисков, по которым ни у кого нет знаний.</w:t>
      </w:r>
    </w:p>
    <w:p w:rsidR="005C233A" w:rsidRPr="00A21E4E" w:rsidRDefault="005C233A" w:rsidP="005C233A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Дефекты серьезности 3, помещенные в портфель, нужно рассмотреть в следующей версии, чтобы</w:t>
      </w:r>
    </w:p>
    <w:p w:rsidR="005C233A" w:rsidRPr="00A21E4E" w:rsidRDefault="005C233A" w:rsidP="005C233A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уменьшить технический долг.</w:t>
      </w:r>
    </w:p>
    <w:p w:rsidR="005C233A" w:rsidRPr="00A21E4E" w:rsidRDefault="005C233A" w:rsidP="005C233A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Измененные живые данные работали хорошо и должны быть сохранены.</w:t>
      </w:r>
    </w:p>
    <w:p w:rsidR="005C233A" w:rsidRPr="00A21E4E" w:rsidRDefault="005C233A" w:rsidP="005C233A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Автоматизация тестирования и исследовательское тестирование работают, однако необходимо рассмотреть дополнительные методики проектирования тестирования, например, методики тестирования защищенности и комбинаторного тестирования.</w:t>
      </w:r>
    </w:p>
    <w:p w:rsidR="00DC208C" w:rsidRDefault="005C233A"/>
    <w:sectPr w:rsidR="00DC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6A0"/>
    <w:multiLevelType w:val="multilevel"/>
    <w:tmpl w:val="3DF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C53B9"/>
    <w:multiLevelType w:val="multilevel"/>
    <w:tmpl w:val="555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644D"/>
    <w:multiLevelType w:val="hybridMultilevel"/>
    <w:tmpl w:val="717E5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379"/>
    <w:multiLevelType w:val="multilevel"/>
    <w:tmpl w:val="D03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5AFF"/>
    <w:multiLevelType w:val="hybridMultilevel"/>
    <w:tmpl w:val="CE029818"/>
    <w:lvl w:ilvl="0" w:tplc="B0CE56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54E8"/>
    <w:multiLevelType w:val="multilevel"/>
    <w:tmpl w:val="414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D423D"/>
    <w:multiLevelType w:val="hybridMultilevel"/>
    <w:tmpl w:val="DC5E8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3A"/>
    <w:rsid w:val="004422B8"/>
    <w:rsid w:val="005C233A"/>
    <w:rsid w:val="0062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11F6"/>
  <w15:chartTrackingRefBased/>
  <w15:docId w15:val="{086CAC0B-F587-41B5-A8BC-9E46E51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2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2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3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23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233A"/>
    <w:rPr>
      <w:b/>
      <w:bCs/>
    </w:rPr>
  </w:style>
  <w:style w:type="paragraph" w:styleId="a5">
    <w:name w:val="List Paragraph"/>
    <w:basedOn w:val="a"/>
    <w:uiPriority w:val="34"/>
    <w:qFormat/>
    <w:rsid w:val="005C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2025-04-17T18:31:00Z</dcterms:created>
  <dcterms:modified xsi:type="dcterms:W3CDTF">2025-04-17T18:37:00Z</dcterms:modified>
</cp:coreProperties>
</file>