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ascii="Times New Roman" w:hAnsi="Times New Roman"/>
          <w:b/>
          <w:caps/>
          <w:sz w:val="28"/>
          <w:szCs w:val="28"/>
          <w:lang w:val="ru-RU" w:eastAsia="ru-RU" w:bidi="ar-SA"/>
        </w:rPr>
        <w:t>МИНОБРНАУКИ РОССИИ</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ascii="Times New Roman" w:hAnsi="Times New Roman"/>
          <w:b/>
          <w:caps/>
          <w:sz w:val="28"/>
          <w:szCs w:val="28"/>
          <w:lang w:val="ru-RU" w:eastAsia="ru-RU" w:bidi="ar-SA"/>
        </w:rPr>
        <w:t>Санкт-Петербургский государственный</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ascii="Times New Roman" w:hAnsi="Times New Roman"/>
          <w:b/>
          <w:caps/>
          <w:sz w:val="28"/>
          <w:szCs w:val="28"/>
          <w:lang w:val="ru-RU" w:eastAsia="ru-RU" w:bidi="ar-SA"/>
        </w:rPr>
        <w:t>электротехнический университет</w:t>
      </w:r>
    </w:p>
    <w:p>
      <w:pPr>
        <w:pStyle w:val="Normal"/>
        <w:bidi w:val="0"/>
        <w:spacing w:lineRule="auto" w:line="360"/>
        <w:ind w:left="0" w:right="0" w:firstLine="709"/>
        <w:jc w:val="center"/>
        <w:rPr>
          <w:rFonts w:ascii="Times New Roman" w:hAnsi="Times New Roman" w:cs="Times New Roman"/>
          <w:b/>
          <w:b/>
          <w:caps/>
          <w:sz w:val="28"/>
          <w:szCs w:val="28"/>
          <w:lang w:val="ru-RU" w:eastAsia="ru-RU" w:bidi="ar-SA"/>
        </w:rPr>
      </w:pPr>
      <w:r>
        <w:rPr>
          <w:rFonts w:cs="Times New Roman" w:ascii="Times New Roman" w:hAnsi="Times New Roman"/>
          <w:b/>
          <w:caps/>
          <w:sz w:val="28"/>
          <w:szCs w:val="28"/>
          <w:lang w:val="ru-RU" w:eastAsia="ru-RU" w:bidi="ar-SA"/>
        </w:rPr>
        <w:t xml:space="preserve">«ЛЭТИ» </w:t>
      </w:r>
      <w:r>
        <w:rPr>
          <w:rFonts w:cs="Times New Roman" w:ascii="Times New Roman" w:hAnsi="Times New Roman"/>
          <w:b/>
          <w:caps/>
          <w:color w:val="000000"/>
          <w:sz w:val="28"/>
          <w:szCs w:val="28"/>
          <w:lang w:val="ru-RU" w:eastAsia="ru-RU" w:bidi="ar-SA"/>
        </w:rPr>
        <w:t>им. В.И. Ульянова (Ленина)</w:t>
      </w:r>
    </w:p>
    <w:p>
      <w:pPr>
        <w:pStyle w:val="Normal"/>
        <w:bidi w:val="0"/>
        <w:spacing w:lineRule="auto" w:line="360"/>
        <w:ind w:left="0" w:right="0" w:firstLine="709"/>
        <w:jc w:val="center"/>
        <w:rPr>
          <w:rFonts w:ascii="Times New Roman" w:hAnsi="Times New Roman" w:cs="Times New Roman"/>
          <w:b/>
          <w:b/>
          <w:color w:val="000000"/>
          <w:sz w:val="28"/>
          <w:szCs w:val="28"/>
          <w:lang w:val="ru-RU" w:eastAsia="ru-RU" w:bidi="ar-SA"/>
        </w:rPr>
      </w:pPr>
      <w:r>
        <w:rPr>
          <w:rFonts w:cs="Times New Roman" w:ascii="Times New Roman" w:hAnsi="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ascii="Times New Roman" w:hAnsi="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Times142"/>
        <w:widowControl/>
        <w:bidi w:val="0"/>
        <w:spacing w:lineRule="auto" w:line="360"/>
        <w:ind w:left="0" w:right="0" w:firstLine="737"/>
        <w:jc w:val="center"/>
        <w:textAlignment w:val="auto"/>
        <w:rPr/>
      </w:pPr>
      <w:r>
        <w:rPr>
          <w:rStyle w:val="BookTitle"/>
          <w:rFonts w:cs="Times New Roman" w:ascii="Times New Roman" w:hAnsi="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ascii="Times New Roman" w:hAnsi="Times New Roman"/>
          <w:b/>
          <w:color w:val="000000"/>
          <w:sz w:val="28"/>
          <w:szCs w:val="28"/>
          <w:lang w:val="ru-RU" w:eastAsia="ru-RU" w:bidi="ar-SA"/>
        </w:rPr>
        <w:t>по лабораторной работе №</w:t>
      </w:r>
      <w:r>
        <w:rPr>
          <w:rFonts w:cs="Times New Roman" w:ascii="Times New Roman" w:hAnsi="Times New Roman"/>
          <w:b/>
          <w:color w:val="000000"/>
          <w:sz w:val="28"/>
          <w:szCs w:val="28"/>
          <w:lang w:val="ru-RU" w:eastAsia="ru-RU" w:bidi="ar-SA"/>
        </w:rPr>
        <w:t>4</w:t>
      </w:r>
    </w:p>
    <w:p>
      <w:pPr>
        <w:pStyle w:val="Normal"/>
        <w:bidi w:val="0"/>
        <w:spacing w:lineRule="auto" w:line="360"/>
        <w:ind w:left="0" w:right="0" w:firstLine="709"/>
        <w:jc w:val="center"/>
        <w:rPr/>
      </w:pPr>
      <w:r>
        <w:rPr>
          <w:rFonts w:cs="Times New Roman" w:ascii="Times New Roman" w:hAnsi="Times New Roman"/>
          <w:b/>
          <w:color w:val="000000"/>
          <w:sz w:val="28"/>
          <w:szCs w:val="28"/>
          <w:lang w:val="ru-RU" w:eastAsia="ru-RU" w:bidi="ar-SA"/>
        </w:rPr>
        <w:t>по дисциплине «Компьютерная графика»</w:t>
      </w:r>
    </w:p>
    <w:p>
      <w:pPr>
        <w:pStyle w:val="Normal"/>
        <w:bidi w:val="0"/>
        <w:spacing w:lineRule="auto" w:line="360"/>
        <w:ind w:left="0" w:right="0" w:firstLine="709"/>
        <w:jc w:val="center"/>
        <w:rPr/>
      </w:pPr>
      <w:r>
        <w:rPr>
          <w:rStyle w:val="BookTitle"/>
          <w:rFonts w:cs="Times New Roman" w:ascii="Times New Roman" w:hAnsi="Times New Roman"/>
          <w:bCs/>
          <w:caps w:val="false"/>
          <w:smallCaps w:val="false"/>
          <w:color w:val="000000"/>
          <w:sz w:val="28"/>
          <w:szCs w:val="28"/>
          <w:lang w:val="ru-RU" w:eastAsia="ru-RU" w:bidi="ar-SA"/>
        </w:rPr>
        <w:t xml:space="preserve">Тема: </w:t>
      </w:r>
      <w:r>
        <w:rPr>
          <w:rStyle w:val="BookTitle"/>
          <w:rFonts w:eastAsia="Times New Roman" w:cs="Times New Roman" w:ascii="Times New Roman" w:hAnsi="Times New Roman"/>
          <w:b/>
          <w:bCs/>
          <w:caps w:val="false"/>
          <w:smallCaps w:val="false"/>
          <w:color w:val="000000"/>
          <w:spacing w:val="5"/>
          <w:kern w:val="0"/>
          <w:sz w:val="28"/>
          <w:szCs w:val="28"/>
          <w:lang w:val="ru-RU" w:eastAsia="ru-RU" w:bidi="ar-SA"/>
        </w:rPr>
        <w:t>Фракталы</w:t>
      </w:r>
      <w:r>
        <w:rPr>
          <w:rStyle w:val="BookTitle"/>
          <w:rFonts w:cs="Times New Roman" w:ascii="Times New Roman" w:hAnsi="Times New Roman"/>
          <w:b/>
          <w:bCs/>
          <w:caps w:val="false"/>
          <w:smallCaps w:val="false"/>
          <w:color w:val="000000"/>
          <w:spacing w:val="5"/>
          <w:sz w:val="28"/>
          <w:szCs w:val="28"/>
          <w:lang w:val="ru-RU" w:eastAsia="ru-RU" w:bidi="ar-SA"/>
        </w:rPr>
        <w:t>.</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ascii="Times New Roman" w:hAnsi="Times New Roman"/>
          <w:color w:val="000000"/>
          <w:sz w:val="28"/>
          <w:szCs w:val="28"/>
          <w:lang w:val="ru-RU" w:eastAsia="ru-RU" w:bidi="ar-SA"/>
        </w:rPr>
      </w:r>
    </w:p>
    <w:tbl>
      <w:tblPr>
        <w:tblW w:w="9854" w:type="dxa"/>
        <w:jc w:val="left"/>
        <w:tblInd w:w="0" w:type="dxa"/>
        <w:tblCellMar>
          <w:top w:w="0" w:type="dxa"/>
          <w:left w:w="108" w:type="dxa"/>
          <w:bottom w:w="0" w:type="dxa"/>
          <w:right w:w="108" w:type="dxa"/>
        </w:tblCellMar>
      </w:tblPr>
      <w:tblGrid>
        <w:gridCol w:w="4345"/>
        <w:gridCol w:w="2609"/>
        <w:gridCol w:w="2900"/>
      </w:tblGrid>
      <w:tr>
        <w:trPr>
          <w:trHeight w:val="614" w:hRule="atLeast"/>
        </w:trPr>
        <w:tc>
          <w:tcPr>
            <w:tcW w:w="4345" w:type="dxa"/>
            <w:tcBorders/>
            <w:vAlign w:val="bottom"/>
          </w:tcPr>
          <w:p>
            <w:pPr>
              <w:pStyle w:val="Normal"/>
              <w:tabs>
                <w:tab w:val="clear" w:pos="708"/>
              </w:tabs>
              <w:bidi w:val="0"/>
              <w:spacing w:lineRule="auto" w:line="360"/>
              <w:ind w:left="0" w:right="0" w:firstLine="709"/>
              <w:rPr>
                <w:color w:val="000000"/>
                <w:sz w:val="28"/>
                <w:szCs w:val="28"/>
              </w:rPr>
            </w:pPr>
            <w:r>
              <w:rPr>
                <w:rFonts w:ascii="Times New Roman" w:hAnsi="Times New Roman"/>
                <w:color w:val="000000"/>
                <w:sz w:val="28"/>
                <w:szCs w:val="28"/>
              </w:rPr>
              <w:t>Студент гр. 9304</w:t>
            </w:r>
          </w:p>
        </w:tc>
        <w:tc>
          <w:tcPr>
            <w:tcW w:w="2609" w:type="dxa"/>
            <w:tcBorders>
              <w:bottom w:val="single" w:sz="4" w:space="0" w:color="000000"/>
            </w:tcBorders>
            <w:vAlign w:val="bottom"/>
          </w:tcPr>
          <w:p>
            <w:pPr>
              <w:pStyle w:val="Normal"/>
              <w:tabs>
                <w:tab w:val="clear" w:pos="708"/>
              </w:tabs>
              <w:bidi w:val="0"/>
              <w:spacing w:lineRule="auto" w:line="360"/>
              <w:ind w:left="0" w:right="0" w:hanging="0"/>
              <w:rPr>
                <w:rFonts w:ascii="Times New Roman" w:hAnsi="Times New Roman"/>
                <w:color w:val="000000"/>
                <w:sz w:val="28"/>
                <w:szCs w:val="28"/>
              </w:rPr>
            </w:pPr>
            <w:r>
              <w:rPr>
                <w:rFonts w:ascii="Times New Roman" w:hAnsi="Times New Roman"/>
                <w:color w:val="000000"/>
                <w:sz w:val="28"/>
                <w:szCs w:val="28"/>
              </w:rPr>
            </w:r>
          </w:p>
        </w:tc>
        <w:tc>
          <w:tcPr>
            <w:tcW w:w="2900" w:type="dxa"/>
            <w:tcBorders/>
            <w:vAlign w:val="bottom"/>
          </w:tcPr>
          <w:p>
            <w:pPr>
              <w:pStyle w:val="Normal"/>
              <w:tabs>
                <w:tab w:val="clear" w:pos="708"/>
              </w:tabs>
              <w:bidi w:val="0"/>
              <w:spacing w:lineRule="auto" w:line="360"/>
              <w:ind w:left="0" w:right="0" w:firstLine="709"/>
              <w:jc w:val="center"/>
              <w:rPr>
                <w:rFonts w:ascii="Times New Roman" w:hAnsi="Times New Roman"/>
                <w:color w:val="000000"/>
                <w:sz w:val="28"/>
                <w:szCs w:val="28"/>
              </w:rPr>
            </w:pPr>
            <w:r>
              <w:rPr>
                <w:rFonts w:ascii="Times New Roman" w:hAnsi="Times New Roman"/>
                <w:color w:val="000000"/>
                <w:sz w:val="28"/>
                <w:szCs w:val="28"/>
              </w:rPr>
              <w:t>Попов Д.С.</w:t>
            </w:r>
          </w:p>
        </w:tc>
      </w:tr>
      <w:tr>
        <w:trPr>
          <w:trHeight w:val="614" w:hRule="atLeast"/>
        </w:trPr>
        <w:tc>
          <w:tcPr>
            <w:tcW w:w="4345" w:type="dxa"/>
            <w:tcBorders/>
            <w:vAlign w:val="bottom"/>
          </w:tcPr>
          <w:p>
            <w:pPr>
              <w:pStyle w:val="Normal"/>
              <w:tabs>
                <w:tab w:val="clear" w:pos="708"/>
              </w:tabs>
              <w:bidi w:val="0"/>
              <w:spacing w:lineRule="auto" w:line="360"/>
              <w:ind w:left="0" w:right="0" w:firstLine="709"/>
              <w:rPr>
                <w:rFonts w:ascii="Times New Roman" w:hAnsi="Times New Roman"/>
                <w:color w:val="000000"/>
                <w:sz w:val="28"/>
                <w:szCs w:val="28"/>
              </w:rPr>
            </w:pPr>
            <w:r>
              <w:rPr>
                <w:rFonts w:ascii="Times New Roman" w:hAnsi="Times New Roman"/>
                <w:color w:val="000000"/>
                <w:sz w:val="28"/>
                <w:szCs w:val="28"/>
              </w:rPr>
              <w:t>Преподаватель</w:t>
            </w:r>
          </w:p>
        </w:tc>
        <w:tc>
          <w:tcPr>
            <w:tcW w:w="2609" w:type="dxa"/>
            <w:tcBorders>
              <w:top w:val="single" w:sz="4" w:space="0" w:color="000000"/>
              <w:bottom w:val="single" w:sz="4" w:space="0" w:color="000000"/>
            </w:tcBorders>
            <w:vAlign w:val="bottom"/>
          </w:tcPr>
          <w:p>
            <w:pPr>
              <w:pStyle w:val="Normal"/>
              <w:tabs>
                <w:tab w:val="clear" w:pos="708"/>
              </w:tabs>
              <w:bidi w:val="0"/>
              <w:spacing w:lineRule="auto" w:line="360"/>
              <w:ind w:left="0" w:right="0" w:hanging="0"/>
              <w:rPr>
                <w:rFonts w:ascii="Times New Roman" w:hAnsi="Times New Roman"/>
                <w:color w:val="000000"/>
                <w:sz w:val="28"/>
                <w:szCs w:val="28"/>
              </w:rPr>
            </w:pPr>
            <w:r>
              <w:rPr>
                <w:rFonts w:ascii="Times New Roman" w:hAnsi="Times New Roman"/>
                <w:color w:val="000000"/>
                <w:sz w:val="28"/>
                <w:szCs w:val="28"/>
              </w:rPr>
            </w:r>
          </w:p>
        </w:tc>
        <w:tc>
          <w:tcPr>
            <w:tcW w:w="2900" w:type="dxa"/>
            <w:tcBorders/>
            <w:vAlign w:val="bottom"/>
          </w:tcPr>
          <w:p>
            <w:pPr>
              <w:pStyle w:val="Normal"/>
              <w:tabs>
                <w:tab w:val="clear" w:pos="708"/>
              </w:tabs>
              <w:bidi w:val="0"/>
              <w:spacing w:lineRule="auto" w:line="360"/>
              <w:ind w:left="0" w:right="0" w:firstLine="709"/>
              <w:jc w:val="center"/>
              <w:rPr>
                <w:rFonts w:ascii="Times New Roman" w:hAnsi="Times New Roman"/>
                <w:color w:val="000000"/>
                <w:sz w:val="28"/>
                <w:szCs w:val="28"/>
              </w:rPr>
            </w:pPr>
            <w:r>
              <w:rPr>
                <w:rFonts w:ascii="Times New Roman" w:hAnsi="Times New Roman"/>
                <w:color w:val="000000"/>
                <w:sz w:val="28"/>
                <w:szCs w:val="28"/>
              </w:rPr>
              <w:t>Герасимова Т.В.</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ascii="Times New Roman" w:hAnsi="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ascii="Times New Roman" w:hAnsi="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ascii="Times New Roman" w:hAnsi="Times New Roman"/>
          <w:bCs/>
          <w:color w:val="000000"/>
          <w:sz w:val="28"/>
          <w:szCs w:val="28"/>
          <w:lang w:val="ru-RU" w:eastAsia="ru-RU" w:bidi="ar-SA"/>
        </w:rPr>
        <w:t>Санкт-Петербург</w:t>
      </w:r>
    </w:p>
    <w:p>
      <w:pPr>
        <w:pStyle w:val="Normal"/>
        <w:jc w:val="center"/>
        <w:rPr>
          <w:sz w:val="28"/>
        </w:rPr>
      </w:pPr>
      <w:r>
        <w:rPr>
          <w:rFonts w:cs="Times New Roman" w:ascii="Times New Roman" w:hAnsi="Times New Roman"/>
          <w:bCs/>
          <w:color w:val="000000"/>
          <w:sz w:val="28"/>
          <w:szCs w:val="28"/>
          <w:lang w:val="ru-RU" w:eastAsia="ru-RU" w:bidi="ar-SA"/>
        </w:rPr>
        <w:t>2022</w:t>
      </w:r>
    </w:p>
    <w:p>
      <w:pPr>
        <w:pStyle w:val="Normal"/>
        <w:spacing w:before="0" w:after="240"/>
        <w:ind w:firstLine="426"/>
        <w:rPr>
          <w:rFonts w:ascii="Times New Roman" w:hAnsi="Times New Roman"/>
          <w:b/>
          <w:b/>
          <w:sz w:val="28"/>
          <w:szCs w:val="28"/>
        </w:rPr>
      </w:pPr>
      <w:r>
        <w:rPr>
          <w:rFonts w:ascii="Times New Roman" w:hAnsi="Times New Roman"/>
          <w:b/>
          <w:sz w:val="28"/>
          <w:szCs w:val="28"/>
        </w:rPr>
        <w:t>Задание</w:t>
      </w:r>
    </w:p>
    <w:p>
      <w:pPr>
        <w:pStyle w:val="Normal"/>
        <w:spacing w:lineRule="auto" w:line="360"/>
        <w:ind w:firstLine="426"/>
        <w:jc w:val="both"/>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Разработать графическое приложение, которое отрисовывает фрактал по индивидуальному заданию.</w:t>
      </w:r>
    </w:p>
    <w:p>
      <w:pPr>
        <w:pStyle w:val="Normal"/>
        <w:rPr>
          <w:sz w:val="24"/>
        </w:rPr>
      </w:pPr>
      <w:r>
        <w:rPr>
          <w:sz w:val="24"/>
        </w:rPr>
      </w:r>
    </w:p>
    <w:p>
      <w:pPr>
        <w:pStyle w:val="Normal"/>
        <w:spacing w:before="0" w:after="240"/>
        <w:ind w:firstLine="426"/>
        <w:rPr>
          <w:rFonts w:ascii="Times New Roman" w:hAnsi="Times New Roman"/>
          <w:b/>
          <w:b/>
          <w:sz w:val="28"/>
          <w:szCs w:val="28"/>
        </w:rPr>
      </w:pPr>
      <w:r>
        <w:rPr>
          <w:rFonts w:ascii="Times New Roman" w:hAnsi="Times New Roman"/>
          <w:b/>
          <w:sz w:val="28"/>
          <w:szCs w:val="28"/>
        </w:rPr>
        <w:t>Общие сведения</w:t>
      </w:r>
    </w:p>
    <w:p>
      <w:pPr>
        <w:pStyle w:val="Normal"/>
        <w:spacing w:lineRule="auto" w:line="360"/>
        <w:ind w:hanging="0"/>
        <w:jc w:val="both"/>
        <w:rPr/>
      </w:pPr>
      <w:r>
        <w:rPr>
          <w:rFonts w:cs="Courier New" w:ascii="Times New Roman" w:hAnsi="Times New Roman"/>
          <w:sz w:val="28"/>
          <w:szCs w:val="28"/>
        </w:rPr>
        <w:tab/>
        <w:t>Фрактал (лат. fractus — дробленый) — термин, означающий геометрическую фигуру, обладающую свойством самоподобия, то есть составленную из нескольких частей, каждая из которых подобна всей фигуре целиком. Существует большое число математических объектов называемых фракталами (треугольник Серпинского, снежинка Коха, кривая Пеано, множество Мандельброта). Фракталы с большой точностью описывают многие физические явления и образования реального мира: горы, облака, турбулентные (вихревые) течения, корни, ветви и листья деревьев, кровеносные сосуды, что далеко не соответствует простым геометрическим фигурам.</w:t>
      </w:r>
    </w:p>
    <w:p>
      <w:pPr>
        <w:pStyle w:val="Normal"/>
        <w:spacing w:lineRule="auto" w:line="360"/>
        <w:ind w:hanging="0"/>
        <w:jc w:val="both"/>
        <w:rPr>
          <w:rFonts w:ascii="Times New Roman" w:hAnsi="Times New Roman" w:cs="Courier New"/>
          <w:sz w:val="28"/>
          <w:szCs w:val="28"/>
        </w:rPr>
      </w:pPr>
      <w:r>
        <w:rPr/>
      </w:r>
    </w:p>
    <w:p>
      <w:pPr>
        <w:pStyle w:val="Normal"/>
        <w:spacing w:lineRule="auto" w:line="360"/>
        <w:ind w:hanging="0"/>
        <w:jc w:val="both"/>
        <w:rPr/>
      </w:pPr>
      <w:r>
        <w:rPr>
          <w:rFonts w:cs="Courier New" w:ascii="Times New Roman" w:hAnsi="Times New Roman"/>
          <w:sz w:val="28"/>
          <w:szCs w:val="28"/>
        </w:rPr>
        <w:t>Фракталы делятся на несколько классов:</w:t>
      </w:r>
    </w:p>
    <w:p>
      <w:pPr>
        <w:pStyle w:val="Normal"/>
        <w:widowControl/>
        <w:numPr>
          <w:ilvl w:val="0"/>
          <w:numId w:val="1"/>
        </w:numPr>
        <w:suppressAutoHyphens w:val="true"/>
        <w:bidi w:val="0"/>
        <w:spacing w:lineRule="auto" w:line="360" w:before="0" w:after="0"/>
        <w:ind w:left="1134" w:right="0" w:hanging="340"/>
        <w:jc w:val="both"/>
        <w:rPr>
          <w:b/>
          <w:b/>
          <w:bCs/>
        </w:rPr>
      </w:pPr>
      <w:r>
        <w:rPr>
          <w:rFonts w:cs="Courier New" w:ascii="Times New Roman" w:hAnsi="Times New Roman"/>
          <w:b/>
          <w:bCs/>
          <w:sz w:val="28"/>
          <w:szCs w:val="28"/>
        </w:rPr>
        <w:t>Геометрические фракталы.</w:t>
      </w:r>
    </w:p>
    <w:p>
      <w:pPr>
        <w:pStyle w:val="Normal"/>
        <w:widowControl/>
        <w:numPr>
          <w:ilvl w:val="0"/>
          <w:numId w:val="0"/>
        </w:numPr>
        <w:suppressAutoHyphens w:val="true"/>
        <w:bidi w:val="0"/>
        <w:spacing w:lineRule="auto" w:line="360" w:before="0" w:after="0"/>
        <w:ind w:left="1862" w:right="0" w:hanging="0"/>
        <w:jc w:val="both"/>
        <w:rPr/>
      </w:pPr>
      <w:r>
        <w:rPr>
          <w:rFonts w:cs="Courier New" w:ascii="Times New Roman" w:hAnsi="Times New Roman"/>
          <w:sz w:val="28"/>
          <w:szCs w:val="28"/>
        </w:rPr>
        <w:t>Фракталы этого класса самые наглядные. В двухмерном случае их получают с помощью ломаной (или поверхности в трехмерном случае),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pPr>
        <w:pStyle w:val="Normal"/>
        <w:widowControl/>
        <w:numPr>
          <w:ilvl w:val="0"/>
          <w:numId w:val="1"/>
        </w:numPr>
        <w:suppressAutoHyphens w:val="true"/>
        <w:bidi w:val="0"/>
        <w:spacing w:lineRule="auto" w:line="360" w:before="0" w:after="0"/>
        <w:ind w:left="1134" w:right="0" w:hanging="340"/>
        <w:jc w:val="both"/>
        <w:rPr>
          <w:b/>
          <w:b/>
          <w:bCs/>
        </w:rPr>
      </w:pPr>
      <w:r>
        <w:rPr>
          <w:rFonts w:cs="Courier New" w:ascii="Times New Roman" w:hAnsi="Times New Roman"/>
          <w:b/>
          <w:bCs/>
          <w:sz w:val="28"/>
          <w:szCs w:val="28"/>
        </w:rPr>
        <w:t>Алгебраические фракталы.</w:t>
      </w:r>
    </w:p>
    <w:p>
      <w:pPr>
        <w:pStyle w:val="Normal"/>
        <w:widowControl/>
        <w:numPr>
          <w:ilvl w:val="0"/>
          <w:numId w:val="0"/>
        </w:numPr>
        <w:suppressAutoHyphens w:val="true"/>
        <w:bidi w:val="0"/>
        <w:spacing w:lineRule="auto" w:line="360" w:before="0" w:after="0"/>
        <w:ind w:left="1862" w:right="0" w:hanging="0"/>
        <w:jc w:val="both"/>
        <w:rPr/>
      </w:pPr>
      <w:r>
        <w:rPr>
          <w:rFonts w:cs="Courier New" w:ascii="Times New Roman" w:hAnsi="Times New Roman"/>
          <w:sz w:val="28"/>
          <w:szCs w:val="28"/>
        </w:rPr>
        <w:t>Это самая крупная группа фракталов. Получают их с помощью нелинейных процессов в n-мерных пространствах. Наиболее изучены двухмерные процессы.</w:t>
      </w:r>
    </w:p>
    <w:p>
      <w:pPr>
        <w:pStyle w:val="Normal"/>
        <w:widowControl/>
        <w:numPr>
          <w:ilvl w:val="0"/>
          <w:numId w:val="1"/>
        </w:numPr>
        <w:suppressAutoHyphens w:val="true"/>
        <w:bidi w:val="0"/>
        <w:spacing w:lineRule="auto" w:line="360" w:before="0" w:after="0"/>
        <w:ind w:left="1134" w:right="0" w:hanging="340"/>
        <w:jc w:val="both"/>
        <w:rPr>
          <w:b/>
          <w:b/>
          <w:bCs/>
        </w:rPr>
      </w:pPr>
      <w:r>
        <w:rPr>
          <w:rFonts w:cs="Courier New" w:ascii="Times New Roman" w:hAnsi="Times New Roman"/>
          <w:b/>
          <w:bCs/>
          <w:sz w:val="28"/>
          <w:szCs w:val="28"/>
        </w:rPr>
        <w:t>Стохастические (случайные) фракталы.</w:t>
      </w:r>
    </w:p>
    <w:p>
      <w:pPr>
        <w:pStyle w:val="Normal"/>
        <w:widowControl/>
        <w:numPr>
          <w:ilvl w:val="0"/>
          <w:numId w:val="0"/>
        </w:numPr>
        <w:suppressAutoHyphens w:val="true"/>
        <w:bidi w:val="0"/>
        <w:spacing w:lineRule="auto" w:line="360" w:before="0" w:after="0"/>
        <w:ind w:left="1805" w:right="0" w:hanging="0"/>
        <w:jc w:val="both"/>
        <w:rPr>
          <w:b w:val="false"/>
          <w:b w:val="false"/>
          <w:bCs w:val="false"/>
        </w:rPr>
      </w:pPr>
      <w:r>
        <w:rPr>
          <w:rFonts w:cs="Courier New" w:ascii="Times New Roman" w:hAnsi="Times New Roman"/>
          <w:b w:val="false"/>
          <w:bCs w:val="false"/>
          <w:sz w:val="28"/>
          <w:szCs w:val="28"/>
        </w:rPr>
        <w:t>Еще одним известным классом фракталов являются стохастические фракталы, которые получаются в том случае, если в итерационном процессе хаотически менять какие-либо его параметры. При этом получаются объекты очень похожие на природные - несимметричные деревья, изрезанные береговые линии и т.д. Двумерные стохастические фракталы используются при моделировании рельефа местности и поверхности моря.</w:t>
      </w:r>
    </w:p>
    <w:p>
      <w:pPr>
        <w:pStyle w:val="Normal"/>
        <w:spacing w:lineRule="auto" w:line="360"/>
        <w:jc w:val="both"/>
        <w:rPr>
          <w:rFonts w:ascii="Times New Roman" w:hAnsi="Times New Roman" w:cs="Courier New"/>
          <w:sz w:val="28"/>
          <w:szCs w:val="28"/>
        </w:rPr>
      </w:pPr>
      <w:r>
        <w:rPr>
          <w:b w:val="false"/>
          <w:bCs w:val="false"/>
        </w:rPr>
      </w:r>
    </w:p>
    <w:p>
      <w:pPr>
        <w:pStyle w:val="Normal"/>
        <w:spacing w:lineRule="auto" w:line="360"/>
        <w:jc w:val="both"/>
        <w:rPr>
          <w:b w:val="false"/>
          <w:b w:val="false"/>
          <w:bCs w:val="false"/>
        </w:rPr>
      </w:pPr>
      <w:r>
        <w:rPr>
          <w:rFonts w:cs="Courier New" w:ascii="Times New Roman" w:hAnsi="Times New Roman"/>
          <w:b w:val="false"/>
          <w:bCs w:val="false"/>
          <w:sz w:val="28"/>
          <w:szCs w:val="28"/>
        </w:rPr>
        <w:t>Так же есть несколько способов их построения:</w:t>
      </w:r>
    </w:p>
    <w:p>
      <w:pPr>
        <w:pStyle w:val="Normal"/>
        <w:widowControl/>
        <w:numPr>
          <w:ilvl w:val="0"/>
          <w:numId w:val="2"/>
        </w:numPr>
        <w:suppressAutoHyphens w:val="true"/>
        <w:bidi w:val="0"/>
        <w:spacing w:lineRule="auto" w:line="360" w:before="0" w:after="0"/>
        <w:ind w:left="1134" w:right="0" w:hanging="340"/>
        <w:jc w:val="both"/>
        <w:rPr>
          <w:b/>
          <w:b/>
          <w:bCs/>
          <w:i w:val="false"/>
          <w:i w:val="false"/>
          <w:iCs w:val="false"/>
        </w:rPr>
      </w:pPr>
      <w:r>
        <w:rPr>
          <w:rFonts w:cs="Courier New" w:ascii="Times New Roman" w:hAnsi="Times New Roman"/>
          <w:b/>
          <w:bCs/>
          <w:i w:val="false"/>
          <w:iCs w:val="false"/>
          <w:sz w:val="28"/>
          <w:szCs w:val="28"/>
        </w:rPr>
        <w:t>L-система.</w:t>
      </w:r>
    </w:p>
    <w:p>
      <w:pPr>
        <w:pStyle w:val="Normal"/>
        <w:widowControl/>
        <w:numPr>
          <w:ilvl w:val="0"/>
          <w:numId w:val="0"/>
        </w:numPr>
        <w:suppressAutoHyphens w:val="true"/>
        <w:bidi w:val="0"/>
        <w:spacing w:lineRule="auto" w:line="360" w:before="0" w:after="0"/>
        <w:ind w:left="1514" w:right="0" w:hanging="0"/>
        <w:jc w:val="both"/>
        <w:rPr>
          <w:b w:val="false"/>
          <w:b w:val="false"/>
          <w:bCs w:val="false"/>
          <w:i w:val="false"/>
          <w:i w:val="false"/>
          <w:iCs w:val="false"/>
        </w:rPr>
      </w:pPr>
      <w:r>
        <w:rPr>
          <w:rFonts w:cs="Courier New" w:ascii="Times New Roman" w:hAnsi="Times New Roman"/>
          <w:b w:val="false"/>
          <w:bCs w:val="false"/>
          <w:i w:val="false"/>
          <w:iCs w:val="false"/>
          <w:sz w:val="28"/>
          <w:szCs w:val="28"/>
        </w:rPr>
        <w:t>L-система (от имени Lindenmayer) - это грамматика некоторого языка (достаточно простого), которая описывает инициатор и преобразование, выполняемое над ним, при помощи средств, аналогичных средствам языка Лого (аксиоматическое описание простейших геометрических фигур и допустимых преобразований на плоскости и в пространстве). L-системы часто называются ещё и системами черепашьей графики. Черепашья графика - это такой способ рисования линий на экране компьютера. Он состоит в том, что программист как бы управляет движением как бы черепашки. Черепашка, ползая по экрану, оставляет за собой след. При этом цель программиста – управлять черепашкой так, чтобы черепашка нарисовала нужную линию. Команды управления черепашкой просты: сделать шаг вперёд (обозначается F), повернуть направо (обозначается +), повернуть налево (обозначается -), сделать шаг вперёд без перерисовки (прыжок, обозначается B). Вот из этих команд и составляется сценарий построения линии – строка команд. Величина одного шага и угол одного поворота при движении черепашки всегда остаются постоянными и задаются предварительно.</w:t>
      </w:r>
    </w:p>
    <w:p>
      <w:pPr>
        <w:pStyle w:val="Normal"/>
        <w:widowControl/>
        <w:numPr>
          <w:ilvl w:val="0"/>
          <w:numId w:val="2"/>
        </w:numPr>
        <w:suppressAutoHyphens w:val="true"/>
        <w:bidi w:val="0"/>
        <w:spacing w:lineRule="auto" w:line="360" w:before="0" w:after="0"/>
        <w:ind w:left="1134" w:right="0" w:hanging="340"/>
        <w:jc w:val="both"/>
        <w:rPr>
          <w:b/>
          <w:b/>
          <w:bCs/>
          <w:i w:val="false"/>
          <w:i w:val="false"/>
          <w:iCs w:val="false"/>
        </w:rPr>
      </w:pPr>
      <w:r>
        <w:rPr>
          <w:rFonts w:cs="Courier New" w:ascii="Times New Roman" w:hAnsi="Times New Roman"/>
          <w:b/>
          <w:bCs/>
          <w:i w:val="false"/>
          <w:iCs w:val="false"/>
          <w:sz w:val="28"/>
          <w:szCs w:val="28"/>
        </w:rPr>
        <w:t>Система итерирующих функций IFC.</w:t>
      </w:r>
    </w:p>
    <w:p>
      <w:pPr>
        <w:pStyle w:val="Normal"/>
        <w:widowControl/>
        <w:numPr>
          <w:ilvl w:val="0"/>
          <w:numId w:val="0"/>
        </w:numPr>
        <w:suppressAutoHyphens w:val="true"/>
        <w:bidi w:val="0"/>
        <w:spacing w:lineRule="auto" w:line="360" w:before="0" w:after="0"/>
        <w:ind w:left="1514" w:right="0" w:hanging="0"/>
        <w:jc w:val="both"/>
        <w:rPr>
          <w:b w:val="false"/>
          <w:b w:val="false"/>
          <w:bCs w:val="false"/>
          <w:i w:val="false"/>
          <w:i w:val="false"/>
          <w:iCs w:val="false"/>
        </w:rPr>
      </w:pPr>
      <w:r>
        <w:rPr>
          <w:rFonts w:cs="Courier New" w:ascii="Times New Roman" w:hAnsi="Times New Roman"/>
          <w:b w:val="false"/>
          <w:bCs w:val="false"/>
          <w:i w:val="false"/>
          <w:iCs w:val="false"/>
          <w:sz w:val="28"/>
          <w:szCs w:val="28"/>
        </w:rPr>
        <w:t>Система итерирующих функций IFC Применение таких преобразований, которые дают ту фигуру которую необходимо. Система итерирующих функ-ций - это совокупность сжимающих аффинных преобразований. Как извес-тно, аффинные преобразования включают в себя масштабирование, поворот и параллельный перенос. Афинное преобразование считается сжимающим, если коэффициент масштабирования меньше единицы.</w:t>
      </w:r>
    </w:p>
    <w:p>
      <w:pPr>
        <w:pStyle w:val="Normal"/>
        <w:spacing w:before="0" w:after="240"/>
        <w:rPr>
          <w:rFonts w:ascii="Times New Roman" w:hAnsi="Times New Roman"/>
          <w:b/>
          <w:b/>
          <w:sz w:val="28"/>
          <w:szCs w:val="28"/>
        </w:rPr>
      </w:pPr>
      <w:r>
        <w:rPr>
          <w:b/>
          <w:sz w:val="28"/>
          <w:szCs w:val="28"/>
        </w:rPr>
        <w:tab/>
      </w:r>
    </w:p>
    <w:p>
      <w:pPr>
        <w:pStyle w:val="Normal"/>
        <w:spacing w:before="0" w:after="240"/>
        <w:rPr>
          <w:rFonts w:ascii="Times New Roman" w:hAnsi="Times New Roman"/>
          <w:b/>
          <w:b/>
          <w:sz w:val="28"/>
          <w:szCs w:val="28"/>
        </w:rPr>
      </w:pPr>
      <w:r>
        <w:rPr>
          <w:rFonts w:ascii="Times New Roman" w:hAnsi="Times New Roman"/>
          <w:b/>
          <w:sz w:val="28"/>
          <w:szCs w:val="28"/>
        </w:rPr>
        <w:t>Выполнение работы</w:t>
      </w:r>
    </w:p>
    <w:p>
      <w:pPr>
        <w:pStyle w:val="Normal"/>
        <w:spacing w:before="0" w:after="240"/>
        <w:ind w:firstLine="706"/>
        <w:rPr>
          <w:rFonts w:ascii="Times New Roman" w:hAnsi="Times New Roman"/>
          <w:sz w:val="28"/>
          <w:szCs w:val="28"/>
        </w:rPr>
      </w:pPr>
      <w:r>
        <w:rPr>
          <w:rFonts w:ascii="Times New Roman" w:hAnsi="Times New Roman"/>
          <w:sz w:val="28"/>
          <w:szCs w:val="28"/>
        </w:rPr>
        <w:t xml:space="preserve">Работа выполнена в среде разработки </w:t>
      </w:r>
      <w:r>
        <w:rPr>
          <w:rFonts w:ascii="Times New Roman" w:hAnsi="Times New Roman"/>
          <w:sz w:val="28"/>
          <w:szCs w:val="28"/>
          <w:lang w:val="en-US"/>
        </w:rPr>
        <w:t>Qt</w:t>
      </w:r>
      <w:r>
        <w:rPr>
          <w:rFonts w:ascii="Times New Roman" w:hAnsi="Times New Roman"/>
          <w:sz w:val="28"/>
          <w:szCs w:val="28"/>
        </w:rPr>
        <w:t>.</w:t>
      </w:r>
    </w:p>
    <w:p>
      <w:pPr>
        <w:pStyle w:val="Normal"/>
        <w:ind w:firstLine="706"/>
        <w:rPr>
          <w:rFonts w:ascii="Times New Roman" w:hAnsi="Times New Roman"/>
          <w:sz w:val="28"/>
          <w:szCs w:val="28"/>
        </w:rPr>
      </w:pPr>
      <w:r>
        <w:rPr>
          <w:rFonts w:ascii="Times New Roman" w:hAnsi="Times New Roman"/>
          <w:sz w:val="28"/>
          <w:szCs w:val="28"/>
        </w:rPr>
        <w:t>Создание фрактала осуществляется с помощью черепашьей графики, класс реализующий чере</w:t>
      </w:r>
      <w:r>
        <w:rPr>
          <w:rFonts w:ascii="Times New Roman" w:hAnsi="Times New Roman"/>
          <w:sz w:val="28"/>
          <w:szCs w:val="28"/>
        </w:rPr>
        <w:t>па</w:t>
      </w:r>
      <w:r>
        <w:rPr>
          <w:rFonts w:ascii="Times New Roman" w:hAnsi="Times New Roman"/>
          <w:sz w:val="28"/>
          <w:szCs w:val="28"/>
        </w:rPr>
        <w:t xml:space="preserve">ху </w:t>
      </w:r>
      <w:r>
        <w:rPr>
          <w:rFonts w:eastAsia="Times New Roman" w:cs="Times New Roman" w:ascii="Times New Roman" w:hAnsi="Times New Roman"/>
          <w:color w:val="auto"/>
          <w:kern w:val="0"/>
          <w:sz w:val="28"/>
          <w:szCs w:val="28"/>
          <w:lang w:val="ru-RU" w:eastAsia="ru-RU" w:bidi="ar-SA"/>
        </w:rPr>
        <w:t>выглядит следующим образом</w:t>
      </w:r>
      <w:r>
        <w:rPr>
          <w:rFonts w:ascii="Times New Roman" w:hAnsi="Times New Roman"/>
          <w:sz w:val="28"/>
          <w:szCs w:val="28"/>
        </w:rPr>
        <w:t>:</w:t>
      </w:r>
    </w:p>
    <w:p>
      <w:pPr>
        <w:pStyle w:val="Normal"/>
        <w:ind w:firstLine="706"/>
        <w:rPr>
          <w:rFonts w:ascii="Times New Roman" w:hAnsi="Times New Roman"/>
          <w:sz w:val="28"/>
          <w:szCs w:val="28"/>
        </w:rPr>
      </w:pPr>
      <w:r>
        <w:rPr/>
      </w:r>
    </w:p>
    <w:p>
      <w:pPr>
        <w:pStyle w:val="Normal"/>
        <w:ind w:firstLine="706"/>
        <w:rPr>
          <w:rFonts w:ascii="Times New Roman" w:hAnsi="Times New Roman"/>
          <w:sz w:val="28"/>
          <w:szCs w:val="28"/>
        </w:rPr>
      </w:pPr>
      <w:r>
        <w:rPr/>
      </w:r>
    </w:p>
    <w:p>
      <w:pPr>
        <w:pStyle w:val="Normal"/>
        <w:ind w:hanging="0"/>
        <w:rPr>
          <w:rFonts w:ascii="Times New Roman" w:hAnsi="Times New Roman"/>
          <w:sz w:val="28"/>
          <w:szCs w:val="28"/>
        </w:rPr>
      </w:pPr>
      <w:r>
        <w:rPr>
          <w:rFonts w:ascii="Times New Roman" w:hAnsi="Times New Roman"/>
          <w:sz w:val="28"/>
          <w:szCs w:val="28"/>
        </w:rPr>
      </w:r>
    </w:p>
    <w:p>
      <w:pPr>
        <w:pStyle w:val="Normal"/>
        <w:ind w:firstLine="706"/>
        <w:rPr>
          <w:rFonts w:ascii="Times New Roman" w:hAnsi="Times New Roman"/>
          <w:sz w:val="28"/>
          <w:szCs w:val="28"/>
        </w:rPr>
      </w:pPr>
      <w:r>
        <w:rPr>
          <w:rFonts w:ascii="Times New Roman" w:hAnsi="Times New Roman"/>
          <w:sz w:val="28"/>
          <w:szCs w:val="28"/>
        </w:rPr>
      </w:r>
    </w:p>
    <w:p>
      <w:pPr>
        <w:pStyle w:val="Normal"/>
        <w:ind w:firstLine="706"/>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645160</wp:posOffset>
            </wp:positionH>
            <wp:positionV relativeFrom="paragraph">
              <wp:posOffset>8890</wp:posOffset>
            </wp:positionV>
            <wp:extent cx="4707255" cy="5826760"/>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4707255" cy="5826760"/>
                    </a:xfrm>
                    <a:prstGeom prst="rect">
                      <a:avLst/>
                    </a:prstGeom>
                  </pic:spPr>
                </pic:pic>
              </a:graphicData>
            </a:graphic>
          </wp:anchor>
        </w:drawing>
      </w:r>
    </w:p>
    <w:p>
      <w:pPr>
        <w:pStyle w:val="Normal"/>
        <w:ind w:firstLine="706"/>
        <w:rPr>
          <w:rFonts w:ascii="Times New Roman" w:hAnsi="Times New Roman"/>
          <w:sz w:val="28"/>
          <w:szCs w:val="28"/>
        </w:rPr>
      </w:pPr>
      <w:r>
        <w:rPr>
          <w:rFonts w:ascii="Times New Roman" w:hAnsi="Times New Roman"/>
          <w:sz w:val="28"/>
          <w:szCs w:val="28"/>
        </w:rPr>
        <w:t xml:space="preserve">Черепашка может перемещаться в сторону направления , поворачивать на определенный угол, а так же перемещаться на определенные координаты.  Основная задача черепахи — создать фигуру на основе заданных программистом данных. </w:t>
      </w:r>
      <w:r>
        <w:rPr>
          <w:rFonts w:ascii="Times New Roman" w:hAnsi="Times New Roman"/>
          <w:sz w:val="28"/>
          <w:szCs w:val="28"/>
        </w:rPr>
        <w:t>Для отрисовки фигуры срока состояния выглядит следующим образом:</w:t>
      </w:r>
    </w:p>
    <w:p>
      <w:pPr>
        <w:pStyle w:val="Normal"/>
        <w:ind w:firstLine="706"/>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posOffset>766445</wp:posOffset>
            </wp:positionH>
            <wp:positionV relativeFrom="paragraph">
              <wp:posOffset>178435</wp:posOffset>
            </wp:positionV>
            <wp:extent cx="4705350" cy="342900"/>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4705350" cy="342900"/>
                    </a:xfrm>
                    <a:prstGeom prst="rect">
                      <a:avLst/>
                    </a:prstGeom>
                  </pic:spPr>
                </pic:pic>
              </a:graphicData>
            </a:graphic>
          </wp:anchor>
        </w:drawing>
      </w:r>
    </w:p>
    <w:p>
      <w:pPr>
        <w:pStyle w:val="Normal"/>
        <w:ind w:firstLine="706"/>
        <w:rPr>
          <w:rFonts w:ascii="Times New Roman" w:hAnsi="Times New Roman"/>
          <w:sz w:val="28"/>
          <w:szCs w:val="28"/>
        </w:rPr>
      </w:pPr>
      <w:r>
        <w:rPr>
          <w:rFonts w:ascii="Times New Roman" w:hAnsi="Times New Roman"/>
          <w:sz w:val="28"/>
          <w:szCs w:val="28"/>
        </w:rPr>
        <w:t>Каждая буква обозначает определенную команду для черепашки, например буква D интерпретируется как «Поворот направо 90 и шаг вперед 165».</w:t>
      </w:r>
    </w:p>
    <w:p>
      <w:pPr>
        <w:pStyle w:val="Normal"/>
        <w:ind w:firstLine="706"/>
        <w:rPr>
          <w:rFonts w:ascii="Times New Roman" w:hAnsi="Times New Roman"/>
          <w:sz w:val="28"/>
          <w:szCs w:val="28"/>
        </w:rPr>
      </w:pPr>
      <w:r>
        <w:rPr/>
      </w:r>
    </w:p>
    <w:p>
      <w:pPr>
        <w:pStyle w:val="Normal"/>
        <w:spacing w:before="240" w:after="0"/>
        <w:ind w:firstLine="706"/>
        <w:jc w:val="both"/>
        <w:rPr>
          <w:rFonts w:ascii="Times New Roman" w:hAnsi="Times New Roman"/>
          <w:b/>
          <w:b/>
          <w:sz w:val="28"/>
          <w:szCs w:val="28"/>
        </w:rPr>
      </w:pPr>
      <w:r>
        <w:rPr>
          <w:rFonts w:ascii="Times New Roman" w:hAnsi="Times New Roman"/>
          <w:b/>
          <w:sz w:val="28"/>
          <w:szCs w:val="28"/>
        </w:rPr>
        <w:t>Тестирование</w:t>
      </w:r>
    </w:p>
    <w:p>
      <w:pPr>
        <w:pStyle w:val="Normal"/>
        <w:spacing w:before="240" w:after="240"/>
        <w:ind w:firstLine="709"/>
        <w:jc w:val="both"/>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Результаты тестирования представлены на снимках экрана.</w:t>
      </w:r>
      <w:r>
        <w:rPr>
          <w:rFonts w:ascii="Times New Roman" w:hAnsi="Times New Roman"/>
          <w:sz w:val="24"/>
          <w:szCs w:val="24"/>
        </w:rPr>
        <w:t xml:space="preserve"> </w:t>
      </w:r>
    </w:p>
    <w:p>
      <w:pPr>
        <w:pStyle w:val="Normal"/>
        <w:spacing w:before="240" w:after="240"/>
        <w:ind w:firstLine="709"/>
        <w:jc w:val="both"/>
        <w:rPr>
          <w:rFonts w:ascii="Times New Roman" w:hAnsi="Times New Roman"/>
          <w:sz w:val="24"/>
          <w:szCs w:val="24"/>
        </w:rPr>
      </w:pPr>
      <w:r>
        <w:rPr>
          <w:rFonts w:ascii="Times New Roman" w:hAnsi="Times New Roman"/>
          <w:sz w:val="24"/>
          <w:szCs w:val="24"/>
        </w:rPr>
      </w:r>
    </w:p>
    <w:p>
      <w:pPr>
        <w:pStyle w:val="Normal"/>
        <w:spacing w:before="240" w:after="240"/>
        <w:ind w:firstLine="709"/>
        <w:jc w:val="both"/>
        <w:rPr/>
      </w:pPr>
      <w:r>
        <w:rPr>
          <w:rFonts w:ascii="Times New Roman" w:hAnsi="Times New Roman"/>
          <w:sz w:val="28"/>
          <w:szCs w:val="28"/>
        </w:rPr>
        <w:t>Выданный</w:t>
      </w:r>
      <w:r>
        <w:rPr>
          <w:rFonts w:eastAsia="Times New Roman" w:cs="Times New Roman" w:ascii="Times New Roman" w:hAnsi="Times New Roman"/>
          <w:color w:val="auto"/>
          <w:kern w:val="0"/>
          <w:sz w:val="28"/>
          <w:szCs w:val="28"/>
          <w:lang w:val="ru-RU" w:eastAsia="ru-RU" w:bidi="ar-SA"/>
        </w:rPr>
        <w:t xml:space="preserve"> преподавателем индивидуальный вариант:</w:t>
      </w:r>
    </w:p>
    <w:p>
      <w:pPr>
        <w:pStyle w:val="Normal"/>
        <w:spacing w:before="240" w:after="240"/>
        <w:ind w:firstLine="709"/>
        <w:jc w:val="both"/>
        <w:rPr>
          <w:sz w:val="28"/>
          <w:szCs w:val="28"/>
        </w:rPr>
      </w:pPr>
      <w:r>
        <w:rPr>
          <w:rFonts w:ascii="Times New Roman" w:hAnsi="Times New Roman"/>
          <w:b/>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06110" cy="44069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06110" cy="4406900"/>
                    </a:xfrm>
                    <a:prstGeom prst="rect">
                      <a:avLst/>
                    </a:prstGeom>
                  </pic:spPr>
                </pic:pic>
              </a:graphicData>
            </a:graphic>
          </wp:anchor>
        </w:drawing>
      </w:r>
    </w:p>
    <w:p>
      <w:pPr>
        <w:pStyle w:val="Normal"/>
        <w:ind w:hanging="0"/>
        <w:jc w:val="both"/>
        <w:rPr>
          <w:b w:val="false"/>
          <w:b w:val="false"/>
          <w:bCs w:val="false"/>
        </w:rPr>
      </w:pPr>
      <w:r>
        <w:rPr>
          <w:b w:val="false"/>
          <w:bCs w:val="false"/>
          <w:sz w:val="28"/>
          <w:szCs w:val="28"/>
        </w:rPr>
        <w:tab/>
      </w:r>
      <w:r>
        <w:rPr>
          <w:b w:val="false"/>
          <w:bCs w:val="false"/>
          <w:sz w:val="28"/>
          <w:szCs w:val="28"/>
        </w:rPr>
        <w:t>Решение задачи с помощью черепашьей графики:</w:t>
      </w:r>
    </w:p>
    <w:p>
      <w:pPr>
        <w:pStyle w:val="Normal"/>
        <w:spacing w:before="0" w:after="240"/>
        <w:ind w:firstLine="706"/>
        <w:jc w:val="both"/>
        <w:rPr>
          <w:rFonts w:ascii="Times New Roman" w:hAnsi="Times New Roman"/>
          <w:b/>
          <w:b/>
          <w:sz w:val="28"/>
          <w:szCs w:val="28"/>
        </w:rPr>
      </w:pPr>
      <w:r>
        <w:rPr/>
        <w:drawing>
          <wp:anchor behindDoc="0" distT="0" distB="0" distL="0" distR="0" simplePos="0" locked="0" layoutInCell="1" allowOverlap="1" relativeHeight="5">
            <wp:simplePos x="0" y="0"/>
            <wp:positionH relativeFrom="column">
              <wp:posOffset>104140</wp:posOffset>
            </wp:positionH>
            <wp:positionV relativeFrom="paragraph">
              <wp:posOffset>123825</wp:posOffset>
            </wp:positionV>
            <wp:extent cx="6480810" cy="516128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480810" cy="5161280"/>
                    </a:xfrm>
                    <a:prstGeom prst="rect">
                      <a:avLst/>
                    </a:prstGeom>
                  </pic:spPr>
                </pic:pic>
              </a:graphicData>
            </a:graphic>
          </wp:anchor>
        </w:drawing>
      </w:r>
    </w:p>
    <w:p>
      <w:pPr>
        <w:pStyle w:val="Normal"/>
        <w:spacing w:before="0" w:after="240"/>
        <w:ind w:firstLine="706"/>
        <w:jc w:val="both"/>
        <w:rPr>
          <w:rFonts w:ascii="Times New Roman" w:hAnsi="Times New Roman"/>
          <w:b/>
          <w:b/>
          <w:sz w:val="28"/>
          <w:szCs w:val="28"/>
        </w:rPr>
      </w:pPr>
      <w:r>
        <w:rPr/>
      </w:r>
    </w:p>
    <w:p>
      <w:pPr>
        <w:pStyle w:val="Normal"/>
        <w:spacing w:before="0" w:after="240"/>
        <w:ind w:firstLine="706"/>
        <w:jc w:val="both"/>
        <w:rPr>
          <w:rFonts w:ascii="Times New Roman" w:hAnsi="Times New Roman"/>
          <w:b/>
          <w:b/>
          <w:sz w:val="28"/>
          <w:szCs w:val="28"/>
        </w:rPr>
      </w:pPr>
      <w:r>
        <w:rPr>
          <w:rFonts w:ascii="Times New Roman" w:hAnsi="Times New Roman"/>
          <w:b/>
          <w:sz w:val="28"/>
          <w:szCs w:val="28"/>
        </w:rPr>
        <w:t>Вывод</w:t>
      </w:r>
    </w:p>
    <w:p>
      <w:pPr>
        <w:pStyle w:val="Normal"/>
        <w:ind w:firstLine="706"/>
        <w:jc w:val="both"/>
        <w:rPr>
          <w:rFonts w:ascii="Times New Roman" w:hAnsi="Times New Roman"/>
          <w:sz w:val="28"/>
          <w:szCs w:val="28"/>
        </w:rPr>
      </w:pPr>
      <w:r>
        <w:rPr>
          <w:rFonts w:ascii="Times New Roman" w:hAnsi="Times New Roman"/>
          <w:sz w:val="28"/>
          <w:szCs w:val="28"/>
        </w:rPr>
        <w:t xml:space="preserve">В результате выполнения лабораторной работы была разработана программа, реализующая </w:t>
      </w:r>
      <w:r>
        <w:rPr>
          <w:rFonts w:eastAsia="Times New Roman" w:cs="Times New Roman" w:ascii="Times New Roman" w:hAnsi="Times New Roman"/>
          <w:color w:val="auto"/>
          <w:kern w:val="0"/>
          <w:sz w:val="28"/>
          <w:szCs w:val="28"/>
          <w:lang w:val="ru-RU" w:eastAsia="ru-RU" w:bidi="ar-SA"/>
        </w:rPr>
        <w:t>фрактал методом черепашьей графики.</w:t>
      </w:r>
    </w:p>
    <w:sectPr>
      <w:type w:val="nextPage"/>
      <w:pgSz w:w="12240" w:h="15840"/>
      <w:pgMar w:left="993" w:right="1041"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CY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CYR" w:hAnsi="Times New Roman CYR"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CYR" w:hAnsi="Times New Roman CYR" w:eastAsia="Times New Roman" w:cs="Times New Roman"/>
      <w:color w:val="auto"/>
      <w:kern w:val="0"/>
      <w:sz w:val="20"/>
      <w:szCs w:val="20"/>
      <w:lang w:val="ru-RU" w:eastAsia="ru-RU" w:bidi="ar-SA"/>
    </w:rPr>
  </w:style>
  <w:style w:type="paragraph" w:styleId="Heading1">
    <w:name w:val="Heading 1"/>
    <w:basedOn w:val="Normal"/>
    <w:next w:val="Normal"/>
    <w:link w:val="10"/>
    <w:qFormat/>
    <w:rsid w:val="00327247"/>
    <w:pPr>
      <w:keepNext w:val="true"/>
      <w:outlineLvl w:val="0"/>
    </w:pPr>
    <w:rPr>
      <w:sz w:val="24"/>
      <w:lang w:val="x-none" w:eastAsia="x-none"/>
    </w:rPr>
  </w:style>
  <w:style w:type="character" w:styleId="DefaultParagraphFont" w:default="1">
    <w:name w:val="Default Paragraph Font"/>
    <w:semiHidden/>
    <w:qFormat/>
    <w:rPr/>
  </w:style>
  <w:style w:type="character" w:styleId="1" w:customStyle="1">
    <w:name w:val="Заголовок 1 Знак"/>
    <w:link w:val="1"/>
    <w:qFormat/>
    <w:rsid w:val="00327247"/>
    <w:rPr>
      <w:sz w:val="24"/>
    </w:rPr>
  </w:style>
  <w:style w:type="character" w:styleId="Style13" w:customStyle="1">
    <w:name w:val="Основной текст с отступом Знак"/>
    <w:link w:val="a3"/>
    <w:qFormat/>
    <w:rsid w:val="00327247"/>
    <w:rPr>
      <w:sz w:val="24"/>
    </w:rPr>
  </w:style>
  <w:style w:type="character" w:styleId="BookTitle">
    <w:name w:val="Book Title"/>
    <w:qFormat/>
    <w:rPr>
      <w:b/>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a4"/>
    <w:unhideWhenUsed/>
    <w:rsid w:val="00327247"/>
    <w:pPr>
      <w:ind w:firstLine="360"/>
      <w:jc w:val="both"/>
    </w:pPr>
    <w:rPr>
      <w:sz w:val="24"/>
      <w:lang w:val="x-none" w:eastAsia="x-none"/>
    </w:rPr>
  </w:style>
  <w:style w:type="paragraph" w:styleId="ListParagraph">
    <w:name w:val="List Paragraph"/>
    <w:basedOn w:val="Normal"/>
    <w:uiPriority w:val="34"/>
    <w:qFormat/>
    <w:rsid w:val="002935c0"/>
    <w:pPr>
      <w:spacing w:lineRule="auto" w:line="276" w:before="0" w:after="200"/>
      <w:ind w:left="720" w:hanging="0"/>
      <w:contextualSpacing/>
    </w:pPr>
    <w:rPr>
      <w:rFonts w:ascii="Calibri" w:hAnsi="Calibri"/>
      <w:sz w:val="22"/>
      <w:szCs w:val="22"/>
    </w:rPr>
  </w:style>
  <w:style w:type="paragraph" w:styleId="Times142">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semiHidden/>
    <w:qFormat/>
  </w:style>
  <w:style w:type="table" w:default="1" w:styleId="a1">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LibreOffice/6.4.7.2$Linux_X86_64 LibreOffice_project/40$Build-2</Application>
  <Pages>7</Pages>
  <Words>555</Words>
  <Characters>3977</Characters>
  <CharactersWithSpaces>4491</CharactersWithSpaces>
  <Paragraphs>43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2022-02-16T17:35:00Z</dcterms:created>
  <dc:creator>dd</dc:creator>
  <dc:description/>
  <dc:language>en-GB</dc:language>
  <cp:lastModifiedBy/>
  <dcterms:modified xsi:type="dcterms:W3CDTF">2022-03-05T20:07:25Z</dcterms:modified>
  <cp:revision>7</cp:revision>
  <dc:subject/>
  <dc:title>Санкт-Петербургский Государственный</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