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0062E7" w14:textId="77777777" w:rsidR="00581228" w:rsidRDefault="00E10B9A">
      <w:pPr>
        <w:pStyle w:val="Standard"/>
        <w:jc w:val="center"/>
        <w:rPr>
          <w:b/>
          <w:bCs/>
          <w:sz w:val="26"/>
          <w:szCs w:val="26"/>
        </w:rPr>
      </w:pPr>
      <w:r>
        <w:rPr>
          <w:b/>
          <w:bCs/>
          <w:sz w:val="26"/>
          <w:szCs w:val="26"/>
        </w:rPr>
        <w:t>«Санкт-Петербургский государственный электротехнический университет</w:t>
      </w:r>
    </w:p>
    <w:p w14:paraId="12DF41A4" w14:textId="77777777" w:rsidR="00581228" w:rsidRDefault="00E10B9A">
      <w:pPr>
        <w:pStyle w:val="Standard"/>
        <w:jc w:val="center"/>
        <w:rPr>
          <w:b/>
          <w:bCs/>
          <w:sz w:val="26"/>
          <w:szCs w:val="26"/>
        </w:rPr>
      </w:pPr>
      <w:r>
        <w:rPr>
          <w:b/>
          <w:bCs/>
          <w:sz w:val="26"/>
          <w:szCs w:val="26"/>
        </w:rPr>
        <w:t xml:space="preserve">«ЛЭТИ» им. </w:t>
      </w:r>
      <w:proofErr w:type="spellStart"/>
      <w:r>
        <w:rPr>
          <w:b/>
          <w:bCs/>
          <w:sz w:val="26"/>
          <w:szCs w:val="26"/>
        </w:rPr>
        <w:t>В.И.Ульянова</w:t>
      </w:r>
      <w:proofErr w:type="spellEnd"/>
      <w:r>
        <w:rPr>
          <w:b/>
          <w:bCs/>
          <w:sz w:val="26"/>
          <w:szCs w:val="26"/>
        </w:rPr>
        <w:t xml:space="preserve"> (Ленина)»</w:t>
      </w:r>
    </w:p>
    <w:p w14:paraId="19E5DEA9" w14:textId="77777777" w:rsidR="00581228" w:rsidRDefault="00E10B9A">
      <w:pPr>
        <w:pStyle w:val="Textbody"/>
        <w:spacing w:after="0"/>
        <w:jc w:val="center"/>
        <w:rPr>
          <w:b/>
          <w:bCs/>
          <w:sz w:val="26"/>
          <w:szCs w:val="26"/>
        </w:rPr>
      </w:pPr>
      <w:r>
        <w:rPr>
          <w:b/>
          <w:bCs/>
          <w:sz w:val="26"/>
          <w:szCs w:val="26"/>
        </w:rPr>
        <w:t>(СПбГЭТУ «ЛЭТИ»)</w:t>
      </w:r>
    </w:p>
    <w:p w14:paraId="229BC812" w14:textId="77777777" w:rsidR="00581228" w:rsidRDefault="00581228">
      <w:pPr>
        <w:pStyle w:val="Standard"/>
        <w:spacing w:line="336" w:lineRule="auto"/>
        <w:jc w:val="center"/>
        <w:rPr>
          <w:b/>
          <w:bCs/>
          <w:caps/>
          <w:sz w:val="28"/>
          <w:szCs w:val="28"/>
        </w:rPr>
      </w:pPr>
    </w:p>
    <w:tbl>
      <w:tblPr>
        <w:tblW w:w="5000" w:type="pct"/>
        <w:tblInd w:w="-108" w:type="dxa"/>
        <w:tblLayout w:type="fixed"/>
        <w:tblCellMar>
          <w:left w:w="10" w:type="dxa"/>
          <w:right w:w="10" w:type="dxa"/>
        </w:tblCellMar>
        <w:tblLook w:val="0000" w:firstRow="0" w:lastRow="0" w:firstColumn="0" w:lastColumn="0" w:noHBand="0" w:noVBand="0"/>
      </w:tblPr>
      <w:tblGrid>
        <w:gridCol w:w="4191"/>
        <w:gridCol w:w="2710"/>
        <w:gridCol w:w="2737"/>
      </w:tblGrid>
      <w:tr w:rsidR="00581228" w14:paraId="3F488D8F" w14:textId="77777777">
        <w:tc>
          <w:tcPr>
            <w:tcW w:w="4191" w:type="dxa"/>
            <w:shd w:val="clear" w:color="auto" w:fill="auto"/>
            <w:tcMar>
              <w:top w:w="0" w:type="dxa"/>
              <w:left w:w="108" w:type="dxa"/>
              <w:bottom w:w="0" w:type="dxa"/>
              <w:right w:w="108" w:type="dxa"/>
            </w:tcMar>
          </w:tcPr>
          <w:p w14:paraId="4D5729BD" w14:textId="77777777" w:rsidR="00581228" w:rsidRDefault="00E10B9A">
            <w:pPr>
              <w:pStyle w:val="Standard"/>
              <w:spacing w:line="360" w:lineRule="auto"/>
              <w:rPr>
                <w:b/>
                <w:sz w:val="28"/>
                <w:szCs w:val="28"/>
              </w:rPr>
            </w:pPr>
            <w:r>
              <w:rPr>
                <w:b/>
                <w:sz w:val="28"/>
                <w:szCs w:val="28"/>
              </w:rPr>
              <w:t>Направление</w:t>
            </w:r>
          </w:p>
        </w:tc>
        <w:tc>
          <w:tcPr>
            <w:tcW w:w="5447" w:type="dxa"/>
            <w:gridSpan w:val="2"/>
            <w:shd w:val="clear" w:color="auto" w:fill="auto"/>
            <w:tcMar>
              <w:top w:w="0" w:type="dxa"/>
              <w:left w:w="108" w:type="dxa"/>
              <w:bottom w:w="0" w:type="dxa"/>
              <w:right w:w="108" w:type="dxa"/>
            </w:tcMar>
          </w:tcPr>
          <w:p w14:paraId="23E91147" w14:textId="77777777" w:rsidR="00581228" w:rsidRDefault="00E10B9A">
            <w:pPr>
              <w:pStyle w:val="Standard"/>
              <w:spacing w:line="360" w:lineRule="auto"/>
            </w:pPr>
            <w:r>
              <w:rPr>
                <w:color w:val="000000"/>
                <w:sz w:val="28"/>
                <w:szCs w:val="28"/>
              </w:rPr>
              <w:t>09.03.04 — Программная инженерия</w:t>
            </w:r>
          </w:p>
        </w:tc>
      </w:tr>
      <w:tr w:rsidR="00581228" w14:paraId="13C39218" w14:textId="77777777">
        <w:tc>
          <w:tcPr>
            <w:tcW w:w="4191" w:type="dxa"/>
            <w:shd w:val="clear" w:color="auto" w:fill="auto"/>
            <w:tcMar>
              <w:top w:w="0" w:type="dxa"/>
              <w:left w:w="108" w:type="dxa"/>
              <w:bottom w:w="0" w:type="dxa"/>
              <w:right w:w="108" w:type="dxa"/>
            </w:tcMar>
          </w:tcPr>
          <w:p w14:paraId="5D6B8CB3" w14:textId="77777777" w:rsidR="00581228" w:rsidRDefault="00E10B9A">
            <w:pPr>
              <w:pStyle w:val="Standard"/>
              <w:spacing w:line="360" w:lineRule="auto"/>
              <w:rPr>
                <w:b/>
                <w:sz w:val="28"/>
                <w:szCs w:val="28"/>
              </w:rPr>
            </w:pPr>
            <w:r>
              <w:rPr>
                <w:b/>
                <w:sz w:val="28"/>
                <w:szCs w:val="28"/>
              </w:rPr>
              <w:t>Профиль</w:t>
            </w:r>
          </w:p>
        </w:tc>
        <w:tc>
          <w:tcPr>
            <w:tcW w:w="5447" w:type="dxa"/>
            <w:gridSpan w:val="2"/>
            <w:shd w:val="clear" w:color="auto" w:fill="auto"/>
            <w:tcMar>
              <w:top w:w="0" w:type="dxa"/>
              <w:left w:w="108" w:type="dxa"/>
              <w:bottom w:w="0" w:type="dxa"/>
              <w:right w:w="108" w:type="dxa"/>
            </w:tcMar>
          </w:tcPr>
          <w:p w14:paraId="0201A27F" w14:textId="77777777" w:rsidR="00581228" w:rsidRDefault="00E10B9A">
            <w:pPr>
              <w:pStyle w:val="Standard"/>
              <w:spacing w:line="360" w:lineRule="auto"/>
              <w:rPr>
                <w:color w:val="000000"/>
                <w:sz w:val="28"/>
                <w:szCs w:val="28"/>
              </w:rPr>
            </w:pPr>
            <w:r>
              <w:rPr>
                <w:color w:val="000000"/>
                <w:sz w:val="28"/>
                <w:szCs w:val="28"/>
              </w:rPr>
              <w:t>Без профиля</w:t>
            </w:r>
          </w:p>
        </w:tc>
      </w:tr>
      <w:tr w:rsidR="00581228" w14:paraId="1AB88E70" w14:textId="77777777">
        <w:tc>
          <w:tcPr>
            <w:tcW w:w="4191" w:type="dxa"/>
            <w:shd w:val="clear" w:color="auto" w:fill="auto"/>
            <w:tcMar>
              <w:top w:w="0" w:type="dxa"/>
              <w:left w:w="108" w:type="dxa"/>
              <w:bottom w:w="0" w:type="dxa"/>
              <w:right w:w="108" w:type="dxa"/>
            </w:tcMar>
            <w:vAlign w:val="center"/>
          </w:tcPr>
          <w:p w14:paraId="50C85FC9" w14:textId="77777777" w:rsidR="00581228" w:rsidRDefault="00E10B9A">
            <w:pPr>
              <w:pStyle w:val="Standard"/>
              <w:spacing w:line="360" w:lineRule="auto"/>
              <w:rPr>
                <w:b/>
                <w:sz w:val="28"/>
                <w:szCs w:val="28"/>
              </w:rPr>
            </w:pPr>
            <w:r>
              <w:rPr>
                <w:b/>
                <w:sz w:val="28"/>
                <w:szCs w:val="28"/>
              </w:rPr>
              <w:t>Факультет</w:t>
            </w:r>
          </w:p>
        </w:tc>
        <w:tc>
          <w:tcPr>
            <w:tcW w:w="5447" w:type="dxa"/>
            <w:gridSpan w:val="2"/>
            <w:shd w:val="clear" w:color="auto" w:fill="auto"/>
            <w:tcMar>
              <w:top w:w="0" w:type="dxa"/>
              <w:left w:w="108" w:type="dxa"/>
              <w:bottom w:w="0" w:type="dxa"/>
              <w:right w:w="108" w:type="dxa"/>
            </w:tcMar>
            <w:vAlign w:val="center"/>
          </w:tcPr>
          <w:p w14:paraId="320F9449" w14:textId="77777777" w:rsidR="00581228" w:rsidRDefault="00E10B9A">
            <w:pPr>
              <w:pStyle w:val="Standard"/>
              <w:spacing w:line="360" w:lineRule="auto"/>
              <w:rPr>
                <w:sz w:val="28"/>
                <w:szCs w:val="28"/>
              </w:rPr>
            </w:pPr>
            <w:r>
              <w:rPr>
                <w:sz w:val="28"/>
                <w:szCs w:val="28"/>
              </w:rPr>
              <w:t>КТИ</w:t>
            </w:r>
          </w:p>
        </w:tc>
      </w:tr>
      <w:tr w:rsidR="00581228" w14:paraId="3420339A" w14:textId="77777777">
        <w:trPr>
          <w:trHeight w:val="211"/>
        </w:trPr>
        <w:tc>
          <w:tcPr>
            <w:tcW w:w="4191" w:type="dxa"/>
            <w:shd w:val="clear" w:color="auto" w:fill="auto"/>
            <w:tcMar>
              <w:top w:w="0" w:type="dxa"/>
              <w:left w:w="108" w:type="dxa"/>
              <w:bottom w:w="0" w:type="dxa"/>
              <w:right w:w="108" w:type="dxa"/>
            </w:tcMar>
            <w:vAlign w:val="center"/>
          </w:tcPr>
          <w:p w14:paraId="353D10F7" w14:textId="77777777" w:rsidR="00581228" w:rsidRDefault="00E10B9A">
            <w:pPr>
              <w:pStyle w:val="Standard"/>
              <w:spacing w:line="360" w:lineRule="auto"/>
              <w:rPr>
                <w:b/>
                <w:sz w:val="28"/>
                <w:szCs w:val="28"/>
              </w:rPr>
            </w:pPr>
            <w:r>
              <w:rPr>
                <w:b/>
                <w:sz w:val="28"/>
                <w:szCs w:val="28"/>
              </w:rPr>
              <w:t>Кафедра</w:t>
            </w:r>
          </w:p>
        </w:tc>
        <w:tc>
          <w:tcPr>
            <w:tcW w:w="5447" w:type="dxa"/>
            <w:gridSpan w:val="2"/>
            <w:shd w:val="clear" w:color="auto" w:fill="auto"/>
            <w:tcMar>
              <w:top w:w="0" w:type="dxa"/>
              <w:left w:w="108" w:type="dxa"/>
              <w:bottom w:w="0" w:type="dxa"/>
              <w:right w:w="108" w:type="dxa"/>
            </w:tcMar>
            <w:vAlign w:val="center"/>
          </w:tcPr>
          <w:p w14:paraId="02C0A901" w14:textId="77777777" w:rsidR="00581228" w:rsidRDefault="00E10B9A">
            <w:pPr>
              <w:pStyle w:val="Standard"/>
              <w:spacing w:line="360" w:lineRule="auto"/>
              <w:rPr>
                <w:sz w:val="28"/>
                <w:szCs w:val="28"/>
              </w:rPr>
            </w:pPr>
            <w:r>
              <w:rPr>
                <w:sz w:val="28"/>
                <w:szCs w:val="28"/>
              </w:rPr>
              <w:t>МО ЭВМ</w:t>
            </w:r>
          </w:p>
        </w:tc>
      </w:tr>
      <w:tr w:rsidR="00581228" w14:paraId="7FD6E7AE" w14:textId="77777777">
        <w:trPr>
          <w:trHeight w:val="737"/>
        </w:trPr>
        <w:tc>
          <w:tcPr>
            <w:tcW w:w="4191" w:type="dxa"/>
            <w:shd w:val="clear" w:color="auto" w:fill="auto"/>
            <w:tcMar>
              <w:top w:w="0" w:type="dxa"/>
              <w:left w:w="108" w:type="dxa"/>
              <w:bottom w:w="0" w:type="dxa"/>
              <w:right w:w="108" w:type="dxa"/>
            </w:tcMar>
            <w:vAlign w:val="bottom"/>
          </w:tcPr>
          <w:p w14:paraId="5268632D" w14:textId="77777777" w:rsidR="00581228" w:rsidRDefault="00E10B9A">
            <w:pPr>
              <w:pStyle w:val="Standard"/>
              <w:spacing w:line="360" w:lineRule="auto"/>
              <w:rPr>
                <w:i/>
                <w:sz w:val="28"/>
                <w:szCs w:val="28"/>
              </w:rPr>
            </w:pPr>
            <w:r>
              <w:rPr>
                <w:i/>
                <w:sz w:val="28"/>
                <w:szCs w:val="28"/>
              </w:rPr>
              <w:t>К защите допустить</w:t>
            </w:r>
          </w:p>
        </w:tc>
        <w:tc>
          <w:tcPr>
            <w:tcW w:w="5447" w:type="dxa"/>
            <w:gridSpan w:val="2"/>
            <w:shd w:val="clear" w:color="auto" w:fill="auto"/>
            <w:tcMar>
              <w:top w:w="0" w:type="dxa"/>
              <w:left w:w="108" w:type="dxa"/>
              <w:bottom w:w="0" w:type="dxa"/>
              <w:right w:w="108" w:type="dxa"/>
            </w:tcMar>
            <w:vAlign w:val="bottom"/>
          </w:tcPr>
          <w:p w14:paraId="09B1AA17" w14:textId="77777777" w:rsidR="00581228" w:rsidRDefault="00581228">
            <w:pPr>
              <w:pStyle w:val="Standard"/>
              <w:snapToGrid w:val="0"/>
              <w:spacing w:line="360" w:lineRule="auto"/>
              <w:rPr>
                <w:i/>
                <w:sz w:val="28"/>
                <w:szCs w:val="28"/>
              </w:rPr>
            </w:pPr>
          </w:p>
        </w:tc>
      </w:tr>
      <w:tr w:rsidR="00581228" w14:paraId="45EF77BA" w14:textId="77777777">
        <w:tc>
          <w:tcPr>
            <w:tcW w:w="4191" w:type="dxa"/>
            <w:shd w:val="clear" w:color="auto" w:fill="auto"/>
            <w:tcMar>
              <w:top w:w="0" w:type="dxa"/>
              <w:left w:w="108" w:type="dxa"/>
              <w:bottom w:w="0" w:type="dxa"/>
              <w:right w:w="108" w:type="dxa"/>
            </w:tcMar>
            <w:vAlign w:val="center"/>
          </w:tcPr>
          <w:p w14:paraId="7282E84E" w14:textId="0CB6884E" w:rsidR="00581228" w:rsidRDefault="004F7871">
            <w:pPr>
              <w:pStyle w:val="Standard"/>
              <w:spacing w:line="360" w:lineRule="auto"/>
              <w:rPr>
                <w:sz w:val="28"/>
                <w:szCs w:val="28"/>
              </w:rPr>
            </w:pPr>
            <w:r>
              <w:rPr>
                <w:sz w:val="28"/>
                <w:szCs w:val="28"/>
              </w:rPr>
              <w:t>И</w:t>
            </w:r>
            <w:r>
              <w:rPr>
                <w:sz w:val="28"/>
                <w:szCs w:val="28"/>
                <w:lang w:val="en-US"/>
              </w:rPr>
              <w:t>.</w:t>
            </w:r>
            <w:r>
              <w:rPr>
                <w:sz w:val="28"/>
                <w:szCs w:val="28"/>
              </w:rPr>
              <w:t>о з</w:t>
            </w:r>
            <w:r w:rsidR="00E10B9A">
              <w:rPr>
                <w:sz w:val="28"/>
                <w:szCs w:val="28"/>
              </w:rPr>
              <w:t>ав. кафедрой</w:t>
            </w:r>
          </w:p>
        </w:tc>
        <w:tc>
          <w:tcPr>
            <w:tcW w:w="2710" w:type="dxa"/>
            <w:shd w:val="clear" w:color="auto" w:fill="auto"/>
            <w:tcMar>
              <w:top w:w="0" w:type="dxa"/>
              <w:left w:w="108" w:type="dxa"/>
              <w:bottom w:w="0" w:type="dxa"/>
              <w:right w:w="108" w:type="dxa"/>
            </w:tcMar>
            <w:vAlign w:val="center"/>
          </w:tcPr>
          <w:p w14:paraId="23170055" w14:textId="77777777" w:rsidR="00581228" w:rsidRDefault="00581228">
            <w:pPr>
              <w:pStyle w:val="Standard"/>
              <w:snapToGrid w:val="0"/>
              <w:spacing w:line="360" w:lineRule="auto"/>
              <w:rPr>
                <w:i/>
                <w:sz w:val="28"/>
                <w:szCs w:val="28"/>
              </w:rPr>
            </w:pPr>
          </w:p>
        </w:tc>
        <w:tc>
          <w:tcPr>
            <w:tcW w:w="2737" w:type="dxa"/>
            <w:shd w:val="clear" w:color="auto" w:fill="auto"/>
            <w:tcMar>
              <w:top w:w="0" w:type="dxa"/>
              <w:left w:w="108" w:type="dxa"/>
              <w:bottom w:w="0" w:type="dxa"/>
              <w:right w:w="108" w:type="dxa"/>
            </w:tcMar>
            <w:vAlign w:val="center"/>
          </w:tcPr>
          <w:p w14:paraId="44748A6E" w14:textId="7AFC544F" w:rsidR="00581228" w:rsidRDefault="00A94394">
            <w:pPr>
              <w:pStyle w:val="Standard"/>
              <w:spacing w:line="360" w:lineRule="auto"/>
              <w:rPr>
                <w:color w:val="000000"/>
                <w:sz w:val="28"/>
                <w:szCs w:val="28"/>
              </w:rPr>
            </w:pPr>
            <w:r>
              <w:rPr>
                <w:color w:val="000000"/>
                <w:sz w:val="28"/>
                <w:szCs w:val="28"/>
              </w:rPr>
              <w:t xml:space="preserve">А.А. </w:t>
            </w:r>
            <w:r w:rsidR="00E10B9A">
              <w:rPr>
                <w:color w:val="000000"/>
                <w:sz w:val="28"/>
                <w:szCs w:val="28"/>
              </w:rPr>
              <w:t xml:space="preserve">Лисс </w:t>
            </w:r>
          </w:p>
        </w:tc>
      </w:tr>
    </w:tbl>
    <w:p w14:paraId="0ED0E547" w14:textId="77777777" w:rsidR="00581228" w:rsidRDefault="00581228">
      <w:pPr>
        <w:pStyle w:val="Standard"/>
        <w:spacing w:line="336" w:lineRule="auto"/>
        <w:jc w:val="center"/>
        <w:rPr>
          <w:sz w:val="28"/>
          <w:szCs w:val="28"/>
        </w:rPr>
      </w:pPr>
    </w:p>
    <w:p w14:paraId="7EF88BF0" w14:textId="77777777" w:rsidR="00581228" w:rsidRDefault="00581228">
      <w:pPr>
        <w:pStyle w:val="Standard"/>
        <w:spacing w:line="336" w:lineRule="auto"/>
        <w:jc w:val="center"/>
        <w:rPr>
          <w:sz w:val="28"/>
          <w:szCs w:val="28"/>
        </w:rPr>
      </w:pPr>
    </w:p>
    <w:p w14:paraId="201D6A67" w14:textId="77777777" w:rsidR="00581228" w:rsidRDefault="00E10B9A">
      <w:pPr>
        <w:pStyle w:val="Times142"/>
        <w:spacing w:line="336" w:lineRule="auto"/>
        <w:ind w:firstLine="0"/>
        <w:jc w:val="center"/>
      </w:pPr>
      <w:r>
        <w:rPr>
          <w:rStyle w:val="af0"/>
          <w:caps/>
          <w:sz w:val="36"/>
          <w:szCs w:val="28"/>
        </w:rPr>
        <w:t>ВЫПУСКНАЯ КВАЛИФИКАЦИОННАЯ РАБОТА</w:t>
      </w:r>
    </w:p>
    <w:p w14:paraId="2387C0C5" w14:textId="77777777" w:rsidR="00581228" w:rsidRDefault="00E10B9A">
      <w:pPr>
        <w:pStyle w:val="Standard"/>
        <w:spacing w:line="336" w:lineRule="auto"/>
        <w:jc w:val="center"/>
      </w:pPr>
      <w:r>
        <w:rPr>
          <w:rStyle w:val="af0"/>
          <w:caps/>
          <w:sz w:val="36"/>
          <w:szCs w:val="28"/>
        </w:rPr>
        <w:t>БАКАЛАВРА</w:t>
      </w:r>
    </w:p>
    <w:p w14:paraId="29FB06C1" w14:textId="77777777" w:rsidR="00581228" w:rsidRDefault="00581228">
      <w:pPr>
        <w:pStyle w:val="Standard"/>
        <w:spacing w:line="336" w:lineRule="auto"/>
        <w:jc w:val="center"/>
      </w:pPr>
    </w:p>
    <w:p w14:paraId="1E3EF501" w14:textId="77777777" w:rsidR="00581228" w:rsidRDefault="00E10B9A">
      <w:pPr>
        <w:pStyle w:val="Standard"/>
        <w:jc w:val="center"/>
      </w:pPr>
      <w:r>
        <w:rPr>
          <w:rStyle w:val="af0"/>
          <w:sz w:val="28"/>
          <w:szCs w:val="28"/>
        </w:rPr>
        <w:t xml:space="preserve">Тема: </w:t>
      </w:r>
      <w:r>
        <w:rPr>
          <w:rStyle w:val="af0"/>
          <w:color w:val="000000"/>
          <w:spacing w:val="0"/>
          <w:sz w:val="28"/>
          <w:szCs w:val="28"/>
        </w:rPr>
        <w:t>РАЗРАБОТКА ИНСТРУМЕНТА МОДЕЛИРОВАНИЯ И ВИЗУАЛИЗАЦИИ ФОРМЫ ПРОСТРАНСТВЕННОЙ КРИВОЙ, ВОССТАНОВЛЕННОЙ ПО ДАННЫМ, ИЗМЕНЯЩИМСЯ В РЕАЛЬНОМ ВРЕМЕНИ.</w:t>
      </w:r>
    </w:p>
    <w:p w14:paraId="7049E780" w14:textId="77777777" w:rsidR="00581228" w:rsidRDefault="00581228">
      <w:pPr>
        <w:pStyle w:val="Standard"/>
        <w:spacing w:line="336" w:lineRule="auto"/>
        <w:jc w:val="center"/>
        <w:rPr>
          <w:bCs/>
          <w:sz w:val="28"/>
          <w:szCs w:val="28"/>
        </w:rPr>
      </w:pPr>
    </w:p>
    <w:tbl>
      <w:tblPr>
        <w:tblW w:w="9638" w:type="dxa"/>
        <w:tblLayout w:type="fixed"/>
        <w:tblCellMar>
          <w:left w:w="10" w:type="dxa"/>
          <w:right w:w="10" w:type="dxa"/>
        </w:tblCellMar>
        <w:tblLook w:val="0000" w:firstRow="0" w:lastRow="0" w:firstColumn="0" w:lastColumn="0" w:noHBand="0" w:noVBand="0"/>
      </w:tblPr>
      <w:tblGrid>
        <w:gridCol w:w="1983"/>
        <w:gridCol w:w="2150"/>
        <w:gridCol w:w="2534"/>
        <w:gridCol w:w="266"/>
        <w:gridCol w:w="2705"/>
      </w:tblGrid>
      <w:tr w:rsidR="00581228" w14:paraId="71DEC8B6" w14:textId="77777777">
        <w:tc>
          <w:tcPr>
            <w:tcW w:w="1983" w:type="dxa"/>
            <w:shd w:val="clear" w:color="auto" w:fill="auto"/>
            <w:tcMar>
              <w:top w:w="55" w:type="dxa"/>
              <w:left w:w="55" w:type="dxa"/>
              <w:bottom w:w="55" w:type="dxa"/>
              <w:right w:w="55" w:type="dxa"/>
            </w:tcMar>
            <w:vAlign w:val="bottom"/>
          </w:tcPr>
          <w:p w14:paraId="5E4305EB" w14:textId="77777777" w:rsidR="00581228" w:rsidRDefault="00E10B9A">
            <w:pPr>
              <w:pStyle w:val="Standard"/>
              <w:rPr>
                <w:sz w:val="28"/>
              </w:rPr>
            </w:pPr>
            <w:r>
              <w:rPr>
                <w:sz w:val="28"/>
              </w:rPr>
              <w:t>Студент</w:t>
            </w:r>
          </w:p>
        </w:tc>
        <w:tc>
          <w:tcPr>
            <w:tcW w:w="2150" w:type="dxa"/>
            <w:shd w:val="clear" w:color="auto" w:fill="auto"/>
            <w:tcMar>
              <w:top w:w="55" w:type="dxa"/>
              <w:left w:w="55" w:type="dxa"/>
              <w:bottom w:w="55" w:type="dxa"/>
              <w:right w:w="55" w:type="dxa"/>
            </w:tcMar>
          </w:tcPr>
          <w:p w14:paraId="4C470247" w14:textId="77777777" w:rsidR="00581228" w:rsidRDefault="00581228">
            <w:pPr>
              <w:pStyle w:val="TableContents"/>
              <w:jc w:val="center"/>
            </w:pPr>
          </w:p>
        </w:tc>
        <w:tc>
          <w:tcPr>
            <w:tcW w:w="2534" w:type="dxa"/>
            <w:tcBorders>
              <w:bottom w:val="single" w:sz="12" w:space="0" w:color="000000"/>
            </w:tcBorders>
            <w:shd w:val="clear" w:color="auto" w:fill="auto"/>
            <w:tcMar>
              <w:top w:w="55" w:type="dxa"/>
              <w:left w:w="55" w:type="dxa"/>
              <w:bottom w:w="55" w:type="dxa"/>
              <w:right w:w="55" w:type="dxa"/>
            </w:tcMar>
          </w:tcPr>
          <w:p w14:paraId="5B2F4BF0" w14:textId="77777777" w:rsidR="00581228" w:rsidRDefault="00581228">
            <w:pPr>
              <w:pStyle w:val="TableContents"/>
              <w:jc w:val="center"/>
            </w:pPr>
          </w:p>
        </w:tc>
        <w:tc>
          <w:tcPr>
            <w:tcW w:w="266" w:type="dxa"/>
            <w:shd w:val="clear" w:color="auto" w:fill="auto"/>
            <w:tcMar>
              <w:top w:w="55" w:type="dxa"/>
              <w:left w:w="55" w:type="dxa"/>
              <w:bottom w:w="55" w:type="dxa"/>
              <w:right w:w="55" w:type="dxa"/>
            </w:tcMar>
          </w:tcPr>
          <w:p w14:paraId="4081107A" w14:textId="77777777" w:rsidR="00581228" w:rsidRDefault="00581228">
            <w:pPr>
              <w:pStyle w:val="TableContents"/>
              <w:jc w:val="center"/>
            </w:pPr>
          </w:p>
        </w:tc>
        <w:tc>
          <w:tcPr>
            <w:tcW w:w="2705" w:type="dxa"/>
            <w:shd w:val="clear" w:color="auto" w:fill="auto"/>
            <w:tcMar>
              <w:top w:w="55" w:type="dxa"/>
              <w:left w:w="55" w:type="dxa"/>
              <w:bottom w:w="55" w:type="dxa"/>
              <w:right w:w="55" w:type="dxa"/>
            </w:tcMar>
            <w:vAlign w:val="bottom"/>
          </w:tcPr>
          <w:p w14:paraId="3261ED71" w14:textId="66D6419E" w:rsidR="00581228" w:rsidRDefault="00A94394">
            <w:pPr>
              <w:pStyle w:val="TableContents"/>
              <w:rPr>
                <w:sz w:val="28"/>
                <w:szCs w:val="28"/>
              </w:rPr>
            </w:pPr>
            <w:r>
              <w:rPr>
                <w:sz w:val="28"/>
                <w:szCs w:val="28"/>
              </w:rPr>
              <w:t xml:space="preserve">Д.С. </w:t>
            </w:r>
            <w:r w:rsidR="00E10B9A">
              <w:rPr>
                <w:sz w:val="28"/>
                <w:szCs w:val="28"/>
              </w:rPr>
              <w:t>Попов</w:t>
            </w:r>
          </w:p>
        </w:tc>
      </w:tr>
      <w:tr w:rsidR="00581228" w14:paraId="6F99D259" w14:textId="77777777">
        <w:tc>
          <w:tcPr>
            <w:tcW w:w="1983" w:type="dxa"/>
            <w:shd w:val="clear" w:color="auto" w:fill="auto"/>
            <w:tcMar>
              <w:top w:w="55" w:type="dxa"/>
              <w:left w:w="55" w:type="dxa"/>
              <w:bottom w:w="55" w:type="dxa"/>
              <w:right w:w="55" w:type="dxa"/>
            </w:tcMar>
          </w:tcPr>
          <w:p w14:paraId="0AC6E4F5" w14:textId="77777777" w:rsidR="00581228" w:rsidRDefault="00581228">
            <w:pPr>
              <w:pStyle w:val="TableContents"/>
            </w:pPr>
          </w:p>
        </w:tc>
        <w:tc>
          <w:tcPr>
            <w:tcW w:w="2150" w:type="dxa"/>
            <w:shd w:val="clear" w:color="auto" w:fill="auto"/>
            <w:tcMar>
              <w:top w:w="55" w:type="dxa"/>
              <w:left w:w="55" w:type="dxa"/>
              <w:bottom w:w="55" w:type="dxa"/>
              <w:right w:w="55" w:type="dxa"/>
            </w:tcMar>
          </w:tcPr>
          <w:p w14:paraId="0B4A41C8" w14:textId="77777777" w:rsidR="00581228" w:rsidRDefault="00581228">
            <w:pPr>
              <w:pStyle w:val="TableContents"/>
              <w:jc w:val="center"/>
            </w:pPr>
          </w:p>
        </w:tc>
        <w:tc>
          <w:tcPr>
            <w:tcW w:w="2534" w:type="dxa"/>
            <w:tcBorders>
              <w:top w:val="single" w:sz="12" w:space="0" w:color="000000"/>
            </w:tcBorders>
            <w:shd w:val="clear" w:color="auto" w:fill="auto"/>
            <w:tcMar>
              <w:top w:w="55" w:type="dxa"/>
              <w:left w:w="55" w:type="dxa"/>
              <w:bottom w:w="55" w:type="dxa"/>
              <w:right w:w="55" w:type="dxa"/>
            </w:tcMar>
          </w:tcPr>
          <w:p w14:paraId="3ACA40AA" w14:textId="77777777" w:rsidR="00581228" w:rsidRDefault="00E10B9A">
            <w:pPr>
              <w:pStyle w:val="Standard"/>
              <w:jc w:val="center"/>
              <w:rPr>
                <w:i/>
                <w:sz w:val="16"/>
              </w:rPr>
            </w:pPr>
            <w:r>
              <w:rPr>
                <w:i/>
                <w:sz w:val="16"/>
              </w:rPr>
              <w:t>подпись</w:t>
            </w:r>
          </w:p>
        </w:tc>
        <w:tc>
          <w:tcPr>
            <w:tcW w:w="266" w:type="dxa"/>
            <w:shd w:val="clear" w:color="auto" w:fill="auto"/>
            <w:tcMar>
              <w:top w:w="55" w:type="dxa"/>
              <w:left w:w="55" w:type="dxa"/>
              <w:bottom w:w="55" w:type="dxa"/>
              <w:right w:w="55" w:type="dxa"/>
            </w:tcMar>
          </w:tcPr>
          <w:p w14:paraId="7C1F9DA2" w14:textId="77777777" w:rsidR="00581228" w:rsidRDefault="00581228">
            <w:pPr>
              <w:pStyle w:val="Standard"/>
              <w:jc w:val="center"/>
              <w:rPr>
                <w:i/>
              </w:rPr>
            </w:pPr>
          </w:p>
        </w:tc>
        <w:tc>
          <w:tcPr>
            <w:tcW w:w="2705" w:type="dxa"/>
            <w:shd w:val="clear" w:color="auto" w:fill="auto"/>
            <w:tcMar>
              <w:top w:w="55" w:type="dxa"/>
              <w:left w:w="55" w:type="dxa"/>
              <w:bottom w:w="55" w:type="dxa"/>
              <w:right w:w="55" w:type="dxa"/>
            </w:tcMar>
            <w:vAlign w:val="bottom"/>
          </w:tcPr>
          <w:p w14:paraId="63EF54EC" w14:textId="77777777" w:rsidR="00581228" w:rsidRDefault="00581228">
            <w:pPr>
              <w:pStyle w:val="TableContents"/>
            </w:pPr>
          </w:p>
        </w:tc>
      </w:tr>
      <w:tr w:rsidR="00581228" w14:paraId="4ACEF77F" w14:textId="77777777">
        <w:tc>
          <w:tcPr>
            <w:tcW w:w="1983" w:type="dxa"/>
            <w:shd w:val="clear" w:color="auto" w:fill="auto"/>
            <w:tcMar>
              <w:top w:w="55" w:type="dxa"/>
              <w:left w:w="55" w:type="dxa"/>
              <w:bottom w:w="55" w:type="dxa"/>
              <w:right w:w="55" w:type="dxa"/>
            </w:tcMar>
            <w:vAlign w:val="bottom"/>
          </w:tcPr>
          <w:p w14:paraId="7B27A0C1" w14:textId="77777777" w:rsidR="00581228" w:rsidRDefault="00E10B9A">
            <w:pPr>
              <w:pStyle w:val="Standard"/>
              <w:rPr>
                <w:sz w:val="28"/>
              </w:rPr>
            </w:pPr>
            <w:r>
              <w:rPr>
                <w:sz w:val="28"/>
              </w:rPr>
              <w:t>Руководитель</w:t>
            </w:r>
          </w:p>
        </w:tc>
        <w:tc>
          <w:tcPr>
            <w:tcW w:w="2150" w:type="dxa"/>
            <w:shd w:val="clear" w:color="auto" w:fill="auto"/>
            <w:tcMar>
              <w:top w:w="55" w:type="dxa"/>
              <w:left w:w="55" w:type="dxa"/>
              <w:bottom w:w="55" w:type="dxa"/>
              <w:right w:w="55" w:type="dxa"/>
            </w:tcMar>
            <w:vAlign w:val="bottom"/>
          </w:tcPr>
          <w:p w14:paraId="3A4F1934" w14:textId="77777777" w:rsidR="00581228" w:rsidRDefault="00E10B9A">
            <w:pPr>
              <w:pStyle w:val="TableContents"/>
              <w:jc w:val="center"/>
            </w:pPr>
            <w:r>
              <w:t>д.т.н.</w:t>
            </w:r>
            <w:r>
              <w:rPr>
                <w:lang w:val="en-US"/>
              </w:rPr>
              <w:t xml:space="preserve">, </w:t>
            </w:r>
            <w:r>
              <w:t>профессор</w:t>
            </w:r>
          </w:p>
        </w:tc>
        <w:tc>
          <w:tcPr>
            <w:tcW w:w="2534" w:type="dxa"/>
            <w:tcBorders>
              <w:bottom w:val="single" w:sz="12" w:space="0" w:color="000000"/>
            </w:tcBorders>
            <w:shd w:val="clear" w:color="auto" w:fill="auto"/>
            <w:tcMar>
              <w:top w:w="55" w:type="dxa"/>
              <w:left w:w="55" w:type="dxa"/>
              <w:bottom w:w="55" w:type="dxa"/>
              <w:right w:w="55" w:type="dxa"/>
            </w:tcMar>
          </w:tcPr>
          <w:p w14:paraId="0786BAEF" w14:textId="77777777" w:rsidR="00581228" w:rsidRDefault="00581228">
            <w:pPr>
              <w:pStyle w:val="TableContents"/>
              <w:jc w:val="center"/>
            </w:pPr>
          </w:p>
        </w:tc>
        <w:tc>
          <w:tcPr>
            <w:tcW w:w="266" w:type="dxa"/>
            <w:shd w:val="clear" w:color="auto" w:fill="auto"/>
            <w:tcMar>
              <w:top w:w="55" w:type="dxa"/>
              <w:left w:w="55" w:type="dxa"/>
              <w:bottom w:w="55" w:type="dxa"/>
              <w:right w:w="55" w:type="dxa"/>
            </w:tcMar>
          </w:tcPr>
          <w:p w14:paraId="56BE0A89" w14:textId="77777777" w:rsidR="00581228" w:rsidRDefault="00581228">
            <w:pPr>
              <w:pStyle w:val="TableContents"/>
              <w:jc w:val="center"/>
            </w:pPr>
          </w:p>
        </w:tc>
        <w:tc>
          <w:tcPr>
            <w:tcW w:w="2705" w:type="dxa"/>
            <w:shd w:val="clear" w:color="auto" w:fill="auto"/>
            <w:tcMar>
              <w:top w:w="55" w:type="dxa"/>
              <w:left w:w="55" w:type="dxa"/>
              <w:bottom w:w="55" w:type="dxa"/>
              <w:right w:w="55" w:type="dxa"/>
            </w:tcMar>
            <w:vAlign w:val="bottom"/>
          </w:tcPr>
          <w:p w14:paraId="53A70DF3" w14:textId="337361B6" w:rsidR="00581228" w:rsidRDefault="00A94394">
            <w:pPr>
              <w:pStyle w:val="Standard"/>
              <w:rPr>
                <w:color w:val="000000"/>
                <w:sz w:val="28"/>
                <w:szCs w:val="28"/>
              </w:rPr>
            </w:pPr>
            <w:r>
              <w:rPr>
                <w:color w:val="000000"/>
                <w:sz w:val="28"/>
                <w:szCs w:val="28"/>
              </w:rPr>
              <w:t xml:space="preserve">А.Р. </w:t>
            </w:r>
            <w:r w:rsidR="00E10B9A">
              <w:rPr>
                <w:color w:val="000000"/>
                <w:sz w:val="28"/>
                <w:szCs w:val="28"/>
              </w:rPr>
              <w:t>Лисс</w:t>
            </w:r>
          </w:p>
        </w:tc>
      </w:tr>
      <w:tr w:rsidR="00581228" w14:paraId="19881A2F" w14:textId="77777777">
        <w:trPr>
          <w:trHeight w:val="283"/>
        </w:trPr>
        <w:tc>
          <w:tcPr>
            <w:tcW w:w="1983" w:type="dxa"/>
            <w:shd w:val="clear" w:color="auto" w:fill="auto"/>
            <w:tcMar>
              <w:top w:w="55" w:type="dxa"/>
              <w:left w:w="55" w:type="dxa"/>
              <w:bottom w:w="55" w:type="dxa"/>
              <w:right w:w="55" w:type="dxa"/>
            </w:tcMar>
          </w:tcPr>
          <w:p w14:paraId="00F9A346" w14:textId="77777777" w:rsidR="00581228" w:rsidRDefault="00581228">
            <w:pPr>
              <w:pStyle w:val="TableContents"/>
            </w:pPr>
          </w:p>
        </w:tc>
        <w:tc>
          <w:tcPr>
            <w:tcW w:w="2150" w:type="dxa"/>
            <w:shd w:val="clear" w:color="auto" w:fill="auto"/>
            <w:tcMar>
              <w:top w:w="55" w:type="dxa"/>
              <w:left w:w="55" w:type="dxa"/>
              <w:bottom w:w="55" w:type="dxa"/>
              <w:right w:w="55" w:type="dxa"/>
            </w:tcMar>
          </w:tcPr>
          <w:p w14:paraId="03F969A2" w14:textId="77777777" w:rsidR="00581228" w:rsidRDefault="00E10B9A">
            <w:pPr>
              <w:pStyle w:val="Standard"/>
              <w:jc w:val="center"/>
              <w:rPr>
                <w:i/>
                <w:vertAlign w:val="superscript"/>
              </w:rPr>
            </w:pPr>
            <w:r>
              <w:rPr>
                <w:i/>
                <w:vertAlign w:val="superscript"/>
              </w:rPr>
              <w:t>(Уч. степень, уч. звание)</w:t>
            </w:r>
          </w:p>
        </w:tc>
        <w:tc>
          <w:tcPr>
            <w:tcW w:w="2534" w:type="dxa"/>
            <w:tcBorders>
              <w:top w:val="single" w:sz="12" w:space="0" w:color="000000"/>
            </w:tcBorders>
            <w:shd w:val="clear" w:color="auto" w:fill="auto"/>
            <w:tcMar>
              <w:top w:w="55" w:type="dxa"/>
              <w:left w:w="55" w:type="dxa"/>
              <w:bottom w:w="55" w:type="dxa"/>
              <w:right w:w="55" w:type="dxa"/>
            </w:tcMar>
          </w:tcPr>
          <w:p w14:paraId="12561DFC" w14:textId="77777777" w:rsidR="00581228" w:rsidRDefault="00E10B9A">
            <w:pPr>
              <w:pStyle w:val="Standard"/>
              <w:jc w:val="center"/>
              <w:rPr>
                <w:i/>
                <w:sz w:val="16"/>
              </w:rPr>
            </w:pPr>
            <w:r>
              <w:rPr>
                <w:i/>
                <w:sz w:val="16"/>
              </w:rPr>
              <w:t>подпись</w:t>
            </w:r>
          </w:p>
        </w:tc>
        <w:tc>
          <w:tcPr>
            <w:tcW w:w="266" w:type="dxa"/>
            <w:shd w:val="clear" w:color="auto" w:fill="auto"/>
            <w:tcMar>
              <w:top w:w="55" w:type="dxa"/>
              <w:left w:w="55" w:type="dxa"/>
              <w:bottom w:w="55" w:type="dxa"/>
              <w:right w:w="55" w:type="dxa"/>
            </w:tcMar>
          </w:tcPr>
          <w:p w14:paraId="0CC8F904" w14:textId="77777777" w:rsidR="00581228" w:rsidRDefault="00581228">
            <w:pPr>
              <w:pStyle w:val="Standard"/>
              <w:jc w:val="center"/>
              <w:rPr>
                <w:i/>
              </w:rPr>
            </w:pPr>
          </w:p>
        </w:tc>
        <w:tc>
          <w:tcPr>
            <w:tcW w:w="2705" w:type="dxa"/>
            <w:shd w:val="clear" w:color="auto" w:fill="auto"/>
            <w:tcMar>
              <w:top w:w="55" w:type="dxa"/>
              <w:left w:w="55" w:type="dxa"/>
              <w:bottom w:w="55" w:type="dxa"/>
              <w:right w:w="55" w:type="dxa"/>
            </w:tcMar>
          </w:tcPr>
          <w:p w14:paraId="1505C5F6" w14:textId="77777777" w:rsidR="00581228" w:rsidRDefault="00581228">
            <w:pPr>
              <w:pStyle w:val="TableContents"/>
            </w:pPr>
          </w:p>
        </w:tc>
      </w:tr>
      <w:tr w:rsidR="00581228" w14:paraId="6D5DB104" w14:textId="77777777">
        <w:tc>
          <w:tcPr>
            <w:tcW w:w="1983" w:type="dxa"/>
            <w:shd w:val="clear" w:color="auto" w:fill="auto"/>
            <w:tcMar>
              <w:top w:w="55" w:type="dxa"/>
              <w:left w:w="55" w:type="dxa"/>
              <w:bottom w:w="55" w:type="dxa"/>
              <w:right w:w="55" w:type="dxa"/>
            </w:tcMar>
            <w:vAlign w:val="bottom"/>
          </w:tcPr>
          <w:p w14:paraId="1561425E" w14:textId="77777777" w:rsidR="00581228" w:rsidRDefault="00E10B9A">
            <w:pPr>
              <w:pStyle w:val="Standard"/>
              <w:rPr>
                <w:sz w:val="28"/>
              </w:rPr>
            </w:pPr>
            <w:r>
              <w:rPr>
                <w:sz w:val="28"/>
              </w:rPr>
              <w:t>Консультант</w:t>
            </w:r>
          </w:p>
        </w:tc>
        <w:tc>
          <w:tcPr>
            <w:tcW w:w="2150" w:type="dxa"/>
            <w:shd w:val="clear" w:color="auto" w:fill="auto"/>
            <w:tcMar>
              <w:top w:w="55" w:type="dxa"/>
              <w:left w:w="55" w:type="dxa"/>
              <w:bottom w:w="55" w:type="dxa"/>
              <w:right w:w="55" w:type="dxa"/>
            </w:tcMar>
            <w:vAlign w:val="bottom"/>
          </w:tcPr>
          <w:p w14:paraId="4F3BCC26" w14:textId="77777777" w:rsidR="00581228" w:rsidRDefault="00E10B9A">
            <w:pPr>
              <w:pStyle w:val="TableContents"/>
              <w:jc w:val="center"/>
            </w:pPr>
            <w:r>
              <w:t>к.т.н.</w:t>
            </w:r>
          </w:p>
        </w:tc>
        <w:tc>
          <w:tcPr>
            <w:tcW w:w="2534" w:type="dxa"/>
            <w:tcBorders>
              <w:bottom w:val="single" w:sz="12" w:space="0" w:color="000000"/>
            </w:tcBorders>
            <w:shd w:val="clear" w:color="auto" w:fill="auto"/>
            <w:tcMar>
              <w:top w:w="55" w:type="dxa"/>
              <w:left w:w="55" w:type="dxa"/>
              <w:bottom w:w="55" w:type="dxa"/>
              <w:right w:w="55" w:type="dxa"/>
            </w:tcMar>
          </w:tcPr>
          <w:p w14:paraId="44139C16" w14:textId="77777777" w:rsidR="00581228" w:rsidRDefault="00581228">
            <w:pPr>
              <w:pStyle w:val="TableContents"/>
              <w:jc w:val="center"/>
            </w:pPr>
          </w:p>
        </w:tc>
        <w:tc>
          <w:tcPr>
            <w:tcW w:w="266" w:type="dxa"/>
            <w:shd w:val="clear" w:color="auto" w:fill="auto"/>
            <w:tcMar>
              <w:top w:w="55" w:type="dxa"/>
              <w:left w:w="55" w:type="dxa"/>
              <w:bottom w:w="55" w:type="dxa"/>
              <w:right w:w="55" w:type="dxa"/>
            </w:tcMar>
          </w:tcPr>
          <w:p w14:paraId="3F57D295" w14:textId="77777777" w:rsidR="00581228" w:rsidRDefault="00581228">
            <w:pPr>
              <w:pStyle w:val="TableContents"/>
              <w:jc w:val="center"/>
            </w:pPr>
          </w:p>
        </w:tc>
        <w:tc>
          <w:tcPr>
            <w:tcW w:w="2705" w:type="dxa"/>
            <w:shd w:val="clear" w:color="auto" w:fill="auto"/>
            <w:tcMar>
              <w:top w:w="55" w:type="dxa"/>
              <w:left w:w="55" w:type="dxa"/>
              <w:bottom w:w="55" w:type="dxa"/>
              <w:right w:w="55" w:type="dxa"/>
            </w:tcMar>
            <w:vAlign w:val="bottom"/>
          </w:tcPr>
          <w:p w14:paraId="273668C2" w14:textId="6CC73C70" w:rsidR="00581228" w:rsidRDefault="00A94394">
            <w:pPr>
              <w:pStyle w:val="Standard"/>
              <w:rPr>
                <w:color w:val="000000"/>
                <w:sz w:val="28"/>
                <w:szCs w:val="28"/>
              </w:rPr>
            </w:pPr>
            <w:r>
              <w:rPr>
                <w:color w:val="000000"/>
                <w:sz w:val="28"/>
                <w:szCs w:val="28"/>
              </w:rPr>
              <w:t xml:space="preserve">Е.И. </w:t>
            </w:r>
            <w:r w:rsidR="00E10B9A">
              <w:rPr>
                <w:color w:val="000000"/>
                <w:sz w:val="28"/>
                <w:szCs w:val="28"/>
              </w:rPr>
              <w:t>Сергеева</w:t>
            </w:r>
          </w:p>
        </w:tc>
      </w:tr>
      <w:tr w:rsidR="00581228" w14:paraId="1C411C1A" w14:textId="77777777">
        <w:trPr>
          <w:trHeight w:val="345"/>
        </w:trPr>
        <w:tc>
          <w:tcPr>
            <w:tcW w:w="1983" w:type="dxa"/>
            <w:shd w:val="clear" w:color="auto" w:fill="auto"/>
            <w:tcMar>
              <w:top w:w="55" w:type="dxa"/>
              <w:left w:w="55" w:type="dxa"/>
              <w:bottom w:w="55" w:type="dxa"/>
              <w:right w:w="55" w:type="dxa"/>
            </w:tcMar>
          </w:tcPr>
          <w:p w14:paraId="3E5CDECA" w14:textId="77777777" w:rsidR="00581228" w:rsidRDefault="00581228">
            <w:pPr>
              <w:pStyle w:val="Standard"/>
            </w:pPr>
          </w:p>
        </w:tc>
        <w:tc>
          <w:tcPr>
            <w:tcW w:w="2150" w:type="dxa"/>
            <w:shd w:val="clear" w:color="auto" w:fill="auto"/>
            <w:tcMar>
              <w:top w:w="55" w:type="dxa"/>
              <w:left w:w="55" w:type="dxa"/>
              <w:bottom w:w="55" w:type="dxa"/>
              <w:right w:w="55" w:type="dxa"/>
            </w:tcMar>
          </w:tcPr>
          <w:p w14:paraId="0BDBBA70" w14:textId="77777777" w:rsidR="00581228" w:rsidRDefault="00E10B9A">
            <w:pPr>
              <w:pStyle w:val="Standard"/>
              <w:jc w:val="center"/>
              <w:rPr>
                <w:i/>
                <w:vertAlign w:val="superscript"/>
              </w:rPr>
            </w:pPr>
            <w:r>
              <w:rPr>
                <w:i/>
                <w:vertAlign w:val="superscript"/>
              </w:rPr>
              <w:t>(Уч. степень, уч. звание)</w:t>
            </w:r>
          </w:p>
        </w:tc>
        <w:tc>
          <w:tcPr>
            <w:tcW w:w="2534" w:type="dxa"/>
            <w:tcBorders>
              <w:top w:val="single" w:sz="12" w:space="0" w:color="000000"/>
            </w:tcBorders>
            <w:shd w:val="clear" w:color="auto" w:fill="auto"/>
            <w:tcMar>
              <w:top w:w="55" w:type="dxa"/>
              <w:left w:w="55" w:type="dxa"/>
              <w:bottom w:w="55" w:type="dxa"/>
              <w:right w:w="55" w:type="dxa"/>
            </w:tcMar>
          </w:tcPr>
          <w:p w14:paraId="078C0001" w14:textId="77777777" w:rsidR="00581228" w:rsidRDefault="00E10B9A">
            <w:pPr>
              <w:pStyle w:val="Standard"/>
              <w:jc w:val="center"/>
              <w:rPr>
                <w:i/>
                <w:sz w:val="16"/>
                <w:szCs w:val="20"/>
              </w:rPr>
            </w:pPr>
            <w:r>
              <w:rPr>
                <w:i/>
                <w:sz w:val="16"/>
                <w:szCs w:val="20"/>
              </w:rPr>
              <w:t>подпись</w:t>
            </w:r>
          </w:p>
        </w:tc>
        <w:tc>
          <w:tcPr>
            <w:tcW w:w="266" w:type="dxa"/>
            <w:shd w:val="clear" w:color="auto" w:fill="auto"/>
            <w:tcMar>
              <w:top w:w="55" w:type="dxa"/>
              <w:left w:w="55" w:type="dxa"/>
              <w:bottom w:w="55" w:type="dxa"/>
              <w:right w:w="55" w:type="dxa"/>
            </w:tcMar>
          </w:tcPr>
          <w:p w14:paraId="20E8EB60" w14:textId="77777777" w:rsidR="00581228" w:rsidRDefault="00581228">
            <w:pPr>
              <w:pStyle w:val="Standard"/>
              <w:jc w:val="center"/>
              <w:rPr>
                <w:i/>
              </w:rPr>
            </w:pPr>
          </w:p>
        </w:tc>
        <w:tc>
          <w:tcPr>
            <w:tcW w:w="2705" w:type="dxa"/>
            <w:shd w:val="clear" w:color="auto" w:fill="auto"/>
            <w:tcMar>
              <w:top w:w="55" w:type="dxa"/>
              <w:left w:w="55" w:type="dxa"/>
              <w:bottom w:w="55" w:type="dxa"/>
              <w:right w:w="55" w:type="dxa"/>
            </w:tcMar>
            <w:vAlign w:val="bottom"/>
          </w:tcPr>
          <w:p w14:paraId="229A8084" w14:textId="77777777" w:rsidR="00581228" w:rsidRDefault="00581228">
            <w:pPr>
              <w:pStyle w:val="TableContents"/>
            </w:pPr>
          </w:p>
        </w:tc>
      </w:tr>
      <w:tr w:rsidR="00581228" w14:paraId="21F23955" w14:textId="77777777">
        <w:trPr>
          <w:trHeight w:val="345"/>
        </w:trPr>
        <w:tc>
          <w:tcPr>
            <w:tcW w:w="1983" w:type="dxa"/>
            <w:shd w:val="clear" w:color="auto" w:fill="auto"/>
            <w:tcMar>
              <w:top w:w="55" w:type="dxa"/>
              <w:left w:w="55" w:type="dxa"/>
              <w:bottom w:w="55" w:type="dxa"/>
              <w:right w:w="55" w:type="dxa"/>
            </w:tcMar>
            <w:vAlign w:val="bottom"/>
          </w:tcPr>
          <w:p w14:paraId="08DFC440" w14:textId="77777777" w:rsidR="00581228" w:rsidRDefault="00E10B9A">
            <w:pPr>
              <w:pStyle w:val="Standard"/>
            </w:pPr>
            <w:r>
              <w:rPr>
                <w:sz w:val="28"/>
              </w:rPr>
              <w:t>Консультант</w:t>
            </w:r>
          </w:p>
        </w:tc>
        <w:tc>
          <w:tcPr>
            <w:tcW w:w="2150" w:type="dxa"/>
            <w:shd w:val="clear" w:color="auto" w:fill="auto"/>
            <w:tcMar>
              <w:top w:w="55" w:type="dxa"/>
              <w:left w:w="55" w:type="dxa"/>
              <w:bottom w:w="55" w:type="dxa"/>
              <w:right w:w="55" w:type="dxa"/>
            </w:tcMar>
            <w:vAlign w:val="bottom"/>
          </w:tcPr>
          <w:p w14:paraId="0B788493" w14:textId="77777777" w:rsidR="00581228" w:rsidRDefault="00E10B9A">
            <w:pPr>
              <w:pStyle w:val="Standard"/>
              <w:jc w:val="center"/>
            </w:pPr>
            <w:r>
              <w:t>к.э.н.</w:t>
            </w:r>
            <w:r>
              <w:rPr>
                <w:lang w:val="en-US"/>
              </w:rPr>
              <w:t xml:space="preserve">, </w:t>
            </w:r>
            <w:r>
              <w:t>доцент</w:t>
            </w:r>
          </w:p>
        </w:tc>
        <w:tc>
          <w:tcPr>
            <w:tcW w:w="2534" w:type="dxa"/>
            <w:tcBorders>
              <w:bottom w:val="single" w:sz="12" w:space="0" w:color="000000"/>
            </w:tcBorders>
            <w:shd w:val="clear" w:color="auto" w:fill="auto"/>
            <w:tcMar>
              <w:top w:w="55" w:type="dxa"/>
              <w:left w:w="55" w:type="dxa"/>
              <w:bottom w:w="55" w:type="dxa"/>
              <w:right w:w="55" w:type="dxa"/>
            </w:tcMar>
          </w:tcPr>
          <w:p w14:paraId="2982AD28" w14:textId="77777777" w:rsidR="00581228" w:rsidRDefault="00581228">
            <w:pPr>
              <w:pStyle w:val="Standard"/>
              <w:jc w:val="center"/>
              <w:rPr>
                <w:i/>
                <w:sz w:val="16"/>
                <w:szCs w:val="20"/>
              </w:rPr>
            </w:pPr>
          </w:p>
        </w:tc>
        <w:tc>
          <w:tcPr>
            <w:tcW w:w="266" w:type="dxa"/>
            <w:shd w:val="clear" w:color="auto" w:fill="auto"/>
            <w:tcMar>
              <w:top w:w="55" w:type="dxa"/>
              <w:left w:w="55" w:type="dxa"/>
              <w:bottom w:w="55" w:type="dxa"/>
              <w:right w:w="55" w:type="dxa"/>
            </w:tcMar>
          </w:tcPr>
          <w:p w14:paraId="1539A263" w14:textId="77777777" w:rsidR="00581228" w:rsidRDefault="00581228">
            <w:pPr>
              <w:pStyle w:val="Standard"/>
              <w:jc w:val="center"/>
              <w:rPr>
                <w:i/>
              </w:rPr>
            </w:pPr>
          </w:p>
        </w:tc>
        <w:tc>
          <w:tcPr>
            <w:tcW w:w="2705" w:type="dxa"/>
            <w:shd w:val="clear" w:color="auto" w:fill="auto"/>
            <w:tcMar>
              <w:top w:w="55" w:type="dxa"/>
              <w:left w:w="55" w:type="dxa"/>
              <w:bottom w:w="55" w:type="dxa"/>
              <w:right w:w="55" w:type="dxa"/>
            </w:tcMar>
            <w:vAlign w:val="bottom"/>
          </w:tcPr>
          <w:p w14:paraId="5F17750C" w14:textId="24B8D1B0" w:rsidR="00581228" w:rsidRDefault="00A94394">
            <w:pPr>
              <w:pStyle w:val="TableContents"/>
            </w:pPr>
            <w:r>
              <w:rPr>
                <w:color w:val="000000"/>
                <w:sz w:val="28"/>
                <w:szCs w:val="28"/>
              </w:rPr>
              <w:t xml:space="preserve">Ю.А. </w:t>
            </w:r>
            <w:r w:rsidR="00E10B9A">
              <w:rPr>
                <w:color w:val="000000"/>
                <w:sz w:val="28"/>
                <w:szCs w:val="28"/>
              </w:rPr>
              <w:t>Елисеева</w:t>
            </w:r>
          </w:p>
        </w:tc>
      </w:tr>
      <w:tr w:rsidR="00581228" w14:paraId="1771D17A" w14:textId="77777777">
        <w:trPr>
          <w:trHeight w:val="345"/>
        </w:trPr>
        <w:tc>
          <w:tcPr>
            <w:tcW w:w="1983" w:type="dxa"/>
            <w:shd w:val="clear" w:color="auto" w:fill="auto"/>
            <w:tcMar>
              <w:top w:w="55" w:type="dxa"/>
              <w:left w:w="55" w:type="dxa"/>
              <w:bottom w:w="55" w:type="dxa"/>
              <w:right w:w="55" w:type="dxa"/>
            </w:tcMar>
          </w:tcPr>
          <w:p w14:paraId="648E41E7" w14:textId="77777777" w:rsidR="00581228" w:rsidRDefault="00581228">
            <w:pPr>
              <w:pStyle w:val="Standard"/>
            </w:pPr>
          </w:p>
        </w:tc>
        <w:tc>
          <w:tcPr>
            <w:tcW w:w="2150" w:type="dxa"/>
            <w:shd w:val="clear" w:color="auto" w:fill="auto"/>
            <w:tcMar>
              <w:top w:w="55" w:type="dxa"/>
              <w:left w:w="55" w:type="dxa"/>
              <w:bottom w:w="55" w:type="dxa"/>
              <w:right w:w="55" w:type="dxa"/>
            </w:tcMar>
          </w:tcPr>
          <w:p w14:paraId="40831475" w14:textId="77777777" w:rsidR="00581228" w:rsidRDefault="00E10B9A">
            <w:pPr>
              <w:pStyle w:val="Standard"/>
              <w:jc w:val="center"/>
              <w:rPr>
                <w:i/>
                <w:vertAlign w:val="superscript"/>
              </w:rPr>
            </w:pPr>
            <w:r>
              <w:rPr>
                <w:i/>
                <w:vertAlign w:val="superscript"/>
              </w:rPr>
              <w:t>(Уч. степень, уч. звание)</w:t>
            </w:r>
          </w:p>
        </w:tc>
        <w:tc>
          <w:tcPr>
            <w:tcW w:w="2534" w:type="dxa"/>
            <w:tcBorders>
              <w:top w:val="single" w:sz="12" w:space="0" w:color="000000"/>
            </w:tcBorders>
            <w:shd w:val="clear" w:color="auto" w:fill="auto"/>
            <w:tcMar>
              <w:top w:w="55" w:type="dxa"/>
              <w:left w:w="55" w:type="dxa"/>
              <w:bottom w:w="55" w:type="dxa"/>
              <w:right w:w="55" w:type="dxa"/>
            </w:tcMar>
          </w:tcPr>
          <w:p w14:paraId="7FB4A8AA" w14:textId="77777777" w:rsidR="00581228" w:rsidRDefault="00E10B9A">
            <w:pPr>
              <w:pStyle w:val="Standard"/>
              <w:jc w:val="center"/>
              <w:rPr>
                <w:i/>
                <w:sz w:val="16"/>
                <w:szCs w:val="20"/>
              </w:rPr>
            </w:pPr>
            <w:r>
              <w:rPr>
                <w:i/>
                <w:sz w:val="16"/>
                <w:szCs w:val="20"/>
              </w:rPr>
              <w:t>подпись</w:t>
            </w:r>
          </w:p>
        </w:tc>
        <w:tc>
          <w:tcPr>
            <w:tcW w:w="266" w:type="dxa"/>
            <w:shd w:val="clear" w:color="auto" w:fill="auto"/>
            <w:tcMar>
              <w:top w:w="55" w:type="dxa"/>
              <w:left w:w="55" w:type="dxa"/>
              <w:bottom w:w="55" w:type="dxa"/>
              <w:right w:w="55" w:type="dxa"/>
            </w:tcMar>
          </w:tcPr>
          <w:p w14:paraId="50B76BA1" w14:textId="77777777" w:rsidR="00581228" w:rsidRDefault="00581228">
            <w:pPr>
              <w:pStyle w:val="Standard"/>
              <w:jc w:val="center"/>
              <w:rPr>
                <w:i/>
              </w:rPr>
            </w:pPr>
          </w:p>
        </w:tc>
        <w:tc>
          <w:tcPr>
            <w:tcW w:w="2705" w:type="dxa"/>
            <w:shd w:val="clear" w:color="auto" w:fill="auto"/>
            <w:tcMar>
              <w:top w:w="55" w:type="dxa"/>
              <w:left w:w="55" w:type="dxa"/>
              <w:bottom w:w="55" w:type="dxa"/>
              <w:right w:w="55" w:type="dxa"/>
            </w:tcMar>
            <w:vAlign w:val="bottom"/>
          </w:tcPr>
          <w:p w14:paraId="27A8F2A8" w14:textId="77777777" w:rsidR="00581228" w:rsidRDefault="00581228">
            <w:pPr>
              <w:pStyle w:val="TableContents"/>
            </w:pPr>
          </w:p>
        </w:tc>
      </w:tr>
      <w:tr w:rsidR="00581228" w14:paraId="5CD3A732" w14:textId="77777777">
        <w:trPr>
          <w:trHeight w:val="345"/>
        </w:trPr>
        <w:tc>
          <w:tcPr>
            <w:tcW w:w="1983" w:type="dxa"/>
            <w:shd w:val="clear" w:color="auto" w:fill="auto"/>
            <w:tcMar>
              <w:top w:w="55" w:type="dxa"/>
              <w:left w:w="55" w:type="dxa"/>
              <w:bottom w:w="55" w:type="dxa"/>
              <w:right w:w="55" w:type="dxa"/>
            </w:tcMar>
            <w:vAlign w:val="bottom"/>
          </w:tcPr>
          <w:p w14:paraId="047E02E0" w14:textId="77777777" w:rsidR="00581228" w:rsidRDefault="00E10B9A">
            <w:pPr>
              <w:pStyle w:val="Standard"/>
            </w:pPr>
            <w:r>
              <w:rPr>
                <w:sz w:val="28"/>
              </w:rPr>
              <w:t>Консультант</w:t>
            </w:r>
          </w:p>
        </w:tc>
        <w:tc>
          <w:tcPr>
            <w:tcW w:w="2150" w:type="dxa"/>
            <w:shd w:val="clear" w:color="auto" w:fill="auto"/>
            <w:tcMar>
              <w:top w:w="55" w:type="dxa"/>
              <w:left w:w="55" w:type="dxa"/>
              <w:bottom w:w="55" w:type="dxa"/>
              <w:right w:w="55" w:type="dxa"/>
            </w:tcMar>
            <w:vAlign w:val="bottom"/>
          </w:tcPr>
          <w:p w14:paraId="7140FEC6" w14:textId="77777777" w:rsidR="00581228" w:rsidRDefault="00E10B9A">
            <w:pPr>
              <w:pStyle w:val="Standard"/>
              <w:jc w:val="center"/>
            </w:pPr>
            <w:r>
              <w:t>к.т.н.</w:t>
            </w:r>
            <w:r>
              <w:rPr>
                <w:lang w:val="en-US"/>
              </w:rPr>
              <w:t xml:space="preserve">, </w:t>
            </w:r>
            <w:r>
              <w:t>доцент</w:t>
            </w:r>
          </w:p>
        </w:tc>
        <w:tc>
          <w:tcPr>
            <w:tcW w:w="2534" w:type="dxa"/>
            <w:tcBorders>
              <w:bottom w:val="single" w:sz="12" w:space="0" w:color="000000"/>
            </w:tcBorders>
            <w:shd w:val="clear" w:color="auto" w:fill="auto"/>
            <w:tcMar>
              <w:top w:w="55" w:type="dxa"/>
              <w:left w:w="55" w:type="dxa"/>
              <w:bottom w:w="55" w:type="dxa"/>
              <w:right w:w="55" w:type="dxa"/>
            </w:tcMar>
          </w:tcPr>
          <w:p w14:paraId="657AE2FF" w14:textId="77777777" w:rsidR="00581228" w:rsidRDefault="00581228">
            <w:pPr>
              <w:pStyle w:val="Standard"/>
              <w:jc w:val="center"/>
              <w:rPr>
                <w:i/>
                <w:sz w:val="16"/>
                <w:szCs w:val="20"/>
              </w:rPr>
            </w:pPr>
          </w:p>
        </w:tc>
        <w:tc>
          <w:tcPr>
            <w:tcW w:w="266" w:type="dxa"/>
            <w:shd w:val="clear" w:color="auto" w:fill="auto"/>
            <w:tcMar>
              <w:top w:w="55" w:type="dxa"/>
              <w:left w:w="55" w:type="dxa"/>
              <w:bottom w:w="55" w:type="dxa"/>
              <w:right w:w="55" w:type="dxa"/>
            </w:tcMar>
          </w:tcPr>
          <w:p w14:paraId="36632E39" w14:textId="77777777" w:rsidR="00581228" w:rsidRDefault="00581228">
            <w:pPr>
              <w:pStyle w:val="Standard"/>
              <w:jc w:val="center"/>
              <w:rPr>
                <w:i/>
              </w:rPr>
            </w:pPr>
          </w:p>
        </w:tc>
        <w:tc>
          <w:tcPr>
            <w:tcW w:w="2705" w:type="dxa"/>
            <w:shd w:val="clear" w:color="auto" w:fill="auto"/>
            <w:tcMar>
              <w:top w:w="55" w:type="dxa"/>
              <w:left w:w="55" w:type="dxa"/>
              <w:bottom w:w="55" w:type="dxa"/>
              <w:right w:w="55" w:type="dxa"/>
            </w:tcMar>
            <w:vAlign w:val="bottom"/>
          </w:tcPr>
          <w:p w14:paraId="15F11587" w14:textId="2D450AC4" w:rsidR="00581228" w:rsidRDefault="00A94394">
            <w:pPr>
              <w:pStyle w:val="TableContents"/>
            </w:pPr>
            <w:r>
              <w:rPr>
                <w:color w:val="000000"/>
                <w:sz w:val="28"/>
                <w:szCs w:val="28"/>
              </w:rPr>
              <w:t xml:space="preserve">М.М. </w:t>
            </w:r>
            <w:r w:rsidR="00E10B9A">
              <w:rPr>
                <w:color w:val="000000"/>
                <w:sz w:val="28"/>
                <w:szCs w:val="28"/>
              </w:rPr>
              <w:t>Заславский</w:t>
            </w:r>
          </w:p>
        </w:tc>
      </w:tr>
      <w:tr w:rsidR="00581228" w14:paraId="1ACE4D0B" w14:textId="77777777">
        <w:trPr>
          <w:trHeight w:val="345"/>
        </w:trPr>
        <w:tc>
          <w:tcPr>
            <w:tcW w:w="1983" w:type="dxa"/>
            <w:shd w:val="clear" w:color="auto" w:fill="auto"/>
            <w:tcMar>
              <w:top w:w="55" w:type="dxa"/>
              <w:left w:w="55" w:type="dxa"/>
              <w:bottom w:w="55" w:type="dxa"/>
              <w:right w:w="55" w:type="dxa"/>
            </w:tcMar>
          </w:tcPr>
          <w:p w14:paraId="3EC20A1F" w14:textId="77777777" w:rsidR="00581228" w:rsidRDefault="00581228">
            <w:pPr>
              <w:pStyle w:val="Standard"/>
            </w:pPr>
          </w:p>
        </w:tc>
        <w:tc>
          <w:tcPr>
            <w:tcW w:w="2150" w:type="dxa"/>
            <w:shd w:val="clear" w:color="auto" w:fill="auto"/>
            <w:tcMar>
              <w:top w:w="55" w:type="dxa"/>
              <w:left w:w="55" w:type="dxa"/>
              <w:bottom w:w="55" w:type="dxa"/>
              <w:right w:w="55" w:type="dxa"/>
            </w:tcMar>
          </w:tcPr>
          <w:p w14:paraId="350B22C0" w14:textId="77777777" w:rsidR="00581228" w:rsidRDefault="00E10B9A">
            <w:pPr>
              <w:pStyle w:val="Standard"/>
              <w:jc w:val="center"/>
              <w:rPr>
                <w:i/>
                <w:vertAlign w:val="superscript"/>
              </w:rPr>
            </w:pPr>
            <w:r>
              <w:rPr>
                <w:i/>
                <w:vertAlign w:val="superscript"/>
              </w:rPr>
              <w:t>(Уч. степень, уч. звание)</w:t>
            </w:r>
          </w:p>
        </w:tc>
        <w:tc>
          <w:tcPr>
            <w:tcW w:w="2534" w:type="dxa"/>
            <w:tcBorders>
              <w:top w:val="single" w:sz="12" w:space="0" w:color="000000"/>
            </w:tcBorders>
            <w:shd w:val="clear" w:color="auto" w:fill="auto"/>
            <w:tcMar>
              <w:top w:w="55" w:type="dxa"/>
              <w:left w:w="55" w:type="dxa"/>
              <w:bottom w:w="55" w:type="dxa"/>
              <w:right w:w="55" w:type="dxa"/>
            </w:tcMar>
          </w:tcPr>
          <w:p w14:paraId="0740F147" w14:textId="77777777" w:rsidR="00581228" w:rsidRDefault="00E10B9A">
            <w:pPr>
              <w:pStyle w:val="Standard"/>
              <w:jc w:val="center"/>
              <w:rPr>
                <w:i/>
                <w:sz w:val="16"/>
                <w:szCs w:val="20"/>
              </w:rPr>
            </w:pPr>
            <w:r>
              <w:rPr>
                <w:i/>
                <w:sz w:val="16"/>
                <w:szCs w:val="20"/>
              </w:rPr>
              <w:t>подпись</w:t>
            </w:r>
          </w:p>
        </w:tc>
        <w:tc>
          <w:tcPr>
            <w:tcW w:w="266" w:type="dxa"/>
            <w:shd w:val="clear" w:color="auto" w:fill="auto"/>
            <w:tcMar>
              <w:top w:w="55" w:type="dxa"/>
              <w:left w:w="55" w:type="dxa"/>
              <w:bottom w:w="55" w:type="dxa"/>
              <w:right w:w="55" w:type="dxa"/>
            </w:tcMar>
          </w:tcPr>
          <w:p w14:paraId="6174D5E1" w14:textId="77777777" w:rsidR="00581228" w:rsidRDefault="00581228">
            <w:pPr>
              <w:pStyle w:val="Standard"/>
              <w:jc w:val="center"/>
              <w:rPr>
                <w:i/>
              </w:rPr>
            </w:pPr>
          </w:p>
        </w:tc>
        <w:tc>
          <w:tcPr>
            <w:tcW w:w="2705" w:type="dxa"/>
            <w:shd w:val="clear" w:color="auto" w:fill="auto"/>
            <w:tcMar>
              <w:top w:w="55" w:type="dxa"/>
              <w:left w:w="55" w:type="dxa"/>
              <w:bottom w:w="55" w:type="dxa"/>
              <w:right w:w="55" w:type="dxa"/>
            </w:tcMar>
            <w:vAlign w:val="bottom"/>
          </w:tcPr>
          <w:p w14:paraId="5A3E1591" w14:textId="77777777" w:rsidR="00581228" w:rsidRDefault="00581228">
            <w:pPr>
              <w:pStyle w:val="TableContents"/>
            </w:pPr>
          </w:p>
        </w:tc>
      </w:tr>
    </w:tbl>
    <w:p w14:paraId="776E7203" w14:textId="77777777" w:rsidR="00581228" w:rsidRDefault="00581228">
      <w:pPr>
        <w:pStyle w:val="Standard"/>
        <w:spacing w:line="336" w:lineRule="auto"/>
        <w:rPr>
          <w:bCs/>
          <w:sz w:val="28"/>
          <w:szCs w:val="28"/>
        </w:rPr>
      </w:pPr>
    </w:p>
    <w:p w14:paraId="6318E72E" w14:textId="77777777" w:rsidR="00581228" w:rsidRDefault="00E10B9A">
      <w:pPr>
        <w:pStyle w:val="Standard"/>
        <w:spacing w:line="336" w:lineRule="auto"/>
        <w:jc w:val="center"/>
        <w:rPr>
          <w:bCs/>
          <w:sz w:val="28"/>
          <w:szCs w:val="28"/>
        </w:rPr>
      </w:pPr>
      <w:r>
        <w:rPr>
          <w:bCs/>
          <w:sz w:val="28"/>
          <w:szCs w:val="28"/>
        </w:rPr>
        <w:t>Санкт-Петербург</w:t>
      </w:r>
    </w:p>
    <w:p w14:paraId="4D69C6EC" w14:textId="77777777" w:rsidR="00581228" w:rsidRDefault="00E10B9A">
      <w:pPr>
        <w:pStyle w:val="Standard"/>
        <w:spacing w:line="336" w:lineRule="auto"/>
        <w:jc w:val="center"/>
      </w:pPr>
      <w:r>
        <w:rPr>
          <w:bCs/>
          <w:color w:val="000000"/>
          <w:sz w:val="28"/>
          <w:szCs w:val="28"/>
        </w:rPr>
        <w:t>2023</w:t>
      </w:r>
    </w:p>
    <w:p w14:paraId="6E012532" w14:textId="77777777" w:rsidR="00581228" w:rsidRDefault="00E10B9A">
      <w:pPr>
        <w:pStyle w:val="Standard"/>
        <w:pageBreakBefore/>
        <w:spacing w:line="336" w:lineRule="auto"/>
        <w:jc w:val="center"/>
        <w:rPr>
          <w:b/>
          <w:caps/>
          <w:sz w:val="32"/>
          <w:szCs w:val="32"/>
        </w:rPr>
      </w:pPr>
      <w:r>
        <w:rPr>
          <w:b/>
          <w:caps/>
          <w:sz w:val="32"/>
          <w:szCs w:val="32"/>
        </w:rPr>
        <w:lastRenderedPageBreak/>
        <w:t>ЗАДАНИЕ</w:t>
      </w:r>
    </w:p>
    <w:p w14:paraId="3CFCEAB9" w14:textId="77777777" w:rsidR="00581228" w:rsidRDefault="00E10B9A">
      <w:pPr>
        <w:pStyle w:val="Standard"/>
        <w:spacing w:line="360" w:lineRule="auto"/>
        <w:jc w:val="center"/>
        <w:rPr>
          <w:b/>
          <w:caps/>
          <w:sz w:val="32"/>
          <w:szCs w:val="32"/>
        </w:rPr>
      </w:pPr>
      <w:r>
        <w:rPr>
          <w:b/>
          <w:caps/>
          <w:sz w:val="32"/>
          <w:szCs w:val="32"/>
        </w:rPr>
        <w:t>на выпускную квалификационную работу</w:t>
      </w:r>
    </w:p>
    <w:tbl>
      <w:tblPr>
        <w:tblW w:w="9464" w:type="dxa"/>
        <w:tblInd w:w="-108" w:type="dxa"/>
        <w:tblLayout w:type="fixed"/>
        <w:tblCellMar>
          <w:left w:w="10" w:type="dxa"/>
          <w:right w:w="10" w:type="dxa"/>
        </w:tblCellMar>
        <w:tblLook w:val="0000" w:firstRow="0" w:lastRow="0" w:firstColumn="0" w:lastColumn="0" w:noHBand="0" w:noVBand="0"/>
      </w:tblPr>
      <w:tblGrid>
        <w:gridCol w:w="3418"/>
        <w:gridCol w:w="6046"/>
      </w:tblGrid>
      <w:tr w:rsidR="00581228" w14:paraId="766455C1" w14:textId="77777777">
        <w:tc>
          <w:tcPr>
            <w:tcW w:w="3418" w:type="dxa"/>
            <w:shd w:val="clear" w:color="auto" w:fill="auto"/>
            <w:tcMar>
              <w:top w:w="0" w:type="dxa"/>
              <w:left w:w="108" w:type="dxa"/>
              <w:bottom w:w="0" w:type="dxa"/>
              <w:right w:w="108" w:type="dxa"/>
            </w:tcMar>
          </w:tcPr>
          <w:p w14:paraId="4DC582EA" w14:textId="77777777" w:rsidR="00581228" w:rsidRDefault="00581228">
            <w:pPr>
              <w:pStyle w:val="Standard"/>
              <w:snapToGrid w:val="0"/>
              <w:spacing w:line="360" w:lineRule="auto"/>
              <w:jc w:val="center"/>
              <w:rPr>
                <w:b/>
                <w:caps/>
                <w:sz w:val="28"/>
                <w:szCs w:val="28"/>
              </w:rPr>
            </w:pPr>
          </w:p>
        </w:tc>
        <w:tc>
          <w:tcPr>
            <w:tcW w:w="6046" w:type="dxa"/>
            <w:shd w:val="clear" w:color="auto" w:fill="auto"/>
            <w:tcMar>
              <w:top w:w="0" w:type="dxa"/>
              <w:left w:w="108" w:type="dxa"/>
              <w:bottom w:w="0" w:type="dxa"/>
              <w:right w:w="108" w:type="dxa"/>
            </w:tcMar>
          </w:tcPr>
          <w:p w14:paraId="2D3C1E54" w14:textId="77777777" w:rsidR="00581228" w:rsidRDefault="00E10B9A">
            <w:pPr>
              <w:pStyle w:val="Standard"/>
              <w:spacing w:line="360" w:lineRule="auto"/>
              <w:jc w:val="right"/>
              <w:rPr>
                <w:sz w:val="28"/>
                <w:szCs w:val="28"/>
              </w:rPr>
            </w:pPr>
            <w:r>
              <w:rPr>
                <w:sz w:val="28"/>
                <w:szCs w:val="28"/>
              </w:rPr>
              <w:t>Утверждаю</w:t>
            </w:r>
          </w:p>
        </w:tc>
      </w:tr>
      <w:tr w:rsidR="00581228" w14:paraId="603E417F" w14:textId="77777777">
        <w:tc>
          <w:tcPr>
            <w:tcW w:w="3418" w:type="dxa"/>
            <w:shd w:val="clear" w:color="auto" w:fill="auto"/>
            <w:tcMar>
              <w:top w:w="0" w:type="dxa"/>
              <w:left w:w="108" w:type="dxa"/>
              <w:bottom w:w="0" w:type="dxa"/>
              <w:right w:w="108" w:type="dxa"/>
            </w:tcMar>
          </w:tcPr>
          <w:p w14:paraId="023AB3C5" w14:textId="77777777" w:rsidR="00581228" w:rsidRDefault="00581228">
            <w:pPr>
              <w:pStyle w:val="Standard"/>
              <w:snapToGrid w:val="0"/>
              <w:spacing w:line="360" w:lineRule="auto"/>
              <w:jc w:val="center"/>
              <w:rPr>
                <w:b/>
                <w:caps/>
                <w:sz w:val="28"/>
                <w:szCs w:val="28"/>
              </w:rPr>
            </w:pPr>
          </w:p>
        </w:tc>
        <w:tc>
          <w:tcPr>
            <w:tcW w:w="6046" w:type="dxa"/>
            <w:shd w:val="clear" w:color="auto" w:fill="auto"/>
            <w:tcMar>
              <w:top w:w="0" w:type="dxa"/>
              <w:left w:w="108" w:type="dxa"/>
              <w:bottom w:w="0" w:type="dxa"/>
              <w:right w:w="108" w:type="dxa"/>
            </w:tcMar>
          </w:tcPr>
          <w:p w14:paraId="210F3A5A" w14:textId="3DA38B2C" w:rsidR="00581228" w:rsidRDefault="00C75AC4">
            <w:pPr>
              <w:pStyle w:val="Standard"/>
              <w:spacing w:line="360" w:lineRule="auto"/>
              <w:jc w:val="right"/>
            </w:pPr>
            <w:r>
              <w:rPr>
                <w:color w:val="000000"/>
                <w:sz w:val="28"/>
                <w:szCs w:val="28"/>
              </w:rPr>
              <w:t>И.о з</w:t>
            </w:r>
            <w:r w:rsidR="00E10B9A">
              <w:rPr>
                <w:color w:val="000000"/>
                <w:sz w:val="28"/>
                <w:szCs w:val="28"/>
              </w:rPr>
              <w:t>ав. кафедрой МО ЭВМ</w:t>
            </w:r>
          </w:p>
        </w:tc>
      </w:tr>
      <w:tr w:rsidR="00581228" w14:paraId="161D1112" w14:textId="77777777">
        <w:tc>
          <w:tcPr>
            <w:tcW w:w="3418" w:type="dxa"/>
            <w:shd w:val="clear" w:color="auto" w:fill="auto"/>
            <w:tcMar>
              <w:top w:w="0" w:type="dxa"/>
              <w:left w:w="108" w:type="dxa"/>
              <w:bottom w:w="0" w:type="dxa"/>
              <w:right w:w="108" w:type="dxa"/>
            </w:tcMar>
          </w:tcPr>
          <w:p w14:paraId="4F639BD3" w14:textId="77777777" w:rsidR="00581228" w:rsidRDefault="00581228">
            <w:pPr>
              <w:pStyle w:val="Standard"/>
              <w:snapToGrid w:val="0"/>
              <w:spacing w:line="360" w:lineRule="auto"/>
              <w:jc w:val="center"/>
              <w:rPr>
                <w:b/>
                <w:caps/>
                <w:sz w:val="28"/>
                <w:szCs w:val="28"/>
              </w:rPr>
            </w:pPr>
          </w:p>
        </w:tc>
        <w:tc>
          <w:tcPr>
            <w:tcW w:w="6046" w:type="dxa"/>
            <w:shd w:val="clear" w:color="auto" w:fill="auto"/>
            <w:tcMar>
              <w:top w:w="0" w:type="dxa"/>
              <w:left w:w="108" w:type="dxa"/>
              <w:bottom w:w="0" w:type="dxa"/>
              <w:right w:w="108" w:type="dxa"/>
            </w:tcMar>
          </w:tcPr>
          <w:p w14:paraId="3B5DBCB4" w14:textId="4E3B35D3" w:rsidR="00581228" w:rsidRDefault="00E10B9A">
            <w:pPr>
              <w:pStyle w:val="Standard"/>
              <w:spacing w:line="360" w:lineRule="auto"/>
              <w:jc w:val="right"/>
              <w:rPr>
                <w:color w:val="000000"/>
                <w:sz w:val="28"/>
                <w:szCs w:val="28"/>
              </w:rPr>
            </w:pPr>
            <w:r>
              <w:rPr>
                <w:color w:val="000000"/>
                <w:sz w:val="28"/>
                <w:szCs w:val="28"/>
              </w:rPr>
              <w:t xml:space="preserve">_______________ </w:t>
            </w:r>
            <w:r w:rsidR="00A94394">
              <w:rPr>
                <w:color w:val="000000"/>
                <w:sz w:val="28"/>
                <w:szCs w:val="28"/>
              </w:rPr>
              <w:t xml:space="preserve">А.А. </w:t>
            </w:r>
            <w:r>
              <w:rPr>
                <w:color w:val="000000"/>
                <w:sz w:val="28"/>
                <w:szCs w:val="28"/>
              </w:rPr>
              <w:t>Лисс</w:t>
            </w:r>
          </w:p>
        </w:tc>
      </w:tr>
      <w:tr w:rsidR="00581228" w14:paraId="176EB96F" w14:textId="77777777">
        <w:tc>
          <w:tcPr>
            <w:tcW w:w="3418" w:type="dxa"/>
            <w:shd w:val="clear" w:color="auto" w:fill="auto"/>
            <w:tcMar>
              <w:top w:w="0" w:type="dxa"/>
              <w:left w:w="108" w:type="dxa"/>
              <w:bottom w:w="0" w:type="dxa"/>
              <w:right w:w="108" w:type="dxa"/>
            </w:tcMar>
          </w:tcPr>
          <w:p w14:paraId="7424A48C" w14:textId="77777777" w:rsidR="00581228" w:rsidRDefault="00581228">
            <w:pPr>
              <w:pStyle w:val="Standard"/>
              <w:snapToGrid w:val="0"/>
              <w:spacing w:line="360" w:lineRule="auto"/>
              <w:jc w:val="center"/>
              <w:rPr>
                <w:b/>
                <w:caps/>
                <w:sz w:val="28"/>
                <w:szCs w:val="28"/>
              </w:rPr>
            </w:pPr>
          </w:p>
        </w:tc>
        <w:tc>
          <w:tcPr>
            <w:tcW w:w="6046" w:type="dxa"/>
            <w:shd w:val="clear" w:color="auto" w:fill="auto"/>
            <w:tcMar>
              <w:top w:w="0" w:type="dxa"/>
              <w:left w:w="108" w:type="dxa"/>
              <w:bottom w:w="0" w:type="dxa"/>
              <w:right w:w="108" w:type="dxa"/>
            </w:tcMar>
          </w:tcPr>
          <w:p w14:paraId="3CC973DD" w14:textId="77777777" w:rsidR="00581228" w:rsidRDefault="00E10B9A">
            <w:pPr>
              <w:pStyle w:val="Standard"/>
              <w:spacing w:line="360" w:lineRule="auto"/>
              <w:jc w:val="right"/>
            </w:pPr>
            <w:r>
              <w:rPr>
                <w:sz w:val="28"/>
                <w:szCs w:val="28"/>
              </w:rPr>
              <w:t>«__</w:t>
            </w:r>
            <w:proofErr w:type="gramStart"/>
            <w:r>
              <w:rPr>
                <w:sz w:val="28"/>
                <w:szCs w:val="28"/>
              </w:rPr>
              <w:t>_»_</w:t>
            </w:r>
            <w:proofErr w:type="gramEnd"/>
            <w:r>
              <w:rPr>
                <w:sz w:val="28"/>
                <w:szCs w:val="28"/>
              </w:rPr>
              <w:t>_____________2023 г.</w:t>
            </w:r>
          </w:p>
        </w:tc>
      </w:tr>
    </w:tbl>
    <w:p w14:paraId="0DCC8A21" w14:textId="77777777" w:rsidR="00581228" w:rsidRDefault="00581228">
      <w:pPr>
        <w:pStyle w:val="Standard"/>
        <w:spacing w:line="360" w:lineRule="auto"/>
        <w:rPr>
          <w:b/>
          <w:caps/>
          <w:sz w:val="28"/>
          <w:szCs w:val="28"/>
        </w:rPr>
      </w:pPr>
    </w:p>
    <w:tbl>
      <w:tblPr>
        <w:tblW w:w="9464" w:type="dxa"/>
        <w:tblInd w:w="-108" w:type="dxa"/>
        <w:tblLayout w:type="fixed"/>
        <w:tblCellMar>
          <w:left w:w="10" w:type="dxa"/>
          <w:right w:w="10" w:type="dxa"/>
        </w:tblCellMar>
        <w:tblLook w:val="0000" w:firstRow="0" w:lastRow="0" w:firstColumn="0" w:lastColumn="0" w:noHBand="0" w:noVBand="0"/>
      </w:tblPr>
      <w:tblGrid>
        <w:gridCol w:w="1781"/>
        <w:gridCol w:w="2437"/>
        <w:gridCol w:w="2496"/>
        <w:gridCol w:w="645"/>
        <w:gridCol w:w="245"/>
        <w:gridCol w:w="1082"/>
        <w:gridCol w:w="703"/>
        <w:gridCol w:w="75"/>
      </w:tblGrid>
      <w:tr w:rsidR="00581228" w14:paraId="5A5964F3" w14:textId="77777777">
        <w:trPr>
          <w:trHeight w:val="567"/>
        </w:trPr>
        <w:tc>
          <w:tcPr>
            <w:tcW w:w="1781" w:type="dxa"/>
            <w:shd w:val="clear" w:color="auto" w:fill="auto"/>
            <w:tcMar>
              <w:top w:w="0" w:type="dxa"/>
              <w:left w:w="108" w:type="dxa"/>
              <w:bottom w:w="0" w:type="dxa"/>
              <w:right w:w="108" w:type="dxa"/>
            </w:tcMar>
            <w:vAlign w:val="center"/>
          </w:tcPr>
          <w:p w14:paraId="7ADBCD4E" w14:textId="77777777" w:rsidR="00581228" w:rsidRDefault="00E10B9A">
            <w:pPr>
              <w:pStyle w:val="Standard"/>
              <w:spacing w:line="360" w:lineRule="auto"/>
              <w:rPr>
                <w:sz w:val="28"/>
                <w:szCs w:val="28"/>
              </w:rPr>
            </w:pPr>
            <w:r>
              <w:rPr>
                <w:sz w:val="28"/>
                <w:szCs w:val="28"/>
              </w:rPr>
              <w:t>Студент</w:t>
            </w:r>
          </w:p>
        </w:tc>
        <w:tc>
          <w:tcPr>
            <w:tcW w:w="5578" w:type="dxa"/>
            <w:gridSpan w:val="3"/>
            <w:shd w:val="clear" w:color="auto" w:fill="auto"/>
            <w:tcMar>
              <w:top w:w="0" w:type="dxa"/>
              <w:left w:w="108" w:type="dxa"/>
              <w:bottom w:w="0" w:type="dxa"/>
              <w:right w:w="108" w:type="dxa"/>
            </w:tcMar>
            <w:vAlign w:val="center"/>
          </w:tcPr>
          <w:p w14:paraId="5D6027D0" w14:textId="118E1403" w:rsidR="00581228" w:rsidRDefault="00A94394">
            <w:pPr>
              <w:pStyle w:val="Standard"/>
              <w:spacing w:line="360" w:lineRule="auto"/>
              <w:rPr>
                <w:color w:val="000000"/>
                <w:sz w:val="28"/>
                <w:szCs w:val="28"/>
              </w:rPr>
            </w:pPr>
            <w:r>
              <w:rPr>
                <w:color w:val="000000"/>
                <w:sz w:val="28"/>
                <w:szCs w:val="28"/>
              </w:rPr>
              <w:t xml:space="preserve">Д.С. </w:t>
            </w:r>
            <w:r w:rsidR="00E10B9A">
              <w:rPr>
                <w:color w:val="000000"/>
                <w:sz w:val="28"/>
                <w:szCs w:val="28"/>
              </w:rPr>
              <w:t>Попов</w:t>
            </w:r>
          </w:p>
        </w:tc>
        <w:tc>
          <w:tcPr>
            <w:tcW w:w="245" w:type="dxa"/>
            <w:shd w:val="clear" w:color="auto" w:fill="auto"/>
            <w:tcMar>
              <w:top w:w="0" w:type="dxa"/>
              <w:left w:w="108" w:type="dxa"/>
              <w:bottom w:w="0" w:type="dxa"/>
              <w:right w:w="108" w:type="dxa"/>
            </w:tcMar>
            <w:vAlign w:val="center"/>
          </w:tcPr>
          <w:p w14:paraId="4CE447C7" w14:textId="77777777" w:rsidR="00581228" w:rsidRDefault="00581228">
            <w:pPr>
              <w:pStyle w:val="Standard"/>
              <w:snapToGrid w:val="0"/>
              <w:spacing w:line="360" w:lineRule="auto"/>
              <w:rPr>
                <w:i/>
                <w:sz w:val="28"/>
                <w:szCs w:val="28"/>
              </w:rPr>
            </w:pPr>
          </w:p>
        </w:tc>
        <w:tc>
          <w:tcPr>
            <w:tcW w:w="1082" w:type="dxa"/>
            <w:shd w:val="clear" w:color="auto" w:fill="auto"/>
            <w:tcMar>
              <w:top w:w="0" w:type="dxa"/>
              <w:left w:w="108" w:type="dxa"/>
              <w:bottom w:w="0" w:type="dxa"/>
              <w:right w:w="108" w:type="dxa"/>
            </w:tcMar>
            <w:vAlign w:val="center"/>
          </w:tcPr>
          <w:p w14:paraId="6CA288BD" w14:textId="77777777" w:rsidR="00581228" w:rsidRDefault="00E10B9A">
            <w:pPr>
              <w:pStyle w:val="Standard"/>
              <w:spacing w:line="360" w:lineRule="auto"/>
              <w:rPr>
                <w:sz w:val="28"/>
                <w:szCs w:val="28"/>
              </w:rPr>
            </w:pPr>
            <w:r>
              <w:rPr>
                <w:sz w:val="28"/>
                <w:szCs w:val="28"/>
              </w:rPr>
              <w:t>Группа</w:t>
            </w:r>
          </w:p>
        </w:tc>
        <w:tc>
          <w:tcPr>
            <w:tcW w:w="778" w:type="dxa"/>
            <w:gridSpan w:val="2"/>
            <w:shd w:val="clear" w:color="auto" w:fill="auto"/>
            <w:tcMar>
              <w:top w:w="0" w:type="dxa"/>
              <w:left w:w="108" w:type="dxa"/>
              <w:bottom w:w="0" w:type="dxa"/>
              <w:right w:w="108" w:type="dxa"/>
            </w:tcMar>
            <w:vAlign w:val="center"/>
          </w:tcPr>
          <w:p w14:paraId="3264A6A2" w14:textId="77777777" w:rsidR="00581228" w:rsidRDefault="00E10B9A">
            <w:pPr>
              <w:pStyle w:val="Standard"/>
              <w:spacing w:line="360" w:lineRule="auto"/>
              <w:rPr>
                <w:color w:val="000000"/>
                <w:sz w:val="28"/>
                <w:szCs w:val="28"/>
              </w:rPr>
            </w:pPr>
            <w:r>
              <w:rPr>
                <w:color w:val="000000"/>
                <w:sz w:val="28"/>
                <w:szCs w:val="28"/>
              </w:rPr>
              <w:t>9304</w:t>
            </w:r>
          </w:p>
        </w:tc>
      </w:tr>
      <w:tr w:rsidR="00581228" w14:paraId="58125D0F" w14:textId="77777777">
        <w:trPr>
          <w:trHeight w:val="563"/>
        </w:trPr>
        <w:tc>
          <w:tcPr>
            <w:tcW w:w="9464" w:type="dxa"/>
            <w:gridSpan w:val="8"/>
            <w:shd w:val="clear" w:color="auto" w:fill="auto"/>
            <w:tcMar>
              <w:top w:w="0" w:type="dxa"/>
              <w:left w:w="108" w:type="dxa"/>
              <w:bottom w:w="0" w:type="dxa"/>
              <w:right w:w="108" w:type="dxa"/>
            </w:tcMar>
          </w:tcPr>
          <w:p w14:paraId="32829EC9" w14:textId="77777777" w:rsidR="00581228" w:rsidRDefault="00E10B9A">
            <w:pPr>
              <w:pStyle w:val="textbody0"/>
              <w:ind w:firstLine="0"/>
            </w:pPr>
            <w:r>
              <w:t>Тема работы: Разработка инструмента моделирования и визуализации формы пространственной кривой, восстановленной по данным, изменяющимся в реальном времени.</w:t>
            </w:r>
          </w:p>
        </w:tc>
      </w:tr>
      <w:tr w:rsidR="00581228" w14:paraId="47D3863B" w14:textId="77777777">
        <w:trPr>
          <w:trHeight w:val="557"/>
        </w:trPr>
        <w:tc>
          <w:tcPr>
            <w:tcW w:w="9464" w:type="dxa"/>
            <w:gridSpan w:val="8"/>
            <w:shd w:val="clear" w:color="auto" w:fill="auto"/>
            <w:tcMar>
              <w:top w:w="0" w:type="dxa"/>
              <w:left w:w="108" w:type="dxa"/>
              <w:bottom w:w="0" w:type="dxa"/>
              <w:right w:w="108" w:type="dxa"/>
            </w:tcMar>
          </w:tcPr>
          <w:p w14:paraId="5388F2B2" w14:textId="77777777" w:rsidR="00581228" w:rsidRDefault="00E10B9A">
            <w:pPr>
              <w:pStyle w:val="Standard"/>
              <w:spacing w:line="360" w:lineRule="auto"/>
            </w:pPr>
            <w:r>
              <w:rPr>
                <w:sz w:val="28"/>
                <w:szCs w:val="28"/>
              </w:rPr>
              <w:t xml:space="preserve">Место выполнения ВКР: </w:t>
            </w:r>
            <w:r>
              <w:rPr>
                <w:color w:val="000000"/>
                <w:sz w:val="28"/>
                <w:szCs w:val="28"/>
              </w:rPr>
              <w:t>СПбГЭТУ «ЛЭТИ» кафедра МО ЭВМ</w:t>
            </w:r>
          </w:p>
        </w:tc>
      </w:tr>
      <w:tr w:rsidR="00581228" w14:paraId="35EA1374" w14:textId="77777777">
        <w:trPr>
          <w:trHeight w:val="817"/>
        </w:trPr>
        <w:tc>
          <w:tcPr>
            <w:tcW w:w="9464" w:type="dxa"/>
            <w:gridSpan w:val="8"/>
            <w:shd w:val="clear" w:color="auto" w:fill="auto"/>
            <w:tcMar>
              <w:top w:w="0" w:type="dxa"/>
              <w:left w:w="108" w:type="dxa"/>
              <w:bottom w:w="0" w:type="dxa"/>
              <w:right w:w="108" w:type="dxa"/>
            </w:tcMar>
          </w:tcPr>
          <w:p w14:paraId="18D17109" w14:textId="77777777" w:rsidR="00581228" w:rsidRDefault="00E10B9A">
            <w:pPr>
              <w:pStyle w:val="Standard"/>
              <w:spacing w:line="360" w:lineRule="auto"/>
              <w:rPr>
                <w:sz w:val="28"/>
                <w:szCs w:val="28"/>
              </w:rPr>
            </w:pPr>
            <w:r>
              <w:rPr>
                <w:sz w:val="28"/>
                <w:szCs w:val="28"/>
              </w:rPr>
              <w:t>Исходные данные (технические требования)</w:t>
            </w:r>
            <w:proofErr w:type="gramStart"/>
            <w:r>
              <w:rPr>
                <w:sz w:val="28"/>
                <w:szCs w:val="28"/>
              </w:rPr>
              <w:t>: Необходимо</w:t>
            </w:r>
            <w:proofErr w:type="gramEnd"/>
            <w:r>
              <w:rPr>
                <w:sz w:val="28"/>
                <w:szCs w:val="28"/>
              </w:rPr>
              <w:t xml:space="preserve"> разработать инструмент моделирования и визуализации формы пространственной кривой</w:t>
            </w:r>
          </w:p>
        </w:tc>
      </w:tr>
      <w:tr w:rsidR="00581228" w14:paraId="410B0806" w14:textId="77777777">
        <w:trPr>
          <w:trHeight w:val="1508"/>
        </w:trPr>
        <w:tc>
          <w:tcPr>
            <w:tcW w:w="9464" w:type="dxa"/>
            <w:gridSpan w:val="8"/>
            <w:shd w:val="clear" w:color="auto" w:fill="auto"/>
            <w:tcMar>
              <w:top w:w="0" w:type="dxa"/>
              <w:left w:w="108" w:type="dxa"/>
              <w:bottom w:w="0" w:type="dxa"/>
              <w:right w:w="108" w:type="dxa"/>
            </w:tcMar>
          </w:tcPr>
          <w:p w14:paraId="6FF910EB" w14:textId="5523B038" w:rsidR="00581228" w:rsidRDefault="00E10B9A">
            <w:pPr>
              <w:pStyle w:val="textbody0"/>
              <w:ind w:firstLine="0"/>
            </w:pPr>
            <w:r>
              <w:rPr>
                <w:szCs w:val="28"/>
              </w:rPr>
              <w:t xml:space="preserve">Содержание ВКР: Введение, </w:t>
            </w:r>
            <w:r>
              <w:t>Описание основных методов интерполяции, Разработка инструмента визуализации, Тестирование программного продукта</w:t>
            </w:r>
            <w:r w:rsidR="000004B0" w:rsidRPr="000004B0">
              <w:t xml:space="preserve">, </w:t>
            </w:r>
            <w:r w:rsidR="000004B0">
              <w:t>Заключение</w:t>
            </w:r>
            <w:r>
              <w:t>.</w:t>
            </w:r>
          </w:p>
        </w:tc>
      </w:tr>
      <w:tr w:rsidR="00581228" w14:paraId="276B6182" w14:textId="77777777">
        <w:trPr>
          <w:trHeight w:val="1044"/>
        </w:trPr>
        <w:tc>
          <w:tcPr>
            <w:tcW w:w="9464" w:type="dxa"/>
            <w:gridSpan w:val="8"/>
            <w:shd w:val="clear" w:color="auto" w:fill="auto"/>
            <w:tcMar>
              <w:top w:w="0" w:type="dxa"/>
              <w:left w:w="108" w:type="dxa"/>
              <w:bottom w:w="0" w:type="dxa"/>
              <w:right w:w="108" w:type="dxa"/>
            </w:tcMar>
          </w:tcPr>
          <w:p w14:paraId="5F3FA35F" w14:textId="77777777" w:rsidR="00581228" w:rsidRDefault="00E10B9A">
            <w:pPr>
              <w:pStyle w:val="Standard"/>
              <w:spacing w:line="360" w:lineRule="auto"/>
              <w:rPr>
                <w:sz w:val="28"/>
                <w:szCs w:val="28"/>
              </w:rPr>
            </w:pPr>
            <w:r>
              <w:rPr>
                <w:sz w:val="28"/>
                <w:szCs w:val="28"/>
              </w:rPr>
              <w:t>Перечень отчетных материалов: пояснительная записка, иллюстративный материал.</w:t>
            </w:r>
          </w:p>
        </w:tc>
      </w:tr>
      <w:tr w:rsidR="00581228" w14:paraId="5952FF20" w14:textId="77777777">
        <w:trPr>
          <w:trHeight w:val="549"/>
        </w:trPr>
        <w:tc>
          <w:tcPr>
            <w:tcW w:w="9464" w:type="dxa"/>
            <w:gridSpan w:val="8"/>
            <w:shd w:val="clear" w:color="auto" w:fill="auto"/>
            <w:tcMar>
              <w:top w:w="0" w:type="dxa"/>
              <w:left w:w="108" w:type="dxa"/>
              <w:bottom w:w="0" w:type="dxa"/>
              <w:right w:w="108" w:type="dxa"/>
            </w:tcMar>
          </w:tcPr>
          <w:p w14:paraId="5D888494" w14:textId="77777777" w:rsidR="00581228" w:rsidRDefault="00E10B9A">
            <w:pPr>
              <w:pStyle w:val="Standard"/>
              <w:spacing w:line="360" w:lineRule="auto"/>
            </w:pPr>
            <w:r>
              <w:rPr>
                <w:sz w:val="28"/>
                <w:szCs w:val="28"/>
              </w:rPr>
              <w:t>Дополнительные разделы: н</w:t>
            </w:r>
            <w:r>
              <w:rPr>
                <w:color w:val="000000"/>
                <w:sz w:val="28"/>
                <w:szCs w:val="28"/>
              </w:rPr>
              <w:t>ормативно-правовое регулирование интеллектуальной деятельности.</w:t>
            </w:r>
          </w:p>
        </w:tc>
      </w:tr>
      <w:tr w:rsidR="00581228" w14:paraId="3A4FF96F" w14:textId="77777777">
        <w:trPr>
          <w:trHeight w:val="227"/>
        </w:trPr>
        <w:tc>
          <w:tcPr>
            <w:tcW w:w="9464" w:type="dxa"/>
            <w:gridSpan w:val="8"/>
            <w:shd w:val="clear" w:color="auto" w:fill="auto"/>
            <w:tcMar>
              <w:top w:w="0" w:type="dxa"/>
              <w:left w:w="108" w:type="dxa"/>
              <w:bottom w:w="0" w:type="dxa"/>
              <w:right w:w="108" w:type="dxa"/>
            </w:tcMar>
          </w:tcPr>
          <w:p w14:paraId="601254E7" w14:textId="77777777" w:rsidR="00581228" w:rsidRDefault="00581228">
            <w:pPr>
              <w:pStyle w:val="Standard"/>
              <w:snapToGrid w:val="0"/>
              <w:spacing w:line="360" w:lineRule="auto"/>
              <w:rPr>
                <w:sz w:val="16"/>
                <w:szCs w:val="16"/>
              </w:rPr>
            </w:pPr>
          </w:p>
        </w:tc>
      </w:tr>
      <w:tr w:rsidR="00581228" w14:paraId="2915001B" w14:textId="77777777">
        <w:trPr>
          <w:trHeight w:val="247"/>
        </w:trPr>
        <w:tc>
          <w:tcPr>
            <w:tcW w:w="4218" w:type="dxa"/>
            <w:gridSpan w:val="2"/>
            <w:shd w:val="clear" w:color="auto" w:fill="auto"/>
            <w:tcMar>
              <w:top w:w="0" w:type="dxa"/>
              <w:left w:w="108" w:type="dxa"/>
              <w:bottom w:w="0" w:type="dxa"/>
              <w:right w:w="108" w:type="dxa"/>
            </w:tcMar>
          </w:tcPr>
          <w:p w14:paraId="2920F729" w14:textId="77777777" w:rsidR="00581228" w:rsidRDefault="00E10B9A">
            <w:pPr>
              <w:pStyle w:val="Standard"/>
              <w:spacing w:line="360" w:lineRule="auto"/>
              <w:rPr>
                <w:sz w:val="28"/>
                <w:szCs w:val="28"/>
              </w:rPr>
            </w:pPr>
            <w:r>
              <w:rPr>
                <w:sz w:val="28"/>
                <w:szCs w:val="28"/>
              </w:rPr>
              <w:t>Дата выдачи задания</w:t>
            </w:r>
          </w:p>
        </w:tc>
        <w:tc>
          <w:tcPr>
            <w:tcW w:w="5246" w:type="dxa"/>
            <w:gridSpan w:val="6"/>
            <w:shd w:val="clear" w:color="auto" w:fill="auto"/>
            <w:tcMar>
              <w:top w:w="0" w:type="dxa"/>
              <w:left w:w="108" w:type="dxa"/>
              <w:bottom w:w="0" w:type="dxa"/>
              <w:right w:w="108" w:type="dxa"/>
            </w:tcMar>
          </w:tcPr>
          <w:p w14:paraId="70B69F95" w14:textId="77777777" w:rsidR="00581228" w:rsidRDefault="00E10B9A">
            <w:pPr>
              <w:pStyle w:val="Standard"/>
              <w:spacing w:line="360" w:lineRule="auto"/>
              <w:rPr>
                <w:sz w:val="28"/>
                <w:szCs w:val="28"/>
              </w:rPr>
            </w:pPr>
            <w:r>
              <w:rPr>
                <w:sz w:val="28"/>
                <w:szCs w:val="28"/>
              </w:rPr>
              <w:t>Дата представления ВКР к защите</w:t>
            </w:r>
          </w:p>
        </w:tc>
      </w:tr>
      <w:tr w:rsidR="00581228" w14:paraId="309711E8" w14:textId="77777777">
        <w:trPr>
          <w:trHeight w:val="744"/>
        </w:trPr>
        <w:tc>
          <w:tcPr>
            <w:tcW w:w="4218" w:type="dxa"/>
            <w:gridSpan w:val="2"/>
            <w:shd w:val="clear" w:color="auto" w:fill="auto"/>
            <w:tcMar>
              <w:top w:w="0" w:type="dxa"/>
              <w:left w:w="108" w:type="dxa"/>
              <w:bottom w:w="0" w:type="dxa"/>
              <w:right w:w="108" w:type="dxa"/>
            </w:tcMar>
          </w:tcPr>
          <w:p w14:paraId="25B1D1B8" w14:textId="77777777" w:rsidR="00581228" w:rsidRDefault="00E10B9A">
            <w:pPr>
              <w:pStyle w:val="Standard"/>
              <w:spacing w:line="276" w:lineRule="auto"/>
              <w:rPr>
                <w:sz w:val="28"/>
                <w:szCs w:val="28"/>
              </w:rPr>
            </w:pPr>
            <w:r>
              <w:rPr>
                <w:sz w:val="28"/>
                <w:szCs w:val="28"/>
              </w:rPr>
              <w:t>«__</w:t>
            </w:r>
            <w:proofErr w:type="gramStart"/>
            <w:r>
              <w:rPr>
                <w:sz w:val="28"/>
                <w:szCs w:val="28"/>
              </w:rPr>
              <w:t>_»_</w:t>
            </w:r>
            <w:proofErr w:type="gramEnd"/>
            <w:r>
              <w:rPr>
                <w:sz w:val="28"/>
                <w:szCs w:val="28"/>
              </w:rPr>
              <w:t>_____________2023 г.</w:t>
            </w:r>
          </w:p>
        </w:tc>
        <w:tc>
          <w:tcPr>
            <w:tcW w:w="5246" w:type="dxa"/>
            <w:gridSpan w:val="6"/>
            <w:shd w:val="clear" w:color="auto" w:fill="auto"/>
            <w:tcMar>
              <w:top w:w="0" w:type="dxa"/>
              <w:left w:w="108" w:type="dxa"/>
              <w:bottom w:w="0" w:type="dxa"/>
              <w:right w:w="108" w:type="dxa"/>
            </w:tcMar>
          </w:tcPr>
          <w:p w14:paraId="31C74561" w14:textId="77777777" w:rsidR="00581228" w:rsidRDefault="00E10B9A">
            <w:pPr>
              <w:pStyle w:val="Standard"/>
              <w:spacing w:line="276" w:lineRule="auto"/>
              <w:rPr>
                <w:sz w:val="28"/>
                <w:szCs w:val="28"/>
              </w:rPr>
            </w:pPr>
            <w:r>
              <w:rPr>
                <w:sz w:val="28"/>
                <w:szCs w:val="28"/>
              </w:rPr>
              <w:t>«__</w:t>
            </w:r>
            <w:proofErr w:type="gramStart"/>
            <w:r>
              <w:rPr>
                <w:sz w:val="28"/>
                <w:szCs w:val="28"/>
              </w:rPr>
              <w:t>_»_</w:t>
            </w:r>
            <w:proofErr w:type="gramEnd"/>
            <w:r>
              <w:rPr>
                <w:sz w:val="28"/>
                <w:szCs w:val="28"/>
              </w:rPr>
              <w:t>_____________2023 г.</w:t>
            </w:r>
          </w:p>
          <w:p w14:paraId="44BD634B" w14:textId="77777777" w:rsidR="00581228" w:rsidRDefault="00581228">
            <w:pPr>
              <w:pStyle w:val="Standard"/>
              <w:spacing w:line="276" w:lineRule="auto"/>
              <w:rPr>
                <w:sz w:val="28"/>
                <w:szCs w:val="28"/>
              </w:rPr>
            </w:pPr>
          </w:p>
        </w:tc>
      </w:tr>
      <w:tr w:rsidR="00581228" w14:paraId="5CDF7B99" w14:textId="77777777" w:rsidTr="00FE5C3B">
        <w:trPr>
          <w:trHeight w:val="513"/>
        </w:trPr>
        <w:tc>
          <w:tcPr>
            <w:tcW w:w="4218" w:type="dxa"/>
            <w:gridSpan w:val="2"/>
            <w:shd w:val="clear" w:color="auto" w:fill="auto"/>
            <w:tcMar>
              <w:top w:w="0" w:type="dxa"/>
              <w:left w:w="108" w:type="dxa"/>
              <w:bottom w:w="0" w:type="dxa"/>
              <w:right w:w="108" w:type="dxa"/>
            </w:tcMar>
            <w:vAlign w:val="bottom"/>
          </w:tcPr>
          <w:p w14:paraId="2E96CD12" w14:textId="77777777" w:rsidR="00581228" w:rsidRDefault="00E10B9A">
            <w:pPr>
              <w:pStyle w:val="Standard"/>
              <w:rPr>
                <w:sz w:val="28"/>
                <w:szCs w:val="28"/>
              </w:rPr>
            </w:pPr>
            <w:r>
              <w:rPr>
                <w:sz w:val="28"/>
                <w:szCs w:val="28"/>
              </w:rPr>
              <w:t>Студент</w:t>
            </w:r>
          </w:p>
        </w:tc>
        <w:tc>
          <w:tcPr>
            <w:tcW w:w="2496" w:type="dxa"/>
            <w:tcBorders>
              <w:bottom w:val="single" w:sz="4" w:space="0" w:color="auto"/>
            </w:tcBorders>
            <w:shd w:val="clear" w:color="auto" w:fill="auto"/>
            <w:tcMar>
              <w:top w:w="0" w:type="dxa"/>
              <w:left w:w="108" w:type="dxa"/>
              <w:bottom w:w="0" w:type="dxa"/>
              <w:right w:w="108" w:type="dxa"/>
            </w:tcMar>
            <w:vAlign w:val="bottom"/>
          </w:tcPr>
          <w:p w14:paraId="6A45F292" w14:textId="77777777" w:rsidR="00581228" w:rsidRDefault="00581228">
            <w:pPr>
              <w:pStyle w:val="Standard"/>
              <w:snapToGrid w:val="0"/>
              <w:rPr>
                <w:sz w:val="28"/>
                <w:szCs w:val="28"/>
              </w:rPr>
            </w:pPr>
          </w:p>
        </w:tc>
        <w:tc>
          <w:tcPr>
            <w:tcW w:w="2675" w:type="dxa"/>
            <w:gridSpan w:val="4"/>
            <w:shd w:val="clear" w:color="auto" w:fill="auto"/>
            <w:tcMar>
              <w:top w:w="0" w:type="dxa"/>
              <w:left w:w="108" w:type="dxa"/>
              <w:bottom w:w="0" w:type="dxa"/>
              <w:right w:w="108" w:type="dxa"/>
            </w:tcMar>
            <w:vAlign w:val="bottom"/>
          </w:tcPr>
          <w:p w14:paraId="1877AC60" w14:textId="1F53C2BA" w:rsidR="00581228" w:rsidRDefault="00A94394">
            <w:pPr>
              <w:pStyle w:val="Standard"/>
              <w:rPr>
                <w:color w:val="000000"/>
                <w:sz w:val="28"/>
                <w:szCs w:val="28"/>
              </w:rPr>
            </w:pPr>
            <w:r>
              <w:rPr>
                <w:color w:val="000000"/>
                <w:sz w:val="28"/>
                <w:szCs w:val="28"/>
              </w:rPr>
              <w:t xml:space="preserve">Д.С. </w:t>
            </w:r>
            <w:r w:rsidR="00E10B9A">
              <w:rPr>
                <w:color w:val="000000"/>
                <w:sz w:val="28"/>
                <w:szCs w:val="28"/>
              </w:rPr>
              <w:t>Попов</w:t>
            </w:r>
          </w:p>
        </w:tc>
        <w:tc>
          <w:tcPr>
            <w:tcW w:w="75" w:type="dxa"/>
            <w:tcBorders>
              <w:top w:val="single" w:sz="4" w:space="0" w:color="000000"/>
              <w:left w:val="nil"/>
            </w:tcBorders>
            <w:shd w:val="clear" w:color="auto" w:fill="auto"/>
            <w:tcMar>
              <w:top w:w="0" w:type="dxa"/>
              <w:left w:w="0" w:type="dxa"/>
              <w:bottom w:w="0" w:type="dxa"/>
              <w:right w:w="0" w:type="dxa"/>
            </w:tcMar>
          </w:tcPr>
          <w:p w14:paraId="421C907A" w14:textId="77777777" w:rsidR="00581228" w:rsidRDefault="00581228">
            <w:pPr>
              <w:pStyle w:val="Standard"/>
              <w:snapToGrid w:val="0"/>
              <w:rPr>
                <w:sz w:val="28"/>
                <w:szCs w:val="28"/>
              </w:rPr>
            </w:pPr>
          </w:p>
        </w:tc>
      </w:tr>
      <w:tr w:rsidR="00581228" w14:paraId="13476EEB" w14:textId="77777777" w:rsidTr="00FE5C3B">
        <w:trPr>
          <w:trHeight w:val="553"/>
        </w:trPr>
        <w:tc>
          <w:tcPr>
            <w:tcW w:w="4218" w:type="dxa"/>
            <w:gridSpan w:val="2"/>
            <w:shd w:val="clear" w:color="auto" w:fill="auto"/>
            <w:tcMar>
              <w:top w:w="0" w:type="dxa"/>
              <w:left w:w="108" w:type="dxa"/>
              <w:bottom w:w="0" w:type="dxa"/>
              <w:right w:w="108" w:type="dxa"/>
            </w:tcMar>
            <w:vAlign w:val="bottom"/>
          </w:tcPr>
          <w:p w14:paraId="04959046" w14:textId="77777777" w:rsidR="00581228" w:rsidRDefault="00E10B9A">
            <w:pPr>
              <w:pStyle w:val="Standard"/>
              <w:rPr>
                <w:sz w:val="28"/>
              </w:rPr>
            </w:pPr>
            <w:r>
              <w:rPr>
                <w:sz w:val="28"/>
              </w:rPr>
              <w:t>Руководитель   д.т.н., профессор</w:t>
            </w:r>
          </w:p>
        </w:tc>
        <w:tc>
          <w:tcPr>
            <w:tcW w:w="2496" w:type="dxa"/>
            <w:tcBorders>
              <w:top w:val="single" w:sz="4" w:space="0" w:color="auto"/>
              <w:bottom w:val="single" w:sz="4" w:space="0" w:color="auto"/>
            </w:tcBorders>
            <w:shd w:val="clear" w:color="auto" w:fill="auto"/>
            <w:tcMar>
              <w:top w:w="0" w:type="dxa"/>
              <w:left w:w="108" w:type="dxa"/>
              <w:bottom w:w="0" w:type="dxa"/>
              <w:right w:w="108" w:type="dxa"/>
            </w:tcMar>
            <w:vAlign w:val="bottom"/>
          </w:tcPr>
          <w:p w14:paraId="78CC9249" w14:textId="77777777" w:rsidR="00581228" w:rsidRDefault="00581228">
            <w:pPr>
              <w:pStyle w:val="Standard"/>
              <w:snapToGrid w:val="0"/>
              <w:rPr>
                <w:sz w:val="28"/>
                <w:szCs w:val="28"/>
              </w:rPr>
            </w:pPr>
          </w:p>
        </w:tc>
        <w:tc>
          <w:tcPr>
            <w:tcW w:w="2675" w:type="dxa"/>
            <w:gridSpan w:val="4"/>
            <w:shd w:val="clear" w:color="auto" w:fill="auto"/>
            <w:tcMar>
              <w:top w:w="0" w:type="dxa"/>
              <w:left w:w="108" w:type="dxa"/>
              <w:bottom w:w="0" w:type="dxa"/>
              <w:right w:w="108" w:type="dxa"/>
            </w:tcMar>
            <w:vAlign w:val="bottom"/>
          </w:tcPr>
          <w:p w14:paraId="5B14F7F3" w14:textId="6FF88E2A" w:rsidR="00581228" w:rsidRDefault="00A94394">
            <w:pPr>
              <w:pStyle w:val="Standard"/>
              <w:rPr>
                <w:color w:val="000000"/>
                <w:sz w:val="28"/>
                <w:szCs w:val="28"/>
              </w:rPr>
            </w:pPr>
            <w:r>
              <w:rPr>
                <w:color w:val="000000"/>
                <w:sz w:val="28"/>
                <w:szCs w:val="28"/>
              </w:rPr>
              <w:t xml:space="preserve">А.Р. </w:t>
            </w:r>
            <w:r w:rsidR="00E10B9A">
              <w:rPr>
                <w:color w:val="000000"/>
                <w:sz w:val="28"/>
                <w:szCs w:val="28"/>
              </w:rPr>
              <w:t>Лисс</w:t>
            </w:r>
          </w:p>
        </w:tc>
        <w:tc>
          <w:tcPr>
            <w:tcW w:w="75" w:type="dxa"/>
            <w:tcBorders>
              <w:left w:val="nil"/>
            </w:tcBorders>
            <w:shd w:val="clear" w:color="auto" w:fill="auto"/>
            <w:tcMar>
              <w:top w:w="0" w:type="dxa"/>
              <w:left w:w="0" w:type="dxa"/>
              <w:bottom w:w="0" w:type="dxa"/>
              <w:right w:w="0" w:type="dxa"/>
            </w:tcMar>
          </w:tcPr>
          <w:p w14:paraId="4E7901D0" w14:textId="77777777" w:rsidR="00581228" w:rsidRDefault="00581228">
            <w:pPr>
              <w:pStyle w:val="Standard"/>
              <w:snapToGrid w:val="0"/>
              <w:rPr>
                <w:color w:val="FF0000"/>
                <w:sz w:val="28"/>
                <w:szCs w:val="28"/>
              </w:rPr>
            </w:pPr>
          </w:p>
        </w:tc>
      </w:tr>
      <w:tr w:rsidR="00581228" w14:paraId="666D57BC" w14:textId="77777777" w:rsidTr="00FE5C3B">
        <w:trPr>
          <w:trHeight w:val="278"/>
        </w:trPr>
        <w:tc>
          <w:tcPr>
            <w:tcW w:w="4218" w:type="dxa"/>
            <w:gridSpan w:val="2"/>
            <w:shd w:val="clear" w:color="auto" w:fill="auto"/>
            <w:tcMar>
              <w:top w:w="0" w:type="dxa"/>
              <w:left w:w="108" w:type="dxa"/>
              <w:bottom w:w="0" w:type="dxa"/>
              <w:right w:w="108" w:type="dxa"/>
            </w:tcMar>
          </w:tcPr>
          <w:p w14:paraId="3676E57E" w14:textId="6D3901F3" w:rsidR="00581228" w:rsidRDefault="00581228" w:rsidP="008D16F2">
            <w:pPr>
              <w:pStyle w:val="Standard"/>
              <w:rPr>
                <w:i/>
                <w:vertAlign w:val="superscript"/>
              </w:rPr>
            </w:pPr>
          </w:p>
        </w:tc>
        <w:tc>
          <w:tcPr>
            <w:tcW w:w="2496" w:type="dxa"/>
            <w:tcBorders>
              <w:top w:val="single" w:sz="4" w:space="0" w:color="auto"/>
            </w:tcBorders>
            <w:shd w:val="clear" w:color="auto" w:fill="auto"/>
            <w:tcMar>
              <w:top w:w="0" w:type="dxa"/>
              <w:left w:w="108" w:type="dxa"/>
              <w:bottom w:w="0" w:type="dxa"/>
              <w:right w:w="108" w:type="dxa"/>
            </w:tcMar>
            <w:vAlign w:val="bottom"/>
          </w:tcPr>
          <w:p w14:paraId="0A4EEE7D" w14:textId="77777777" w:rsidR="00581228" w:rsidRDefault="00581228">
            <w:pPr>
              <w:pStyle w:val="Standard"/>
              <w:snapToGrid w:val="0"/>
              <w:rPr>
                <w:sz w:val="16"/>
                <w:szCs w:val="16"/>
              </w:rPr>
            </w:pPr>
          </w:p>
        </w:tc>
        <w:tc>
          <w:tcPr>
            <w:tcW w:w="2675" w:type="dxa"/>
            <w:gridSpan w:val="4"/>
            <w:shd w:val="clear" w:color="auto" w:fill="auto"/>
            <w:tcMar>
              <w:top w:w="0" w:type="dxa"/>
              <w:left w:w="108" w:type="dxa"/>
              <w:bottom w:w="0" w:type="dxa"/>
              <w:right w:w="108" w:type="dxa"/>
            </w:tcMar>
            <w:vAlign w:val="bottom"/>
          </w:tcPr>
          <w:p w14:paraId="111FF17A" w14:textId="77777777" w:rsidR="00581228" w:rsidRDefault="00581228">
            <w:pPr>
              <w:pStyle w:val="Standard"/>
              <w:snapToGrid w:val="0"/>
              <w:rPr>
                <w:color w:val="FF0000"/>
                <w:sz w:val="16"/>
                <w:szCs w:val="16"/>
              </w:rPr>
            </w:pPr>
          </w:p>
        </w:tc>
        <w:tc>
          <w:tcPr>
            <w:tcW w:w="75" w:type="dxa"/>
            <w:tcBorders>
              <w:left w:val="nil"/>
            </w:tcBorders>
            <w:shd w:val="clear" w:color="auto" w:fill="auto"/>
            <w:tcMar>
              <w:top w:w="0" w:type="dxa"/>
              <w:left w:w="0" w:type="dxa"/>
              <w:bottom w:w="0" w:type="dxa"/>
              <w:right w:w="0" w:type="dxa"/>
            </w:tcMar>
          </w:tcPr>
          <w:p w14:paraId="117F946A" w14:textId="77777777" w:rsidR="00581228" w:rsidRDefault="00581228">
            <w:pPr>
              <w:pStyle w:val="Standard"/>
              <w:snapToGrid w:val="0"/>
              <w:rPr>
                <w:color w:val="FF0000"/>
                <w:sz w:val="16"/>
                <w:szCs w:val="16"/>
              </w:rPr>
            </w:pPr>
          </w:p>
        </w:tc>
      </w:tr>
      <w:tr w:rsidR="00581228" w14:paraId="27F97C1C" w14:textId="77777777" w:rsidTr="00FE5C3B">
        <w:trPr>
          <w:trHeight w:val="189"/>
        </w:trPr>
        <w:tc>
          <w:tcPr>
            <w:tcW w:w="4218" w:type="dxa"/>
            <w:gridSpan w:val="2"/>
            <w:shd w:val="clear" w:color="auto" w:fill="auto"/>
            <w:tcMar>
              <w:top w:w="0" w:type="dxa"/>
              <w:left w:w="108" w:type="dxa"/>
              <w:bottom w:w="0" w:type="dxa"/>
              <w:right w:w="108" w:type="dxa"/>
            </w:tcMar>
            <w:vAlign w:val="bottom"/>
          </w:tcPr>
          <w:p w14:paraId="0BCBAE1A" w14:textId="77777777" w:rsidR="00581228" w:rsidRDefault="00E10B9A">
            <w:pPr>
              <w:pStyle w:val="Standard"/>
              <w:rPr>
                <w:sz w:val="28"/>
              </w:rPr>
            </w:pPr>
            <w:r>
              <w:rPr>
                <w:sz w:val="28"/>
              </w:rPr>
              <w:t>Консультант             к.т.н.</w:t>
            </w:r>
          </w:p>
        </w:tc>
        <w:tc>
          <w:tcPr>
            <w:tcW w:w="2496" w:type="dxa"/>
            <w:tcBorders>
              <w:bottom w:val="single" w:sz="4" w:space="0" w:color="auto"/>
            </w:tcBorders>
            <w:shd w:val="clear" w:color="auto" w:fill="auto"/>
            <w:tcMar>
              <w:top w:w="0" w:type="dxa"/>
              <w:left w:w="108" w:type="dxa"/>
              <w:bottom w:w="0" w:type="dxa"/>
              <w:right w:w="108" w:type="dxa"/>
            </w:tcMar>
            <w:vAlign w:val="bottom"/>
          </w:tcPr>
          <w:p w14:paraId="1FE2D704" w14:textId="77777777" w:rsidR="00581228" w:rsidRDefault="00581228">
            <w:pPr>
              <w:pStyle w:val="Standard"/>
              <w:snapToGrid w:val="0"/>
              <w:rPr>
                <w:sz w:val="28"/>
                <w:szCs w:val="28"/>
              </w:rPr>
            </w:pPr>
          </w:p>
        </w:tc>
        <w:tc>
          <w:tcPr>
            <w:tcW w:w="2675" w:type="dxa"/>
            <w:gridSpan w:val="4"/>
            <w:shd w:val="clear" w:color="auto" w:fill="auto"/>
            <w:tcMar>
              <w:top w:w="0" w:type="dxa"/>
              <w:left w:w="108" w:type="dxa"/>
              <w:bottom w:w="0" w:type="dxa"/>
              <w:right w:w="108" w:type="dxa"/>
            </w:tcMar>
            <w:vAlign w:val="bottom"/>
          </w:tcPr>
          <w:p w14:paraId="5C5F7770" w14:textId="178AAEBC" w:rsidR="00581228" w:rsidRDefault="00A94394">
            <w:pPr>
              <w:pStyle w:val="Standard"/>
              <w:rPr>
                <w:color w:val="000000"/>
                <w:sz w:val="28"/>
                <w:szCs w:val="28"/>
              </w:rPr>
            </w:pPr>
            <w:r>
              <w:rPr>
                <w:color w:val="000000"/>
                <w:sz w:val="28"/>
                <w:szCs w:val="28"/>
              </w:rPr>
              <w:t xml:space="preserve">Е.И. </w:t>
            </w:r>
            <w:r w:rsidR="00E10B9A">
              <w:rPr>
                <w:color w:val="000000"/>
                <w:sz w:val="28"/>
                <w:szCs w:val="28"/>
              </w:rPr>
              <w:t>Сергеева</w:t>
            </w:r>
          </w:p>
        </w:tc>
        <w:tc>
          <w:tcPr>
            <w:tcW w:w="75" w:type="dxa"/>
            <w:tcBorders>
              <w:left w:val="nil"/>
            </w:tcBorders>
            <w:shd w:val="clear" w:color="auto" w:fill="auto"/>
            <w:tcMar>
              <w:top w:w="0" w:type="dxa"/>
              <w:left w:w="0" w:type="dxa"/>
              <w:bottom w:w="0" w:type="dxa"/>
              <w:right w:w="0" w:type="dxa"/>
            </w:tcMar>
          </w:tcPr>
          <w:p w14:paraId="5575EC5D" w14:textId="77777777" w:rsidR="00581228" w:rsidRDefault="00581228">
            <w:pPr>
              <w:pStyle w:val="Standard"/>
              <w:snapToGrid w:val="0"/>
              <w:rPr>
                <w:color w:val="FF0000"/>
                <w:sz w:val="28"/>
                <w:szCs w:val="28"/>
              </w:rPr>
            </w:pPr>
          </w:p>
        </w:tc>
      </w:tr>
    </w:tbl>
    <w:p w14:paraId="2C97C142" w14:textId="77777777" w:rsidR="00581228" w:rsidRDefault="00E10B9A">
      <w:pPr>
        <w:pStyle w:val="Standard"/>
        <w:pageBreakBefore/>
        <w:spacing w:line="360" w:lineRule="auto"/>
        <w:jc w:val="center"/>
        <w:rPr>
          <w:b/>
          <w:caps/>
          <w:sz w:val="32"/>
          <w:szCs w:val="32"/>
        </w:rPr>
      </w:pPr>
      <w:r>
        <w:rPr>
          <w:b/>
          <w:caps/>
          <w:sz w:val="32"/>
          <w:szCs w:val="32"/>
        </w:rPr>
        <w:lastRenderedPageBreak/>
        <w:t>календарный план выполнения</w:t>
      </w:r>
    </w:p>
    <w:p w14:paraId="54DDBA4C" w14:textId="77777777" w:rsidR="00581228" w:rsidRDefault="00E10B9A">
      <w:pPr>
        <w:pStyle w:val="Standard"/>
        <w:suppressAutoHyphens/>
        <w:spacing w:line="360" w:lineRule="auto"/>
        <w:jc w:val="center"/>
        <w:rPr>
          <w:b/>
          <w:caps/>
          <w:sz w:val="32"/>
          <w:szCs w:val="32"/>
        </w:rPr>
      </w:pPr>
      <w:r>
        <w:rPr>
          <w:b/>
          <w:caps/>
          <w:sz w:val="32"/>
          <w:szCs w:val="32"/>
        </w:rPr>
        <w:t>выпускной квалификационной работы</w:t>
      </w:r>
    </w:p>
    <w:tbl>
      <w:tblPr>
        <w:tblW w:w="9606" w:type="dxa"/>
        <w:tblInd w:w="-108" w:type="dxa"/>
        <w:tblLayout w:type="fixed"/>
        <w:tblCellMar>
          <w:left w:w="10" w:type="dxa"/>
          <w:right w:w="10" w:type="dxa"/>
        </w:tblCellMar>
        <w:tblLook w:val="0000" w:firstRow="0" w:lastRow="0" w:firstColumn="0" w:lastColumn="0" w:noHBand="0" w:noVBand="0"/>
      </w:tblPr>
      <w:tblGrid>
        <w:gridCol w:w="3418"/>
        <w:gridCol w:w="6188"/>
      </w:tblGrid>
      <w:tr w:rsidR="00581228" w14:paraId="6058D1AE" w14:textId="77777777">
        <w:tc>
          <w:tcPr>
            <w:tcW w:w="3418" w:type="dxa"/>
            <w:shd w:val="clear" w:color="auto" w:fill="auto"/>
            <w:tcMar>
              <w:top w:w="0" w:type="dxa"/>
              <w:left w:w="108" w:type="dxa"/>
              <w:bottom w:w="0" w:type="dxa"/>
              <w:right w:w="108" w:type="dxa"/>
            </w:tcMar>
          </w:tcPr>
          <w:p w14:paraId="5940CDB9" w14:textId="77777777" w:rsidR="00581228" w:rsidRDefault="00581228">
            <w:pPr>
              <w:pStyle w:val="Standard"/>
              <w:snapToGrid w:val="0"/>
              <w:spacing w:line="360" w:lineRule="auto"/>
              <w:jc w:val="center"/>
              <w:rPr>
                <w:b/>
                <w:caps/>
                <w:sz w:val="28"/>
                <w:szCs w:val="28"/>
              </w:rPr>
            </w:pPr>
          </w:p>
        </w:tc>
        <w:tc>
          <w:tcPr>
            <w:tcW w:w="6188" w:type="dxa"/>
            <w:shd w:val="clear" w:color="auto" w:fill="auto"/>
            <w:tcMar>
              <w:top w:w="0" w:type="dxa"/>
              <w:left w:w="108" w:type="dxa"/>
              <w:bottom w:w="0" w:type="dxa"/>
              <w:right w:w="108" w:type="dxa"/>
            </w:tcMar>
          </w:tcPr>
          <w:p w14:paraId="2621236D" w14:textId="77777777" w:rsidR="00581228" w:rsidRDefault="00E10B9A">
            <w:pPr>
              <w:pStyle w:val="Standard"/>
              <w:spacing w:line="360" w:lineRule="auto"/>
              <w:jc w:val="right"/>
              <w:rPr>
                <w:sz w:val="28"/>
                <w:szCs w:val="28"/>
              </w:rPr>
            </w:pPr>
            <w:r>
              <w:rPr>
                <w:sz w:val="28"/>
                <w:szCs w:val="28"/>
              </w:rPr>
              <w:t>Утверждаю</w:t>
            </w:r>
          </w:p>
        </w:tc>
      </w:tr>
      <w:tr w:rsidR="00581228" w14:paraId="48AE739F" w14:textId="77777777">
        <w:tc>
          <w:tcPr>
            <w:tcW w:w="3418" w:type="dxa"/>
            <w:shd w:val="clear" w:color="auto" w:fill="auto"/>
            <w:tcMar>
              <w:top w:w="0" w:type="dxa"/>
              <w:left w:w="108" w:type="dxa"/>
              <w:bottom w:w="0" w:type="dxa"/>
              <w:right w:w="108" w:type="dxa"/>
            </w:tcMar>
          </w:tcPr>
          <w:p w14:paraId="4A70EC2F" w14:textId="77777777" w:rsidR="00581228" w:rsidRDefault="00581228">
            <w:pPr>
              <w:pStyle w:val="Standard"/>
              <w:snapToGrid w:val="0"/>
              <w:spacing w:line="360" w:lineRule="auto"/>
              <w:jc w:val="center"/>
              <w:rPr>
                <w:b/>
                <w:caps/>
                <w:sz w:val="28"/>
                <w:szCs w:val="28"/>
              </w:rPr>
            </w:pPr>
          </w:p>
        </w:tc>
        <w:tc>
          <w:tcPr>
            <w:tcW w:w="6188" w:type="dxa"/>
            <w:shd w:val="clear" w:color="auto" w:fill="auto"/>
            <w:tcMar>
              <w:top w:w="0" w:type="dxa"/>
              <w:left w:w="108" w:type="dxa"/>
              <w:bottom w:w="0" w:type="dxa"/>
              <w:right w:w="108" w:type="dxa"/>
            </w:tcMar>
          </w:tcPr>
          <w:p w14:paraId="69219718" w14:textId="3335391E" w:rsidR="00581228" w:rsidRDefault="00C75AC4">
            <w:pPr>
              <w:pStyle w:val="Standard"/>
              <w:spacing w:line="360" w:lineRule="auto"/>
              <w:jc w:val="right"/>
            </w:pPr>
            <w:r>
              <w:rPr>
                <w:sz w:val="28"/>
                <w:szCs w:val="28"/>
              </w:rPr>
              <w:t>И.о з</w:t>
            </w:r>
            <w:r w:rsidR="00E10B9A">
              <w:rPr>
                <w:sz w:val="28"/>
                <w:szCs w:val="28"/>
              </w:rPr>
              <w:t xml:space="preserve">ав. кафедрой </w:t>
            </w:r>
            <w:r w:rsidR="00E10B9A">
              <w:rPr>
                <w:color w:val="000000"/>
                <w:sz w:val="28"/>
                <w:szCs w:val="28"/>
              </w:rPr>
              <w:t>МО ЭВМ</w:t>
            </w:r>
          </w:p>
        </w:tc>
      </w:tr>
      <w:tr w:rsidR="00581228" w14:paraId="1A789E67" w14:textId="77777777">
        <w:tc>
          <w:tcPr>
            <w:tcW w:w="3418" w:type="dxa"/>
            <w:shd w:val="clear" w:color="auto" w:fill="auto"/>
            <w:tcMar>
              <w:top w:w="0" w:type="dxa"/>
              <w:left w:w="108" w:type="dxa"/>
              <w:bottom w:w="0" w:type="dxa"/>
              <w:right w:w="108" w:type="dxa"/>
            </w:tcMar>
          </w:tcPr>
          <w:p w14:paraId="679676EC" w14:textId="77777777" w:rsidR="00581228" w:rsidRDefault="00581228">
            <w:pPr>
              <w:pStyle w:val="Standard"/>
              <w:snapToGrid w:val="0"/>
              <w:spacing w:line="360" w:lineRule="auto"/>
              <w:jc w:val="center"/>
              <w:rPr>
                <w:b/>
                <w:caps/>
                <w:sz w:val="28"/>
                <w:szCs w:val="28"/>
              </w:rPr>
            </w:pPr>
          </w:p>
        </w:tc>
        <w:tc>
          <w:tcPr>
            <w:tcW w:w="6188" w:type="dxa"/>
            <w:shd w:val="clear" w:color="auto" w:fill="auto"/>
            <w:tcMar>
              <w:top w:w="0" w:type="dxa"/>
              <w:left w:w="108" w:type="dxa"/>
              <w:bottom w:w="0" w:type="dxa"/>
              <w:right w:w="108" w:type="dxa"/>
            </w:tcMar>
          </w:tcPr>
          <w:p w14:paraId="125D259C" w14:textId="62E42A73" w:rsidR="00581228" w:rsidRDefault="00E10B9A">
            <w:pPr>
              <w:pStyle w:val="Standard"/>
              <w:spacing w:line="360" w:lineRule="auto"/>
              <w:jc w:val="right"/>
              <w:rPr>
                <w:color w:val="000000"/>
                <w:sz w:val="28"/>
                <w:szCs w:val="28"/>
              </w:rPr>
            </w:pPr>
            <w:r>
              <w:rPr>
                <w:color w:val="000000"/>
                <w:sz w:val="28"/>
                <w:szCs w:val="28"/>
              </w:rPr>
              <w:t xml:space="preserve">_______________ </w:t>
            </w:r>
            <w:r w:rsidR="00A94394">
              <w:rPr>
                <w:color w:val="000000"/>
                <w:sz w:val="28"/>
                <w:szCs w:val="28"/>
              </w:rPr>
              <w:t xml:space="preserve">А.А. </w:t>
            </w:r>
            <w:r>
              <w:rPr>
                <w:color w:val="000000"/>
                <w:sz w:val="28"/>
                <w:szCs w:val="28"/>
              </w:rPr>
              <w:t>Лисс</w:t>
            </w:r>
          </w:p>
        </w:tc>
      </w:tr>
      <w:tr w:rsidR="00581228" w14:paraId="605519AC" w14:textId="77777777">
        <w:tc>
          <w:tcPr>
            <w:tcW w:w="3418" w:type="dxa"/>
            <w:shd w:val="clear" w:color="auto" w:fill="auto"/>
            <w:tcMar>
              <w:top w:w="0" w:type="dxa"/>
              <w:left w:w="108" w:type="dxa"/>
              <w:bottom w:w="0" w:type="dxa"/>
              <w:right w:w="108" w:type="dxa"/>
            </w:tcMar>
          </w:tcPr>
          <w:p w14:paraId="206188E5" w14:textId="77777777" w:rsidR="00581228" w:rsidRDefault="00581228">
            <w:pPr>
              <w:pStyle w:val="Standard"/>
              <w:snapToGrid w:val="0"/>
              <w:spacing w:line="276" w:lineRule="auto"/>
              <w:jc w:val="center"/>
              <w:rPr>
                <w:b/>
                <w:caps/>
                <w:sz w:val="28"/>
                <w:szCs w:val="28"/>
              </w:rPr>
            </w:pPr>
          </w:p>
        </w:tc>
        <w:tc>
          <w:tcPr>
            <w:tcW w:w="6188" w:type="dxa"/>
            <w:shd w:val="clear" w:color="auto" w:fill="auto"/>
            <w:tcMar>
              <w:top w:w="0" w:type="dxa"/>
              <w:left w:w="108" w:type="dxa"/>
              <w:bottom w:w="0" w:type="dxa"/>
              <w:right w:w="108" w:type="dxa"/>
            </w:tcMar>
          </w:tcPr>
          <w:p w14:paraId="58CD8ADD" w14:textId="77777777" w:rsidR="00581228" w:rsidRDefault="00E10B9A">
            <w:pPr>
              <w:pStyle w:val="Standard"/>
              <w:spacing w:line="276" w:lineRule="auto"/>
              <w:jc w:val="right"/>
              <w:rPr>
                <w:sz w:val="28"/>
                <w:szCs w:val="28"/>
              </w:rPr>
            </w:pPr>
            <w:r>
              <w:rPr>
                <w:sz w:val="28"/>
                <w:szCs w:val="28"/>
              </w:rPr>
              <w:t>«__</w:t>
            </w:r>
            <w:proofErr w:type="gramStart"/>
            <w:r>
              <w:rPr>
                <w:sz w:val="28"/>
                <w:szCs w:val="28"/>
              </w:rPr>
              <w:t>_»_</w:t>
            </w:r>
            <w:proofErr w:type="gramEnd"/>
            <w:r>
              <w:rPr>
                <w:sz w:val="28"/>
                <w:szCs w:val="28"/>
              </w:rPr>
              <w:t>_____________2023 г.</w:t>
            </w:r>
          </w:p>
        </w:tc>
      </w:tr>
    </w:tbl>
    <w:p w14:paraId="3BC6D013" w14:textId="77777777" w:rsidR="00581228" w:rsidRDefault="00581228">
      <w:pPr>
        <w:pStyle w:val="Standard"/>
        <w:spacing w:line="276" w:lineRule="auto"/>
        <w:rPr>
          <w:b/>
          <w:caps/>
          <w:sz w:val="28"/>
          <w:szCs w:val="28"/>
        </w:rPr>
      </w:pPr>
    </w:p>
    <w:tbl>
      <w:tblPr>
        <w:tblW w:w="9606" w:type="dxa"/>
        <w:tblInd w:w="-108" w:type="dxa"/>
        <w:tblLayout w:type="fixed"/>
        <w:tblCellMar>
          <w:left w:w="10" w:type="dxa"/>
          <w:right w:w="10" w:type="dxa"/>
        </w:tblCellMar>
        <w:tblLook w:val="0000" w:firstRow="0" w:lastRow="0" w:firstColumn="0" w:lastColumn="0" w:noHBand="0" w:noVBand="0"/>
      </w:tblPr>
      <w:tblGrid>
        <w:gridCol w:w="1785"/>
        <w:gridCol w:w="5709"/>
        <w:gridCol w:w="246"/>
        <w:gridCol w:w="1082"/>
        <w:gridCol w:w="784"/>
      </w:tblGrid>
      <w:tr w:rsidR="00581228" w14:paraId="719D247D" w14:textId="77777777">
        <w:trPr>
          <w:trHeight w:val="567"/>
        </w:trPr>
        <w:tc>
          <w:tcPr>
            <w:tcW w:w="1785" w:type="dxa"/>
            <w:shd w:val="clear" w:color="auto" w:fill="auto"/>
            <w:tcMar>
              <w:top w:w="0" w:type="dxa"/>
              <w:left w:w="108" w:type="dxa"/>
              <w:bottom w:w="0" w:type="dxa"/>
              <w:right w:w="108" w:type="dxa"/>
            </w:tcMar>
            <w:vAlign w:val="center"/>
          </w:tcPr>
          <w:p w14:paraId="552934A7" w14:textId="77777777" w:rsidR="00581228" w:rsidRDefault="00E10B9A">
            <w:pPr>
              <w:pStyle w:val="Standard"/>
              <w:rPr>
                <w:sz w:val="28"/>
                <w:szCs w:val="28"/>
              </w:rPr>
            </w:pPr>
            <w:r>
              <w:rPr>
                <w:sz w:val="28"/>
                <w:szCs w:val="28"/>
              </w:rPr>
              <w:t>Студент</w:t>
            </w:r>
          </w:p>
        </w:tc>
        <w:tc>
          <w:tcPr>
            <w:tcW w:w="5709" w:type="dxa"/>
            <w:shd w:val="clear" w:color="auto" w:fill="auto"/>
            <w:tcMar>
              <w:top w:w="0" w:type="dxa"/>
              <w:left w:w="108" w:type="dxa"/>
              <w:bottom w:w="0" w:type="dxa"/>
              <w:right w:w="108" w:type="dxa"/>
            </w:tcMar>
            <w:vAlign w:val="center"/>
          </w:tcPr>
          <w:p w14:paraId="28D5DD03" w14:textId="25B50AE0" w:rsidR="00581228" w:rsidRDefault="00A94394">
            <w:pPr>
              <w:pStyle w:val="Standard"/>
              <w:rPr>
                <w:color w:val="000000"/>
                <w:sz w:val="28"/>
                <w:szCs w:val="28"/>
              </w:rPr>
            </w:pPr>
            <w:r>
              <w:rPr>
                <w:color w:val="000000"/>
                <w:sz w:val="28"/>
                <w:szCs w:val="28"/>
              </w:rPr>
              <w:t xml:space="preserve">Д.С. </w:t>
            </w:r>
            <w:r w:rsidR="00E10B9A">
              <w:rPr>
                <w:color w:val="000000"/>
                <w:sz w:val="28"/>
                <w:szCs w:val="28"/>
              </w:rPr>
              <w:t>Попов</w:t>
            </w:r>
          </w:p>
        </w:tc>
        <w:tc>
          <w:tcPr>
            <w:tcW w:w="246" w:type="dxa"/>
            <w:shd w:val="clear" w:color="auto" w:fill="auto"/>
            <w:tcMar>
              <w:top w:w="0" w:type="dxa"/>
              <w:left w:w="108" w:type="dxa"/>
              <w:bottom w:w="0" w:type="dxa"/>
              <w:right w:w="108" w:type="dxa"/>
            </w:tcMar>
            <w:vAlign w:val="center"/>
          </w:tcPr>
          <w:p w14:paraId="2F8C769C" w14:textId="77777777" w:rsidR="00581228" w:rsidRDefault="00581228">
            <w:pPr>
              <w:pStyle w:val="Standard"/>
              <w:snapToGrid w:val="0"/>
              <w:rPr>
                <w:i/>
                <w:sz w:val="28"/>
                <w:szCs w:val="28"/>
              </w:rPr>
            </w:pPr>
          </w:p>
        </w:tc>
        <w:tc>
          <w:tcPr>
            <w:tcW w:w="1082" w:type="dxa"/>
            <w:shd w:val="clear" w:color="auto" w:fill="auto"/>
            <w:tcMar>
              <w:top w:w="0" w:type="dxa"/>
              <w:left w:w="108" w:type="dxa"/>
              <w:bottom w:w="0" w:type="dxa"/>
              <w:right w:w="108" w:type="dxa"/>
            </w:tcMar>
            <w:vAlign w:val="center"/>
          </w:tcPr>
          <w:p w14:paraId="3AAF1331" w14:textId="77777777" w:rsidR="00581228" w:rsidRDefault="00E10B9A">
            <w:pPr>
              <w:pStyle w:val="Standard"/>
              <w:rPr>
                <w:sz w:val="28"/>
                <w:szCs w:val="28"/>
              </w:rPr>
            </w:pPr>
            <w:r>
              <w:rPr>
                <w:sz w:val="28"/>
                <w:szCs w:val="28"/>
              </w:rPr>
              <w:t>Группа</w:t>
            </w:r>
          </w:p>
        </w:tc>
        <w:tc>
          <w:tcPr>
            <w:tcW w:w="784" w:type="dxa"/>
            <w:shd w:val="clear" w:color="auto" w:fill="auto"/>
            <w:tcMar>
              <w:top w:w="0" w:type="dxa"/>
              <w:left w:w="108" w:type="dxa"/>
              <w:bottom w:w="0" w:type="dxa"/>
              <w:right w:w="108" w:type="dxa"/>
            </w:tcMar>
            <w:vAlign w:val="center"/>
          </w:tcPr>
          <w:p w14:paraId="69801471" w14:textId="77777777" w:rsidR="00581228" w:rsidRDefault="00E10B9A">
            <w:pPr>
              <w:pStyle w:val="Standard"/>
              <w:rPr>
                <w:color w:val="000000"/>
                <w:sz w:val="28"/>
                <w:szCs w:val="28"/>
              </w:rPr>
            </w:pPr>
            <w:r>
              <w:rPr>
                <w:color w:val="000000"/>
                <w:sz w:val="28"/>
                <w:szCs w:val="28"/>
              </w:rPr>
              <w:t>9304</w:t>
            </w:r>
          </w:p>
        </w:tc>
      </w:tr>
      <w:tr w:rsidR="00581228" w14:paraId="3F684B86" w14:textId="77777777">
        <w:trPr>
          <w:trHeight w:val="563"/>
        </w:trPr>
        <w:tc>
          <w:tcPr>
            <w:tcW w:w="9606" w:type="dxa"/>
            <w:gridSpan w:val="5"/>
            <w:shd w:val="clear" w:color="auto" w:fill="auto"/>
            <w:tcMar>
              <w:top w:w="0" w:type="dxa"/>
              <w:left w:w="108" w:type="dxa"/>
              <w:bottom w:w="0" w:type="dxa"/>
              <w:right w:w="108" w:type="dxa"/>
            </w:tcMar>
          </w:tcPr>
          <w:p w14:paraId="348DCFC3" w14:textId="77777777" w:rsidR="00581228" w:rsidRDefault="00E10B9A">
            <w:pPr>
              <w:pStyle w:val="textbody0"/>
              <w:ind w:firstLine="0"/>
            </w:pPr>
            <w:r>
              <w:t>Тема работы: Разработка инструмента моделирования и визуализации формы пространственной кривой, восстановленной по данным, изменяющимся в реальном времени</w:t>
            </w:r>
          </w:p>
        </w:tc>
      </w:tr>
    </w:tbl>
    <w:p w14:paraId="1F262BCC" w14:textId="77777777" w:rsidR="00581228" w:rsidRDefault="00581228">
      <w:pPr>
        <w:rPr>
          <w:rFonts w:eastAsia="Times New Roman" w:cs="Cambria"/>
          <w:b/>
          <w:bCs/>
          <w:vanish/>
          <w:sz w:val="32"/>
          <w:szCs w:val="32"/>
          <w:lang w:bidi="ar-SA"/>
        </w:rPr>
      </w:pPr>
    </w:p>
    <w:tbl>
      <w:tblPr>
        <w:tblW w:w="9532" w:type="dxa"/>
        <w:tblLayout w:type="fixed"/>
        <w:tblCellMar>
          <w:left w:w="10" w:type="dxa"/>
          <w:right w:w="10" w:type="dxa"/>
        </w:tblCellMar>
        <w:tblLook w:val="0000" w:firstRow="0" w:lastRow="0" w:firstColumn="0" w:lastColumn="0" w:noHBand="0" w:noVBand="0"/>
      </w:tblPr>
      <w:tblGrid>
        <w:gridCol w:w="656"/>
        <w:gridCol w:w="6994"/>
        <w:gridCol w:w="1882"/>
      </w:tblGrid>
      <w:tr w:rsidR="00581228" w14:paraId="7157C248" w14:textId="77777777">
        <w:trPr>
          <w:trHeight w:val="23"/>
        </w:trPr>
        <w:tc>
          <w:tcPr>
            <w:tcW w:w="6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6AFBF7" w14:textId="77777777" w:rsidR="00581228" w:rsidRDefault="00E10B9A">
            <w:pPr>
              <w:pStyle w:val="Standard"/>
              <w:spacing w:line="360" w:lineRule="auto"/>
              <w:jc w:val="center"/>
              <w:rPr>
                <w:sz w:val="28"/>
                <w:szCs w:val="28"/>
              </w:rPr>
            </w:pPr>
            <w:r>
              <w:rPr>
                <w:sz w:val="28"/>
                <w:szCs w:val="28"/>
              </w:rPr>
              <w:t>№ п/п</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150F7D1" w14:textId="77777777" w:rsidR="00581228" w:rsidRDefault="00E10B9A">
            <w:pPr>
              <w:pStyle w:val="Standard"/>
              <w:spacing w:line="360" w:lineRule="auto"/>
              <w:jc w:val="center"/>
              <w:rPr>
                <w:sz w:val="28"/>
                <w:szCs w:val="28"/>
              </w:rPr>
            </w:pPr>
            <w:r>
              <w:rPr>
                <w:sz w:val="28"/>
                <w:szCs w:val="28"/>
              </w:rPr>
              <w:t>Наименование работ</w:t>
            </w:r>
          </w:p>
        </w:tc>
        <w:tc>
          <w:tcPr>
            <w:tcW w:w="18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A3FD289" w14:textId="77777777" w:rsidR="00581228" w:rsidRDefault="00E10B9A">
            <w:pPr>
              <w:pStyle w:val="Standard"/>
              <w:spacing w:line="360" w:lineRule="auto"/>
              <w:jc w:val="center"/>
              <w:rPr>
                <w:sz w:val="28"/>
                <w:szCs w:val="28"/>
              </w:rPr>
            </w:pPr>
            <w:r>
              <w:rPr>
                <w:sz w:val="28"/>
                <w:szCs w:val="28"/>
              </w:rPr>
              <w:t>Срок</w:t>
            </w:r>
          </w:p>
          <w:p w14:paraId="3D7CA1CB" w14:textId="77777777" w:rsidR="00581228" w:rsidRDefault="00E10B9A">
            <w:pPr>
              <w:pStyle w:val="Standard"/>
              <w:spacing w:line="360" w:lineRule="auto"/>
              <w:jc w:val="center"/>
              <w:rPr>
                <w:sz w:val="28"/>
                <w:szCs w:val="28"/>
              </w:rPr>
            </w:pPr>
            <w:r>
              <w:rPr>
                <w:sz w:val="28"/>
                <w:szCs w:val="28"/>
              </w:rPr>
              <w:t>выполнения</w:t>
            </w:r>
          </w:p>
        </w:tc>
      </w:tr>
      <w:tr w:rsidR="00581228" w14:paraId="680DFB77" w14:textId="77777777">
        <w:trPr>
          <w:trHeight w:val="23"/>
        </w:trPr>
        <w:tc>
          <w:tcPr>
            <w:tcW w:w="6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C546AE" w14:textId="77777777" w:rsidR="00581228" w:rsidRDefault="00E10B9A">
            <w:pPr>
              <w:pStyle w:val="Standard"/>
              <w:spacing w:line="360" w:lineRule="auto"/>
              <w:jc w:val="center"/>
              <w:rPr>
                <w:sz w:val="28"/>
                <w:szCs w:val="28"/>
              </w:rPr>
            </w:pPr>
            <w:r>
              <w:rPr>
                <w:sz w:val="28"/>
                <w:szCs w:val="28"/>
              </w:rPr>
              <w:t>1</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356B3D" w14:textId="77777777" w:rsidR="00581228" w:rsidRDefault="00E10B9A">
            <w:pPr>
              <w:pStyle w:val="Standard"/>
              <w:spacing w:line="360" w:lineRule="auto"/>
              <w:rPr>
                <w:sz w:val="28"/>
                <w:szCs w:val="28"/>
              </w:rPr>
            </w:pPr>
            <w:r>
              <w:rPr>
                <w:sz w:val="28"/>
                <w:szCs w:val="28"/>
              </w:rPr>
              <w:t>Обзор литературы по теме работы</w:t>
            </w:r>
          </w:p>
        </w:tc>
        <w:tc>
          <w:tcPr>
            <w:tcW w:w="18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5FB775" w14:textId="77777777" w:rsidR="00581228" w:rsidRDefault="00E10B9A">
            <w:pPr>
              <w:pStyle w:val="Standard"/>
              <w:spacing w:line="360" w:lineRule="auto"/>
              <w:jc w:val="center"/>
              <w:rPr>
                <w:sz w:val="28"/>
                <w:szCs w:val="28"/>
              </w:rPr>
            </w:pPr>
            <w:r>
              <w:rPr>
                <w:sz w:val="28"/>
                <w:szCs w:val="28"/>
              </w:rPr>
              <w:t>20.04 – 01.05</w:t>
            </w:r>
          </w:p>
        </w:tc>
      </w:tr>
      <w:tr w:rsidR="00581228" w14:paraId="2680ED0D" w14:textId="77777777">
        <w:trPr>
          <w:trHeight w:val="23"/>
        </w:trPr>
        <w:tc>
          <w:tcPr>
            <w:tcW w:w="6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B74E243" w14:textId="77777777" w:rsidR="00581228" w:rsidRDefault="00E10B9A">
            <w:pPr>
              <w:pStyle w:val="Standard"/>
              <w:spacing w:line="360" w:lineRule="auto"/>
              <w:jc w:val="center"/>
              <w:rPr>
                <w:sz w:val="28"/>
                <w:szCs w:val="28"/>
              </w:rPr>
            </w:pPr>
            <w:r>
              <w:rPr>
                <w:sz w:val="28"/>
                <w:szCs w:val="28"/>
              </w:rPr>
              <w:t>2</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1922F8" w14:textId="77777777" w:rsidR="00581228" w:rsidRDefault="00E10B9A">
            <w:pPr>
              <w:pStyle w:val="Standard"/>
              <w:spacing w:line="360" w:lineRule="auto"/>
              <w:rPr>
                <w:sz w:val="28"/>
                <w:szCs w:val="28"/>
              </w:rPr>
            </w:pPr>
            <w:r>
              <w:rPr>
                <w:sz w:val="28"/>
                <w:szCs w:val="28"/>
              </w:rPr>
              <w:t>Обзор предметной области</w:t>
            </w:r>
          </w:p>
        </w:tc>
        <w:tc>
          <w:tcPr>
            <w:tcW w:w="18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5F5D09" w14:textId="77777777" w:rsidR="00581228" w:rsidRDefault="00E10B9A">
            <w:pPr>
              <w:pStyle w:val="Standard"/>
              <w:spacing w:line="360" w:lineRule="auto"/>
              <w:jc w:val="center"/>
              <w:rPr>
                <w:sz w:val="28"/>
                <w:szCs w:val="28"/>
              </w:rPr>
            </w:pPr>
            <w:r>
              <w:rPr>
                <w:sz w:val="28"/>
                <w:szCs w:val="28"/>
              </w:rPr>
              <w:t>02.05 – 05.05</w:t>
            </w:r>
          </w:p>
        </w:tc>
      </w:tr>
      <w:tr w:rsidR="00581228" w14:paraId="5AA762BB" w14:textId="77777777">
        <w:trPr>
          <w:trHeight w:val="23"/>
        </w:trPr>
        <w:tc>
          <w:tcPr>
            <w:tcW w:w="6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B12C9D7" w14:textId="77777777" w:rsidR="00581228" w:rsidRDefault="00E10B9A">
            <w:pPr>
              <w:pStyle w:val="Standard"/>
              <w:spacing w:line="360" w:lineRule="auto"/>
              <w:jc w:val="center"/>
              <w:rPr>
                <w:sz w:val="28"/>
                <w:szCs w:val="28"/>
              </w:rPr>
            </w:pPr>
            <w:r>
              <w:rPr>
                <w:sz w:val="28"/>
                <w:szCs w:val="28"/>
              </w:rPr>
              <w:t>3</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AD606D5" w14:textId="77777777" w:rsidR="00581228" w:rsidRDefault="00E10B9A">
            <w:pPr>
              <w:pStyle w:val="Standard"/>
              <w:spacing w:line="360" w:lineRule="auto"/>
              <w:rPr>
                <w:sz w:val="28"/>
                <w:szCs w:val="28"/>
              </w:rPr>
            </w:pPr>
            <w:r>
              <w:rPr>
                <w:sz w:val="28"/>
                <w:szCs w:val="28"/>
              </w:rPr>
              <w:t xml:space="preserve">Формулировка требований к решению и постановка </w:t>
            </w:r>
          </w:p>
          <w:p w14:paraId="5FD10F64" w14:textId="77777777" w:rsidR="00581228" w:rsidRDefault="00E10B9A">
            <w:pPr>
              <w:pStyle w:val="Standard"/>
              <w:spacing w:line="360" w:lineRule="auto"/>
              <w:rPr>
                <w:sz w:val="28"/>
                <w:szCs w:val="28"/>
              </w:rPr>
            </w:pPr>
            <w:r>
              <w:rPr>
                <w:sz w:val="28"/>
                <w:szCs w:val="28"/>
              </w:rPr>
              <w:t>задачи</w:t>
            </w:r>
          </w:p>
        </w:tc>
        <w:tc>
          <w:tcPr>
            <w:tcW w:w="18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2484C63" w14:textId="77777777" w:rsidR="00581228" w:rsidRDefault="00E10B9A">
            <w:pPr>
              <w:pStyle w:val="Standard"/>
              <w:spacing w:line="360" w:lineRule="auto"/>
              <w:jc w:val="center"/>
              <w:rPr>
                <w:sz w:val="28"/>
                <w:szCs w:val="28"/>
              </w:rPr>
            </w:pPr>
            <w:r>
              <w:rPr>
                <w:sz w:val="28"/>
                <w:szCs w:val="28"/>
              </w:rPr>
              <w:t>06.05 – 08.05</w:t>
            </w:r>
          </w:p>
        </w:tc>
      </w:tr>
      <w:tr w:rsidR="00581228" w14:paraId="12B6D312" w14:textId="77777777">
        <w:trPr>
          <w:trHeight w:val="23"/>
        </w:trPr>
        <w:tc>
          <w:tcPr>
            <w:tcW w:w="6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2838802" w14:textId="77777777" w:rsidR="00581228" w:rsidRDefault="00E10B9A">
            <w:pPr>
              <w:pStyle w:val="Standard"/>
              <w:spacing w:line="360" w:lineRule="auto"/>
              <w:jc w:val="center"/>
              <w:rPr>
                <w:sz w:val="28"/>
                <w:szCs w:val="28"/>
              </w:rPr>
            </w:pPr>
            <w:r>
              <w:rPr>
                <w:sz w:val="28"/>
                <w:szCs w:val="28"/>
              </w:rPr>
              <w:t>4</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059A07" w14:textId="77777777" w:rsidR="00581228" w:rsidRDefault="00E10B9A">
            <w:pPr>
              <w:pStyle w:val="Standard"/>
              <w:spacing w:line="360" w:lineRule="auto"/>
              <w:rPr>
                <w:sz w:val="28"/>
                <w:szCs w:val="28"/>
              </w:rPr>
            </w:pPr>
            <w:r>
              <w:rPr>
                <w:sz w:val="28"/>
                <w:szCs w:val="28"/>
              </w:rPr>
              <w:t>Архитектурная программная реализация</w:t>
            </w:r>
          </w:p>
        </w:tc>
        <w:tc>
          <w:tcPr>
            <w:tcW w:w="18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0F2EE8F" w14:textId="77777777" w:rsidR="00581228" w:rsidRDefault="00E10B9A">
            <w:pPr>
              <w:pStyle w:val="Standard"/>
              <w:spacing w:line="360" w:lineRule="auto"/>
              <w:jc w:val="center"/>
              <w:rPr>
                <w:sz w:val="28"/>
                <w:szCs w:val="28"/>
              </w:rPr>
            </w:pPr>
            <w:r>
              <w:rPr>
                <w:sz w:val="28"/>
                <w:szCs w:val="28"/>
              </w:rPr>
              <w:t>09.05 – 15.05</w:t>
            </w:r>
          </w:p>
        </w:tc>
      </w:tr>
      <w:tr w:rsidR="00581228" w14:paraId="56907368" w14:textId="77777777">
        <w:trPr>
          <w:trHeight w:val="23"/>
        </w:trPr>
        <w:tc>
          <w:tcPr>
            <w:tcW w:w="6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ACC1B54" w14:textId="77777777" w:rsidR="00581228" w:rsidRDefault="00E10B9A">
            <w:pPr>
              <w:pStyle w:val="Standard"/>
              <w:spacing w:line="360" w:lineRule="auto"/>
              <w:jc w:val="center"/>
              <w:rPr>
                <w:sz w:val="28"/>
                <w:szCs w:val="28"/>
              </w:rPr>
            </w:pPr>
            <w:r>
              <w:rPr>
                <w:sz w:val="28"/>
                <w:szCs w:val="28"/>
              </w:rPr>
              <w:t>5</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3412B6C" w14:textId="77777777" w:rsidR="00581228" w:rsidRDefault="00E10B9A">
            <w:pPr>
              <w:pStyle w:val="Standard"/>
              <w:spacing w:line="360" w:lineRule="auto"/>
            </w:pPr>
            <w:r>
              <w:rPr>
                <w:sz w:val="28"/>
                <w:szCs w:val="28"/>
              </w:rPr>
              <w:t>Исследование разработанного инструмента</w:t>
            </w:r>
          </w:p>
        </w:tc>
        <w:tc>
          <w:tcPr>
            <w:tcW w:w="18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62BBA23" w14:textId="77777777" w:rsidR="00581228" w:rsidRDefault="00E10B9A">
            <w:pPr>
              <w:pStyle w:val="Standard"/>
              <w:spacing w:line="360" w:lineRule="auto"/>
              <w:jc w:val="center"/>
              <w:rPr>
                <w:sz w:val="28"/>
                <w:szCs w:val="28"/>
              </w:rPr>
            </w:pPr>
            <w:r>
              <w:rPr>
                <w:sz w:val="28"/>
                <w:szCs w:val="28"/>
              </w:rPr>
              <w:t>16.05 – 18.05</w:t>
            </w:r>
          </w:p>
        </w:tc>
      </w:tr>
      <w:tr w:rsidR="00581228" w14:paraId="5B665EEB" w14:textId="77777777">
        <w:trPr>
          <w:trHeight w:val="23"/>
        </w:trPr>
        <w:tc>
          <w:tcPr>
            <w:tcW w:w="6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EA83A70" w14:textId="77777777" w:rsidR="00581228" w:rsidRDefault="00E10B9A">
            <w:pPr>
              <w:pStyle w:val="Standard"/>
              <w:spacing w:line="360" w:lineRule="auto"/>
              <w:jc w:val="center"/>
              <w:rPr>
                <w:sz w:val="28"/>
                <w:szCs w:val="28"/>
              </w:rPr>
            </w:pPr>
            <w:r>
              <w:rPr>
                <w:sz w:val="28"/>
                <w:szCs w:val="28"/>
              </w:rPr>
              <w:t>6</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D6DCD7" w14:textId="77777777" w:rsidR="00581228" w:rsidRDefault="00E10B9A">
            <w:pPr>
              <w:pStyle w:val="Standard"/>
              <w:spacing w:line="360" w:lineRule="auto"/>
            </w:pPr>
            <w:r>
              <w:rPr>
                <w:sz w:val="28"/>
                <w:szCs w:val="28"/>
              </w:rPr>
              <w:t>Нормативно-правовое регулирование интеллектуальной деятельности</w:t>
            </w:r>
          </w:p>
        </w:tc>
        <w:tc>
          <w:tcPr>
            <w:tcW w:w="18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E2EB36" w14:textId="77777777" w:rsidR="00581228" w:rsidRDefault="00E10B9A">
            <w:pPr>
              <w:pStyle w:val="Standard"/>
              <w:spacing w:line="360" w:lineRule="auto"/>
              <w:jc w:val="center"/>
              <w:rPr>
                <w:sz w:val="28"/>
                <w:szCs w:val="28"/>
              </w:rPr>
            </w:pPr>
            <w:r>
              <w:rPr>
                <w:sz w:val="28"/>
                <w:szCs w:val="28"/>
              </w:rPr>
              <w:t>19.05 – 22.05</w:t>
            </w:r>
          </w:p>
        </w:tc>
      </w:tr>
      <w:tr w:rsidR="00581228" w14:paraId="299D7AF0" w14:textId="77777777">
        <w:trPr>
          <w:trHeight w:val="23"/>
        </w:trPr>
        <w:tc>
          <w:tcPr>
            <w:tcW w:w="656"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543138" w14:textId="77777777" w:rsidR="00581228" w:rsidRDefault="00E10B9A">
            <w:pPr>
              <w:pStyle w:val="Standard"/>
              <w:spacing w:line="360" w:lineRule="auto"/>
              <w:jc w:val="center"/>
              <w:rPr>
                <w:sz w:val="28"/>
                <w:szCs w:val="28"/>
              </w:rPr>
            </w:pPr>
            <w:r>
              <w:rPr>
                <w:sz w:val="28"/>
                <w:szCs w:val="28"/>
              </w:rPr>
              <w:t>7</w:t>
            </w:r>
          </w:p>
        </w:tc>
        <w:tc>
          <w:tcPr>
            <w:tcW w:w="6994"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5F0EEA3" w14:textId="77777777" w:rsidR="00581228" w:rsidRDefault="00E10B9A">
            <w:pPr>
              <w:pStyle w:val="Standard"/>
              <w:spacing w:line="360" w:lineRule="auto"/>
              <w:rPr>
                <w:sz w:val="28"/>
                <w:szCs w:val="28"/>
              </w:rPr>
            </w:pPr>
            <w:r>
              <w:rPr>
                <w:sz w:val="28"/>
                <w:szCs w:val="28"/>
              </w:rPr>
              <w:t>Оформление пояснительной записки</w:t>
            </w:r>
          </w:p>
        </w:tc>
        <w:tc>
          <w:tcPr>
            <w:tcW w:w="1882"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6FFAD05" w14:textId="77777777" w:rsidR="00581228" w:rsidRDefault="00E10B9A">
            <w:pPr>
              <w:pStyle w:val="Standard"/>
              <w:spacing w:line="360" w:lineRule="auto"/>
              <w:jc w:val="center"/>
              <w:rPr>
                <w:sz w:val="28"/>
                <w:szCs w:val="28"/>
              </w:rPr>
            </w:pPr>
            <w:r>
              <w:rPr>
                <w:sz w:val="28"/>
                <w:szCs w:val="28"/>
              </w:rPr>
              <w:t>23.05 – 26.05</w:t>
            </w:r>
          </w:p>
        </w:tc>
      </w:tr>
      <w:tr w:rsidR="00581228" w14:paraId="76C75006" w14:textId="77777777">
        <w:trPr>
          <w:trHeight w:val="23"/>
        </w:trPr>
        <w:tc>
          <w:tcPr>
            <w:tcW w:w="656"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820A61" w14:textId="77777777" w:rsidR="00581228" w:rsidRDefault="00E10B9A">
            <w:pPr>
              <w:pStyle w:val="Standard"/>
              <w:spacing w:line="360" w:lineRule="auto"/>
              <w:jc w:val="center"/>
              <w:rPr>
                <w:sz w:val="28"/>
                <w:szCs w:val="28"/>
              </w:rPr>
            </w:pPr>
            <w:r>
              <w:rPr>
                <w:sz w:val="28"/>
                <w:szCs w:val="28"/>
              </w:rPr>
              <w:t>8</w:t>
            </w:r>
          </w:p>
        </w:tc>
        <w:tc>
          <w:tcPr>
            <w:tcW w:w="6994"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CD4DFC4" w14:textId="77777777" w:rsidR="00581228" w:rsidRDefault="00E10B9A">
            <w:pPr>
              <w:pStyle w:val="Standard"/>
              <w:spacing w:line="360" w:lineRule="auto"/>
              <w:rPr>
                <w:sz w:val="28"/>
                <w:szCs w:val="28"/>
              </w:rPr>
            </w:pPr>
            <w:r>
              <w:rPr>
                <w:sz w:val="28"/>
                <w:szCs w:val="28"/>
              </w:rPr>
              <w:t>Оформление иллюстративного материала</w:t>
            </w:r>
          </w:p>
        </w:tc>
        <w:tc>
          <w:tcPr>
            <w:tcW w:w="1882"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D992257" w14:textId="77777777" w:rsidR="00581228" w:rsidRDefault="00E10B9A">
            <w:pPr>
              <w:pStyle w:val="Standard"/>
              <w:spacing w:line="360" w:lineRule="auto"/>
              <w:jc w:val="center"/>
              <w:rPr>
                <w:sz w:val="28"/>
                <w:szCs w:val="28"/>
              </w:rPr>
            </w:pPr>
            <w:r>
              <w:rPr>
                <w:sz w:val="28"/>
                <w:szCs w:val="28"/>
              </w:rPr>
              <w:t>27.05 – 29.05</w:t>
            </w:r>
          </w:p>
        </w:tc>
      </w:tr>
      <w:tr w:rsidR="00581228" w14:paraId="3759B460" w14:textId="77777777">
        <w:trPr>
          <w:trHeight w:val="23"/>
        </w:trPr>
        <w:tc>
          <w:tcPr>
            <w:tcW w:w="656"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755F016" w14:textId="77777777" w:rsidR="00581228" w:rsidRDefault="00E10B9A">
            <w:pPr>
              <w:pStyle w:val="Standard"/>
              <w:spacing w:line="360" w:lineRule="auto"/>
              <w:jc w:val="center"/>
              <w:rPr>
                <w:sz w:val="28"/>
                <w:szCs w:val="28"/>
              </w:rPr>
            </w:pPr>
            <w:r>
              <w:rPr>
                <w:sz w:val="28"/>
                <w:szCs w:val="28"/>
              </w:rPr>
              <w:t>9</w:t>
            </w:r>
          </w:p>
        </w:tc>
        <w:tc>
          <w:tcPr>
            <w:tcW w:w="6994"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E86A37" w14:textId="77777777" w:rsidR="00581228" w:rsidRDefault="00E10B9A">
            <w:pPr>
              <w:pStyle w:val="Standard"/>
              <w:spacing w:line="360" w:lineRule="auto"/>
              <w:rPr>
                <w:sz w:val="28"/>
                <w:szCs w:val="28"/>
              </w:rPr>
            </w:pPr>
            <w:r>
              <w:rPr>
                <w:sz w:val="28"/>
                <w:szCs w:val="28"/>
              </w:rPr>
              <w:t>Предзащита</w:t>
            </w:r>
          </w:p>
        </w:tc>
        <w:tc>
          <w:tcPr>
            <w:tcW w:w="1882"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D3F7ADF" w14:textId="77777777" w:rsidR="00581228" w:rsidRDefault="00E10B9A">
            <w:pPr>
              <w:pStyle w:val="Standard"/>
              <w:spacing w:line="360" w:lineRule="auto"/>
              <w:jc w:val="center"/>
              <w:rPr>
                <w:sz w:val="28"/>
                <w:szCs w:val="28"/>
              </w:rPr>
            </w:pPr>
            <w:r>
              <w:rPr>
                <w:sz w:val="28"/>
                <w:szCs w:val="28"/>
              </w:rPr>
              <w:t>01.06</w:t>
            </w:r>
          </w:p>
        </w:tc>
      </w:tr>
    </w:tbl>
    <w:p w14:paraId="076987FE" w14:textId="77777777" w:rsidR="00581228" w:rsidRDefault="00581228">
      <w:pPr>
        <w:pStyle w:val="Standard"/>
        <w:rPr>
          <w:sz w:val="28"/>
          <w:szCs w:val="28"/>
        </w:rPr>
      </w:pPr>
    </w:p>
    <w:p w14:paraId="7692C8D4" w14:textId="77777777" w:rsidR="00581228" w:rsidRDefault="00581228">
      <w:pPr>
        <w:pStyle w:val="Standard"/>
        <w:rPr>
          <w:sz w:val="28"/>
          <w:szCs w:val="28"/>
        </w:rPr>
      </w:pPr>
    </w:p>
    <w:tbl>
      <w:tblPr>
        <w:tblW w:w="9464" w:type="dxa"/>
        <w:tblInd w:w="-108" w:type="dxa"/>
        <w:tblLayout w:type="fixed"/>
        <w:tblCellMar>
          <w:left w:w="10" w:type="dxa"/>
          <w:right w:w="10" w:type="dxa"/>
        </w:tblCellMar>
        <w:tblLook w:val="0000" w:firstRow="0" w:lastRow="0" w:firstColumn="0" w:lastColumn="0" w:noHBand="0" w:noVBand="0"/>
      </w:tblPr>
      <w:tblGrid>
        <w:gridCol w:w="4251"/>
        <w:gridCol w:w="2517"/>
        <w:gridCol w:w="2696"/>
      </w:tblGrid>
      <w:tr w:rsidR="00581228" w14:paraId="1A052D10" w14:textId="77777777">
        <w:trPr>
          <w:trHeight w:val="269"/>
        </w:trPr>
        <w:tc>
          <w:tcPr>
            <w:tcW w:w="4251" w:type="dxa"/>
            <w:shd w:val="clear" w:color="auto" w:fill="auto"/>
            <w:tcMar>
              <w:top w:w="0" w:type="dxa"/>
              <w:left w:w="108" w:type="dxa"/>
              <w:bottom w:w="0" w:type="dxa"/>
              <w:right w:w="108" w:type="dxa"/>
            </w:tcMar>
            <w:vAlign w:val="bottom"/>
          </w:tcPr>
          <w:p w14:paraId="782F57A3" w14:textId="77777777" w:rsidR="00581228" w:rsidRDefault="00E10B9A">
            <w:pPr>
              <w:pStyle w:val="Standard"/>
              <w:rPr>
                <w:sz w:val="28"/>
                <w:szCs w:val="28"/>
              </w:rPr>
            </w:pPr>
            <w:r>
              <w:rPr>
                <w:sz w:val="28"/>
                <w:szCs w:val="28"/>
              </w:rPr>
              <w:t>Студент</w:t>
            </w:r>
          </w:p>
        </w:tc>
        <w:tc>
          <w:tcPr>
            <w:tcW w:w="2517" w:type="dxa"/>
            <w:tcBorders>
              <w:bottom w:val="single" w:sz="4" w:space="0" w:color="000000"/>
            </w:tcBorders>
            <w:shd w:val="clear" w:color="auto" w:fill="auto"/>
            <w:tcMar>
              <w:top w:w="0" w:type="dxa"/>
              <w:left w:w="108" w:type="dxa"/>
              <w:bottom w:w="0" w:type="dxa"/>
              <w:right w:w="108" w:type="dxa"/>
            </w:tcMar>
            <w:vAlign w:val="bottom"/>
          </w:tcPr>
          <w:p w14:paraId="4B41F456" w14:textId="77777777" w:rsidR="00581228" w:rsidRDefault="00581228">
            <w:pPr>
              <w:pStyle w:val="Standard"/>
              <w:snapToGrid w:val="0"/>
              <w:rPr>
                <w:sz w:val="28"/>
                <w:szCs w:val="28"/>
              </w:rPr>
            </w:pPr>
          </w:p>
        </w:tc>
        <w:tc>
          <w:tcPr>
            <w:tcW w:w="2696" w:type="dxa"/>
            <w:shd w:val="clear" w:color="auto" w:fill="auto"/>
            <w:tcMar>
              <w:top w:w="0" w:type="dxa"/>
              <w:left w:w="108" w:type="dxa"/>
              <w:bottom w:w="0" w:type="dxa"/>
              <w:right w:w="108" w:type="dxa"/>
            </w:tcMar>
            <w:vAlign w:val="bottom"/>
          </w:tcPr>
          <w:p w14:paraId="3C476547" w14:textId="4384EA4D" w:rsidR="00581228" w:rsidRDefault="00A94394">
            <w:pPr>
              <w:pStyle w:val="Standard"/>
              <w:jc w:val="center"/>
              <w:rPr>
                <w:color w:val="000000"/>
                <w:sz w:val="28"/>
                <w:szCs w:val="28"/>
              </w:rPr>
            </w:pPr>
            <w:r>
              <w:rPr>
                <w:color w:val="000000"/>
                <w:sz w:val="28"/>
                <w:szCs w:val="28"/>
              </w:rPr>
              <w:t xml:space="preserve">Д.С. </w:t>
            </w:r>
            <w:r w:rsidR="00E10B9A">
              <w:rPr>
                <w:color w:val="000000"/>
                <w:sz w:val="28"/>
                <w:szCs w:val="28"/>
              </w:rPr>
              <w:t>Попов</w:t>
            </w:r>
          </w:p>
        </w:tc>
      </w:tr>
      <w:tr w:rsidR="00581228" w14:paraId="3E60E435" w14:textId="77777777">
        <w:trPr>
          <w:trHeight w:val="643"/>
        </w:trPr>
        <w:tc>
          <w:tcPr>
            <w:tcW w:w="4251" w:type="dxa"/>
            <w:shd w:val="clear" w:color="auto" w:fill="auto"/>
            <w:tcMar>
              <w:top w:w="0" w:type="dxa"/>
              <w:left w:w="108" w:type="dxa"/>
              <w:bottom w:w="0" w:type="dxa"/>
              <w:right w:w="108" w:type="dxa"/>
            </w:tcMar>
            <w:vAlign w:val="bottom"/>
          </w:tcPr>
          <w:p w14:paraId="539E713D" w14:textId="77777777" w:rsidR="00581228" w:rsidRDefault="00E10B9A">
            <w:pPr>
              <w:pStyle w:val="Standard"/>
              <w:rPr>
                <w:sz w:val="28"/>
              </w:rPr>
            </w:pPr>
            <w:r>
              <w:rPr>
                <w:sz w:val="28"/>
              </w:rPr>
              <w:t>Руководитель   д.т.н., профессор</w:t>
            </w:r>
          </w:p>
        </w:tc>
        <w:tc>
          <w:tcPr>
            <w:tcW w:w="2517" w:type="dxa"/>
            <w:tcBorders>
              <w:top w:val="single" w:sz="4" w:space="0" w:color="000000"/>
              <w:bottom w:val="single" w:sz="4" w:space="0" w:color="000000"/>
            </w:tcBorders>
            <w:shd w:val="clear" w:color="auto" w:fill="auto"/>
            <w:tcMar>
              <w:top w:w="0" w:type="dxa"/>
              <w:left w:w="108" w:type="dxa"/>
              <w:bottom w:w="0" w:type="dxa"/>
              <w:right w:w="108" w:type="dxa"/>
            </w:tcMar>
            <w:vAlign w:val="bottom"/>
          </w:tcPr>
          <w:p w14:paraId="006B145F" w14:textId="77777777" w:rsidR="00581228" w:rsidRDefault="00581228">
            <w:pPr>
              <w:pStyle w:val="Standard"/>
              <w:snapToGrid w:val="0"/>
              <w:rPr>
                <w:sz w:val="28"/>
                <w:szCs w:val="28"/>
              </w:rPr>
            </w:pPr>
          </w:p>
        </w:tc>
        <w:tc>
          <w:tcPr>
            <w:tcW w:w="2696" w:type="dxa"/>
            <w:shd w:val="clear" w:color="auto" w:fill="auto"/>
            <w:tcMar>
              <w:top w:w="0" w:type="dxa"/>
              <w:left w:w="108" w:type="dxa"/>
              <w:bottom w:w="0" w:type="dxa"/>
              <w:right w:w="108" w:type="dxa"/>
            </w:tcMar>
            <w:vAlign w:val="bottom"/>
          </w:tcPr>
          <w:p w14:paraId="26F92082" w14:textId="220B81D8" w:rsidR="00581228" w:rsidRDefault="00A94394">
            <w:pPr>
              <w:pStyle w:val="Standard"/>
              <w:jc w:val="center"/>
              <w:rPr>
                <w:color w:val="000000"/>
                <w:sz w:val="28"/>
                <w:szCs w:val="28"/>
              </w:rPr>
            </w:pPr>
            <w:r>
              <w:rPr>
                <w:color w:val="000000"/>
                <w:sz w:val="28"/>
                <w:szCs w:val="28"/>
              </w:rPr>
              <w:t xml:space="preserve">А.Р. </w:t>
            </w:r>
            <w:r w:rsidR="00E10B9A">
              <w:rPr>
                <w:color w:val="000000"/>
                <w:sz w:val="28"/>
                <w:szCs w:val="28"/>
              </w:rPr>
              <w:t>Лисс</w:t>
            </w:r>
          </w:p>
        </w:tc>
      </w:tr>
      <w:tr w:rsidR="00581228" w14:paraId="70BE3A9F" w14:textId="77777777">
        <w:trPr>
          <w:trHeight w:val="140"/>
        </w:trPr>
        <w:tc>
          <w:tcPr>
            <w:tcW w:w="4251" w:type="dxa"/>
            <w:shd w:val="clear" w:color="auto" w:fill="auto"/>
            <w:tcMar>
              <w:top w:w="0" w:type="dxa"/>
              <w:left w:w="108" w:type="dxa"/>
              <w:bottom w:w="0" w:type="dxa"/>
              <w:right w:w="108" w:type="dxa"/>
            </w:tcMar>
          </w:tcPr>
          <w:p w14:paraId="261FA773" w14:textId="77777777" w:rsidR="00581228" w:rsidRDefault="00E10B9A">
            <w:pPr>
              <w:pStyle w:val="Standard"/>
              <w:ind w:firstLine="1843"/>
              <w:rPr>
                <w:i/>
                <w:sz w:val="16"/>
                <w:szCs w:val="16"/>
              </w:rPr>
            </w:pPr>
            <w:r>
              <w:rPr>
                <w:i/>
                <w:sz w:val="16"/>
                <w:szCs w:val="16"/>
              </w:rPr>
              <w:t xml:space="preserve">   (Уч. степень, уч. звание)</w:t>
            </w:r>
          </w:p>
        </w:tc>
        <w:tc>
          <w:tcPr>
            <w:tcW w:w="2517" w:type="dxa"/>
            <w:tcBorders>
              <w:top w:val="single" w:sz="4" w:space="0" w:color="000000"/>
            </w:tcBorders>
            <w:shd w:val="clear" w:color="auto" w:fill="auto"/>
            <w:tcMar>
              <w:top w:w="0" w:type="dxa"/>
              <w:left w:w="108" w:type="dxa"/>
              <w:bottom w:w="0" w:type="dxa"/>
              <w:right w:w="108" w:type="dxa"/>
            </w:tcMar>
            <w:vAlign w:val="bottom"/>
          </w:tcPr>
          <w:p w14:paraId="2767AF03" w14:textId="77777777" w:rsidR="00581228" w:rsidRDefault="00581228">
            <w:pPr>
              <w:pStyle w:val="Standard"/>
              <w:snapToGrid w:val="0"/>
              <w:rPr>
                <w:sz w:val="28"/>
                <w:szCs w:val="28"/>
              </w:rPr>
            </w:pPr>
          </w:p>
        </w:tc>
        <w:tc>
          <w:tcPr>
            <w:tcW w:w="2696" w:type="dxa"/>
            <w:shd w:val="clear" w:color="auto" w:fill="auto"/>
            <w:tcMar>
              <w:top w:w="0" w:type="dxa"/>
              <w:left w:w="108" w:type="dxa"/>
              <w:bottom w:w="0" w:type="dxa"/>
              <w:right w:w="108" w:type="dxa"/>
            </w:tcMar>
            <w:vAlign w:val="bottom"/>
          </w:tcPr>
          <w:p w14:paraId="4FB1BD76" w14:textId="77777777" w:rsidR="00581228" w:rsidRDefault="00581228">
            <w:pPr>
              <w:pStyle w:val="Standard"/>
              <w:snapToGrid w:val="0"/>
              <w:jc w:val="center"/>
              <w:rPr>
                <w:color w:val="FF0000"/>
                <w:sz w:val="28"/>
                <w:szCs w:val="28"/>
              </w:rPr>
            </w:pPr>
          </w:p>
        </w:tc>
      </w:tr>
      <w:tr w:rsidR="00581228" w14:paraId="3DC53D45" w14:textId="77777777">
        <w:trPr>
          <w:trHeight w:val="374"/>
        </w:trPr>
        <w:tc>
          <w:tcPr>
            <w:tcW w:w="4251" w:type="dxa"/>
            <w:shd w:val="clear" w:color="auto" w:fill="auto"/>
            <w:tcMar>
              <w:top w:w="0" w:type="dxa"/>
              <w:left w:w="108" w:type="dxa"/>
              <w:bottom w:w="0" w:type="dxa"/>
              <w:right w:w="108" w:type="dxa"/>
            </w:tcMar>
            <w:vAlign w:val="bottom"/>
          </w:tcPr>
          <w:p w14:paraId="4CDBCF09" w14:textId="77777777" w:rsidR="00581228" w:rsidRDefault="00E10B9A">
            <w:pPr>
              <w:pStyle w:val="Standard"/>
              <w:rPr>
                <w:sz w:val="28"/>
              </w:rPr>
            </w:pPr>
            <w:r>
              <w:rPr>
                <w:sz w:val="28"/>
              </w:rPr>
              <w:t>Консультант             к.т.н.</w:t>
            </w:r>
          </w:p>
        </w:tc>
        <w:tc>
          <w:tcPr>
            <w:tcW w:w="2517" w:type="dxa"/>
            <w:tcBorders>
              <w:bottom w:val="single" w:sz="4" w:space="0" w:color="000000"/>
            </w:tcBorders>
            <w:shd w:val="clear" w:color="auto" w:fill="auto"/>
            <w:tcMar>
              <w:top w:w="0" w:type="dxa"/>
              <w:left w:w="108" w:type="dxa"/>
              <w:bottom w:w="0" w:type="dxa"/>
              <w:right w:w="108" w:type="dxa"/>
            </w:tcMar>
            <w:vAlign w:val="bottom"/>
          </w:tcPr>
          <w:p w14:paraId="27A26E0E" w14:textId="77777777" w:rsidR="00581228" w:rsidRDefault="00581228">
            <w:pPr>
              <w:pStyle w:val="Standard"/>
              <w:snapToGrid w:val="0"/>
              <w:rPr>
                <w:sz w:val="28"/>
                <w:szCs w:val="28"/>
              </w:rPr>
            </w:pPr>
          </w:p>
        </w:tc>
        <w:tc>
          <w:tcPr>
            <w:tcW w:w="2696" w:type="dxa"/>
            <w:shd w:val="clear" w:color="auto" w:fill="auto"/>
            <w:tcMar>
              <w:top w:w="0" w:type="dxa"/>
              <w:left w:w="108" w:type="dxa"/>
              <w:bottom w:w="0" w:type="dxa"/>
              <w:right w:w="108" w:type="dxa"/>
            </w:tcMar>
            <w:vAlign w:val="bottom"/>
          </w:tcPr>
          <w:p w14:paraId="1D64C423" w14:textId="4D412D90" w:rsidR="00581228" w:rsidRDefault="00A94394">
            <w:pPr>
              <w:pStyle w:val="Standard"/>
              <w:jc w:val="center"/>
              <w:rPr>
                <w:color w:val="000000"/>
                <w:sz w:val="28"/>
                <w:szCs w:val="28"/>
              </w:rPr>
            </w:pPr>
            <w:r>
              <w:rPr>
                <w:color w:val="000000"/>
                <w:sz w:val="28"/>
                <w:szCs w:val="28"/>
              </w:rPr>
              <w:t xml:space="preserve">Е.И. </w:t>
            </w:r>
            <w:r w:rsidR="00E10B9A">
              <w:rPr>
                <w:color w:val="000000"/>
                <w:sz w:val="28"/>
                <w:szCs w:val="28"/>
              </w:rPr>
              <w:t>Сергеева</w:t>
            </w:r>
          </w:p>
        </w:tc>
      </w:tr>
      <w:tr w:rsidR="00581228" w14:paraId="50C9515B" w14:textId="77777777">
        <w:trPr>
          <w:trHeight w:val="132"/>
        </w:trPr>
        <w:tc>
          <w:tcPr>
            <w:tcW w:w="4251" w:type="dxa"/>
            <w:shd w:val="clear" w:color="auto" w:fill="auto"/>
            <w:tcMar>
              <w:top w:w="0" w:type="dxa"/>
              <w:left w:w="108" w:type="dxa"/>
              <w:bottom w:w="0" w:type="dxa"/>
              <w:right w:w="108" w:type="dxa"/>
            </w:tcMar>
          </w:tcPr>
          <w:p w14:paraId="52CC4FA4" w14:textId="77777777" w:rsidR="00581228" w:rsidRDefault="00E10B9A">
            <w:pPr>
              <w:pStyle w:val="Standard"/>
              <w:ind w:firstLine="1843"/>
              <w:rPr>
                <w:i/>
                <w:sz w:val="16"/>
                <w:szCs w:val="16"/>
              </w:rPr>
            </w:pPr>
            <w:r>
              <w:rPr>
                <w:i/>
                <w:sz w:val="16"/>
                <w:szCs w:val="16"/>
              </w:rPr>
              <w:t xml:space="preserve">  (Уч. степень, уч. звание)</w:t>
            </w:r>
          </w:p>
        </w:tc>
        <w:tc>
          <w:tcPr>
            <w:tcW w:w="2517" w:type="dxa"/>
            <w:tcBorders>
              <w:top w:val="single" w:sz="4" w:space="0" w:color="000000"/>
            </w:tcBorders>
            <w:shd w:val="clear" w:color="auto" w:fill="auto"/>
            <w:tcMar>
              <w:top w:w="0" w:type="dxa"/>
              <w:left w:w="108" w:type="dxa"/>
              <w:bottom w:w="0" w:type="dxa"/>
              <w:right w:w="108" w:type="dxa"/>
            </w:tcMar>
            <w:vAlign w:val="bottom"/>
          </w:tcPr>
          <w:p w14:paraId="03181CAD" w14:textId="77777777" w:rsidR="00581228" w:rsidRDefault="00581228">
            <w:pPr>
              <w:pStyle w:val="Standard"/>
              <w:snapToGrid w:val="0"/>
              <w:rPr>
                <w:sz w:val="16"/>
                <w:szCs w:val="16"/>
              </w:rPr>
            </w:pPr>
          </w:p>
        </w:tc>
        <w:tc>
          <w:tcPr>
            <w:tcW w:w="2696" w:type="dxa"/>
            <w:shd w:val="clear" w:color="auto" w:fill="auto"/>
            <w:tcMar>
              <w:top w:w="0" w:type="dxa"/>
              <w:left w:w="108" w:type="dxa"/>
              <w:bottom w:w="0" w:type="dxa"/>
              <w:right w:w="108" w:type="dxa"/>
            </w:tcMar>
            <w:vAlign w:val="bottom"/>
          </w:tcPr>
          <w:p w14:paraId="4F10C102" w14:textId="77777777" w:rsidR="00581228" w:rsidRDefault="00581228">
            <w:pPr>
              <w:pStyle w:val="Standard"/>
              <w:snapToGrid w:val="0"/>
              <w:jc w:val="center"/>
              <w:rPr>
                <w:color w:val="FF0000"/>
                <w:sz w:val="16"/>
                <w:szCs w:val="16"/>
              </w:rPr>
            </w:pPr>
          </w:p>
        </w:tc>
      </w:tr>
    </w:tbl>
    <w:p w14:paraId="5642E28E" w14:textId="77777777" w:rsidR="00581228" w:rsidRDefault="00E10B9A">
      <w:pPr>
        <w:pStyle w:val="Textbody"/>
        <w:spacing w:before="57" w:after="177" w:line="360" w:lineRule="auto"/>
        <w:jc w:val="center"/>
        <w:rPr>
          <w:b/>
          <w:bCs/>
          <w:sz w:val="32"/>
          <w:szCs w:val="32"/>
        </w:rPr>
      </w:pPr>
      <w:bookmarkStart w:id="0" w:name="__RefHeading___Toc786_1721027486"/>
      <w:r>
        <w:rPr>
          <w:b/>
          <w:bCs/>
          <w:sz w:val="32"/>
          <w:szCs w:val="32"/>
        </w:rPr>
        <w:lastRenderedPageBreak/>
        <w:t>РЕФЕРАТ</w:t>
      </w:r>
      <w:bookmarkEnd w:id="0"/>
    </w:p>
    <w:p w14:paraId="5EFA3AE6" w14:textId="3518B07F" w:rsidR="00581228" w:rsidRDefault="00E10B9A">
      <w:pPr>
        <w:pStyle w:val="Textbody"/>
        <w:spacing w:line="360" w:lineRule="auto"/>
      </w:pPr>
      <w:r>
        <w:rPr>
          <w:szCs w:val="28"/>
        </w:rPr>
        <w:tab/>
        <w:t xml:space="preserve">Пояснительная записка </w:t>
      </w:r>
      <w:r w:rsidR="000004B0" w:rsidRPr="000004B0">
        <w:rPr>
          <w:szCs w:val="28"/>
        </w:rPr>
        <w:t>5</w:t>
      </w:r>
      <w:r w:rsidR="00C6765D">
        <w:rPr>
          <w:szCs w:val="28"/>
        </w:rPr>
        <w:t>0</w:t>
      </w:r>
      <w:r w:rsidRPr="000004B0">
        <w:rPr>
          <w:szCs w:val="28"/>
        </w:rPr>
        <w:t xml:space="preserve"> </w:t>
      </w:r>
      <w:r>
        <w:rPr>
          <w:szCs w:val="28"/>
        </w:rPr>
        <w:t xml:space="preserve">стр., 19 рис., </w:t>
      </w:r>
      <w:r w:rsidR="000004B0">
        <w:rPr>
          <w:szCs w:val="28"/>
        </w:rPr>
        <w:t>8</w:t>
      </w:r>
      <w:r>
        <w:rPr>
          <w:szCs w:val="28"/>
        </w:rPr>
        <w:t xml:space="preserve"> табл., 2</w:t>
      </w:r>
      <w:r w:rsidR="000004B0">
        <w:rPr>
          <w:szCs w:val="28"/>
        </w:rPr>
        <w:t>4</w:t>
      </w:r>
      <w:r>
        <w:rPr>
          <w:color w:val="C9211E"/>
          <w:szCs w:val="28"/>
        </w:rPr>
        <w:t xml:space="preserve"> </w:t>
      </w:r>
      <w:r>
        <w:rPr>
          <w:szCs w:val="28"/>
        </w:rPr>
        <w:t>ист., 00 прил.</w:t>
      </w:r>
    </w:p>
    <w:p w14:paraId="40B2772D" w14:textId="77777777" w:rsidR="00581228" w:rsidRDefault="00E10B9A">
      <w:pPr>
        <w:pStyle w:val="textbody0"/>
      </w:pPr>
      <w:r>
        <w:rPr>
          <w:b/>
          <w:bCs/>
        </w:rPr>
        <w:t>Ключевые слова</w:t>
      </w:r>
      <w:r>
        <w:t xml:space="preserve"> АЛГОРИТМ ВОССТАНОВЛЕНИЯ ДАННЫХ, ИНТЕРПОЛЯЦИЯ, СИСТЕМА ОРИЕНТАЦИИ ГИБКОЙ ПРОТЯЖЕННОЙ БУКСИРУЕМОЙ АНТЕННЫ, ПРОСТРАНСТВЕННАЯ КРИВАЯ, ИНСТРУМЕНТ ВИЗУАЛИЗАЦИИ</w:t>
      </w:r>
    </w:p>
    <w:p w14:paraId="1992C939" w14:textId="77777777" w:rsidR="00581228" w:rsidRDefault="00E10B9A">
      <w:pPr>
        <w:pStyle w:val="Textbody"/>
        <w:spacing w:line="360" w:lineRule="auto"/>
      </w:pPr>
      <w:r>
        <w:rPr>
          <w:szCs w:val="28"/>
        </w:rPr>
        <w:tab/>
      </w:r>
      <w:r>
        <w:rPr>
          <w:b/>
          <w:bCs/>
          <w:szCs w:val="28"/>
        </w:rPr>
        <w:t>Объектом исследования</w:t>
      </w:r>
      <w:r>
        <w:rPr>
          <w:szCs w:val="28"/>
        </w:rPr>
        <w:t xml:space="preserve"> являются г</w:t>
      </w:r>
      <w:r>
        <w:t>ибкие протяженные буксируемые антенны с датчиками системы ориентации.</w:t>
      </w:r>
    </w:p>
    <w:p w14:paraId="2F3E5B50" w14:textId="77777777" w:rsidR="00581228" w:rsidRDefault="00E10B9A">
      <w:pPr>
        <w:pStyle w:val="Textbody"/>
        <w:spacing w:line="360" w:lineRule="auto"/>
        <w:ind w:firstLine="708"/>
      </w:pPr>
      <w:r>
        <w:rPr>
          <w:b/>
          <w:bCs/>
          <w:color w:val="000000"/>
          <w:szCs w:val="28"/>
        </w:rPr>
        <w:t xml:space="preserve">Предметом исследования </w:t>
      </w:r>
      <w:r>
        <w:rPr>
          <w:szCs w:val="28"/>
        </w:rPr>
        <w:t>методы оценки формы антенны по данным датчиков системы ориентации.</w:t>
      </w:r>
    </w:p>
    <w:p w14:paraId="0641CA1B" w14:textId="5335E45E" w:rsidR="00581228" w:rsidRPr="00004880" w:rsidRDefault="00E10B9A">
      <w:pPr>
        <w:pStyle w:val="Textbody"/>
        <w:spacing w:line="360" w:lineRule="auto"/>
      </w:pPr>
      <w:r>
        <w:rPr>
          <w:color w:val="C9211E"/>
          <w:szCs w:val="28"/>
        </w:rPr>
        <w:tab/>
      </w:r>
      <w:r>
        <w:rPr>
          <w:b/>
          <w:bCs/>
          <w:color w:val="000000"/>
          <w:szCs w:val="28"/>
        </w:rPr>
        <w:t xml:space="preserve">Цель работы </w:t>
      </w:r>
      <w:r>
        <w:t xml:space="preserve">состоит в разработке программного продукта для </w:t>
      </w:r>
      <w:r w:rsidRPr="00A14730">
        <w:rPr>
          <w:rStyle w:val="12"/>
        </w:rPr>
        <w:t>моделирования и визуализации</w:t>
      </w:r>
      <w:r>
        <w:t>, восстановленной по данным датчиков системы ориентации формы гибкой антенны, а также позволяющего оценить точность и производительность методов восстановления формы для заданных параметров антенны.</w:t>
      </w:r>
    </w:p>
    <w:p w14:paraId="24F33092" w14:textId="77777777" w:rsidR="00581228" w:rsidRPr="0047761A" w:rsidRDefault="00E10B9A" w:rsidP="0047761A">
      <w:pPr>
        <w:pStyle w:val="a0"/>
      </w:pPr>
      <w:r w:rsidRPr="0047761A">
        <w:t xml:space="preserve">В современном мире гидроакустические системы играют важную роль в многих областях, таких как геофизика, морское исследование и военное дело. Одним из ключевых элементов таких систем является способность восстанавливать форму гибких пространственных кривых, таких как гидроакустические антенны, по данным, изменяющимся в реальном времени. Эта задача требует восстановления формы кривой с высокой степенью точности, особенно при работе в сложных условиях окружающей среды. В настоящее время существует множество методов восстановления формы гибких пространственных кривых, включая методы, основанные на кривых Безье, кривых Б-сплайнов, а также методы, использующие многочлены и рациональные функции. Каждый метод имеет свои преимущества и недостатки, выбор оптимального метода зависит от конкретных условий и требований. Однако, существующие методы восстановления формы кривой, не всегда обеспечивают необходимую точность, особенно при работе в </w:t>
      </w:r>
      <w:r w:rsidRPr="0047761A">
        <w:lastRenderedPageBreak/>
        <w:t>сложных условиях окружающей среды. Кроме того, многие методы требуют вычислительно сложных алгоритмов, что может затруднять их использование в реальном времени.</w:t>
      </w:r>
    </w:p>
    <w:p w14:paraId="209B24D0" w14:textId="1AA17620" w:rsidR="009279B4" w:rsidRDefault="00E10B9A" w:rsidP="0047761A">
      <w:pPr>
        <w:pStyle w:val="a0"/>
      </w:pPr>
      <w:r w:rsidRPr="0047761A">
        <w:t>Результаты работы будут полезны для исследования влияния учёта формы гибкой антенны на точность и эффективность обработки гидроакустической информации от антенны, а также при выборе метода восстановления для внедрения в штатную реализацию гидроакустической системы.</w:t>
      </w:r>
    </w:p>
    <w:p w14:paraId="31B8D3C8" w14:textId="33B01783" w:rsidR="00581228" w:rsidRPr="009279B4" w:rsidRDefault="009279B4" w:rsidP="009279B4">
      <w:pPr>
        <w:suppressAutoHyphens w:val="0"/>
        <w:spacing w:line="240" w:lineRule="auto"/>
        <w:rPr>
          <w:rFonts w:cs="Times New Roman"/>
          <w:kern w:val="0"/>
          <w:szCs w:val="28"/>
        </w:rPr>
      </w:pPr>
      <w:r>
        <w:br w:type="page"/>
      </w:r>
    </w:p>
    <w:p w14:paraId="352B6F53" w14:textId="32FE734D" w:rsidR="00581228" w:rsidRDefault="00E10B9A">
      <w:pPr>
        <w:pStyle w:val="Textbody"/>
        <w:spacing w:line="360" w:lineRule="auto"/>
        <w:ind w:firstLine="708"/>
        <w:jc w:val="center"/>
        <w:rPr>
          <w:b/>
          <w:bCs/>
          <w:color w:val="000000"/>
          <w:sz w:val="32"/>
          <w:szCs w:val="32"/>
          <w:lang w:val="en-US"/>
        </w:rPr>
      </w:pPr>
      <w:r>
        <w:rPr>
          <w:b/>
          <w:bCs/>
          <w:color w:val="000000"/>
          <w:sz w:val="32"/>
          <w:szCs w:val="32"/>
          <w:lang w:val="en-US"/>
        </w:rPr>
        <w:lastRenderedPageBreak/>
        <w:t>ABSTRACT</w:t>
      </w:r>
    </w:p>
    <w:p w14:paraId="5E5A9845" w14:textId="77777777" w:rsidR="00581228" w:rsidRDefault="00E10B9A" w:rsidP="00A14730">
      <w:pPr>
        <w:ind w:firstLine="708"/>
        <w:rPr>
          <w:lang w:val="en-US"/>
        </w:rPr>
      </w:pPr>
      <w:r>
        <w:rPr>
          <w:lang w:val="en-US"/>
        </w:rPr>
        <w:t>In today's world, hydroacoustic systems play an important role in many fields such as geophysics, marine exploration and military science. One of the key elements of such systems is the ability to reshape flexible spatial curves, such as sonar antennas, from data that changes in real time. This task requires the restoration of the curve shape with a high degree of accuracy, especially when working in difficult environmental conditions. Currently, there are many methods for restoring the shape of flexible spatial curves from real-time data, including methods based on Bezier curves, B-spline curves, as well as methods using polynomials and rational functions. Each method has its advantages and disadvantages, the choice of the optimal method depends on the specific conditions and requirements. However, the existing methods for restoring the shape of the curve do not always provide the necessary accuracy, especially when working in difficult environmental conditions. In addition, many methods require computationally complex algorithms, which can make them difficult to use in real time.</w:t>
      </w:r>
    </w:p>
    <w:p w14:paraId="54907618" w14:textId="77777777" w:rsidR="00581228" w:rsidRDefault="00E10B9A" w:rsidP="00A14730">
      <w:pPr>
        <w:ind w:firstLine="708"/>
        <w:rPr>
          <w:lang w:val="en-US"/>
        </w:rPr>
      </w:pPr>
      <w:r>
        <w:rPr>
          <w:lang w:val="en-US"/>
        </w:rPr>
        <w:t>The results of the work will be useful for studying the effect of taking into account the shape of a flexible antenna on the accuracy and efficiency of processing hydroacoustic information from the antenna, as well as when choosing a restoration method for implementation in a standard implementation of a hydroacoustic system.</w:t>
      </w:r>
    </w:p>
    <w:p w14:paraId="450F4731" w14:textId="77777777" w:rsidR="00581228" w:rsidRDefault="00581228">
      <w:pPr>
        <w:pStyle w:val="Textbody"/>
        <w:jc w:val="center"/>
        <w:rPr>
          <w:b/>
          <w:bCs/>
          <w:color w:val="000000"/>
          <w:szCs w:val="28"/>
          <w:lang w:val="en-US"/>
        </w:rPr>
      </w:pPr>
    </w:p>
    <w:p w14:paraId="762AFFC9" w14:textId="77777777" w:rsidR="00581228" w:rsidRDefault="00581228">
      <w:pPr>
        <w:pStyle w:val="Textbody"/>
        <w:jc w:val="center"/>
        <w:rPr>
          <w:b/>
          <w:bCs/>
          <w:color w:val="000000"/>
          <w:szCs w:val="28"/>
          <w:lang w:val="en-US"/>
        </w:rPr>
      </w:pPr>
    </w:p>
    <w:p w14:paraId="6AA3ABD1" w14:textId="77777777" w:rsidR="00581228" w:rsidRDefault="00581228">
      <w:pPr>
        <w:pStyle w:val="Textbody"/>
        <w:jc w:val="center"/>
        <w:rPr>
          <w:b/>
          <w:bCs/>
          <w:color w:val="000000"/>
          <w:szCs w:val="28"/>
          <w:lang w:val="en-US"/>
        </w:rPr>
      </w:pPr>
    </w:p>
    <w:p w14:paraId="24035D0D" w14:textId="77777777" w:rsidR="00581228" w:rsidRDefault="00581228">
      <w:pPr>
        <w:pStyle w:val="Textbody"/>
        <w:jc w:val="center"/>
        <w:rPr>
          <w:b/>
          <w:bCs/>
          <w:color w:val="000000"/>
          <w:szCs w:val="28"/>
          <w:lang w:val="en-US"/>
        </w:rPr>
      </w:pPr>
    </w:p>
    <w:p w14:paraId="30157352" w14:textId="77777777" w:rsidR="00581228" w:rsidRDefault="00581228">
      <w:pPr>
        <w:pStyle w:val="Textbody"/>
        <w:jc w:val="center"/>
        <w:rPr>
          <w:b/>
          <w:bCs/>
          <w:color w:val="000000"/>
          <w:szCs w:val="28"/>
          <w:lang w:val="en-US"/>
        </w:rPr>
      </w:pPr>
    </w:p>
    <w:p w14:paraId="41F5E216" w14:textId="77777777" w:rsidR="00581228" w:rsidRDefault="00581228">
      <w:pPr>
        <w:pStyle w:val="Textbody"/>
        <w:jc w:val="center"/>
        <w:rPr>
          <w:b/>
          <w:bCs/>
          <w:color w:val="000000"/>
          <w:szCs w:val="28"/>
          <w:lang w:val="en-US"/>
        </w:rPr>
      </w:pPr>
    </w:p>
    <w:p w14:paraId="10EF42E8" w14:textId="77777777" w:rsidR="00581228" w:rsidRDefault="00581228">
      <w:pPr>
        <w:pStyle w:val="Textbody"/>
        <w:jc w:val="center"/>
        <w:rPr>
          <w:b/>
          <w:bCs/>
          <w:color w:val="000000"/>
          <w:szCs w:val="28"/>
          <w:lang w:val="en-US"/>
        </w:rPr>
      </w:pPr>
    </w:p>
    <w:p w14:paraId="45E67AC0" w14:textId="77777777" w:rsidR="00581228" w:rsidRDefault="00581228">
      <w:pPr>
        <w:pStyle w:val="Textbody"/>
        <w:jc w:val="center"/>
        <w:rPr>
          <w:b/>
          <w:bCs/>
          <w:color w:val="000000"/>
          <w:szCs w:val="28"/>
          <w:lang w:val="en-US"/>
        </w:rPr>
      </w:pPr>
    </w:p>
    <w:p w14:paraId="35FFE1A1" w14:textId="77777777" w:rsidR="00581228" w:rsidRDefault="00581228">
      <w:pPr>
        <w:pStyle w:val="Textbody"/>
        <w:jc w:val="center"/>
        <w:rPr>
          <w:b/>
          <w:bCs/>
          <w:color w:val="000000"/>
          <w:szCs w:val="28"/>
          <w:lang w:val="en-US"/>
        </w:rPr>
      </w:pPr>
    </w:p>
    <w:p w14:paraId="347FBB13" w14:textId="77777777" w:rsidR="00581228" w:rsidRDefault="00581228">
      <w:pPr>
        <w:pStyle w:val="Textbody"/>
        <w:jc w:val="center"/>
        <w:rPr>
          <w:b/>
          <w:bCs/>
          <w:color w:val="000000"/>
          <w:szCs w:val="28"/>
          <w:lang w:val="en-US"/>
        </w:rPr>
      </w:pPr>
    </w:p>
    <w:p w14:paraId="23389CB9" w14:textId="77777777" w:rsidR="00581228" w:rsidRDefault="00581228">
      <w:pPr>
        <w:pStyle w:val="Textbody"/>
        <w:rPr>
          <w:b/>
          <w:bCs/>
          <w:color w:val="000000"/>
          <w:szCs w:val="28"/>
          <w:lang w:val="en-US"/>
        </w:rPr>
      </w:pPr>
    </w:p>
    <w:p w14:paraId="384FD7F4" w14:textId="6A1C76A4" w:rsidR="00FF0C45" w:rsidRDefault="00E10B9A" w:rsidP="00FF0C45">
      <w:pPr>
        <w:jc w:val="center"/>
        <w:rPr>
          <w:b/>
          <w:sz w:val="32"/>
          <w:szCs w:val="32"/>
        </w:rPr>
      </w:pPr>
      <w:bookmarkStart w:id="1" w:name="__RefHeading___Toc1109_1721027486"/>
      <w:r>
        <w:rPr>
          <w:b/>
          <w:sz w:val="32"/>
          <w:szCs w:val="32"/>
        </w:rPr>
        <w:lastRenderedPageBreak/>
        <w:t>СОДЕРЖАНИЕ</w:t>
      </w:r>
      <w:bookmarkEnd w:id="1"/>
    </w:p>
    <w:p w14:paraId="4E7694CB" w14:textId="3A8F1EA2" w:rsidR="00CC2B61" w:rsidRPr="00CC2B61" w:rsidRDefault="00CC2B61">
      <w:pPr>
        <w:pStyle w:val="11"/>
        <w:tabs>
          <w:tab w:val="right" w:leader="dot" w:pos="9628"/>
        </w:tabs>
        <w:rPr>
          <w:rFonts w:eastAsiaTheme="minorEastAsia" w:cs="Times New Roman"/>
          <w:b w:val="0"/>
          <w:bCs w:val="0"/>
          <w:caps w:val="0"/>
          <w:noProof/>
          <w:kern w:val="0"/>
          <w:szCs w:val="28"/>
          <w:lang w:eastAsia="ru-RU" w:bidi="ar-SA"/>
        </w:rPr>
      </w:pPr>
      <w:r w:rsidRPr="00CC2B61">
        <w:rPr>
          <w:rFonts w:cs="Times New Roman"/>
          <w:b w:val="0"/>
          <w:bCs w:val="0"/>
          <w:caps w:val="0"/>
          <w:smallCaps/>
          <w:szCs w:val="28"/>
        </w:rPr>
        <w:fldChar w:fldCharType="begin"/>
      </w:r>
      <w:r w:rsidRPr="00CC2B61">
        <w:rPr>
          <w:rFonts w:cs="Times New Roman"/>
          <w:b w:val="0"/>
          <w:bCs w:val="0"/>
          <w:caps w:val="0"/>
          <w:smallCaps/>
          <w:szCs w:val="28"/>
        </w:rPr>
        <w:instrText xml:space="preserve"> TOC \t "Заголовок 2;1;Заголовок 3;2;Заголовок 4;3;Heading;1;Contents Heading;1;Верхний колонтитул;1" </w:instrText>
      </w:r>
      <w:r w:rsidRPr="00CC2B61">
        <w:rPr>
          <w:rFonts w:cs="Times New Roman"/>
          <w:b w:val="0"/>
          <w:bCs w:val="0"/>
          <w:caps w:val="0"/>
          <w:smallCaps/>
          <w:szCs w:val="28"/>
        </w:rPr>
        <w:fldChar w:fldCharType="separate"/>
      </w:r>
      <w:r w:rsidRPr="00CC2B61">
        <w:rPr>
          <w:rFonts w:cs="Times New Roman"/>
          <w:noProof/>
          <w:szCs w:val="28"/>
        </w:rPr>
        <w:t>ВВЕДЕНИЕ</w:t>
      </w:r>
      <w:r w:rsidRPr="00CC2B61">
        <w:rPr>
          <w:rFonts w:cs="Times New Roman"/>
          <w:noProof/>
          <w:szCs w:val="28"/>
        </w:rPr>
        <w:tab/>
      </w:r>
      <w:r w:rsidR="00FF0C45">
        <w:rPr>
          <w:rFonts w:cs="Times New Roman"/>
          <w:noProof/>
          <w:szCs w:val="28"/>
        </w:rPr>
        <w:t>9</w:t>
      </w:r>
    </w:p>
    <w:p w14:paraId="36372011" w14:textId="4E0863CC" w:rsidR="00CC2B61" w:rsidRPr="00CC2B61" w:rsidRDefault="00CC2B61">
      <w:pPr>
        <w:pStyle w:val="11"/>
        <w:tabs>
          <w:tab w:val="right" w:leader="dot" w:pos="9628"/>
        </w:tabs>
        <w:rPr>
          <w:rFonts w:eastAsiaTheme="minorEastAsia" w:cs="Times New Roman"/>
          <w:b w:val="0"/>
          <w:bCs w:val="0"/>
          <w:caps w:val="0"/>
          <w:noProof/>
          <w:kern w:val="0"/>
          <w:szCs w:val="28"/>
          <w:lang w:eastAsia="ru-RU" w:bidi="ar-SA"/>
        </w:rPr>
      </w:pPr>
      <w:r w:rsidRPr="00CC2B61">
        <w:rPr>
          <w:rFonts w:cs="Times New Roman"/>
          <w:noProof/>
          <w:szCs w:val="28"/>
        </w:rPr>
        <w:t>1 ОПИСАНИЕ ОСНОВНЫХ МЕТОДОВ ИНТЕРПОЛЯЦИИ.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_Toc134643219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10</w:t>
      </w:r>
      <w:r w:rsidRPr="00CC2B61">
        <w:rPr>
          <w:rFonts w:cs="Times New Roman"/>
          <w:noProof/>
          <w:szCs w:val="28"/>
        </w:rPr>
        <w:fldChar w:fldCharType="end"/>
      </w:r>
    </w:p>
    <w:p w14:paraId="7BD5EA5D" w14:textId="234F0EE6"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1.1 Понятие интерполяции.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_Toc134643220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10</w:t>
      </w:r>
      <w:r w:rsidRPr="00CC2B61">
        <w:rPr>
          <w:rFonts w:cs="Times New Roman"/>
          <w:noProof/>
          <w:szCs w:val="28"/>
        </w:rPr>
        <w:fldChar w:fldCharType="end"/>
      </w:r>
    </w:p>
    <w:p w14:paraId="588CE8D8" w14:textId="05874FBC"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1.2 Полиномиальная интерполяция.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_Toc134643221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11</w:t>
      </w:r>
      <w:r w:rsidRPr="00CC2B61">
        <w:rPr>
          <w:rFonts w:cs="Times New Roman"/>
          <w:noProof/>
          <w:szCs w:val="28"/>
        </w:rPr>
        <w:fldChar w:fldCharType="end"/>
      </w:r>
    </w:p>
    <w:p w14:paraId="30CD9870" w14:textId="389EFCBD"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1.2.1 Интерполяция Эрмита.</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_Toc134643222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EF67AD">
        <w:rPr>
          <w:rFonts w:ascii="Times New Roman" w:hAnsi="Times New Roman" w:cs="Times New Roman"/>
          <w:i w:val="0"/>
          <w:iCs w:val="0"/>
          <w:noProof/>
          <w:sz w:val="28"/>
          <w:szCs w:val="28"/>
        </w:rPr>
        <w:t>11</w:t>
      </w:r>
      <w:r w:rsidRPr="00CC2B61">
        <w:rPr>
          <w:rFonts w:ascii="Times New Roman" w:hAnsi="Times New Roman" w:cs="Times New Roman"/>
          <w:i w:val="0"/>
          <w:iCs w:val="0"/>
          <w:noProof/>
          <w:sz w:val="28"/>
          <w:szCs w:val="28"/>
        </w:rPr>
        <w:fldChar w:fldCharType="end"/>
      </w:r>
    </w:p>
    <w:p w14:paraId="5A5DBEBA" w14:textId="6E491A7F"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1.2.2 Интерполяция Уиттакера-Шеннона.</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_Toc134643223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EF67AD">
        <w:rPr>
          <w:rFonts w:ascii="Times New Roman" w:hAnsi="Times New Roman" w:cs="Times New Roman"/>
          <w:i w:val="0"/>
          <w:iCs w:val="0"/>
          <w:noProof/>
          <w:sz w:val="28"/>
          <w:szCs w:val="28"/>
        </w:rPr>
        <w:t>12</w:t>
      </w:r>
      <w:r w:rsidRPr="00CC2B61">
        <w:rPr>
          <w:rFonts w:ascii="Times New Roman" w:hAnsi="Times New Roman" w:cs="Times New Roman"/>
          <w:i w:val="0"/>
          <w:iCs w:val="0"/>
          <w:noProof/>
          <w:sz w:val="28"/>
          <w:szCs w:val="28"/>
        </w:rPr>
        <w:fldChar w:fldCharType="end"/>
      </w:r>
    </w:p>
    <w:p w14:paraId="596ACEB2" w14:textId="2C113287"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1.3 Дробно-рациональная интерполяция.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_Toc134643224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13</w:t>
      </w:r>
      <w:r w:rsidRPr="00CC2B61">
        <w:rPr>
          <w:rFonts w:cs="Times New Roman"/>
          <w:noProof/>
          <w:szCs w:val="28"/>
        </w:rPr>
        <w:fldChar w:fldCharType="end"/>
      </w:r>
    </w:p>
    <w:p w14:paraId="7188566E" w14:textId="75847914"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1.4 Сплайновая интерполяция.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_Toc134643225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14</w:t>
      </w:r>
      <w:r w:rsidRPr="00CC2B61">
        <w:rPr>
          <w:rFonts w:cs="Times New Roman"/>
          <w:noProof/>
          <w:szCs w:val="28"/>
        </w:rPr>
        <w:fldChar w:fldCharType="end"/>
      </w:r>
    </w:p>
    <w:p w14:paraId="1668BD03" w14:textId="252F7EA9"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1.4.1 Модифицированная интерполяция Акима.</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_Toc134643226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EF67AD">
        <w:rPr>
          <w:rFonts w:ascii="Times New Roman" w:hAnsi="Times New Roman" w:cs="Times New Roman"/>
          <w:i w:val="0"/>
          <w:iCs w:val="0"/>
          <w:noProof/>
          <w:sz w:val="28"/>
          <w:szCs w:val="28"/>
        </w:rPr>
        <w:t>15</w:t>
      </w:r>
      <w:r w:rsidRPr="00CC2B61">
        <w:rPr>
          <w:rFonts w:ascii="Times New Roman" w:hAnsi="Times New Roman" w:cs="Times New Roman"/>
          <w:i w:val="0"/>
          <w:iCs w:val="0"/>
          <w:noProof/>
          <w:sz w:val="28"/>
          <w:szCs w:val="28"/>
        </w:rPr>
        <w:fldChar w:fldCharType="end"/>
      </w:r>
    </w:p>
    <w:p w14:paraId="4B27EA17" w14:textId="6531AAA4"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1.4.2 Кусочно-кубический полином Эрмита.</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_Toc134643227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EF67AD">
        <w:rPr>
          <w:rFonts w:ascii="Times New Roman" w:hAnsi="Times New Roman" w:cs="Times New Roman"/>
          <w:i w:val="0"/>
          <w:iCs w:val="0"/>
          <w:noProof/>
          <w:sz w:val="28"/>
          <w:szCs w:val="28"/>
        </w:rPr>
        <w:t>16</w:t>
      </w:r>
      <w:r w:rsidRPr="00CC2B61">
        <w:rPr>
          <w:rFonts w:ascii="Times New Roman" w:hAnsi="Times New Roman" w:cs="Times New Roman"/>
          <w:i w:val="0"/>
          <w:iCs w:val="0"/>
          <w:noProof/>
          <w:sz w:val="28"/>
          <w:szCs w:val="28"/>
        </w:rPr>
        <w:fldChar w:fldCharType="end"/>
      </w:r>
    </w:p>
    <w:p w14:paraId="554C5191" w14:textId="7EADFC23"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1.4.3 Квадратичные В-сплайны.</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_Toc134643228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EF67AD">
        <w:rPr>
          <w:rFonts w:ascii="Times New Roman" w:hAnsi="Times New Roman" w:cs="Times New Roman"/>
          <w:i w:val="0"/>
          <w:iCs w:val="0"/>
          <w:noProof/>
          <w:sz w:val="28"/>
          <w:szCs w:val="28"/>
        </w:rPr>
        <w:t>17</w:t>
      </w:r>
      <w:r w:rsidRPr="00CC2B61">
        <w:rPr>
          <w:rFonts w:ascii="Times New Roman" w:hAnsi="Times New Roman" w:cs="Times New Roman"/>
          <w:i w:val="0"/>
          <w:iCs w:val="0"/>
          <w:noProof/>
          <w:sz w:val="28"/>
          <w:szCs w:val="28"/>
        </w:rPr>
        <w:fldChar w:fldCharType="end"/>
      </w:r>
    </w:p>
    <w:p w14:paraId="6BE20004" w14:textId="13666E3A"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1.4.4 Кубические В-сплайны.</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_Toc134643229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EF67AD">
        <w:rPr>
          <w:rFonts w:ascii="Times New Roman" w:hAnsi="Times New Roman" w:cs="Times New Roman"/>
          <w:i w:val="0"/>
          <w:iCs w:val="0"/>
          <w:noProof/>
          <w:sz w:val="28"/>
          <w:szCs w:val="28"/>
        </w:rPr>
        <w:t>18</w:t>
      </w:r>
      <w:r w:rsidRPr="00CC2B61">
        <w:rPr>
          <w:rFonts w:ascii="Times New Roman" w:hAnsi="Times New Roman" w:cs="Times New Roman"/>
          <w:i w:val="0"/>
          <w:iCs w:val="0"/>
          <w:noProof/>
          <w:sz w:val="28"/>
          <w:szCs w:val="28"/>
        </w:rPr>
        <w:fldChar w:fldCharType="end"/>
      </w:r>
    </w:p>
    <w:p w14:paraId="58277936" w14:textId="09F18F17"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1.5 Выбор критериев для сравнения.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_Toc134643230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19</w:t>
      </w:r>
      <w:r w:rsidRPr="00CC2B61">
        <w:rPr>
          <w:rFonts w:cs="Times New Roman"/>
          <w:noProof/>
          <w:szCs w:val="28"/>
        </w:rPr>
        <w:fldChar w:fldCharType="end"/>
      </w:r>
    </w:p>
    <w:p w14:paraId="7D61EBD9" w14:textId="2A434662"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1.6 Сравнение методов по критериям.</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_Toc134643231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19</w:t>
      </w:r>
      <w:r w:rsidRPr="00CC2B61">
        <w:rPr>
          <w:rFonts w:cs="Times New Roman"/>
          <w:noProof/>
          <w:szCs w:val="28"/>
        </w:rPr>
        <w:fldChar w:fldCharType="end"/>
      </w:r>
    </w:p>
    <w:p w14:paraId="30A1DEDE" w14:textId="1A682498"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1.7 Вывод по разделу.</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_Toc134643232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20</w:t>
      </w:r>
      <w:r w:rsidRPr="00CC2B61">
        <w:rPr>
          <w:rFonts w:cs="Times New Roman"/>
          <w:noProof/>
          <w:szCs w:val="28"/>
        </w:rPr>
        <w:fldChar w:fldCharType="end"/>
      </w:r>
    </w:p>
    <w:p w14:paraId="4CEFA804" w14:textId="3523187A" w:rsidR="00CC2B61" w:rsidRPr="00CC2B61" w:rsidRDefault="00CC2B61">
      <w:pPr>
        <w:pStyle w:val="11"/>
        <w:tabs>
          <w:tab w:val="right" w:leader="dot" w:pos="9628"/>
        </w:tabs>
        <w:rPr>
          <w:rFonts w:eastAsiaTheme="minorEastAsia" w:cs="Times New Roman"/>
          <w:b w:val="0"/>
          <w:bCs w:val="0"/>
          <w:caps w:val="0"/>
          <w:noProof/>
          <w:kern w:val="0"/>
          <w:szCs w:val="28"/>
          <w:lang w:eastAsia="ru-RU" w:bidi="ar-SA"/>
        </w:rPr>
      </w:pPr>
      <w:r w:rsidRPr="00CC2B61">
        <w:rPr>
          <w:rFonts w:cs="Times New Roman"/>
          <w:noProof/>
          <w:szCs w:val="28"/>
        </w:rPr>
        <w:t>2 РАЗРАБОТКА ИНСТРУМЕНТА ВИЗУАЛИЗАЦИИ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_Toc134643233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21</w:t>
      </w:r>
      <w:r w:rsidRPr="00CC2B61">
        <w:rPr>
          <w:rFonts w:cs="Times New Roman"/>
          <w:noProof/>
          <w:szCs w:val="28"/>
        </w:rPr>
        <w:fldChar w:fldCharType="end"/>
      </w:r>
    </w:p>
    <w:p w14:paraId="210D723A" w14:textId="1A670E97"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2.1 Требования к разрабатываемому продукту.</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_Toc134643234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21</w:t>
      </w:r>
      <w:r w:rsidRPr="00CC2B61">
        <w:rPr>
          <w:rFonts w:cs="Times New Roman"/>
          <w:noProof/>
          <w:szCs w:val="28"/>
        </w:rPr>
        <w:fldChar w:fldCharType="end"/>
      </w:r>
    </w:p>
    <w:p w14:paraId="1BE3ED92" w14:textId="7AEE6AC9"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2.2 Используемые технологии.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_Toc134643235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21</w:t>
      </w:r>
      <w:r w:rsidRPr="00CC2B61">
        <w:rPr>
          <w:rFonts w:cs="Times New Roman"/>
          <w:noProof/>
          <w:szCs w:val="28"/>
        </w:rPr>
        <w:fldChar w:fldCharType="end"/>
      </w:r>
    </w:p>
    <w:p w14:paraId="121DACFE" w14:textId="7DA4F248"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2.3 Общая архитектура.</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_Toc134643236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22</w:t>
      </w:r>
      <w:r w:rsidRPr="00CC2B61">
        <w:rPr>
          <w:rFonts w:cs="Times New Roman"/>
          <w:noProof/>
          <w:szCs w:val="28"/>
        </w:rPr>
        <w:fldChar w:fldCharType="end"/>
      </w:r>
    </w:p>
    <w:p w14:paraId="17825388" w14:textId="74B92CD2"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2.3.1 Контроллер.</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_Toc134643237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EF67AD">
        <w:rPr>
          <w:rFonts w:ascii="Times New Roman" w:hAnsi="Times New Roman" w:cs="Times New Roman"/>
          <w:i w:val="0"/>
          <w:iCs w:val="0"/>
          <w:noProof/>
          <w:sz w:val="28"/>
          <w:szCs w:val="28"/>
        </w:rPr>
        <w:t>24</w:t>
      </w:r>
      <w:r w:rsidRPr="00CC2B61">
        <w:rPr>
          <w:rFonts w:ascii="Times New Roman" w:hAnsi="Times New Roman" w:cs="Times New Roman"/>
          <w:i w:val="0"/>
          <w:iCs w:val="0"/>
          <w:noProof/>
          <w:sz w:val="28"/>
          <w:szCs w:val="28"/>
        </w:rPr>
        <w:fldChar w:fldCharType="end"/>
      </w:r>
    </w:p>
    <w:p w14:paraId="7DCB5847" w14:textId="40D7900A"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2.3.2 Представление.</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_Toc134643238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EF67AD">
        <w:rPr>
          <w:rFonts w:ascii="Times New Roman" w:hAnsi="Times New Roman" w:cs="Times New Roman"/>
          <w:i w:val="0"/>
          <w:iCs w:val="0"/>
          <w:noProof/>
          <w:sz w:val="28"/>
          <w:szCs w:val="28"/>
        </w:rPr>
        <w:t>24</w:t>
      </w:r>
      <w:r w:rsidRPr="00CC2B61">
        <w:rPr>
          <w:rFonts w:ascii="Times New Roman" w:hAnsi="Times New Roman" w:cs="Times New Roman"/>
          <w:i w:val="0"/>
          <w:iCs w:val="0"/>
          <w:noProof/>
          <w:sz w:val="28"/>
          <w:szCs w:val="28"/>
        </w:rPr>
        <w:fldChar w:fldCharType="end"/>
      </w:r>
    </w:p>
    <w:p w14:paraId="7D068DC1" w14:textId="0D216F65"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2.3.3 Модель.</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_Toc134643239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EF67AD">
        <w:rPr>
          <w:rFonts w:ascii="Times New Roman" w:hAnsi="Times New Roman" w:cs="Times New Roman"/>
          <w:i w:val="0"/>
          <w:iCs w:val="0"/>
          <w:noProof/>
          <w:sz w:val="28"/>
          <w:szCs w:val="28"/>
        </w:rPr>
        <w:t>24</w:t>
      </w:r>
      <w:r w:rsidRPr="00CC2B61">
        <w:rPr>
          <w:rFonts w:ascii="Times New Roman" w:hAnsi="Times New Roman" w:cs="Times New Roman"/>
          <w:i w:val="0"/>
          <w:iCs w:val="0"/>
          <w:noProof/>
          <w:sz w:val="28"/>
          <w:szCs w:val="28"/>
        </w:rPr>
        <w:fldChar w:fldCharType="end"/>
      </w:r>
    </w:p>
    <w:p w14:paraId="7F792FF4" w14:textId="648BEF46"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2.4 Интерфейс пользователя.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_Toc134643240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25</w:t>
      </w:r>
      <w:r w:rsidRPr="00CC2B61">
        <w:rPr>
          <w:rFonts w:cs="Times New Roman"/>
          <w:noProof/>
          <w:szCs w:val="28"/>
        </w:rPr>
        <w:fldChar w:fldCharType="end"/>
      </w:r>
    </w:p>
    <w:p w14:paraId="673193CE" w14:textId="0056B67F"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2.5 Сценарии использования.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_Toc134643241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31</w:t>
      </w:r>
      <w:r w:rsidRPr="00CC2B61">
        <w:rPr>
          <w:rFonts w:cs="Times New Roman"/>
          <w:noProof/>
          <w:szCs w:val="28"/>
        </w:rPr>
        <w:fldChar w:fldCharType="end"/>
      </w:r>
    </w:p>
    <w:p w14:paraId="740042E3" w14:textId="3B8488DE"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2.6 Вывод по разделу.</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_Toc134643242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32</w:t>
      </w:r>
      <w:r w:rsidRPr="00CC2B61">
        <w:rPr>
          <w:rFonts w:cs="Times New Roman"/>
          <w:noProof/>
          <w:szCs w:val="28"/>
        </w:rPr>
        <w:fldChar w:fldCharType="end"/>
      </w:r>
    </w:p>
    <w:p w14:paraId="491304BC" w14:textId="5E57884E" w:rsidR="00CC2B61" w:rsidRPr="00CC2B61" w:rsidRDefault="00CC2B61">
      <w:pPr>
        <w:pStyle w:val="11"/>
        <w:tabs>
          <w:tab w:val="right" w:leader="dot" w:pos="9628"/>
        </w:tabs>
        <w:rPr>
          <w:rFonts w:eastAsiaTheme="minorEastAsia" w:cs="Times New Roman"/>
          <w:b w:val="0"/>
          <w:bCs w:val="0"/>
          <w:caps w:val="0"/>
          <w:noProof/>
          <w:kern w:val="0"/>
          <w:szCs w:val="28"/>
          <w:lang w:eastAsia="ru-RU" w:bidi="ar-SA"/>
        </w:rPr>
      </w:pPr>
      <w:r w:rsidRPr="00CC2B61">
        <w:rPr>
          <w:rFonts w:cs="Times New Roman"/>
          <w:noProof/>
          <w:szCs w:val="28"/>
        </w:rPr>
        <w:t>3 ТЕСТИРОВАНИЕ ПРОГРАММНОГО ПРОДУКТА</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_Toc134643243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33</w:t>
      </w:r>
      <w:r w:rsidRPr="00CC2B61">
        <w:rPr>
          <w:rFonts w:cs="Times New Roman"/>
          <w:noProof/>
          <w:szCs w:val="28"/>
        </w:rPr>
        <w:fldChar w:fldCharType="end"/>
      </w:r>
    </w:p>
    <w:p w14:paraId="79A98D50" w14:textId="43A9825A"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3.1 Подходы тестирования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_Toc134643244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33</w:t>
      </w:r>
      <w:r w:rsidRPr="00CC2B61">
        <w:rPr>
          <w:rFonts w:cs="Times New Roman"/>
          <w:noProof/>
          <w:szCs w:val="28"/>
        </w:rPr>
        <w:fldChar w:fldCharType="end"/>
      </w:r>
    </w:p>
    <w:p w14:paraId="789F4147" w14:textId="216D7396"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lastRenderedPageBreak/>
        <w:t>3.2 Основные характеристики ПК.</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_Toc134643245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34</w:t>
      </w:r>
      <w:r w:rsidRPr="00CC2B61">
        <w:rPr>
          <w:rFonts w:cs="Times New Roman"/>
          <w:noProof/>
          <w:szCs w:val="28"/>
        </w:rPr>
        <w:fldChar w:fldCharType="end"/>
      </w:r>
    </w:p>
    <w:p w14:paraId="10982D84" w14:textId="0E49088C"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3.3 Тестирование программы.</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_Toc134643246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34</w:t>
      </w:r>
      <w:r w:rsidRPr="00CC2B61">
        <w:rPr>
          <w:rFonts w:cs="Times New Roman"/>
          <w:noProof/>
          <w:szCs w:val="28"/>
        </w:rPr>
        <w:fldChar w:fldCharType="end"/>
      </w:r>
    </w:p>
    <w:p w14:paraId="3916EA02" w14:textId="111B6AE6"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3.4 Вывод по разделу.</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_Toc134643247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39</w:t>
      </w:r>
      <w:r w:rsidRPr="00CC2B61">
        <w:rPr>
          <w:rFonts w:cs="Times New Roman"/>
          <w:noProof/>
          <w:szCs w:val="28"/>
        </w:rPr>
        <w:fldChar w:fldCharType="end"/>
      </w:r>
    </w:p>
    <w:p w14:paraId="3F1C2C63" w14:textId="3F3DC7DA" w:rsidR="00CC2B61" w:rsidRPr="00CC2B61" w:rsidRDefault="00CC2B61">
      <w:pPr>
        <w:pStyle w:val="11"/>
        <w:tabs>
          <w:tab w:val="right" w:leader="dot" w:pos="9628"/>
        </w:tabs>
        <w:rPr>
          <w:rFonts w:eastAsiaTheme="minorEastAsia" w:cs="Times New Roman"/>
          <w:b w:val="0"/>
          <w:bCs w:val="0"/>
          <w:caps w:val="0"/>
          <w:noProof/>
          <w:kern w:val="0"/>
          <w:szCs w:val="28"/>
          <w:lang w:eastAsia="ru-RU" w:bidi="ar-SA"/>
        </w:rPr>
      </w:pPr>
      <w:r w:rsidRPr="00CC2B61">
        <w:rPr>
          <w:rFonts w:cs="Times New Roman"/>
          <w:noProof/>
          <w:szCs w:val="28"/>
        </w:rPr>
        <w:t>4 НОРМАТИВНО-ПРАВОВОЕ РЕГУЛИРОВАНИЕ ИНТЕЛЛЕКТУАЛЬНОЙ ДЕЯТЕЛЬНОСТИ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_Toc134643248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40</w:t>
      </w:r>
      <w:r w:rsidRPr="00CC2B61">
        <w:rPr>
          <w:rFonts w:cs="Times New Roman"/>
          <w:noProof/>
          <w:szCs w:val="28"/>
        </w:rPr>
        <w:fldChar w:fldCharType="end"/>
      </w:r>
    </w:p>
    <w:p w14:paraId="36DFADC1" w14:textId="786B7ED1"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4.1 Общие положения.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_Toc134643249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40</w:t>
      </w:r>
      <w:r w:rsidRPr="00CC2B61">
        <w:rPr>
          <w:rFonts w:cs="Times New Roman"/>
          <w:noProof/>
          <w:szCs w:val="28"/>
        </w:rPr>
        <w:fldChar w:fldCharType="end"/>
      </w:r>
    </w:p>
    <w:p w14:paraId="3E198C25" w14:textId="79F9EDC4"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4.2 Описание объекта разработки.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_Toc134643250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42</w:t>
      </w:r>
      <w:r w:rsidRPr="00CC2B61">
        <w:rPr>
          <w:rFonts w:cs="Times New Roman"/>
          <w:noProof/>
          <w:szCs w:val="28"/>
        </w:rPr>
        <w:fldChar w:fldCharType="end"/>
      </w:r>
    </w:p>
    <w:p w14:paraId="752248C5" w14:textId="5D53BC2F"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4.3 Регистрация программы ЭВМ.</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_Toc134643251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42</w:t>
      </w:r>
      <w:r w:rsidRPr="00CC2B61">
        <w:rPr>
          <w:rFonts w:cs="Times New Roman"/>
          <w:noProof/>
          <w:szCs w:val="28"/>
        </w:rPr>
        <w:fldChar w:fldCharType="end"/>
      </w:r>
    </w:p>
    <w:p w14:paraId="3F4EABE5" w14:textId="42536C9A"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4.4 Реализация прав государства на объекты интеллектуальной собственности.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_Toc134643252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43</w:t>
      </w:r>
      <w:r w:rsidRPr="00CC2B61">
        <w:rPr>
          <w:rFonts w:cs="Times New Roman"/>
          <w:noProof/>
          <w:szCs w:val="28"/>
        </w:rPr>
        <w:fldChar w:fldCharType="end"/>
      </w:r>
    </w:p>
    <w:p w14:paraId="4825539F" w14:textId="0A4B9993"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4.5 Налогообложение.</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_Toc134643253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44</w:t>
      </w:r>
      <w:r w:rsidRPr="00CC2B61">
        <w:rPr>
          <w:rFonts w:cs="Times New Roman"/>
          <w:noProof/>
          <w:szCs w:val="28"/>
        </w:rPr>
        <w:fldChar w:fldCharType="end"/>
      </w:r>
    </w:p>
    <w:p w14:paraId="5B05D606" w14:textId="2BEEAE72"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4.5 Распространение в сети «интернет».</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_Toc134643254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44</w:t>
      </w:r>
      <w:r w:rsidRPr="00CC2B61">
        <w:rPr>
          <w:rFonts w:cs="Times New Roman"/>
          <w:noProof/>
          <w:szCs w:val="28"/>
        </w:rPr>
        <w:fldChar w:fldCharType="end"/>
      </w:r>
    </w:p>
    <w:p w14:paraId="09F0872A" w14:textId="69C668E4"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4.6 Преступления в сфере компьютерной информации.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_Toc134643255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46</w:t>
      </w:r>
      <w:r w:rsidRPr="00CC2B61">
        <w:rPr>
          <w:rFonts w:cs="Times New Roman"/>
          <w:noProof/>
          <w:szCs w:val="28"/>
        </w:rPr>
        <w:fldChar w:fldCharType="end"/>
      </w:r>
    </w:p>
    <w:p w14:paraId="6B7E07B5" w14:textId="19845E34" w:rsidR="00CC2B61" w:rsidRPr="00CC2B61" w:rsidRDefault="00CC2B61">
      <w:pPr>
        <w:pStyle w:val="11"/>
        <w:tabs>
          <w:tab w:val="right" w:leader="dot" w:pos="9628"/>
        </w:tabs>
        <w:rPr>
          <w:rFonts w:eastAsiaTheme="minorEastAsia" w:cs="Times New Roman"/>
          <w:b w:val="0"/>
          <w:bCs w:val="0"/>
          <w:caps w:val="0"/>
          <w:noProof/>
          <w:kern w:val="0"/>
          <w:szCs w:val="28"/>
          <w:lang w:eastAsia="ru-RU" w:bidi="ar-SA"/>
        </w:rPr>
      </w:pPr>
      <w:r w:rsidRPr="00CC2B61">
        <w:rPr>
          <w:rFonts w:cs="Times New Roman"/>
          <w:noProof/>
          <w:szCs w:val="28"/>
        </w:rPr>
        <w:t>ЗАКЛЮЧЕНИЕ</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_Toc134643256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47</w:t>
      </w:r>
      <w:r w:rsidRPr="00CC2B61">
        <w:rPr>
          <w:rFonts w:cs="Times New Roman"/>
          <w:noProof/>
          <w:szCs w:val="28"/>
        </w:rPr>
        <w:fldChar w:fldCharType="end"/>
      </w:r>
    </w:p>
    <w:p w14:paraId="5CFAA676" w14:textId="633ADD4C" w:rsidR="00CC2B61" w:rsidRPr="00CC2B61" w:rsidRDefault="00CC2B61">
      <w:pPr>
        <w:pStyle w:val="11"/>
        <w:tabs>
          <w:tab w:val="right" w:leader="dot" w:pos="9628"/>
        </w:tabs>
        <w:rPr>
          <w:rFonts w:eastAsiaTheme="minorEastAsia" w:cs="Times New Roman"/>
          <w:b w:val="0"/>
          <w:bCs w:val="0"/>
          <w:caps w:val="0"/>
          <w:noProof/>
          <w:kern w:val="0"/>
          <w:szCs w:val="28"/>
          <w:lang w:eastAsia="ru-RU" w:bidi="ar-SA"/>
        </w:rPr>
      </w:pPr>
      <w:r w:rsidRPr="00CC2B61">
        <w:rPr>
          <w:rFonts w:cs="Times New Roman"/>
          <w:noProof/>
          <w:szCs w:val="28"/>
        </w:rPr>
        <w:t>СПИСОК ИСПОЛЬЗОВАННЫХ ИСТОЧНИКОВ</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_Toc134643257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48</w:t>
      </w:r>
      <w:r w:rsidRPr="00CC2B61">
        <w:rPr>
          <w:rFonts w:cs="Times New Roman"/>
          <w:noProof/>
          <w:szCs w:val="28"/>
        </w:rPr>
        <w:fldChar w:fldCharType="end"/>
      </w:r>
    </w:p>
    <w:p w14:paraId="10873B8E" w14:textId="77777777" w:rsidR="00C6765D" w:rsidRDefault="00CC2B61" w:rsidP="00C6765D">
      <w:pPr>
        <w:pStyle w:val="Textbody"/>
        <w:jc w:val="center"/>
        <w:rPr>
          <w:rFonts w:eastAsia="Noto Serif CJK SC"/>
          <w:b/>
          <w:bCs/>
          <w:caps/>
          <w:smallCaps/>
          <w:szCs w:val="28"/>
          <w:lang w:bidi="hi-IN"/>
        </w:rPr>
      </w:pPr>
      <w:r w:rsidRPr="00CC2B61">
        <w:rPr>
          <w:rFonts w:eastAsia="Noto Serif CJK SC"/>
          <w:b/>
          <w:bCs/>
          <w:caps/>
          <w:smallCaps/>
          <w:szCs w:val="28"/>
          <w:lang w:bidi="hi-IN"/>
        </w:rPr>
        <w:fldChar w:fldCharType="end"/>
      </w:r>
      <w:bookmarkStart w:id="2" w:name="__RefHeading___Toc790_1721027486"/>
      <w:bookmarkStart w:id="3" w:name="_Toc134632128"/>
      <w:bookmarkStart w:id="4" w:name="_Toc134643218"/>
    </w:p>
    <w:p w14:paraId="5900C6FD" w14:textId="77777777" w:rsidR="00C6765D" w:rsidRDefault="00C6765D">
      <w:pPr>
        <w:suppressAutoHyphens w:val="0"/>
        <w:spacing w:line="240" w:lineRule="auto"/>
        <w:rPr>
          <w:rFonts w:cs="Times New Roman"/>
          <w:b/>
          <w:bCs/>
          <w:caps/>
          <w:smallCaps/>
          <w:szCs w:val="28"/>
        </w:rPr>
      </w:pPr>
      <w:r>
        <w:rPr>
          <w:b/>
          <w:bCs/>
          <w:caps/>
          <w:smallCaps/>
          <w:szCs w:val="28"/>
        </w:rPr>
        <w:br w:type="page"/>
      </w:r>
    </w:p>
    <w:p w14:paraId="442CECF9" w14:textId="2F0474C7" w:rsidR="00581228" w:rsidRDefault="00E10B9A" w:rsidP="00C6765D">
      <w:pPr>
        <w:pStyle w:val="2"/>
        <w:jc w:val="center"/>
      </w:pPr>
      <w:r>
        <w:lastRenderedPageBreak/>
        <w:t>ВВЕДЕНИЕ</w:t>
      </w:r>
      <w:bookmarkEnd w:id="2"/>
      <w:bookmarkEnd w:id="3"/>
      <w:bookmarkEnd w:id="4"/>
    </w:p>
    <w:p w14:paraId="0A8BF270" w14:textId="77777777" w:rsidR="00581228" w:rsidRDefault="00E10B9A" w:rsidP="006F663F">
      <w:pPr>
        <w:pStyle w:val="a0"/>
      </w:pPr>
      <w:r>
        <w:t>В современном мире одним из наиболее важных направлений развития технологий является создание новых технических устройств, способных улучшать качество и эффективность процессов в различных сферах деятельности человека. Одним из таких устройств является гибкая протяженная гидроакустическая буксируемая антенна с датчиками системы ориентации, которая может использоваться в многих областях, таких как морское исследование, геологические исследования, метеорология и другие [1, 2].</w:t>
      </w:r>
    </w:p>
    <w:p w14:paraId="35E06E55" w14:textId="77777777" w:rsidR="00581228" w:rsidRDefault="00E10B9A" w:rsidP="006F663F">
      <w:pPr>
        <w:pStyle w:val="a0"/>
      </w:pPr>
      <w:r>
        <w:t>Однако одной из проблем, с которой сталкиваются исследователи, работающие с данными, получаемыми от таких устройств, является сложность восстановления формы гибкой антенны по этим данным. Для решения этой проблемы в данной работе предлагается разработать инструмент моделирования и визуализации формы пространственной кривой, восстановленной по данным, изменяющимся в реальном времени [3, 4].</w:t>
      </w:r>
    </w:p>
    <w:p w14:paraId="4DC2DBEF" w14:textId="7B16E7B7" w:rsidR="00581228" w:rsidRDefault="00E10B9A" w:rsidP="00E15BCA">
      <w:pPr>
        <w:pStyle w:val="a0"/>
      </w:pPr>
      <w:r>
        <w:t xml:space="preserve">Таким образом, в качестве </w:t>
      </w:r>
      <w:r>
        <w:rPr>
          <w:b/>
          <w:bCs/>
        </w:rPr>
        <w:t>объекта исследования</w:t>
      </w:r>
      <w:r>
        <w:t xml:space="preserve"> в данной работе являются гибкие протяженные гидроакустические буксируемые антенны с датчиками системы ориентации, а в качестве </w:t>
      </w:r>
      <w:r>
        <w:rPr>
          <w:b/>
          <w:bCs/>
        </w:rPr>
        <w:t>предмета исследования</w:t>
      </w:r>
      <w:r>
        <w:t xml:space="preserve"> выступают методы оценки формы антенны по данным датчиков системы ориентации. Основная </w:t>
      </w:r>
      <w:r>
        <w:rPr>
          <w:b/>
          <w:bCs/>
        </w:rPr>
        <w:t>цель исследования</w:t>
      </w:r>
      <w:r>
        <w:t xml:space="preserve"> состоит в разработке программного продукта для моделирования и визуализации, восстановленной по данным датчиков системы ориентации формы гибкой антенны, а также позволяющего оценить точность и производительность методов восстановления формы для заданных параметров антенны.</w:t>
      </w:r>
      <w:r w:rsidR="00E15BCA">
        <w:t xml:space="preserve"> </w:t>
      </w:r>
      <w:r>
        <w:t>Для успешного достижения поставленной цели необходимо решить следующие задачи:</w:t>
      </w:r>
    </w:p>
    <w:p w14:paraId="477C30AC" w14:textId="77777777" w:rsidR="00581228" w:rsidRDefault="00E10B9A" w:rsidP="009D6794">
      <w:pPr>
        <w:pStyle w:val="a0"/>
        <w:numPr>
          <w:ilvl w:val="0"/>
          <w:numId w:val="35"/>
        </w:numPr>
      </w:pPr>
      <w:r>
        <w:t>Провести анализ существующих методов восстановления</w:t>
      </w:r>
    </w:p>
    <w:p w14:paraId="02640FF4" w14:textId="77777777" w:rsidR="00581228" w:rsidRDefault="00E10B9A" w:rsidP="009D6794">
      <w:pPr>
        <w:pStyle w:val="a0"/>
        <w:numPr>
          <w:ilvl w:val="0"/>
          <w:numId w:val="35"/>
        </w:numPr>
      </w:pPr>
      <w:r>
        <w:t>Определится с критериями отбора методов восстановления для использования в программном продукте</w:t>
      </w:r>
    </w:p>
    <w:p w14:paraId="53C4B278" w14:textId="77777777" w:rsidR="00581228" w:rsidRDefault="00E10B9A" w:rsidP="009D6794">
      <w:pPr>
        <w:pStyle w:val="a0"/>
        <w:numPr>
          <w:ilvl w:val="0"/>
          <w:numId w:val="35"/>
        </w:numPr>
      </w:pPr>
      <w:r>
        <w:t>Сравнить отобранные методы</w:t>
      </w:r>
    </w:p>
    <w:p w14:paraId="3BFF9397" w14:textId="77777777" w:rsidR="00581228" w:rsidRDefault="00E10B9A" w:rsidP="009D6794">
      <w:pPr>
        <w:pStyle w:val="a0"/>
        <w:numPr>
          <w:ilvl w:val="0"/>
          <w:numId w:val="35"/>
        </w:numPr>
      </w:pPr>
      <w:r>
        <w:t>Разработать инструмент визуализации</w:t>
      </w:r>
    </w:p>
    <w:p w14:paraId="7447DEC1" w14:textId="3675F8C7" w:rsidR="00581228" w:rsidRPr="00E15BCA" w:rsidRDefault="00E10B9A" w:rsidP="009D6794">
      <w:pPr>
        <w:pStyle w:val="a0"/>
        <w:numPr>
          <w:ilvl w:val="0"/>
          <w:numId w:val="35"/>
        </w:numPr>
      </w:pPr>
      <w:r>
        <w:t>Произвести тестирование разработанного продукта</w:t>
      </w:r>
    </w:p>
    <w:p w14:paraId="043993D1" w14:textId="18BDCE3B" w:rsidR="00581228" w:rsidRDefault="001408E2" w:rsidP="002D44E6">
      <w:pPr>
        <w:pStyle w:val="2"/>
      </w:pPr>
      <w:bookmarkStart w:id="5" w:name="_Toc134632129"/>
      <w:bookmarkStart w:id="6" w:name="_Toc134643219"/>
      <w:r>
        <w:lastRenderedPageBreak/>
        <w:t xml:space="preserve">1 </w:t>
      </w:r>
      <w:r w:rsidR="00E10B9A">
        <w:t>ОПИСАНИЕ ОСНОВНЫХ МЕТОДОВ ИНТЕРПОЛЯЦИИ.</w:t>
      </w:r>
      <w:bookmarkEnd w:id="5"/>
      <w:bookmarkEnd w:id="6"/>
    </w:p>
    <w:p w14:paraId="2FE87C96" w14:textId="77777777" w:rsidR="00581228" w:rsidRPr="0099409F" w:rsidRDefault="00E10B9A" w:rsidP="0099409F">
      <w:pPr>
        <w:pStyle w:val="3"/>
      </w:pPr>
      <w:bookmarkStart w:id="7" w:name="_Toc134632130"/>
      <w:bookmarkStart w:id="8" w:name="_Toc134643220"/>
      <w:r w:rsidRPr="0099409F">
        <w:t>1.1 Понятие интерполяции.</w:t>
      </w:r>
      <w:bookmarkEnd w:id="7"/>
      <w:bookmarkEnd w:id="8"/>
    </w:p>
    <w:p w14:paraId="05006129" w14:textId="2AA0F472" w:rsidR="00581228" w:rsidRDefault="00E10B9A" w:rsidP="0047761A">
      <w:pPr>
        <w:pStyle w:val="a0"/>
      </w:pPr>
      <w:r>
        <w:t>Интерполяция является одним из основных методов аппроксимации функций и широко используется в различных областях, где требуется вычисление значений функции между заданными точками. В общем случае интерполяция — это процесс нахождения функции, которая проходит через некоторый набор точек [5]. На рис</w:t>
      </w:r>
      <w:r w:rsidR="00517077" w:rsidRPr="00517077">
        <w:t>.</w:t>
      </w:r>
      <w:r>
        <w:t xml:space="preserve"> 1 показан пример интерполяции, где красные точки представляют собой известные значения функции, через которые проводится синяя линия, представляющая интерполяционную функцию. Таким образом, можно вычислить промежуточные значения функции в других точках.</w:t>
      </w:r>
    </w:p>
    <w:p w14:paraId="7A9C0D20" w14:textId="77777777" w:rsidR="00581228" w:rsidRDefault="00E10B9A">
      <w:pPr>
        <w:pStyle w:val="textbody0"/>
        <w:jc w:val="center"/>
      </w:pPr>
      <w:r>
        <w:rPr>
          <w:noProof/>
          <w:lang w:eastAsia="ru-RU"/>
        </w:rPr>
        <w:drawing>
          <wp:inline distT="0" distB="0" distL="0" distR="0" wp14:anchorId="7A92708D" wp14:editId="5EF4C2BD">
            <wp:extent cx="4077483" cy="3490630"/>
            <wp:effectExtent l="0" t="0" r="0" b="0"/>
            <wp:docPr id="1" name="Рисунок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77483" cy="3490630"/>
                    </a:xfrm>
                    <a:prstGeom prst="rect">
                      <a:avLst/>
                    </a:prstGeom>
                    <a:noFill/>
                    <a:ln>
                      <a:noFill/>
                      <a:prstDash/>
                    </a:ln>
                  </pic:spPr>
                </pic:pic>
              </a:graphicData>
            </a:graphic>
          </wp:inline>
        </w:drawing>
      </w:r>
    </w:p>
    <w:p w14:paraId="4FB07D69" w14:textId="49A23850" w:rsidR="00581228" w:rsidRPr="00507061" w:rsidRDefault="00E10B9A" w:rsidP="00507061">
      <w:pPr>
        <w:pStyle w:val="afc"/>
      </w:pPr>
      <w:r w:rsidRPr="00507061">
        <w:t xml:space="preserve">Рисунок 1 </w:t>
      </w:r>
      <w:r w:rsidR="00507061">
        <w:t>—</w:t>
      </w:r>
      <w:r w:rsidRPr="00507061">
        <w:t xml:space="preserve"> Пример работы интерполяции</w:t>
      </w:r>
    </w:p>
    <w:p w14:paraId="40C7F77E" w14:textId="77777777" w:rsidR="00581228" w:rsidRDefault="00581228">
      <w:pPr>
        <w:pStyle w:val="textbody0"/>
        <w:ind w:firstLine="0"/>
      </w:pPr>
    </w:p>
    <w:p w14:paraId="526E6827" w14:textId="77777777" w:rsidR="00581228" w:rsidRDefault="00E10B9A" w:rsidP="0047761A">
      <w:pPr>
        <w:pStyle w:val="a0"/>
      </w:pPr>
      <w:r>
        <w:t>Существует несколько разновидностей интерполяции, включая полиномиальную, дробно-рациональную, сплайновую и кусочно-полиномиальную. В данном разделе мы рассмотрим основные методы интерполяции и принципы их работы.</w:t>
      </w:r>
    </w:p>
    <w:p w14:paraId="709E6FAA" w14:textId="66D5BE83" w:rsidR="00581228" w:rsidRDefault="00E10B9A">
      <w:pPr>
        <w:pStyle w:val="Standard"/>
      </w:pPr>
      <w:r>
        <w:tab/>
      </w:r>
    </w:p>
    <w:p w14:paraId="30FA87B9" w14:textId="6AE403C7" w:rsidR="00E15BCA" w:rsidRDefault="00E15BCA">
      <w:pPr>
        <w:pStyle w:val="Standard"/>
      </w:pPr>
    </w:p>
    <w:p w14:paraId="4871E67F" w14:textId="77777777" w:rsidR="00E15BCA" w:rsidRDefault="00E15BCA">
      <w:pPr>
        <w:pStyle w:val="Standard"/>
      </w:pPr>
    </w:p>
    <w:p w14:paraId="092EC240" w14:textId="77777777" w:rsidR="00581228" w:rsidRDefault="00E10B9A" w:rsidP="0099409F">
      <w:pPr>
        <w:pStyle w:val="3"/>
      </w:pPr>
      <w:bookmarkStart w:id="9" w:name="_Toc134632131"/>
      <w:bookmarkStart w:id="10" w:name="_Toc134643221"/>
      <w:r>
        <w:lastRenderedPageBreak/>
        <w:t>1.2 Полиномиальная интерполяция.</w:t>
      </w:r>
      <w:bookmarkEnd w:id="9"/>
      <w:bookmarkEnd w:id="10"/>
    </w:p>
    <w:p w14:paraId="61DEBD88" w14:textId="77777777" w:rsidR="00581228" w:rsidRPr="006F663F" w:rsidRDefault="00E10B9A" w:rsidP="0047761A">
      <w:pPr>
        <w:pStyle w:val="a0"/>
      </w:pPr>
      <w:r w:rsidRPr="006F663F">
        <w:t xml:space="preserve">Полиномиальная интерполяция — это метод, который позволяет приближенно вычислить значения функции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Pr="006F663F">
        <w:t xml:space="preserve"> на заданном отрезке </w:t>
      </w:r>
      <m:oMath>
        <m:r>
          <m:rPr>
            <m:sty m:val="p"/>
          </m:rPr>
          <w:rPr>
            <w:rFonts w:ascii="Cambria Math" w:hAnsi="Cambria Math"/>
          </w:rPr>
          <m:t>[</m:t>
        </m:r>
        <m:r>
          <w:rPr>
            <w:rFonts w:ascii="Cambria Math" w:hAnsi="Cambria Math"/>
          </w:rPr>
          <m:t>a</m:t>
        </m:r>
        <m:r>
          <m:rPr>
            <m:sty m:val="p"/>
          </m:rPr>
          <w:rPr>
            <w:rFonts w:ascii="Cambria Math" w:hAnsi="Cambria Math"/>
          </w:rPr>
          <m:t xml:space="preserve">, </m:t>
        </m:r>
        <m:r>
          <w:rPr>
            <w:rFonts w:ascii="Cambria Math" w:hAnsi="Cambria Math"/>
          </w:rPr>
          <m:t>b</m:t>
        </m:r>
        <m:r>
          <m:rPr>
            <m:sty m:val="p"/>
          </m:rPr>
          <w:rPr>
            <w:rFonts w:ascii="Cambria Math" w:hAnsi="Cambria Math"/>
          </w:rPr>
          <m:t>]</m:t>
        </m:r>
      </m:oMath>
      <w:r w:rsidRPr="006F663F">
        <w:t xml:space="preserve"> по ее значениям в узлах интерполяции </w:t>
      </w:r>
      <m:oMath>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n</m:t>
            </m:r>
          </m:sub>
        </m:sSub>
      </m:oMath>
      <w:r w:rsidRPr="006F663F">
        <w:t xml:space="preserve">. При этом предполагается, что функция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Pr="006F663F">
        <w:t xml:space="preserve"> достаточно гладкая и определена на всем отрезке </w:t>
      </w:r>
      <m:oMath>
        <m:r>
          <m:rPr>
            <m:sty m:val="p"/>
          </m:rPr>
          <w:rPr>
            <w:rFonts w:ascii="Cambria Math" w:hAnsi="Cambria Math"/>
          </w:rPr>
          <m:t>[</m:t>
        </m:r>
        <m:r>
          <w:rPr>
            <w:rFonts w:ascii="Cambria Math" w:hAnsi="Cambria Math"/>
          </w:rPr>
          <m:t>a</m:t>
        </m:r>
        <m:r>
          <m:rPr>
            <m:sty m:val="p"/>
          </m:rPr>
          <w:rPr>
            <w:rFonts w:ascii="Cambria Math" w:hAnsi="Cambria Math"/>
          </w:rPr>
          <m:t xml:space="preserve">, </m:t>
        </m:r>
        <m:r>
          <w:rPr>
            <w:rFonts w:ascii="Cambria Math" w:hAnsi="Cambria Math"/>
          </w:rPr>
          <m:t>b</m:t>
        </m:r>
        <m:r>
          <m:rPr>
            <m:sty m:val="p"/>
          </m:rPr>
          <w:rPr>
            <w:rFonts w:ascii="Cambria Math" w:hAnsi="Cambria Math"/>
          </w:rPr>
          <m:t>]</m:t>
        </m:r>
      </m:oMath>
      <w:r w:rsidRPr="006F663F">
        <w:t xml:space="preserve"> [3].</w:t>
      </w:r>
    </w:p>
    <w:p w14:paraId="3919F1A8" w14:textId="77777777" w:rsidR="00581228" w:rsidRPr="006F663F" w:rsidRDefault="00E10B9A" w:rsidP="0047761A">
      <w:pPr>
        <w:pStyle w:val="a0"/>
      </w:pPr>
      <w:r w:rsidRPr="006F663F">
        <w:t>Полиномиальная интерполяция основана на использовании многочлена Лагранжа [6] или многочлена Ньютона [7]. Многочлен Лагранжа определяется следующей формулой:</w:t>
      </w:r>
    </w:p>
    <w:p w14:paraId="33589F69" w14:textId="77777777" w:rsidR="00581228" w:rsidRPr="006F663F" w:rsidRDefault="0047761A" w:rsidP="0047761A">
      <w:pPr>
        <w:pStyle w:val="a0"/>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n</m:t>
              </m:r>
            </m:sub>
          </m:sSub>
          <m:d>
            <m:dPr>
              <m:ctrlPr>
                <w:rPr>
                  <w:rFonts w:ascii="Cambria Math" w:hAnsi="Cambria Math"/>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rPr>
              </m:ctrlPr>
            </m:naryPr>
            <m:sub>
              <m:r>
                <w:rPr>
                  <w:rFonts w:ascii="Cambria Math" w:hAnsi="Cambria Math"/>
                </w:rPr>
                <m:t>j=0</m:t>
              </m:r>
            </m:sub>
            <m:sup>
              <m:r>
                <w:rPr>
                  <w:rFonts w:ascii="Cambria Math" w:hAnsi="Cambria Math"/>
                </w:rPr>
                <m:t>n</m:t>
              </m:r>
            </m:sup>
            <m:e>
              <m:sSub>
                <m:sSubPr>
                  <m:ctrlPr>
                    <w:rPr>
                      <w:rFonts w:ascii="Cambria Math" w:hAnsi="Cambria Math"/>
                    </w:rPr>
                  </m:ctrlPr>
                </m:sSubPr>
                <m:e>
                  <m:r>
                    <w:rPr>
                      <w:rFonts w:ascii="Cambria Math" w:hAnsi="Cambria Math"/>
                    </w:rPr>
                    <m:t>y</m:t>
                  </m:r>
                </m:e>
                <m:sub>
                  <m:r>
                    <w:rPr>
                      <w:rFonts w:ascii="Cambria Math" w:hAnsi="Cambria Math"/>
                    </w:rPr>
                    <m:t>i</m:t>
                  </m:r>
                </m:sub>
              </m:sSub>
            </m:e>
          </m:nary>
          <m:sSub>
            <m:sSubPr>
              <m:ctrlPr>
                <w:rPr>
                  <w:rFonts w:ascii="Cambria Math" w:hAnsi="Cambria Math"/>
                </w:rPr>
              </m:ctrlPr>
            </m:sSubPr>
            <m:e>
              <m:r>
                <w:rPr>
                  <w:rFonts w:ascii="Cambria Math" w:hAnsi="Cambria Math"/>
                </w:rPr>
                <m:t>l</m:t>
              </m:r>
            </m:e>
            <m:sub>
              <m:r>
                <w:rPr>
                  <w:rFonts w:ascii="Cambria Math" w:hAnsi="Cambria Math"/>
                </w:rPr>
                <m:t>i</m:t>
              </m:r>
            </m:sub>
          </m:sSub>
          <m:d>
            <m:dPr>
              <m:ctrlPr>
                <w:rPr>
                  <w:rFonts w:ascii="Cambria Math" w:hAnsi="Cambria Math"/>
                </w:rPr>
              </m:ctrlPr>
            </m:dPr>
            <m:e>
              <m:r>
                <w:rPr>
                  <w:rFonts w:ascii="Cambria Math" w:hAnsi="Cambria Math"/>
                </w:rPr>
                <m:t>x</m:t>
              </m:r>
            </m:e>
          </m:d>
          <m:r>
            <w:rPr>
              <w:rFonts w:ascii="Cambria Math" w:hAnsi="Cambria Math"/>
            </w:rPr>
            <m:t>,</m:t>
          </m:r>
        </m:oMath>
      </m:oMathPara>
    </w:p>
    <w:p w14:paraId="69E84FC4" w14:textId="77777777" w:rsidR="00581228" w:rsidRPr="006F663F" w:rsidRDefault="00E10B9A" w:rsidP="0047761A">
      <w:pPr>
        <w:pStyle w:val="a0"/>
      </w:pPr>
      <w:r w:rsidRPr="006F663F">
        <w:t xml:space="preserve">где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 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Pr="006F663F">
        <w:t xml:space="preserve"> — значения функции в узлах интерполяции, а </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(x)</m:t>
        </m:r>
      </m:oMath>
      <w:r w:rsidRPr="006F663F">
        <w:t xml:space="preserve"> — полиномы Лагранжа, которые определяются следующим образом:</w:t>
      </w:r>
    </w:p>
    <w:p w14:paraId="1048FD21" w14:textId="77777777" w:rsidR="00581228" w:rsidRPr="006F663F" w:rsidRDefault="0047761A" w:rsidP="0047761A">
      <w:pPr>
        <w:pStyle w:val="a0"/>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i</m:t>
              </m:r>
            </m:sub>
          </m:sSub>
          <m:d>
            <m:dPr>
              <m:ctrlPr>
                <w:rPr>
                  <w:rFonts w:ascii="Cambria Math" w:hAnsi="Cambria Math"/>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rPr>
              </m:ctrlPr>
            </m:naryPr>
            <m:sub>
              <m:r>
                <w:rPr>
                  <w:rFonts w:ascii="Cambria Math" w:hAnsi="Cambria Math"/>
                </w:rPr>
                <m:t>j=0,j≠i</m:t>
              </m:r>
            </m:sub>
            <m:sup>
              <m:r>
                <w:rPr>
                  <w:rFonts w:ascii="Cambria Math" w:hAnsi="Cambria Math"/>
                </w:rPr>
                <m:t>n</m:t>
              </m:r>
            </m:sup>
            <m:e>
              <m:f>
                <m:fPr>
                  <m:ctrlPr>
                    <w:rPr>
                      <w:rFonts w:ascii="Cambria Math" w:hAnsi="Cambria Math"/>
                    </w:rPr>
                  </m:ctrlPr>
                </m:fPr>
                <m:num>
                  <m:r>
                    <w:rPr>
                      <w:rFonts w:ascii="Cambria Math" w:hAnsi="Cambria Math"/>
                    </w:rPr>
                    <m:t xml:space="preserve">x- </m:t>
                  </m:r>
                  <m:sSub>
                    <m:sSubPr>
                      <m:ctrlPr>
                        <w:rPr>
                          <w:rFonts w:ascii="Cambria Math" w:hAnsi="Cambria Math"/>
                        </w:rPr>
                      </m:ctrlPr>
                    </m:sSubPr>
                    <m:e>
                      <m:r>
                        <w:rPr>
                          <w:rFonts w:ascii="Cambria Math" w:hAnsi="Cambria Math"/>
                        </w:rPr>
                        <m:t>x</m:t>
                      </m:r>
                    </m:e>
                    <m:sub>
                      <m:r>
                        <w:rPr>
                          <w:rFonts w:ascii="Cambria Math" w:hAnsi="Cambria Math"/>
                        </w:rPr>
                        <m:t>j</m:t>
                      </m:r>
                    </m:sub>
                  </m:sSub>
                </m:num>
                <m:den>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den>
              </m:f>
            </m:e>
          </m:nary>
        </m:oMath>
      </m:oMathPara>
    </w:p>
    <w:p w14:paraId="5B23962E" w14:textId="77777777" w:rsidR="00581228" w:rsidRPr="006F663F" w:rsidRDefault="00E10B9A" w:rsidP="0047761A">
      <w:pPr>
        <w:pStyle w:val="a0"/>
      </w:pPr>
      <w:r w:rsidRPr="006F663F">
        <w:t>Многочлен Ньютона выглядит следующим образом:</w:t>
      </w:r>
    </w:p>
    <w:p w14:paraId="7F454F94" w14:textId="77777777" w:rsidR="00581228" w:rsidRPr="006F663F" w:rsidRDefault="0047761A" w:rsidP="0047761A">
      <w:pPr>
        <w:pStyle w:val="a0"/>
      </w:pPr>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i</m:t>
              </m:r>
            </m:sub>
          </m:sSub>
          <m:d>
            <m:dPr>
              <m:ctrlPr>
                <w:rPr>
                  <w:rFonts w:ascii="Cambria Math" w:hAnsi="Cambria Math"/>
                </w:rPr>
              </m:ctrlPr>
            </m:dPr>
            <m:e>
              <m:r>
                <w:rPr>
                  <w:rFonts w:ascii="Cambria Math" w:hAnsi="Cambria Math"/>
                </w:rPr>
                <m:t>x</m:t>
              </m:r>
            </m:e>
          </m:d>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1</m:t>
              </m:r>
            </m:sub>
          </m:sSub>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n</m:t>
              </m:r>
            </m:sub>
          </m:sSub>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n-1</m:t>
                  </m:r>
                </m:sub>
              </m:sSub>
            </m:e>
          </m:d>
          <m:r>
            <w:rPr>
              <w:rFonts w:ascii="Cambria Math" w:hAnsi="Cambria Math"/>
            </w:rPr>
            <m:t>,</m:t>
          </m:r>
        </m:oMath>
      </m:oMathPara>
    </w:p>
    <w:p w14:paraId="210ADE0C" w14:textId="77777777" w:rsidR="00581228" w:rsidRPr="006F663F" w:rsidRDefault="00E10B9A" w:rsidP="0047761A">
      <w:pPr>
        <w:pStyle w:val="a0"/>
      </w:pPr>
      <w:r w:rsidRPr="006F663F">
        <w:t xml:space="preserve">где </w:t>
      </w:r>
      <m:oMath>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a</m:t>
            </m:r>
          </m:e>
          <m:sub>
            <m:r>
              <w:rPr>
                <w:rFonts w:ascii="Cambria Math" w:hAnsi="Cambria Math"/>
              </w:rPr>
              <m:t>n</m:t>
            </m:r>
          </m:sub>
        </m:sSub>
      </m:oMath>
      <w:r w:rsidRPr="006F663F">
        <w:t xml:space="preserve"> — разделенные разности, которые могут быть найдены с помощью таблицы разделенных разностей.</w:t>
      </w:r>
    </w:p>
    <w:p w14:paraId="4AA0293F" w14:textId="6BD0B1D2" w:rsidR="00581228" w:rsidRDefault="00E10B9A" w:rsidP="00E15BCA">
      <w:pPr>
        <w:pStyle w:val="a0"/>
      </w:pPr>
      <w:r w:rsidRPr="006F663F">
        <w:t xml:space="preserve">Оба этих метода позволяют построить многочлен, который проходит через все заданные узлы интерполяции и приближенно описывает функцию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Pr="006F663F">
        <w:t xml:space="preserve"> на всем отрезке </w:t>
      </w:r>
      <m:oMath>
        <m:r>
          <m:rPr>
            <m:sty m:val="p"/>
          </m:rPr>
          <w:rPr>
            <w:rFonts w:ascii="Cambria Math" w:hAnsi="Cambria Math"/>
          </w:rPr>
          <m:t>[</m:t>
        </m:r>
        <m:r>
          <w:rPr>
            <w:rFonts w:ascii="Cambria Math" w:hAnsi="Cambria Math"/>
          </w:rPr>
          <m:t>a</m:t>
        </m:r>
        <m:r>
          <m:rPr>
            <m:sty m:val="p"/>
          </m:rPr>
          <w:rPr>
            <w:rFonts w:ascii="Cambria Math" w:hAnsi="Cambria Math"/>
          </w:rPr>
          <m:t xml:space="preserve">, </m:t>
        </m:r>
        <m:r>
          <w:rPr>
            <w:rFonts w:ascii="Cambria Math" w:hAnsi="Cambria Math"/>
          </w:rPr>
          <m:t>b</m:t>
        </m:r>
        <m:r>
          <m:rPr>
            <m:sty m:val="p"/>
          </m:rPr>
          <w:rPr>
            <w:rFonts w:ascii="Cambria Math" w:hAnsi="Cambria Math"/>
          </w:rPr>
          <m:t>]</m:t>
        </m:r>
      </m:oMath>
      <w:r w:rsidRPr="006F663F">
        <w:t>.</w:t>
      </w:r>
      <w:r w:rsidRPr="006F663F">
        <w:tab/>
      </w:r>
    </w:p>
    <w:p w14:paraId="4042C6B1" w14:textId="77777777" w:rsidR="00E15BCA" w:rsidRDefault="00E15BCA" w:rsidP="00E15BCA">
      <w:pPr>
        <w:pStyle w:val="a0"/>
      </w:pPr>
    </w:p>
    <w:p w14:paraId="7D5B3A70" w14:textId="77777777" w:rsidR="00581228" w:rsidRPr="0099409F" w:rsidRDefault="00E10B9A" w:rsidP="0099409F">
      <w:pPr>
        <w:pStyle w:val="4"/>
      </w:pPr>
      <w:bookmarkStart w:id="11" w:name="_Toc134632132"/>
      <w:bookmarkStart w:id="12" w:name="_Toc134643222"/>
      <w:r w:rsidRPr="0099409F">
        <w:t>1.2.1 Интерполяция Эрмита.</w:t>
      </w:r>
      <w:bookmarkEnd w:id="11"/>
      <w:bookmarkEnd w:id="12"/>
    </w:p>
    <w:p w14:paraId="2FDDD1C0" w14:textId="77777777" w:rsidR="00581228" w:rsidRDefault="00E10B9A" w:rsidP="0047761A">
      <w:pPr>
        <w:pStyle w:val="a0"/>
      </w:pPr>
      <w:r>
        <w:t>Интерполяция Эрмита — это метод интерполяции, который использует производные функции в заданных точках для создания интерполяционного полинома [8]. Этот метод может быть использован для интерполяции функций с разрывами или особенностями, и он обеспечивает более точные результаты, чем полиномиальная интерполяция.</w:t>
      </w:r>
    </w:p>
    <w:p w14:paraId="6BC47E5A" w14:textId="77777777" w:rsidR="00581228" w:rsidRDefault="00E10B9A" w:rsidP="0047761A">
      <w:pPr>
        <w:pStyle w:val="a0"/>
      </w:pPr>
      <w:r>
        <w:lastRenderedPageBreak/>
        <w:t xml:space="preserve">Интерполяционный полином Эрмита </w:t>
      </w:r>
      <m:oMath>
        <m:sSub>
          <m:sSubPr>
            <m:ctrlPr>
              <w:rPr>
                <w:rFonts w:ascii="Cambria Math" w:hAnsi="Cambria Math"/>
              </w:rPr>
            </m:ctrlPr>
          </m:sSubPr>
          <m:e>
            <m:r>
              <w:rPr>
                <w:rFonts w:ascii="Cambria Math" w:hAnsi="Cambria Math"/>
              </w:rPr>
              <m:t>H</m:t>
            </m:r>
          </m:e>
          <m:sub>
            <m:r>
              <w:rPr>
                <w:rFonts w:ascii="Cambria Math" w:hAnsi="Cambria Math"/>
              </w:rPr>
              <m:t>n</m:t>
            </m:r>
          </m:sub>
        </m:sSub>
        <m:r>
          <w:rPr>
            <w:rFonts w:ascii="Cambria Math" w:hAnsi="Cambria Math"/>
          </w:rPr>
          <m:t>(x)</m:t>
        </m:r>
      </m:oMath>
      <w:r>
        <w:t xml:space="preserve"> порядка </w:t>
      </w:r>
      <m:oMath>
        <m:r>
          <w:rPr>
            <w:rFonts w:ascii="Cambria Math" w:hAnsi="Cambria Math"/>
          </w:rPr>
          <m:t xml:space="preserve">n </m:t>
        </m:r>
      </m:oMath>
      <w:r>
        <w:t>может быть записан в виде:</w:t>
      </w:r>
    </w:p>
    <w:p w14:paraId="6C302719" w14:textId="77777777" w:rsidR="00581228" w:rsidRDefault="0047761A" w:rsidP="0047761A">
      <w:pPr>
        <w:pStyle w:val="a0"/>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n</m:t>
              </m:r>
            </m:sub>
          </m:sSub>
          <m:d>
            <m:dPr>
              <m:ctrlPr>
                <w:rPr>
                  <w:rFonts w:ascii="Cambria Math" w:hAnsi="Cambria Math"/>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rPr>
              </m:ctrlPr>
            </m:naryPr>
            <m:sub>
              <m:r>
                <w:rPr>
                  <w:rFonts w:ascii="Cambria Math" w:hAnsi="Cambria Math"/>
                </w:rPr>
                <m:t>i=0</m:t>
              </m:r>
            </m:sub>
            <m:sup>
              <m:r>
                <w:rPr>
                  <w:rFonts w:ascii="Cambria Math" w:hAnsi="Cambria Math"/>
                </w:rPr>
                <m:t>n</m:t>
              </m:r>
            </m:sup>
            <m:e>
              <m:r>
                <w:rPr>
                  <w:rFonts w:ascii="Cambria Math" w:hAnsi="Cambria Math"/>
                </w:rPr>
                <m:t>f</m:t>
              </m:r>
            </m:e>
          </m:nary>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rPr>
            <m:t>(x)</m:t>
          </m:r>
        </m:oMath>
      </m:oMathPara>
    </w:p>
    <w:p w14:paraId="0E58D336" w14:textId="77777777" w:rsidR="00581228" w:rsidRDefault="00E10B9A" w:rsidP="00E15BCA">
      <w:pPr>
        <w:pStyle w:val="a0"/>
        <w:spacing w:before="240"/>
      </w:pPr>
      <w:r>
        <w:t xml:space="preserve">где </w:t>
      </w:r>
      <m:oMath>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 xml:space="preserve"> — значение функции в точке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rPr>
          <m:t xml:space="preserve">(x) </m:t>
        </m:r>
      </m:oMath>
      <w:r>
        <w:t>- интерполяционный полином, который задается формулой:</w:t>
      </w:r>
    </w:p>
    <w:p w14:paraId="00AB6C1A" w14:textId="77777777" w:rsidR="00581228" w:rsidRDefault="0047761A" w:rsidP="00E15BCA">
      <w:pPr>
        <w:pStyle w:val="a0"/>
        <w:spacing w:before="240"/>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i</m:t>
              </m:r>
            </m:sub>
          </m:sSub>
          <m:d>
            <m:dPr>
              <m:ctrlPr>
                <w:rPr>
                  <w:rFonts w:ascii="Cambria Math" w:hAnsi="Cambria Math"/>
                </w:rPr>
              </m:ctrlPr>
            </m:dPr>
            <m:e>
              <m:r>
                <w:rPr>
                  <w:rFonts w:ascii="Cambria Math" w:hAnsi="Cambria Math"/>
                </w:rPr>
                <m:t>x</m:t>
              </m:r>
            </m:e>
          </m:d>
          <m:r>
            <w:rPr>
              <w:rFonts w:ascii="Cambria Math" w:hAnsi="Cambria Math"/>
            </w:rPr>
            <m:t>=[1-2</m:t>
          </m:r>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sSubSup>
            <m:sSubSupPr>
              <m:ctrlPr>
                <w:rPr>
                  <w:rFonts w:ascii="Cambria Math" w:hAnsi="Cambria Math"/>
                </w:rPr>
              </m:ctrlPr>
            </m:sSubSupPr>
            <m:e>
              <m:r>
                <w:rPr>
                  <w:rFonts w:ascii="Cambria Math" w:hAnsi="Cambria Math"/>
                </w:rPr>
                <m:t>L</m:t>
              </m:r>
            </m:e>
            <m:sub>
              <m:r>
                <w:rPr>
                  <w:rFonts w:ascii="Cambria Math" w:hAnsi="Cambria Math"/>
                </w:rPr>
                <m:t>i</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sSubSup>
            <m:sSubSupPr>
              <m:ctrlPr>
                <w:rPr>
                  <w:rFonts w:ascii="Cambria Math" w:hAnsi="Cambria Math"/>
                </w:rPr>
              </m:ctrlPr>
            </m:sSubSupPr>
            <m:e>
              <m:r>
                <w:rPr>
                  <w:rFonts w:ascii="Cambria Math" w:hAnsi="Cambria Math"/>
                </w:rPr>
                <m:t>L</m:t>
              </m:r>
            </m:e>
            <m:sub>
              <m:r>
                <w:rPr>
                  <w:rFonts w:ascii="Cambria Math" w:hAnsi="Cambria Math"/>
                </w:rPr>
                <m:t>i</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(x))</m:t>
              </m:r>
            </m:e>
            <m:sup>
              <m:r>
                <w:rPr>
                  <w:rFonts w:ascii="Cambria Math" w:hAnsi="Cambria Math"/>
                </w:rPr>
                <m:t>2</m:t>
              </m:r>
            </m:sup>
          </m:sSup>
        </m:oMath>
      </m:oMathPara>
    </w:p>
    <w:p w14:paraId="4B5EDEBC" w14:textId="77777777" w:rsidR="00581228" w:rsidRDefault="00E10B9A" w:rsidP="00E15BCA">
      <w:pPr>
        <w:pStyle w:val="a0"/>
        <w:spacing w:before="240"/>
      </w:pPr>
      <w:r>
        <w:t xml:space="preserve">здесь </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(x)</m:t>
        </m:r>
      </m:oMath>
      <w:r>
        <w:t xml:space="preserve"> — полином Лагранжа степени </w:t>
      </w:r>
      <m:oMath>
        <m:r>
          <w:rPr>
            <w:rFonts w:ascii="Cambria Math" w:hAnsi="Cambria Math"/>
          </w:rPr>
          <m:t>n</m:t>
        </m:r>
      </m:oMath>
      <w:r>
        <w:t>:</w:t>
      </w:r>
    </w:p>
    <w:p w14:paraId="1193C278" w14:textId="77777777" w:rsidR="00581228" w:rsidRDefault="0047761A" w:rsidP="00E15BCA">
      <w:pPr>
        <w:pStyle w:val="a0"/>
        <w:spacing w:before="240"/>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i</m:t>
              </m:r>
            </m:sub>
          </m:sSub>
          <m:d>
            <m:dPr>
              <m:ctrlPr>
                <w:rPr>
                  <w:rFonts w:ascii="Cambria Math" w:hAnsi="Cambria Math"/>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rPr>
              </m:ctrlPr>
            </m:naryPr>
            <m:sub>
              <m:r>
                <w:rPr>
                  <w:rFonts w:ascii="Cambria Math" w:hAnsi="Cambria Math"/>
                </w:rPr>
                <m:t>j=0,j≠i</m:t>
              </m:r>
            </m:sub>
            <m:sup>
              <m:r>
                <w:rPr>
                  <w:rFonts w:ascii="Cambria Math" w:hAnsi="Cambria Math"/>
                </w:rPr>
                <m:t>n</m:t>
              </m:r>
            </m:sup>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num>
                <m:den>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den>
              </m:f>
            </m:e>
          </m:nary>
        </m:oMath>
      </m:oMathPara>
    </w:p>
    <w:p w14:paraId="6C98314F" w14:textId="77777777" w:rsidR="00581228" w:rsidRDefault="00E10B9A" w:rsidP="00E15BCA">
      <w:pPr>
        <w:pStyle w:val="a0"/>
        <w:spacing w:before="240"/>
      </w:pPr>
      <w:r>
        <w:t xml:space="preserve">А </w:t>
      </w:r>
      <m:oMath>
        <m:sSubSup>
          <m:sSubSupPr>
            <m:ctrlPr>
              <w:rPr>
                <w:rFonts w:ascii="Cambria Math" w:hAnsi="Cambria Math"/>
              </w:rPr>
            </m:ctrlPr>
          </m:sSubSupPr>
          <m:e>
            <m:r>
              <w:rPr>
                <w:rFonts w:ascii="Cambria Math" w:hAnsi="Cambria Math"/>
              </w:rPr>
              <m:t>L</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 xml:space="preserve"> и </w:t>
      </w:r>
      <m:oMath>
        <m:sSubSup>
          <m:sSubSupPr>
            <m:ctrlPr>
              <w:rPr>
                <w:rFonts w:ascii="Cambria Math" w:hAnsi="Cambria Math"/>
              </w:rPr>
            </m:ctrlPr>
          </m:sSubSupPr>
          <m:e>
            <m:r>
              <w:rPr>
                <w:rFonts w:ascii="Cambria Math" w:hAnsi="Cambria Math"/>
              </w:rPr>
              <m:t>L</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 xml:space="preserve"> — первая и вторая производные полинома Лагранжа в точке </w:t>
      </w:r>
      <m:oMath>
        <m:sSub>
          <m:sSubPr>
            <m:ctrlPr>
              <w:rPr>
                <w:rFonts w:ascii="Cambria Math" w:hAnsi="Cambria Math"/>
              </w:rPr>
            </m:ctrlPr>
          </m:sSubPr>
          <m:e>
            <m:r>
              <w:rPr>
                <w:rFonts w:ascii="Cambria Math" w:hAnsi="Cambria Math"/>
              </w:rPr>
              <m:t>x</m:t>
            </m:r>
          </m:e>
          <m:sub>
            <m:r>
              <w:rPr>
                <w:rFonts w:ascii="Cambria Math" w:hAnsi="Cambria Math"/>
              </w:rPr>
              <m:t>i</m:t>
            </m:r>
          </m:sub>
        </m:sSub>
      </m:oMath>
      <w:r>
        <w:t>:</w:t>
      </w:r>
    </w:p>
    <w:p w14:paraId="25A89AFD" w14:textId="77777777" w:rsidR="00581228" w:rsidRDefault="0047761A" w:rsidP="0047761A">
      <w:pPr>
        <w:pStyle w:val="a0"/>
      </w:pPr>
      <m:oMathPara>
        <m:oMathParaPr>
          <m:jc m:val="center"/>
        </m:oMathParaPr>
        <m:oMath>
          <m:sSubSup>
            <m:sSubSupPr>
              <m:ctrlPr>
                <w:rPr>
                  <w:rFonts w:ascii="Cambria Math" w:hAnsi="Cambria Math"/>
                </w:rPr>
              </m:ctrlPr>
            </m:sSubSupPr>
            <m:e>
              <m:r>
                <w:rPr>
                  <w:rFonts w:ascii="Cambria Math" w:hAnsi="Cambria Math"/>
                </w:rPr>
                <m:t>L</m:t>
              </m:r>
            </m:e>
            <m:sub>
              <m:r>
                <w:rPr>
                  <w:rFonts w:ascii="Cambria Math" w:hAnsi="Cambria Math"/>
                </w:rPr>
                <m:t>i</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 xml:space="preserve">= </m:t>
          </m:r>
          <m:nary>
            <m:naryPr>
              <m:chr m:val="∑"/>
              <m:limLoc m:val="undOvr"/>
              <m:ctrlPr>
                <w:rPr>
                  <w:rFonts w:ascii="Cambria Math" w:hAnsi="Cambria Math"/>
                </w:rPr>
              </m:ctrlPr>
            </m:naryPr>
            <m:sub>
              <m:r>
                <w:rPr>
                  <w:rFonts w:ascii="Cambria Math" w:hAnsi="Cambria Math"/>
                </w:rPr>
                <m:t>j=0,j≠i</m:t>
              </m:r>
            </m:sub>
            <m:sup>
              <m:r>
                <w:rPr>
                  <w:rFonts w:ascii="Cambria Math" w:hAnsi="Cambria Math"/>
                </w:rPr>
                <m:t>n</m:t>
              </m:r>
            </m:sup>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den>
              </m:f>
            </m:e>
          </m:nary>
          <m:r>
            <w:rPr>
              <w:rFonts w:ascii="Cambria Math" w:hAnsi="Cambria Math"/>
            </w:rPr>
            <m:t>,</m:t>
          </m:r>
          <m:r>
            <m:rPr>
              <m:sty m:val="p"/>
            </m:rPr>
            <w:rPr>
              <w:rFonts w:ascii="Cambria Math" w:hAnsi="Cambria Math"/>
            </w:rPr>
            <w:br/>
          </m:r>
        </m:oMath>
        <m:oMath>
          <m:sSubSup>
            <m:sSubSupPr>
              <m:ctrlPr>
                <w:rPr>
                  <w:rFonts w:ascii="Cambria Math" w:hAnsi="Cambria Math"/>
                </w:rPr>
              </m:ctrlPr>
            </m:sSubSupPr>
            <m:e>
              <m:r>
                <w:rPr>
                  <w:rFonts w:ascii="Cambria Math" w:hAnsi="Cambria Math"/>
                </w:rPr>
                <m:t>L</m:t>
              </m:r>
            </m:e>
            <m:sub>
              <m:r>
                <w:rPr>
                  <w:rFonts w:ascii="Cambria Math" w:hAnsi="Cambria Math"/>
                </w:rPr>
                <m:t>i</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 xml:space="preserve">= </m:t>
          </m:r>
          <m:nary>
            <m:naryPr>
              <m:chr m:val="∑"/>
              <m:limLoc m:val="undOvr"/>
              <m:ctrlPr>
                <w:rPr>
                  <w:rFonts w:ascii="Cambria Math" w:hAnsi="Cambria Math"/>
                </w:rPr>
              </m:ctrlPr>
            </m:naryPr>
            <m:sub>
              <m:r>
                <w:rPr>
                  <w:rFonts w:ascii="Cambria Math" w:hAnsi="Cambria Math"/>
                </w:rPr>
                <m:t>j=0,j≠i</m:t>
              </m:r>
            </m:sub>
            <m:sup>
              <m:r>
                <w:rPr>
                  <w:rFonts w:ascii="Cambria Math" w:hAnsi="Cambria Math"/>
                </w:rPr>
                <m:t>n</m:t>
              </m:r>
            </m:sup>
            <m:e>
              <m:f>
                <m:fPr>
                  <m:ctrlPr>
                    <w:rPr>
                      <w:rFonts w:ascii="Cambria Math" w:hAnsi="Cambria Math"/>
                    </w:rPr>
                  </m:ctrlPr>
                </m:fPr>
                <m:num>
                  <m:r>
                    <w:rPr>
                      <w:rFonts w:ascii="Cambria Math" w:hAnsi="Cambria Math"/>
                    </w:rPr>
                    <m:t>2</m:t>
                  </m:r>
                </m:num>
                <m:den>
                  <m:sSup>
                    <m:sSupPr>
                      <m:ctrlPr>
                        <w:rPr>
                          <w:rFonts w:ascii="Cambria Math" w:hAnsi="Cambria Math"/>
                        </w:rPr>
                      </m:ctrlPr>
                    </m:sSup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e>
                    <m:sup>
                      <m:r>
                        <w:rPr>
                          <w:rFonts w:ascii="Cambria Math" w:hAnsi="Cambria Math"/>
                        </w:rPr>
                        <m:t>2</m:t>
                      </m:r>
                    </m:sup>
                  </m:sSup>
                </m:den>
              </m:f>
            </m:e>
          </m:nary>
        </m:oMath>
      </m:oMathPara>
    </w:p>
    <w:p w14:paraId="504E95FB" w14:textId="77777777" w:rsidR="00581228" w:rsidRDefault="00581228">
      <w:pPr>
        <w:pStyle w:val="Heading"/>
        <w:spacing w:line="360" w:lineRule="auto"/>
        <w:ind w:firstLine="708"/>
        <w:jc w:val="left"/>
        <w:outlineLvl w:val="9"/>
        <w:rPr>
          <w:rFonts w:cs="Times New Roman"/>
          <w:sz w:val="28"/>
          <w:szCs w:val="28"/>
        </w:rPr>
      </w:pPr>
    </w:p>
    <w:p w14:paraId="71DC8F41" w14:textId="77777777" w:rsidR="00581228" w:rsidRPr="0099409F" w:rsidRDefault="00E10B9A" w:rsidP="0099409F">
      <w:pPr>
        <w:pStyle w:val="4"/>
      </w:pPr>
      <w:bookmarkStart w:id="13" w:name="_Toc134632133"/>
      <w:bookmarkStart w:id="14" w:name="_Toc134643223"/>
      <w:r w:rsidRPr="0099409F">
        <w:t xml:space="preserve">1.2.2 Интерполяция </w:t>
      </w:r>
      <w:proofErr w:type="spellStart"/>
      <w:r w:rsidRPr="0099409F">
        <w:t>Уиттакера</w:t>
      </w:r>
      <w:proofErr w:type="spellEnd"/>
      <w:r w:rsidRPr="0099409F">
        <w:t>-Шеннона.</w:t>
      </w:r>
      <w:bookmarkEnd w:id="13"/>
      <w:bookmarkEnd w:id="14"/>
    </w:p>
    <w:p w14:paraId="35709EFC" w14:textId="13AAF433" w:rsidR="00581228" w:rsidRDefault="00E15BCA" w:rsidP="00E15BCA">
      <w:pPr>
        <w:pStyle w:val="a0"/>
        <w:ind w:firstLine="0"/>
      </w:pPr>
      <w:r>
        <w:tab/>
      </w:r>
      <w:r w:rsidR="00E10B9A">
        <w:t xml:space="preserve">Интерполяция </w:t>
      </w:r>
      <w:proofErr w:type="spellStart"/>
      <w:r w:rsidR="00E10B9A">
        <w:t>Уиттакера</w:t>
      </w:r>
      <w:proofErr w:type="spellEnd"/>
      <w:r w:rsidR="00E10B9A">
        <w:t xml:space="preserve">-Шеннона, также известная как семплирование Шеннона или теорема Котельникова-Шеннона, используется для восстановления непрерывной функции </w:t>
      </w:r>
      <m:oMath>
        <m:r>
          <w:rPr>
            <w:rFonts w:ascii="Cambria Math" w:hAnsi="Cambria Math"/>
          </w:rPr>
          <m:t>f(x)</m:t>
        </m:r>
      </m:oMath>
      <w:r w:rsidR="00E10B9A">
        <w:t xml:space="preserve"> по ее дискретному набору значений </w:t>
      </w:r>
      <m:oMath>
        <m:r>
          <w:rPr>
            <w:rFonts w:ascii="Cambria Math" w:hAnsi="Cambria Math"/>
          </w:rPr>
          <m:t>f(n)</m:t>
        </m:r>
      </m:oMath>
      <w:r w:rsidR="00E10B9A">
        <w:t xml:space="preserve">, взятым с некоторым шагом дискретизации </w:t>
      </w:r>
      <m:oMath>
        <m:r>
          <w:rPr>
            <w:rFonts w:ascii="Cambria Math" w:hAnsi="Cambria Math"/>
          </w:rPr>
          <m:t>T</m:t>
        </m:r>
      </m:oMath>
      <w:r w:rsidR="00E10B9A">
        <w:t xml:space="preserve"> [9]. Формула для интерполяции Уиттакера-Шеннона выглядит следующим образом:</w:t>
      </w:r>
    </w:p>
    <w:p w14:paraId="3C8FF274" w14:textId="77777777" w:rsidR="00581228" w:rsidRDefault="00E10B9A" w:rsidP="00F713A4">
      <w:pPr>
        <w:pStyle w:val="a0"/>
        <w:spacing w:before="240"/>
      </w:pPr>
      <m:oMathPara>
        <m:oMathParaPr>
          <m:jc m:val="center"/>
        </m:oMathParaPr>
        <m:oMath>
          <m:r>
            <w:rPr>
              <w:rFonts w:ascii="Cambria Math" w:hAnsi="Cambria Math"/>
            </w:rPr>
            <w:lastRenderedPageBreak/>
            <m:t>f</m:t>
          </m:r>
          <m:d>
            <m:dPr>
              <m:ctrlPr>
                <w:rPr>
                  <w:rFonts w:ascii="Cambria Math" w:hAnsi="Cambria Math"/>
                </w:rPr>
              </m:ctrlPr>
            </m:dPr>
            <m:e>
              <m:r>
                <w:rPr>
                  <w:rFonts w:ascii="Cambria Math" w:hAnsi="Cambria Math"/>
                </w:rPr>
                <m:t>x</m:t>
              </m:r>
            </m:e>
          </m:d>
          <m:r>
            <w:rPr>
              <w:rFonts w:ascii="Cambria Math" w:hAnsi="Cambria Math"/>
            </w:rPr>
            <m:t>=</m:t>
          </m:r>
          <m:nary>
            <m:naryPr>
              <m:chr m:val="∑"/>
              <m:limLoc m:val="undOvr"/>
              <m:ctrlPr>
                <w:rPr>
                  <w:rFonts w:ascii="Cambria Math" w:hAnsi="Cambria Math"/>
                </w:rPr>
              </m:ctrlPr>
            </m:naryPr>
            <m:sub>
              <m:r>
                <w:rPr>
                  <w:rFonts w:ascii="Cambria Math" w:hAnsi="Cambria Math"/>
                </w:rPr>
                <m:t>n=-∞</m:t>
              </m:r>
            </m:sub>
            <m:sup>
              <m:r>
                <w:rPr>
                  <w:rFonts w:ascii="Cambria Math" w:hAnsi="Cambria Math"/>
                </w:rPr>
                <m:t>∞</m:t>
              </m:r>
            </m:sup>
            <m:e>
              <m:r>
                <w:rPr>
                  <w:rFonts w:ascii="Cambria Math" w:hAnsi="Cambria Math"/>
                </w:rPr>
                <m:t>f</m:t>
              </m:r>
              <m:d>
                <m:dPr>
                  <m:ctrlPr>
                    <w:rPr>
                      <w:rFonts w:ascii="Cambria Math" w:hAnsi="Cambria Math"/>
                    </w:rPr>
                  </m:ctrlPr>
                </m:dPr>
                <m:e>
                  <m:r>
                    <w:rPr>
                      <w:rFonts w:ascii="Cambria Math" w:hAnsi="Cambria Math"/>
                    </w:rPr>
                    <m:t>n</m:t>
                  </m:r>
                </m:e>
              </m:d>
              <m:r>
                <w:rPr>
                  <w:rFonts w:ascii="Cambria Math" w:hAnsi="Cambria Math"/>
                </w:rPr>
                <m:t>∙sinc(</m:t>
              </m:r>
              <m:f>
                <m:fPr>
                  <m:ctrlPr>
                    <w:rPr>
                      <w:rFonts w:ascii="Cambria Math" w:hAnsi="Cambria Math"/>
                    </w:rPr>
                  </m:ctrlPr>
                </m:fPr>
                <m:num>
                  <m:r>
                    <w:rPr>
                      <w:rFonts w:ascii="Cambria Math" w:hAnsi="Cambria Math"/>
                    </w:rPr>
                    <m:t>x-nT</m:t>
                  </m:r>
                </m:num>
                <m:den>
                  <m:r>
                    <w:rPr>
                      <w:rFonts w:ascii="Cambria Math" w:hAnsi="Cambria Math"/>
                    </w:rPr>
                    <m:t>T</m:t>
                  </m:r>
                </m:den>
              </m:f>
              <m:r>
                <w:rPr>
                  <w:rFonts w:ascii="Cambria Math" w:hAnsi="Cambria Math"/>
                </w:rPr>
                <m:t>)</m:t>
              </m:r>
            </m:e>
          </m:nary>
          <m:r>
            <w:rPr>
              <w:rFonts w:ascii="Cambria Math" w:hAnsi="Cambria Math"/>
            </w:rPr>
            <m:t>,</m:t>
          </m:r>
        </m:oMath>
      </m:oMathPara>
    </w:p>
    <w:p w14:paraId="79551BDC" w14:textId="77777777" w:rsidR="00581228" w:rsidRDefault="00E10B9A" w:rsidP="00E15BCA">
      <w:pPr>
        <w:pStyle w:val="a0"/>
        <w:spacing w:before="240"/>
      </w:pPr>
      <w:r>
        <w:t xml:space="preserve">где </w:t>
      </w:r>
      <m:oMath>
        <m:r>
          <w:rPr>
            <w:rFonts w:ascii="Cambria Math" w:hAnsi="Cambria Math"/>
          </w:rPr>
          <m:t xml:space="preserve">sinc(x) = </m:t>
        </m:r>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r>
                  <w:rPr>
                    <w:rFonts w:ascii="Cambria Math" w:hAnsi="Cambria Math"/>
                  </w:rPr>
                  <m:t>(πx)</m:t>
                </m:r>
              </m:e>
            </m:func>
          </m:num>
          <m:den>
            <m:r>
              <w:rPr>
                <w:rFonts w:ascii="Cambria Math" w:hAnsi="Cambria Math"/>
              </w:rPr>
              <m:t>πx</m:t>
            </m:r>
          </m:den>
        </m:f>
      </m:oMath>
      <w:r>
        <w:t xml:space="preserve"> — функция синк. </w:t>
      </w:r>
    </w:p>
    <w:p w14:paraId="511AD150" w14:textId="77777777" w:rsidR="00581228" w:rsidRDefault="00E10B9A" w:rsidP="00E15BCA">
      <w:pPr>
        <w:pStyle w:val="a0"/>
        <w:spacing w:before="240"/>
      </w:pPr>
      <w:r>
        <w:t xml:space="preserve">Данная формула утверждает, что функция </w:t>
      </w:r>
      <m:oMath>
        <m:r>
          <w:rPr>
            <w:rFonts w:ascii="Cambria Math" w:hAnsi="Cambria Math"/>
          </w:rPr>
          <m:t>f(x)</m:t>
        </m:r>
      </m:oMath>
      <w:r>
        <w:t xml:space="preserve"> может быть полностью восстановлена из ее значений </w:t>
      </w:r>
      <m:oMath>
        <m:r>
          <w:rPr>
            <w:rFonts w:ascii="Cambria Math" w:hAnsi="Cambria Math"/>
          </w:rPr>
          <m:t>f(n)</m:t>
        </m:r>
      </m:oMath>
      <w:r>
        <w:t xml:space="preserve"> при условии, что шаг дискретизации </w:t>
      </w:r>
      <m:oMath>
        <m:r>
          <w:rPr>
            <w:rFonts w:ascii="Cambria Math" w:hAnsi="Cambria Math"/>
          </w:rPr>
          <m:t>T</m:t>
        </m:r>
      </m:oMath>
      <w:r>
        <w:t xml:space="preserve"> не превосходит половины наименьшей периодической составляющей функции </w:t>
      </w:r>
      <m:oMath>
        <m:r>
          <w:rPr>
            <w:rFonts w:ascii="Cambria Math" w:hAnsi="Cambria Math"/>
          </w:rPr>
          <m:t>f(x)</m:t>
        </m:r>
      </m:oMath>
      <w:r>
        <w:t>.</w:t>
      </w:r>
    </w:p>
    <w:p w14:paraId="0CDCD6C9" w14:textId="77777777" w:rsidR="00581228" w:rsidRDefault="00581228">
      <w:pPr>
        <w:pStyle w:val="textbody0"/>
      </w:pPr>
    </w:p>
    <w:p w14:paraId="0F28A601" w14:textId="77777777" w:rsidR="00581228" w:rsidRPr="00E15BCA" w:rsidRDefault="00E10B9A" w:rsidP="00E15BCA">
      <w:pPr>
        <w:pStyle w:val="3"/>
        <w:rPr>
          <w:rStyle w:val="30"/>
          <w:b/>
          <w:bCs/>
        </w:rPr>
      </w:pPr>
      <w:bookmarkStart w:id="15" w:name="_Toc134632134"/>
      <w:bookmarkStart w:id="16" w:name="_Toc134643224"/>
      <w:r w:rsidRPr="00E15BCA">
        <w:t>1.</w:t>
      </w:r>
      <w:r w:rsidRPr="00E15BCA">
        <w:rPr>
          <w:rStyle w:val="30"/>
          <w:b/>
          <w:bCs/>
        </w:rPr>
        <w:t>3 Дробно-рациональная интерполяция.</w:t>
      </w:r>
      <w:bookmarkEnd w:id="15"/>
      <w:bookmarkEnd w:id="16"/>
    </w:p>
    <w:p w14:paraId="257524B2" w14:textId="77777777" w:rsidR="00581228" w:rsidRDefault="00E10B9A" w:rsidP="0047761A">
      <w:pPr>
        <w:pStyle w:val="a0"/>
      </w:pPr>
      <w:r>
        <w:t>Некоторые функции не могут быть приближены полиномами с достаточной точностью, либо полиномиальное приближение сходится очень медленно. В таких случаях дробно-рациональное приближение (иногда называемое рациональным) может быть более эффективным методом, которое соответствует отношению двух многочленов [10].</w:t>
      </w:r>
    </w:p>
    <w:p w14:paraId="1A0D7A36" w14:textId="77777777" w:rsidR="00581228" w:rsidRDefault="00E10B9A" w:rsidP="00E15BCA">
      <w:pPr>
        <w:pStyle w:val="a0"/>
        <w:spacing w:before="240"/>
      </w:pPr>
      <m:oMathPara>
        <m:oMathParaPr>
          <m:jc m:val="center"/>
        </m:oMathParaPr>
        <m:oMath>
          <m:r>
            <w:rPr>
              <w:rFonts w:ascii="Cambria Math" w:hAnsi="Cambria Math"/>
            </w:rPr>
            <m:t>R</m:t>
          </m:r>
          <m:d>
            <m:dPr>
              <m:ctrlPr>
                <w:rPr>
                  <w:rFonts w:ascii="Cambria Math" w:hAnsi="Cambria Math"/>
                </w:rPr>
              </m:ctrlPr>
            </m:dPr>
            <m:e>
              <m:r>
                <w:rPr>
                  <w:rFonts w:ascii="Cambria Math" w:hAnsi="Cambria Math"/>
                </w:rPr>
                <m:t>x</m:t>
              </m:r>
            </m:e>
          </m:d>
          <m: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 xml:space="preserve">x+…+ </m:t>
              </m:r>
              <m:sSub>
                <m:sSubPr>
                  <m:ctrlPr>
                    <w:rPr>
                      <w:rFonts w:ascii="Cambria Math" w:hAnsi="Cambria Math"/>
                    </w:rPr>
                  </m:ctrlPr>
                </m:sSubPr>
                <m:e>
                  <m:r>
                    <w:rPr>
                      <w:rFonts w:ascii="Cambria Math" w:hAnsi="Cambria Math"/>
                    </w:rPr>
                    <m:t>a</m:t>
                  </m:r>
                </m:e>
                <m:sub>
                  <m:r>
                    <w:rPr>
                      <w:rFonts w:ascii="Cambria Math" w:hAnsi="Cambria Math"/>
                    </w:rPr>
                    <m:t>p</m:t>
                  </m:r>
                </m:sub>
              </m:sSub>
              <m:sSup>
                <m:sSupPr>
                  <m:ctrlPr>
                    <w:rPr>
                      <w:rFonts w:ascii="Cambria Math" w:hAnsi="Cambria Math"/>
                    </w:rPr>
                  </m:ctrlPr>
                </m:sSupPr>
                <m:e>
                  <m:r>
                    <w:rPr>
                      <w:rFonts w:ascii="Cambria Math" w:hAnsi="Cambria Math"/>
                    </w:rPr>
                    <m:t>x</m:t>
                  </m:r>
                </m:e>
                <m:sup>
                  <m:r>
                    <w:rPr>
                      <w:rFonts w:ascii="Cambria Math" w:hAnsi="Cambria Math"/>
                    </w:rPr>
                    <m:t>p</m:t>
                  </m:r>
                </m:sup>
              </m:sSup>
            </m:num>
            <m:den>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 xml:space="preserve">x+…+ </m:t>
              </m:r>
              <m:sSub>
                <m:sSubPr>
                  <m:ctrlPr>
                    <w:rPr>
                      <w:rFonts w:ascii="Cambria Math" w:hAnsi="Cambria Math"/>
                    </w:rPr>
                  </m:ctrlPr>
                </m:sSubPr>
                <m:e>
                  <m:r>
                    <w:rPr>
                      <w:rFonts w:ascii="Cambria Math" w:hAnsi="Cambria Math"/>
                    </w:rPr>
                    <m:t>b</m:t>
                  </m:r>
                </m:e>
                <m:sub>
                  <m:r>
                    <w:rPr>
                      <w:rFonts w:ascii="Cambria Math" w:hAnsi="Cambria Math"/>
                    </w:rPr>
                    <m:t>p</m:t>
                  </m:r>
                </m:sub>
              </m:sSub>
              <m:sSup>
                <m:sSupPr>
                  <m:ctrlPr>
                    <w:rPr>
                      <w:rFonts w:ascii="Cambria Math" w:hAnsi="Cambria Math"/>
                    </w:rPr>
                  </m:ctrlPr>
                </m:sSupPr>
                <m:e>
                  <m:r>
                    <w:rPr>
                      <w:rFonts w:ascii="Cambria Math" w:hAnsi="Cambria Math"/>
                    </w:rPr>
                    <m:t>x</m:t>
                  </m:r>
                </m:e>
                <m:sup>
                  <m:r>
                    <w:rPr>
                      <w:rFonts w:ascii="Cambria Math" w:hAnsi="Cambria Math"/>
                    </w:rPr>
                    <m:t>p</m:t>
                  </m:r>
                </m:sup>
              </m:sSup>
            </m:den>
          </m:f>
          <m:r>
            <w:rPr>
              <w:rFonts w:ascii="Cambria Math" w:hAnsi="Cambria Math"/>
            </w:rPr>
            <m:t>,   p+q+1=n</m:t>
          </m:r>
        </m:oMath>
      </m:oMathPara>
    </w:p>
    <w:p w14:paraId="12163047" w14:textId="77777777" w:rsidR="00581228" w:rsidRDefault="00E10B9A" w:rsidP="00E15BCA">
      <w:pPr>
        <w:pStyle w:val="a0"/>
        <w:spacing w:before="240"/>
      </w:pPr>
      <w:r>
        <w:rPr>
          <w:shd w:val="clear" w:color="auto" w:fill="FFFFFF"/>
        </w:rPr>
        <w:t xml:space="preserve">Коэффициенты </w:t>
      </w:r>
      <m:oMath>
        <m:sSub>
          <m:sSubPr>
            <m:ctrlPr>
              <w:rPr>
                <w:rFonts w:ascii="Cambria Math" w:hAnsi="Cambria Math"/>
              </w:rPr>
            </m:ctrlPr>
          </m:sSubPr>
          <m:e>
            <m:r>
              <w:rPr>
                <w:rFonts w:ascii="Cambria Math" w:hAnsi="Cambria Math"/>
              </w:rPr>
              <m:t>a</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i</m:t>
            </m:r>
          </m:sub>
        </m:sSub>
      </m:oMath>
      <w:r>
        <w:rPr>
          <w:shd w:val="clear" w:color="auto" w:fill="FFFFFF"/>
        </w:rPr>
        <w:t xml:space="preserve"> можно найти из совокупности соотношений </w:t>
      </w:r>
      <m:oMath>
        <m: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i=1, …, n,</m:t>
        </m:r>
      </m:oMath>
      <w:r>
        <w:rPr>
          <w:shd w:val="clear" w:color="auto" w:fill="FFFFFF"/>
        </w:rPr>
        <w:t xml:space="preserve"> которые можно записать в виде:</w:t>
      </w:r>
    </w:p>
    <w:p w14:paraId="7846D248" w14:textId="77777777" w:rsidR="00581228" w:rsidRDefault="0047761A" w:rsidP="00E15BCA">
      <w:pPr>
        <w:pStyle w:val="a0"/>
        <w:spacing w:before="240"/>
      </w:pPr>
      <m:oMathPara>
        <m:oMathParaPr>
          <m:jc m:val="center"/>
        </m:oMathParaPr>
        <m:oMath>
          <m:nary>
            <m:naryPr>
              <m:chr m:val="∑"/>
              <m:limLoc m:val="undOvr"/>
              <m:ctrlPr>
                <w:rPr>
                  <w:rFonts w:ascii="Cambria Math" w:hAnsi="Cambria Math"/>
                </w:rPr>
              </m:ctrlPr>
            </m:naryPr>
            <m:sub>
              <m:r>
                <w:rPr>
                  <w:rFonts w:ascii="Cambria Math" w:hAnsi="Cambria Math"/>
                </w:rPr>
                <m:t>i=0</m:t>
              </m:r>
            </m:sub>
            <m:sup>
              <m:r>
                <w:rPr>
                  <w:rFonts w:ascii="Cambria Math" w:hAnsi="Cambria Math"/>
                </w:rPr>
                <m:t>p</m:t>
              </m:r>
            </m:sup>
            <m:e>
              <m:sSub>
                <m:sSubPr>
                  <m:ctrlPr>
                    <w:rPr>
                      <w:rFonts w:ascii="Cambria Math" w:hAnsi="Cambria Math"/>
                    </w:rPr>
                  </m:ctrlPr>
                </m:sSubPr>
                <m:e>
                  <m:r>
                    <w:rPr>
                      <w:rFonts w:ascii="Cambria Math" w:hAnsi="Cambria Math"/>
                    </w:rPr>
                    <m:t>a</m:t>
                  </m:r>
                </m:e>
                <m:sub>
                  <m:r>
                    <w:rPr>
                      <w:rFonts w:ascii="Cambria Math" w:hAnsi="Cambria Math"/>
                    </w:rPr>
                    <m:t>i</m:t>
                  </m:r>
                </m:sub>
              </m:sSub>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i</m:t>
                  </m:r>
                </m:sup>
              </m:sSubSup>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nary>
                <m:naryPr>
                  <m:chr m:val="∑"/>
                  <m:limLoc m:val="undOvr"/>
                  <m:ctrlPr>
                    <w:rPr>
                      <w:rFonts w:ascii="Cambria Math" w:hAnsi="Cambria Math"/>
                    </w:rPr>
                  </m:ctrlPr>
                </m:naryPr>
                <m:sub>
                  <m:r>
                    <w:rPr>
                      <w:rFonts w:ascii="Cambria Math" w:hAnsi="Cambria Math"/>
                    </w:rPr>
                    <m:t>i=0</m:t>
                  </m:r>
                </m:sub>
                <m:sup>
                  <m:r>
                    <w:rPr>
                      <w:rFonts w:ascii="Cambria Math" w:hAnsi="Cambria Math"/>
                    </w:rPr>
                    <m:t>q</m:t>
                  </m:r>
                </m:sup>
                <m:e>
                  <m:sSub>
                    <m:sSubPr>
                      <m:ctrlPr>
                        <w:rPr>
                          <w:rFonts w:ascii="Cambria Math" w:hAnsi="Cambria Math"/>
                        </w:rPr>
                      </m:ctrlPr>
                    </m:sSubPr>
                    <m:e>
                      <m:r>
                        <w:rPr>
                          <w:rFonts w:ascii="Cambria Math" w:hAnsi="Cambria Math"/>
                        </w:rPr>
                        <m:t>b</m:t>
                      </m:r>
                    </m:e>
                    <m:sub>
                      <m:r>
                        <w:rPr>
                          <w:rFonts w:ascii="Cambria Math" w:hAnsi="Cambria Math"/>
                        </w:rPr>
                        <m:t>j</m:t>
                      </m:r>
                    </m:sub>
                  </m:sSub>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 i=1, …, n</m:t>
                  </m:r>
                </m:e>
              </m:nary>
            </m:e>
          </m:nary>
        </m:oMath>
      </m:oMathPara>
    </w:p>
    <w:p w14:paraId="4FFE00BA" w14:textId="77777777" w:rsidR="00581228" w:rsidRPr="000E6119" w:rsidRDefault="00E10B9A" w:rsidP="00E15BCA">
      <w:pPr>
        <w:pStyle w:val="a0"/>
        <w:spacing w:before="240"/>
      </w:pPr>
      <w:r w:rsidRPr="000E6119">
        <w:t xml:space="preserve">Из этого процесса получаем систему из </w:t>
      </w:r>
      <w:r w:rsidRPr="000E6119">
        <w:rPr>
          <w:i/>
          <w:iCs/>
        </w:rPr>
        <w:t>n</w:t>
      </w:r>
      <w:r w:rsidRPr="000E6119">
        <w:t xml:space="preserve"> линейных алгебраических уравнений относительно </w:t>
      </w:r>
      <m:oMath>
        <m:r>
          <w:rPr>
            <w:rFonts w:ascii="Cambria Math" w:hAnsi="Cambria Math"/>
          </w:rPr>
          <m:t>n+1</m:t>
        </m:r>
      </m:oMath>
      <w:r w:rsidRPr="000E6119">
        <w:t xml:space="preserve"> неизвестных. Если </w:t>
      </w:r>
      <m:oMath>
        <m:r>
          <w:rPr>
            <w:rFonts w:ascii="Cambria Math" w:hAnsi="Cambria Math"/>
          </w:rPr>
          <m:t>n</m:t>
        </m:r>
      </m:oMath>
      <w:r w:rsidRPr="000E6119">
        <w:t xml:space="preserve"> нечетное и </w:t>
      </w:r>
      <m:oMath>
        <m:r>
          <w:rPr>
            <w:rFonts w:ascii="Cambria Math" w:hAnsi="Cambria Math"/>
          </w:rPr>
          <m:t>p=q</m:t>
        </m:r>
      </m:oMath>
      <w:r w:rsidRPr="000E6119">
        <w:t xml:space="preserve"> или </w:t>
      </w:r>
      <m:oMath>
        <m:r>
          <w:rPr>
            <w:rFonts w:ascii="Cambria Math" w:hAnsi="Cambria Math"/>
          </w:rPr>
          <m:t>n</m:t>
        </m:r>
      </m:oMath>
      <w:r w:rsidRPr="000E6119">
        <w:t xml:space="preserve"> четное и </w:t>
      </w:r>
      <m:oMath>
        <m:r>
          <w:rPr>
            <w:rFonts w:ascii="Cambria Math" w:hAnsi="Cambria Math"/>
          </w:rPr>
          <m:t>p-q=1</m:t>
        </m:r>
      </m:oMath>
      <w:r w:rsidRPr="000E6119">
        <w:t xml:space="preserve">, то функция </w:t>
      </w:r>
      <m:oMath>
        <m:r>
          <w:rPr>
            <w:rFonts w:ascii="Cambria Math" w:hAnsi="Cambria Math"/>
          </w:rPr>
          <m:t>R(x)</m:t>
        </m:r>
      </m:oMath>
      <w:r w:rsidRPr="000E6119">
        <w:t xml:space="preserve"> может быть записана явно. Для этого необходимо вычислить обратные разделенные разности в соответствии с определенными условиями</w:t>
      </w:r>
    </w:p>
    <w:p w14:paraId="5E6EC10D" w14:textId="77777777" w:rsidR="00581228" w:rsidRDefault="0047761A" w:rsidP="00E15BCA">
      <w:pPr>
        <w:pStyle w:val="a0"/>
        <w:spacing w:before="240"/>
      </w:pPr>
      <m:oMathPara>
        <m:oMathParaPr>
          <m:jc m:val="center"/>
        </m:oMathParaPr>
        <m:oMath>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m:t>
                  </m:r>
                </m:sub>
              </m:sSub>
            </m:e>
          </m:d>
          <m: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l</m:t>
                  </m:r>
                </m:sub>
              </m:sSub>
            </m:num>
            <m:den>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d>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l</m:t>
                  </m:r>
                </m:sub>
              </m:sSub>
              <m:r>
                <w:rPr>
                  <w:rFonts w:ascii="Cambria Math" w:hAnsi="Cambria Math"/>
                </w:rPr>
                <m:t>)</m:t>
              </m:r>
            </m:den>
          </m:f>
        </m:oMath>
      </m:oMathPara>
    </w:p>
    <w:p w14:paraId="59F0F5A0" w14:textId="77777777" w:rsidR="00581228" w:rsidRDefault="00E10B9A" w:rsidP="00E15BCA">
      <w:pPr>
        <w:pStyle w:val="a0"/>
        <w:spacing w:before="240"/>
      </w:pPr>
      <w:r>
        <w:t>и рекуррентным соотношением</w:t>
      </w:r>
    </w:p>
    <w:p w14:paraId="0C0BD62B" w14:textId="77777777" w:rsidR="00581228" w:rsidRDefault="0047761A" w:rsidP="00E15BCA">
      <w:pPr>
        <w:pStyle w:val="a0"/>
        <w:spacing w:before="240"/>
      </w:pPr>
      <m:oMathPara>
        <m:oMathParaPr>
          <m:jc m:val="center"/>
        </m:oMathParaPr>
        <m:oMath>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m:t>
                  </m:r>
                </m:sub>
              </m:sSub>
            </m:e>
          </m:d>
          <m: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l</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k</m:t>
                  </m:r>
                </m:sub>
              </m:sSub>
            </m:num>
            <m:den>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m:t>
                      </m:r>
                    </m:sub>
                  </m:sSub>
                </m:e>
              </m:d>
              <m:r>
                <w:rPr>
                  <w:rFonts w:ascii="Cambria Math" w:hAnsi="Cambria Math"/>
                </w:rPr>
                <m:t xml:space="preserve">- </m:t>
              </m:r>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l-1</m:t>
                      </m:r>
                    </m:sub>
                  </m:sSub>
                </m:e>
              </m:d>
            </m:den>
          </m:f>
        </m:oMath>
      </m:oMathPara>
    </w:p>
    <w:p w14:paraId="3D23D755" w14:textId="77777777" w:rsidR="00581228" w:rsidRDefault="00E10B9A" w:rsidP="00E15BCA">
      <w:pPr>
        <w:pStyle w:val="a0"/>
        <w:spacing w:before="240"/>
      </w:pPr>
      <w:r>
        <w:t>после чего интерполирующая рациональная функция записывается в виде цепной дроби</w:t>
      </w:r>
    </w:p>
    <w:p w14:paraId="2308BC0F" w14:textId="77777777" w:rsidR="00581228" w:rsidRDefault="0047761A" w:rsidP="0047761A">
      <w:pPr>
        <w:pStyle w:val="a0"/>
      </w:pPr>
      <m:oMathPara>
        <m:oMathParaPr>
          <m:jc m:val="center"/>
        </m:oMathParaPr>
        <m:oMath>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r>
            <w:rPr>
              <w:rFonts w:ascii="Cambria Math" w:hAnsi="Cambria Math"/>
            </w:rPr>
            <m:t xml:space="preserve">= </m:t>
          </m:r>
          <m:f>
            <m:fPr>
              <m:ctrlPr>
                <w:rPr>
                  <w:rFonts w:ascii="Cambria Math" w:hAnsi="Cambria Math"/>
                </w:rPr>
              </m:ctrlPr>
            </m:fPr>
            <m:num>
              <m:r>
                <w:rPr>
                  <w:rFonts w:ascii="Cambria Math" w:hAnsi="Cambria Math"/>
                </w:rPr>
                <m:t xml:space="preserve">x- </m:t>
              </m:r>
              <m:sSub>
                <m:sSubPr>
                  <m:ctrlPr>
                    <w:rPr>
                      <w:rFonts w:ascii="Cambria Math" w:hAnsi="Cambria Math"/>
                    </w:rPr>
                  </m:ctrlPr>
                </m:sSubPr>
                <m:e>
                  <m:r>
                    <w:rPr>
                      <w:rFonts w:ascii="Cambria Math" w:hAnsi="Cambria Math"/>
                    </w:rPr>
                    <m:t>x</m:t>
                  </m:r>
                </m:e>
                <m:sub>
                  <m:r>
                    <w:rPr>
                      <w:rFonts w:ascii="Cambria Math" w:hAnsi="Cambria Math"/>
                    </w:rPr>
                    <m:t>1</m:t>
                  </m:r>
                </m:sub>
              </m:sSub>
            </m:num>
            <m:den>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e>
              </m:d>
              <m:r>
                <w:rPr>
                  <w:rFonts w:ascii="Cambria Math" w:hAnsi="Cambria Math"/>
                </w:rPr>
                <m:t xml:space="preserve">+ </m:t>
              </m:r>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2</m:t>
                      </m:r>
                    </m:sub>
                  </m:sSub>
                </m:num>
                <m:den>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e>
                  </m:d>
                  <m:r>
                    <w:rPr>
                      <w:rFonts w:ascii="Cambria Math" w:hAnsi="Cambria Math"/>
                    </w:rPr>
                    <m:t xml:space="preserve">+…+ </m:t>
                  </m:r>
                  <m:f>
                    <m:fPr>
                      <m:ctrlPr>
                        <w:rPr>
                          <w:rFonts w:ascii="Cambria Math" w:hAnsi="Cambria Math"/>
                        </w:rPr>
                      </m:ctrlPr>
                    </m:fPr>
                    <m:num>
                      <m:r>
                        <w:rPr>
                          <w:rFonts w:ascii="Cambria Math" w:hAnsi="Cambria Math"/>
                        </w:rPr>
                        <m:t>z-</m:t>
                      </m:r>
                      <m:sSub>
                        <m:sSubPr>
                          <m:ctrlPr>
                            <w:rPr>
                              <w:rFonts w:ascii="Cambria Math" w:hAnsi="Cambria Math"/>
                            </w:rPr>
                          </m:ctrlPr>
                        </m:sSubPr>
                        <m:e>
                          <m:r>
                            <w:rPr>
                              <w:rFonts w:ascii="Cambria Math" w:hAnsi="Cambria Math"/>
                            </w:rPr>
                            <m:t>z</m:t>
                          </m:r>
                        </m:e>
                        <m:sub>
                          <m:r>
                            <w:rPr>
                              <w:rFonts w:ascii="Cambria Math" w:hAnsi="Cambria Math"/>
                            </w:rPr>
                            <m:t>N-1</m:t>
                          </m:r>
                        </m:sub>
                      </m:sSub>
                    </m:num>
                    <m:den>
                      <m:sSup>
                        <m:sSupPr>
                          <m:ctrlPr>
                            <w:rPr>
                              <w:rFonts w:ascii="Cambria Math" w:hAnsi="Cambria Math"/>
                            </w:rPr>
                          </m:ctrlPr>
                        </m:sSupPr>
                        <m:e>
                          <m:r>
                            <w:rPr>
                              <w:rFonts w:ascii="Cambria Math" w:hAnsi="Cambria Math"/>
                            </w:rPr>
                            <m:t>I</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n</m:t>
                          </m:r>
                        </m:sub>
                      </m:sSub>
                      <m:r>
                        <w:rPr>
                          <w:rFonts w:ascii="Cambria Math" w:hAnsi="Cambria Math"/>
                        </w:rPr>
                        <m:t>)</m:t>
                      </m:r>
                    </m:den>
                  </m:f>
                </m:den>
              </m:f>
            </m:den>
          </m:f>
        </m:oMath>
      </m:oMathPara>
    </w:p>
    <w:p w14:paraId="21235FAC" w14:textId="77777777" w:rsidR="00581228" w:rsidRDefault="00E10B9A" w:rsidP="0047761A">
      <w:pPr>
        <w:pStyle w:val="a0"/>
      </w:pPr>
      <w:r>
        <w:t>Для функции, которая имеет нерегулярное поведение, рациональное интерполирование может быть эффективным методом при условии, что узлы выбраны правильно.</w:t>
      </w:r>
    </w:p>
    <w:p w14:paraId="651A0341" w14:textId="77777777" w:rsidR="00581228" w:rsidRDefault="00581228">
      <w:pPr>
        <w:pStyle w:val="Textbody"/>
        <w:spacing w:line="360" w:lineRule="auto"/>
      </w:pPr>
    </w:p>
    <w:p w14:paraId="31FBB02D" w14:textId="77777777" w:rsidR="00581228" w:rsidRPr="00E15BCA" w:rsidRDefault="00E10B9A" w:rsidP="00E15BCA">
      <w:pPr>
        <w:pStyle w:val="3"/>
      </w:pPr>
      <w:bookmarkStart w:id="17" w:name="_Toc134632135"/>
      <w:bookmarkStart w:id="18" w:name="_Toc134643225"/>
      <w:r w:rsidRPr="00E15BCA">
        <w:t>1.4 Сплайновая интерполяция.</w:t>
      </w:r>
      <w:bookmarkEnd w:id="17"/>
      <w:bookmarkEnd w:id="18"/>
    </w:p>
    <w:p w14:paraId="1FA286D7" w14:textId="77777777" w:rsidR="00581228" w:rsidRDefault="00E10B9A" w:rsidP="0047761A">
      <w:pPr>
        <w:pStyle w:val="a0"/>
      </w:pPr>
      <w:r>
        <w:t>Сплайновая интерполяция — это метод интерполяции, при котором используется набор полиномов малой степени, называемых сплайнами, для аппроксимации кривой или поверхности, проходящей через заданные точки [11].</w:t>
      </w:r>
    </w:p>
    <w:p w14:paraId="391BAD70" w14:textId="77777777" w:rsidR="00581228" w:rsidRDefault="00E10B9A" w:rsidP="0047761A">
      <w:pPr>
        <w:pStyle w:val="a0"/>
      </w:pPr>
      <w:r>
        <w:t>Для построения сплайновой интерполяции необходимо разбить исходный интервал на меньшие интервалы, называемые узлами. Затем для каждого узла строится полином, проходящий через узел и соседние узлы. Эти полиномы должны удовлетворять некоторым условиям, называемым граничными условиями, которые определяются в зависимости от конкретной задачи.</w:t>
      </w:r>
    </w:p>
    <w:p w14:paraId="75D97887" w14:textId="77777777" w:rsidR="00581228" w:rsidRDefault="00E10B9A" w:rsidP="0047761A">
      <w:pPr>
        <w:pStyle w:val="a0"/>
      </w:pPr>
      <w:r>
        <w:t>Обычно для сплайновой интерполяции используются кубические сплайны, т.е. полиномы третьей степени. При этом каждый кубический сплайн определяется следующим образом:</w:t>
      </w:r>
    </w:p>
    <w:p w14:paraId="32F1C0E4" w14:textId="77777777" w:rsidR="00581228" w:rsidRDefault="0047761A" w:rsidP="00E15BCA">
      <w:pPr>
        <w:pStyle w:val="a0"/>
        <w:spacing w:before="240"/>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i</m:t>
              </m:r>
            </m:sub>
          </m:sSub>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3</m:t>
              </m:r>
            </m:sup>
          </m:sSup>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i-1</m:t>
              </m:r>
            </m:sub>
          </m:sSub>
        </m:oMath>
      </m:oMathPara>
    </w:p>
    <w:p w14:paraId="7F81A964" w14:textId="77777777" w:rsidR="00581228" w:rsidRDefault="00E10B9A" w:rsidP="00E15BCA">
      <w:pPr>
        <w:pStyle w:val="a0"/>
        <w:spacing w:before="240"/>
      </w:pPr>
      <w:r>
        <w:lastRenderedPageBreak/>
        <w:t xml:space="preserve">где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 узел интерполяции, </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 коэффициенты полинома, которые необходимо найти.</w:t>
      </w:r>
    </w:p>
    <w:p w14:paraId="2C4C54DE" w14:textId="77777777" w:rsidR="00581228" w:rsidRDefault="00E10B9A" w:rsidP="0047761A">
      <w:pPr>
        <w:pStyle w:val="a0"/>
      </w:pPr>
      <w:r>
        <w:t>Граничные условия могут быть разными. Например, для натурального сплайна используется условие равенства нулю второй производной на концах интервала:</w:t>
      </w:r>
    </w:p>
    <w:p w14:paraId="0760A616" w14:textId="77777777" w:rsidR="00581228" w:rsidRDefault="0047761A" w:rsidP="00E15BCA">
      <w:pPr>
        <w:pStyle w:val="a0"/>
        <w:spacing w:before="240"/>
      </w:pPr>
      <m:oMathPara>
        <m:oMathParaPr>
          <m:jc m:val="center"/>
        </m:oMathParaPr>
        <m:oMath>
          <m:sSup>
            <m:sSupPr>
              <m:ctrlPr>
                <w:rPr>
                  <w:rFonts w:ascii="Cambria Math" w:hAnsi="Cambria Math"/>
                </w:rPr>
              </m:ctrlPr>
            </m:sSupPr>
            <m:e>
              <m:r>
                <w:rPr>
                  <w:rFonts w:ascii="Cambria Math" w:hAnsi="Cambria Math"/>
                </w:rPr>
                <m:t>S</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21D060E0" w14:textId="77777777" w:rsidR="00581228" w:rsidRDefault="00E10B9A" w:rsidP="00E15BCA">
      <w:pPr>
        <w:pStyle w:val="a0"/>
        <w:spacing w:before="240"/>
      </w:pPr>
      <w:r>
        <w:t>Для кубического сплайна на каждом интервале, кроме первого и последнего, также должны быть выполнены условия непрерывности первой и второй производных:</w:t>
      </w:r>
    </w:p>
    <w:p w14:paraId="522144C5" w14:textId="77777777" w:rsidR="00581228" w:rsidRDefault="0047761A" w:rsidP="0047761A">
      <w:pPr>
        <w:pStyle w:val="a0"/>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i+1</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r>
            <w:rPr>
              <w:rFonts w:ascii="Cambria Math" w:hAnsi="Cambria Math"/>
            </w:rPr>
            <m:t xml:space="preserve">, </m:t>
          </m:r>
        </m:oMath>
      </m:oMathPara>
    </w:p>
    <w:p w14:paraId="615819C6" w14:textId="77777777" w:rsidR="00581228" w:rsidRDefault="0047761A" w:rsidP="0047761A">
      <w:pPr>
        <w:pStyle w:val="a0"/>
      </w:pPr>
      <m:oMathPara>
        <m:oMathParaPr>
          <m:jc m:val="center"/>
        </m:oMathParaP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r>
            <w:rPr>
              <w:rFonts w:ascii="Cambria Math" w:hAnsi="Cambria Math"/>
            </w:rPr>
            <m:t xml:space="preserve">= </m:t>
          </m:r>
          <m:sSubSup>
            <m:sSubSupPr>
              <m:ctrlPr>
                <w:rPr>
                  <w:rFonts w:ascii="Cambria Math" w:hAnsi="Cambria Math"/>
                </w:rPr>
              </m:ctrlPr>
            </m:sSubSupPr>
            <m:e>
              <m:r>
                <w:rPr>
                  <w:rFonts w:ascii="Cambria Math" w:hAnsi="Cambria Math"/>
                </w:rPr>
                <m:t>S</m:t>
              </m:r>
            </m:e>
            <m:sub>
              <m:r>
                <w:rPr>
                  <w:rFonts w:ascii="Cambria Math" w:hAnsi="Cambria Math"/>
                </w:rPr>
                <m:t>i+1</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r>
            <w:rPr>
              <w:rFonts w:ascii="Cambria Math" w:hAnsi="Cambria Math"/>
            </w:rPr>
            <m:t>,</m:t>
          </m:r>
        </m:oMath>
      </m:oMathPara>
    </w:p>
    <w:p w14:paraId="0BE1A377" w14:textId="77777777" w:rsidR="00581228" w:rsidRDefault="00E10B9A" w:rsidP="0047761A">
      <w:pPr>
        <w:pStyle w:val="a0"/>
      </w:pPr>
      <m:oMathPara>
        <m:oMathParaPr>
          <m:jc m:val="center"/>
        </m:oMathParaP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r>
            <w:rPr>
              <w:rFonts w:ascii="Cambria Math" w:hAnsi="Cambria Math"/>
            </w:rPr>
            <m:t xml:space="preserve">= </m:t>
          </m:r>
          <m:sSubSup>
            <m:sSubSupPr>
              <m:ctrlPr>
                <w:rPr>
                  <w:rFonts w:ascii="Cambria Math" w:hAnsi="Cambria Math"/>
                </w:rPr>
              </m:ctrlPr>
            </m:sSubSupPr>
            <m:e>
              <m:r>
                <w:rPr>
                  <w:rFonts w:ascii="Cambria Math" w:hAnsi="Cambria Math"/>
                </w:rPr>
                <m:t>S</m:t>
              </m:r>
            </m:e>
            <m:sub>
              <m:r>
                <w:rPr>
                  <w:rFonts w:ascii="Cambria Math" w:hAnsi="Cambria Math"/>
                </w:rPr>
                <m:t>i+1</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r>
            <m:rPr>
              <m:sty m:val="p"/>
            </m:rPr>
            <w:rPr>
              <w:rFonts w:ascii="Cambria Math" w:hAnsi="Cambria Math"/>
            </w:rPr>
            <m:t xml:space="preserve"> </m:t>
          </m:r>
        </m:oMath>
      </m:oMathPara>
    </w:p>
    <w:p w14:paraId="6A48BA3C" w14:textId="77777777" w:rsidR="00581228" w:rsidRDefault="00E10B9A" w:rsidP="00E15BCA">
      <w:pPr>
        <w:pStyle w:val="a0"/>
        <w:spacing w:before="240"/>
      </w:pPr>
      <w:r>
        <w:t>Таким образом, сплайновая интерполяция позволяет более гладко аппроксимировать кривую или поверхность, чем полиномиальная интерполяция, и имеет более гибкие граничные условия.</w:t>
      </w:r>
    </w:p>
    <w:p w14:paraId="031D7DDF" w14:textId="77777777" w:rsidR="00581228" w:rsidRDefault="00581228">
      <w:pPr>
        <w:pStyle w:val="textbody0"/>
      </w:pPr>
    </w:p>
    <w:p w14:paraId="1D7280F9" w14:textId="77777777" w:rsidR="00581228" w:rsidRPr="00E15BCA" w:rsidRDefault="00E10B9A" w:rsidP="00E15BCA">
      <w:pPr>
        <w:pStyle w:val="4"/>
      </w:pPr>
      <w:bookmarkStart w:id="19" w:name="_Toc134632136"/>
      <w:bookmarkStart w:id="20" w:name="_Toc134643226"/>
      <w:r w:rsidRPr="00E15BCA">
        <w:t>1.4.1 Модифицированная интерполяция Акима.</w:t>
      </w:r>
      <w:bookmarkEnd w:id="19"/>
      <w:bookmarkEnd w:id="20"/>
    </w:p>
    <w:p w14:paraId="4CCA8356" w14:textId="77777777" w:rsidR="00581228" w:rsidRDefault="00E10B9A" w:rsidP="0047761A">
      <w:pPr>
        <w:pStyle w:val="a0"/>
      </w:pPr>
      <w:r>
        <w:t>Модифицированная интерполяция Акима — это метод интерполяции данных, который использует локальные полиномы для аппроксимации данных в окрестности каждой точки исходного набора данных [12].</w:t>
      </w:r>
    </w:p>
    <w:p w14:paraId="101D5189" w14:textId="77777777" w:rsidR="00581228" w:rsidRDefault="00E10B9A" w:rsidP="0047761A">
      <w:pPr>
        <w:pStyle w:val="a0"/>
      </w:pPr>
      <w:r>
        <w:t xml:space="preserve">Для построения интерполяционной кривой на основе данных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 ..., (</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oMath>
      <w:r>
        <w:t xml:space="preserve">, где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 координаты точек на оси </w:t>
      </w:r>
      <m:oMath>
        <m:r>
          <w:rPr>
            <w:rFonts w:ascii="Cambria Math" w:hAnsi="Cambria Math"/>
          </w:rPr>
          <m:t>x</m:t>
        </m:r>
      </m:oMath>
      <w:r>
        <w:t xml:space="preserve">, а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 соответствующие значения функции на оси </w:t>
      </w:r>
      <m:oMath>
        <m:r>
          <w:rPr>
            <w:rFonts w:ascii="Cambria Math" w:hAnsi="Cambria Math"/>
          </w:rPr>
          <m:t>y</m:t>
        </m:r>
      </m:oMath>
      <w:r>
        <w:t>, сначала вычисляются конечные разности второго порядка:</w:t>
      </w:r>
    </w:p>
    <w:p w14:paraId="4FCDBFB2" w14:textId="77777777" w:rsidR="00581228" w:rsidRDefault="0047761A" w:rsidP="0047761A">
      <w:pPr>
        <w:pStyle w:val="a0"/>
      </w:pPr>
      <m:oMathPara>
        <m:oMathParaPr>
          <m:jc m:val="center"/>
        </m:oMathParaPr>
        <m:oMath>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oMath>
      </m:oMathPara>
    </w:p>
    <w:p w14:paraId="23400215" w14:textId="72D60034" w:rsidR="00581228" w:rsidRDefault="00F713A4" w:rsidP="00E15BCA">
      <w:pPr>
        <w:pStyle w:val="a0"/>
        <w:spacing w:before="240"/>
        <w:ind w:firstLine="0"/>
      </w:pPr>
      <w:r>
        <w:tab/>
      </w:r>
      <w:r w:rsidR="00E10B9A">
        <w:t xml:space="preserve">где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i-1</m:t>
            </m:r>
          </m:sub>
        </m:sSub>
      </m:oMath>
      <w:r w:rsidR="00E10B9A">
        <w:t>.</w:t>
      </w:r>
    </w:p>
    <w:p w14:paraId="699CA11D" w14:textId="77777777" w:rsidR="00581228" w:rsidRDefault="00E10B9A" w:rsidP="0047761A">
      <w:pPr>
        <w:pStyle w:val="a0"/>
      </w:pPr>
      <w:r>
        <w:lastRenderedPageBreak/>
        <w:t>Затем для каждой точки используются локальные полиномы, которые строятся по 5 точкам с помощью формулы:</w:t>
      </w:r>
    </w:p>
    <w:p w14:paraId="38DDCC4C" w14:textId="77777777" w:rsidR="00581228" w:rsidRDefault="00E10B9A" w:rsidP="00E15BCA">
      <w:pPr>
        <w:pStyle w:val="a0"/>
        <w:spacing w:before="240"/>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3</m:t>
              </m:r>
            </m:sub>
          </m:sSub>
          <m:sSup>
            <m:sSupPr>
              <m:ctrlPr>
                <w:rPr>
                  <w:rFonts w:ascii="Cambria Math" w:hAnsi="Cambria Math"/>
                </w:rPr>
              </m:ctrlPr>
            </m:sSup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4</m:t>
              </m:r>
            </m:sub>
          </m:sSub>
          <m:sSup>
            <m:sSupPr>
              <m:ctrlPr>
                <w:rPr>
                  <w:rFonts w:ascii="Cambria Math" w:hAnsi="Cambria Math"/>
                </w:rPr>
              </m:ctrlPr>
            </m:sSup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3</m:t>
              </m:r>
            </m:sup>
          </m:sSup>
        </m:oMath>
      </m:oMathPara>
    </w:p>
    <w:p w14:paraId="2FF355A1" w14:textId="77777777" w:rsidR="00581228" w:rsidRDefault="00E10B9A" w:rsidP="0047761A">
      <w:pPr>
        <w:pStyle w:val="a0"/>
      </w:pPr>
      <w:r>
        <w:t xml:space="preserve">где </w:t>
      </w: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3</m:t>
            </m:r>
          </m:sub>
        </m:sSub>
      </m:oMath>
      <w:r>
        <w:t xml:space="preserve"> и </w:t>
      </w:r>
      <m:oMath>
        <m:sSub>
          <m:sSubPr>
            <m:ctrlPr>
              <w:rPr>
                <w:rFonts w:ascii="Cambria Math" w:hAnsi="Cambria Math"/>
              </w:rPr>
            </m:ctrlPr>
          </m:sSubPr>
          <m:e>
            <m:r>
              <w:rPr>
                <w:rFonts w:ascii="Cambria Math" w:hAnsi="Cambria Math"/>
              </w:rPr>
              <m:t>c</m:t>
            </m:r>
          </m:e>
          <m:sub>
            <m:r>
              <w:rPr>
                <w:rFonts w:ascii="Cambria Math" w:hAnsi="Cambria Math"/>
              </w:rPr>
              <m:t>4</m:t>
            </m:r>
          </m:sub>
        </m:sSub>
      </m:oMath>
      <w:r>
        <w:t>- коэффициенты полинома, которые находятся из условий, что:</w:t>
      </w:r>
    </w:p>
    <w:p w14:paraId="2528C90C" w14:textId="77777777" w:rsidR="00581228" w:rsidRDefault="00E10B9A" w:rsidP="0047761A">
      <w:pPr>
        <w:pStyle w:val="a0"/>
      </w:pPr>
      <w:r>
        <w:t xml:space="preserve">полином проходит через центральную точку исходного набора данных: </w:t>
      </w:r>
      <m:oMath>
        <m: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 </m:t>
        </m:r>
        <m:sSub>
          <m:sSubPr>
            <m:ctrlPr>
              <w:rPr>
                <w:rFonts w:ascii="Cambria Math" w:hAnsi="Cambria Math"/>
              </w:rPr>
            </m:ctrlPr>
          </m:sSubPr>
          <m:e>
            <m:r>
              <w:rPr>
                <w:rFonts w:ascii="Cambria Math" w:hAnsi="Cambria Math"/>
              </w:rPr>
              <m:t>y</m:t>
            </m:r>
          </m:e>
          <m:sub>
            <m:r>
              <w:rPr>
                <w:rFonts w:ascii="Cambria Math" w:hAnsi="Cambria Math"/>
              </w:rPr>
              <m:t>i</m:t>
            </m:r>
          </m:sub>
        </m:sSub>
      </m:oMath>
    </w:p>
    <w:p w14:paraId="28B596BF" w14:textId="77777777" w:rsidR="00581228" w:rsidRDefault="00E10B9A" w:rsidP="0047761A">
      <w:pPr>
        <w:pStyle w:val="a0"/>
      </w:pPr>
      <w:r>
        <w:t xml:space="preserve">первые производные полинома совпадают с конечными разностями: </w:t>
      </w:r>
      <m:oMath>
        <m: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 ∆</m:t>
        </m:r>
        <m:sSub>
          <m:sSubPr>
            <m:ctrlPr>
              <w:rPr>
                <w:rFonts w:ascii="Cambria Math" w:hAnsi="Cambria Math"/>
              </w:rPr>
            </m:ctrlPr>
          </m:sSubPr>
          <m:e>
            <m:r>
              <w:rPr>
                <w:rFonts w:ascii="Cambria Math" w:hAnsi="Cambria Math"/>
              </w:rPr>
              <m:t>y</m:t>
            </m:r>
          </m:e>
          <m:sub>
            <m:r>
              <w:rPr>
                <w:rFonts w:ascii="Cambria Math" w:hAnsi="Cambria Math"/>
              </w:rPr>
              <m:t>i</m:t>
            </m:r>
          </m:sub>
        </m:sSub>
      </m:oMath>
      <w:r>
        <w:t>, p'(</w:t>
      </w:r>
      <m:oMath>
        <m:sSub>
          <m:sSubPr>
            <m:ctrlPr>
              <w:rPr>
                <w:rFonts w:ascii="Cambria Math" w:hAnsi="Cambria Math"/>
              </w:rPr>
            </m:ctrlPr>
          </m:sSubPr>
          <m:e>
            <m:r>
              <w:rPr>
                <w:rFonts w:ascii="Cambria Math" w:hAnsi="Cambria Math"/>
              </w:rPr>
              <m:t>x</m:t>
            </m:r>
          </m:e>
          <m:sub>
            <m:r>
              <w:rPr>
                <w:rFonts w:ascii="Cambria Math" w:hAnsi="Cambria Math"/>
              </w:rPr>
              <m:t>i+1</m:t>
            </m:r>
          </m:sub>
        </m:sSub>
      </m:oMath>
      <w:r>
        <w:t xml:space="preserve">) =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i+1</m:t>
            </m:r>
          </m:sub>
        </m:sSub>
      </m:oMath>
    </w:p>
    <w:p w14:paraId="5964D881" w14:textId="77777777" w:rsidR="00581228" w:rsidRDefault="00E10B9A" w:rsidP="0047761A">
      <w:pPr>
        <w:pStyle w:val="a0"/>
      </w:pPr>
      <w:r>
        <w:t xml:space="preserve">полином является монотонным, то есть, </w:t>
      </w:r>
      <m:oMath>
        <m: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 xml:space="preserve"> и p'(</w:t>
      </w:r>
      <m:oMath>
        <m:sSub>
          <m:sSubPr>
            <m:ctrlPr>
              <w:rPr>
                <w:rFonts w:ascii="Cambria Math" w:hAnsi="Cambria Math"/>
              </w:rPr>
            </m:ctrlPr>
          </m:sSubPr>
          <m:e>
            <m:r>
              <w:rPr>
                <w:rFonts w:ascii="Cambria Math" w:hAnsi="Cambria Math"/>
              </w:rPr>
              <m:t>x</m:t>
            </m:r>
          </m:e>
          <m:sub>
            <m:r>
              <w:rPr>
                <w:rFonts w:ascii="Cambria Math" w:hAnsi="Cambria Math"/>
              </w:rPr>
              <m:t>i+1</m:t>
            </m:r>
          </m:sub>
        </m:sSub>
      </m:oMath>
      <w:r>
        <w:t>) имеют одинаковый знак.</w:t>
      </w:r>
    </w:p>
    <w:p w14:paraId="0CD2B2C5" w14:textId="77777777" w:rsidR="00581228" w:rsidRDefault="00E10B9A" w:rsidP="0047761A">
      <w:pPr>
        <w:pStyle w:val="a0"/>
      </w:pPr>
      <w:r>
        <w:t xml:space="preserve">Коэффициенты </w:t>
      </w: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3</m:t>
            </m:r>
          </m:sub>
        </m:sSub>
      </m:oMath>
      <w:r>
        <w:t xml:space="preserve"> и </w:t>
      </w:r>
      <m:oMath>
        <m:sSub>
          <m:sSubPr>
            <m:ctrlPr>
              <w:rPr>
                <w:rFonts w:ascii="Cambria Math" w:hAnsi="Cambria Math"/>
              </w:rPr>
            </m:ctrlPr>
          </m:sSubPr>
          <m:e>
            <m:r>
              <w:rPr>
                <w:rFonts w:ascii="Cambria Math" w:hAnsi="Cambria Math"/>
              </w:rPr>
              <m:t>c</m:t>
            </m:r>
          </m:e>
          <m:sub>
            <m:r>
              <w:rPr>
                <w:rFonts w:ascii="Cambria Math" w:hAnsi="Cambria Math"/>
              </w:rPr>
              <m:t>4</m:t>
            </m:r>
          </m:sub>
        </m:sSub>
      </m:oMath>
      <w:r>
        <w:t>могут быть найдены аналитически с помощью следующих формул:</w:t>
      </w:r>
    </w:p>
    <w:p w14:paraId="0A20E43F" w14:textId="77777777" w:rsidR="00581228" w:rsidRDefault="0047761A" w:rsidP="0047761A">
      <w:pPr>
        <w:pStyle w:val="a0"/>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w:br/>
          </m:r>
        </m:oMath>
        <m:oMath>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 ∆</m:t>
          </m:r>
          <m:sSub>
            <m:sSubPr>
              <m:ctrlPr>
                <w:rPr>
                  <w:rFonts w:ascii="Cambria Math" w:hAnsi="Cambria Math"/>
                </w:rPr>
              </m:ctrlPr>
            </m:sSubPr>
            <m:e>
              <m:r>
                <w:rPr>
                  <w:rFonts w:ascii="Cambria Math" w:hAnsi="Cambria Math"/>
                </w:rPr>
                <m:t>y</m:t>
              </m:r>
            </m:e>
            <m:sub>
              <m:r>
                <w:rPr>
                  <w:rFonts w:ascii="Cambria Math" w:hAnsi="Cambria Math"/>
                </w:rPr>
                <m:t>i</m:t>
              </m:r>
            </m:sub>
          </m:sSub>
        </m:oMath>
      </m:oMathPara>
    </w:p>
    <w:p w14:paraId="2AE0EC9A" w14:textId="77777777" w:rsidR="00581228" w:rsidRDefault="0047761A" w:rsidP="0047761A">
      <w:pPr>
        <w:pStyle w:val="a0"/>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3</m:t>
              </m:r>
            </m:sub>
          </m:sSub>
          <m:r>
            <w:rPr>
              <w:rFonts w:ascii="Cambria Math" w:hAnsi="Cambria Math"/>
            </w:rPr>
            <m:t>=</m:t>
          </m:r>
          <m:f>
            <m:fPr>
              <m:ctrlPr>
                <w:rPr>
                  <w:rFonts w:ascii="Cambria Math" w:hAnsi="Cambria Math"/>
                </w:rPr>
              </m:ctrlPr>
            </m:fPr>
            <m:num>
              <m:r>
                <w:rPr>
                  <w:rFonts w:ascii="Cambria Math" w:hAnsi="Cambria Math"/>
                </w:rPr>
                <m:t>3</m:t>
              </m:r>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-2</m:t>
              </m:r>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y</m:t>
                  </m:r>
                </m:e>
                <m:sub>
                  <m:r>
                    <w:rPr>
                      <w:rFonts w:ascii="Cambria Math" w:hAnsi="Cambria Math"/>
                    </w:rPr>
                    <m:t>i-1</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y</m:t>
                  </m:r>
                </m:e>
                <m:sub>
                  <m:r>
                    <w:rPr>
                      <w:rFonts w:ascii="Cambria Math" w:hAnsi="Cambria Math"/>
                    </w:rPr>
                    <m:t>i+1</m:t>
                  </m:r>
                </m:sub>
              </m:sSub>
            </m:num>
            <m:den>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den>
          </m:f>
        </m:oMath>
      </m:oMathPara>
    </w:p>
    <w:p w14:paraId="11E18DC4" w14:textId="77777777" w:rsidR="00581228" w:rsidRDefault="0047761A" w:rsidP="0047761A">
      <w:pPr>
        <w:pStyle w:val="a0"/>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4</m:t>
              </m:r>
            </m:sub>
          </m:sSub>
          <m:r>
            <w:rPr>
              <w:rFonts w:ascii="Cambria Math" w:hAnsi="Cambria Math"/>
            </w:rPr>
            <m:t>=</m:t>
          </m:r>
          <m:f>
            <m:fPr>
              <m:ctrlPr>
                <w:rPr>
                  <w:rFonts w:ascii="Cambria Math" w:hAnsi="Cambria Math"/>
                </w:rPr>
              </m:ctrlPr>
            </m:fPr>
            <m:num>
              <m:r>
                <w:rPr>
                  <w:rFonts w:ascii="Cambria Math" w:hAnsi="Cambria Math"/>
                </w:rPr>
                <m:t>2</m:t>
              </m:r>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y</m:t>
                  </m:r>
                </m:e>
                <m:sub>
                  <m:r>
                    <w:rPr>
                      <w:rFonts w:ascii="Cambria Math" w:hAnsi="Cambria Math"/>
                    </w:rPr>
                    <m:t>i-1</m:t>
                  </m:r>
                </m:sub>
              </m:sSub>
              <m:r>
                <w:rPr>
                  <w:rFonts w:ascii="Cambria Math" w:hAnsi="Cambria Math"/>
                </w:rPr>
                <m:t>-3</m:t>
              </m:r>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y</m:t>
                  </m:r>
                </m:e>
                <m:sub>
                  <m:r>
                    <w:rPr>
                      <w:rFonts w:ascii="Cambria Math" w:hAnsi="Cambria Math"/>
                    </w:rPr>
                    <m:t>i+1</m:t>
                  </m:r>
                </m:sub>
              </m:sSub>
            </m:num>
            <m:den>
              <m:sSup>
                <m:sSupPr>
                  <m:ctrlPr>
                    <w:rPr>
                      <w:rFonts w:ascii="Cambria Math" w:hAnsi="Cambria Math"/>
                    </w:rPr>
                  </m:ctrlPr>
                </m:sSupPr>
                <m:e>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den>
          </m:f>
        </m:oMath>
      </m:oMathPara>
    </w:p>
    <w:p w14:paraId="15084610" w14:textId="77777777" w:rsidR="00581228" w:rsidRDefault="00E10B9A" w:rsidP="00E15BCA">
      <w:pPr>
        <w:pStyle w:val="a0"/>
        <w:spacing w:before="240"/>
      </w:pPr>
      <w:r>
        <w:t>Интерполяционная кривая может быть получена путем соединения всех полиномов.</w:t>
      </w:r>
    </w:p>
    <w:p w14:paraId="79748D94" w14:textId="77777777" w:rsidR="00581228" w:rsidRDefault="00581228">
      <w:pPr>
        <w:pStyle w:val="Standard"/>
      </w:pPr>
    </w:p>
    <w:p w14:paraId="076868B2" w14:textId="77777777" w:rsidR="00581228" w:rsidRPr="00E15BCA" w:rsidRDefault="00E10B9A" w:rsidP="00E15BCA">
      <w:pPr>
        <w:pStyle w:val="4"/>
      </w:pPr>
      <w:bookmarkStart w:id="21" w:name="_Toc134632137"/>
      <w:bookmarkStart w:id="22" w:name="_Toc134643227"/>
      <w:r w:rsidRPr="00E15BCA">
        <w:t>1.4.2 Кусочно-кубический полином Эрмита.</w:t>
      </w:r>
      <w:bookmarkEnd w:id="21"/>
      <w:bookmarkEnd w:id="22"/>
    </w:p>
    <w:p w14:paraId="4B8526F1" w14:textId="77777777" w:rsidR="00581228" w:rsidRDefault="00E10B9A" w:rsidP="0047761A">
      <w:pPr>
        <w:pStyle w:val="a0"/>
      </w:pPr>
      <w:r>
        <w:t xml:space="preserve">Интерполяция кусочно-кубическим полиномом Эрмита — это метод интерполяции, который использует кубические полиномы для интерполяции функции и ее производной. Для каждого интервала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 xml:space="preserve"> x</m:t>
            </m:r>
          </m:e>
          <m:sub>
            <m:r>
              <w:rPr>
                <w:rFonts w:ascii="Cambria Math" w:hAnsi="Cambria Math"/>
              </w:rPr>
              <m:t>i+1</m:t>
            </m:r>
          </m:sub>
        </m:sSub>
        <m:r>
          <w:rPr>
            <w:rFonts w:ascii="Cambria Math" w:hAnsi="Cambria Math"/>
          </w:rPr>
          <m:t>]</m:t>
        </m:r>
      </m:oMath>
      <w:r>
        <w:t xml:space="preserve"> метод определяет значения функции и ее производной в четырех точках: </w:t>
      </w:r>
      <m:oMath>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f(</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 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f'(</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oMath>
      <w:r>
        <w:t xml:space="preserve">. Затем на этом интервале строится кубический полином, который проходит через </w:t>
      </w:r>
      <w:r>
        <w:lastRenderedPageBreak/>
        <w:t>эти точки и имеет те же значения производной на концах интервала, что и исходная функция [13].</w:t>
      </w:r>
    </w:p>
    <w:p w14:paraId="4E33C0D2" w14:textId="77777777" w:rsidR="00581228" w:rsidRDefault="00E10B9A" w:rsidP="0047761A">
      <w:pPr>
        <w:pStyle w:val="a0"/>
      </w:pPr>
      <w:r>
        <w:t xml:space="preserve">Формулы для построения кусочно-кубического полинома Эрмита на интервале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oMath>
      <w:r>
        <w:t xml:space="preserve"> выглядят следующим образом:</w:t>
      </w:r>
    </w:p>
    <w:p w14:paraId="327906E4" w14:textId="77777777" w:rsidR="00581228" w:rsidRDefault="00E10B9A" w:rsidP="00F713A4">
      <w:pPr>
        <w:pStyle w:val="a0"/>
        <w:spacing w:before="240"/>
      </w:pPr>
      <m:oMath>
        <m:r>
          <w:rPr>
            <w:rFonts w:ascii="Cambria Math" w:hAnsi="Cambria Math"/>
          </w:rPr>
          <m:t>H</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00</m:t>
            </m:r>
          </m:sub>
        </m:sSub>
        <m:d>
          <m:dPr>
            <m:ctrlPr>
              <w:rPr>
                <w:rFonts w:ascii="Cambria Math" w:hAnsi="Cambria Math"/>
              </w:rPr>
            </m:ctrlPr>
          </m:dPr>
          <m:e>
            <m:r>
              <w:rPr>
                <w:rFonts w:ascii="Cambria Math" w:hAnsi="Cambria Math"/>
              </w:rPr>
              <m:t>x</m:t>
            </m:r>
          </m:e>
        </m:d>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10</m:t>
            </m:r>
          </m:sub>
        </m:sSub>
        <m:d>
          <m:dPr>
            <m:ctrlPr>
              <w:rPr>
                <w:rFonts w:ascii="Cambria Math" w:hAnsi="Cambria Math"/>
              </w:rPr>
            </m:ctrlPr>
          </m:dPr>
          <m:e>
            <m:r>
              <w:rPr>
                <w:rFonts w:ascii="Cambria Math" w:hAnsi="Cambria Math"/>
              </w:rPr>
              <m:t>x</m:t>
            </m:r>
          </m:e>
        </m:d>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01</m:t>
            </m:r>
          </m:sub>
        </m:sSub>
        <m:d>
          <m:dPr>
            <m:ctrlPr>
              <w:rPr>
                <w:rFonts w:ascii="Cambria Math" w:hAnsi="Cambria Math"/>
              </w:rPr>
            </m:ctrlPr>
          </m:dPr>
          <m:e>
            <m:r>
              <w:rPr>
                <w:rFonts w:ascii="Cambria Math" w:hAnsi="Cambria Math"/>
              </w:rPr>
              <m:t>x</m:t>
            </m:r>
          </m:e>
        </m:d>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11</m:t>
            </m:r>
          </m:sub>
        </m:sSub>
        <m:d>
          <m:dPr>
            <m:ctrlPr>
              <w:rPr>
                <w:rFonts w:ascii="Cambria Math" w:hAnsi="Cambria Math"/>
              </w:rPr>
            </m:ctrlPr>
          </m:dPr>
          <m:e>
            <m:r>
              <w:rPr>
                <w:rFonts w:ascii="Cambria Math" w:hAnsi="Cambria Math"/>
              </w:rPr>
              <m:t>x</m:t>
            </m:r>
          </m:e>
        </m:d>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oMath>
      <w:r>
        <w:t>,</w:t>
      </w:r>
    </w:p>
    <w:p w14:paraId="680A210F" w14:textId="77777777" w:rsidR="00581228" w:rsidRDefault="00E10B9A" w:rsidP="00F713A4">
      <w:pPr>
        <w:pStyle w:val="a0"/>
        <w:spacing w:before="240"/>
      </w:pPr>
      <w:r>
        <w:t xml:space="preserve">Где </w:t>
      </w:r>
      <m:oMath>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f(</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 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f'(</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oMath>
      <w:r>
        <w:t xml:space="preserve"> —  известные значения функции и ее производной в точках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и </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oMath>
      <w:r>
        <w:t xml:space="preserve"> а </w:t>
      </w:r>
      <m:oMath>
        <m:sSub>
          <m:sSubPr>
            <m:ctrlPr>
              <w:rPr>
                <w:rFonts w:ascii="Cambria Math" w:hAnsi="Cambria Math"/>
              </w:rPr>
            </m:ctrlPr>
          </m:sSubPr>
          <m:e>
            <m:r>
              <w:rPr>
                <w:rFonts w:ascii="Cambria Math" w:hAnsi="Cambria Math"/>
              </w:rPr>
              <m:t>h</m:t>
            </m:r>
          </m:e>
          <m:sub>
            <m:r>
              <w:rPr>
                <w:rFonts w:ascii="Cambria Math" w:hAnsi="Cambria Math"/>
              </w:rPr>
              <m:t>00</m:t>
            </m:r>
          </m:sub>
        </m:sSub>
        <m:r>
          <w:rPr>
            <w:rFonts w:ascii="Cambria Math" w:hAnsi="Cambria Math"/>
          </w:rPr>
          <m:t xml:space="preserve">(x), </m:t>
        </m:r>
        <m:sSub>
          <m:sSubPr>
            <m:ctrlPr>
              <w:rPr>
                <w:rFonts w:ascii="Cambria Math" w:hAnsi="Cambria Math"/>
              </w:rPr>
            </m:ctrlPr>
          </m:sSubPr>
          <m:e>
            <m:r>
              <w:rPr>
                <w:rFonts w:ascii="Cambria Math" w:hAnsi="Cambria Math"/>
              </w:rPr>
              <m:t>h</m:t>
            </m:r>
          </m:e>
          <m:sub>
            <m:r>
              <w:rPr>
                <w:rFonts w:ascii="Cambria Math" w:hAnsi="Cambria Math"/>
              </w:rPr>
              <m:t>10</m:t>
            </m:r>
          </m:sub>
        </m:sSub>
        <m:r>
          <w:rPr>
            <w:rFonts w:ascii="Cambria Math" w:hAnsi="Cambria Math"/>
          </w:rPr>
          <m:t xml:space="preserve">(x), </m:t>
        </m:r>
        <m:sSub>
          <m:sSubPr>
            <m:ctrlPr>
              <w:rPr>
                <w:rFonts w:ascii="Cambria Math" w:hAnsi="Cambria Math"/>
              </w:rPr>
            </m:ctrlPr>
          </m:sSubPr>
          <m:e>
            <m:r>
              <w:rPr>
                <w:rFonts w:ascii="Cambria Math" w:hAnsi="Cambria Math"/>
              </w:rPr>
              <m:t>h</m:t>
            </m:r>
          </m:e>
          <m:sub>
            <m:r>
              <w:rPr>
                <w:rFonts w:ascii="Cambria Math" w:hAnsi="Cambria Math"/>
              </w:rPr>
              <m:t>01</m:t>
            </m:r>
          </m:sub>
        </m:sSub>
        <m:r>
          <w:rPr>
            <w:rFonts w:ascii="Cambria Math" w:hAnsi="Cambria Math"/>
          </w:rPr>
          <m:t xml:space="preserve">(x) и </m:t>
        </m:r>
        <m:sSub>
          <m:sSubPr>
            <m:ctrlPr>
              <w:rPr>
                <w:rFonts w:ascii="Cambria Math" w:hAnsi="Cambria Math"/>
              </w:rPr>
            </m:ctrlPr>
          </m:sSubPr>
          <m:e>
            <m:r>
              <w:rPr>
                <w:rFonts w:ascii="Cambria Math" w:hAnsi="Cambria Math"/>
              </w:rPr>
              <m:t>h</m:t>
            </m:r>
          </m:e>
          <m:sub>
            <m:r>
              <w:rPr>
                <w:rFonts w:ascii="Cambria Math" w:hAnsi="Cambria Math"/>
              </w:rPr>
              <m:t>11</m:t>
            </m:r>
          </m:sub>
        </m:sSub>
        <m:r>
          <w:rPr>
            <w:rFonts w:ascii="Cambria Math" w:hAnsi="Cambria Math"/>
          </w:rPr>
          <m:t>(x)</m:t>
        </m:r>
      </m:oMath>
      <w:r>
        <w:t xml:space="preserve"> - кубические базисные функции Эрмита:</w:t>
      </w:r>
    </w:p>
    <w:p w14:paraId="67A31A2F" w14:textId="77777777" w:rsidR="00581228" w:rsidRDefault="0047761A" w:rsidP="0047761A">
      <w:pPr>
        <w:pStyle w:val="a0"/>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00</m:t>
              </m:r>
            </m:sub>
          </m:sSub>
          <m:d>
            <m:dPr>
              <m:ctrlPr>
                <w:rPr>
                  <w:rFonts w:ascii="Cambria Math" w:hAnsi="Cambria Math"/>
                </w:rPr>
              </m:ctrlPr>
            </m:dPr>
            <m:e>
              <m:r>
                <w:rPr>
                  <w:rFonts w:ascii="Cambria Math" w:hAnsi="Cambria Math"/>
                </w:rPr>
                <m:t>x</m:t>
              </m:r>
            </m:e>
          </m:d>
          <m:r>
            <w:rPr>
              <w:rFonts w:ascii="Cambria Math" w:hAnsi="Cambria Math"/>
            </w:rPr>
            <m:t>=2</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sup>
              <m:r>
                <w:rPr>
                  <w:rFonts w:ascii="Cambria Math" w:hAnsi="Cambria Math"/>
                </w:rPr>
                <m:t>3</m:t>
              </m:r>
            </m:sup>
          </m:sSup>
          <m:r>
            <w:rPr>
              <w:rFonts w:ascii="Cambria Math" w:hAnsi="Cambria Math"/>
            </w:rPr>
            <m:t>-3</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sup>
              <m:r>
                <w:rPr>
                  <w:rFonts w:ascii="Cambria Math" w:hAnsi="Cambria Math"/>
                </w:rPr>
                <m:t>2</m:t>
              </m:r>
            </m:sup>
          </m:sSup>
          <m:r>
            <w:rPr>
              <w:rFonts w:ascii="Cambria Math" w:hAnsi="Cambria Math"/>
            </w:rPr>
            <m:t>+1</m:t>
          </m:r>
          <m:r>
            <m:rPr>
              <m:sty m:val="p"/>
            </m:rPr>
            <w:rPr>
              <w:rFonts w:ascii="Cambria Math" w:hAnsi="Cambria Math"/>
              <w:lang w:val="en-US"/>
            </w:rPr>
            <w:br/>
          </m:r>
        </m:oMath>
        <m:oMath>
          <m:sSub>
            <m:sSubPr>
              <m:ctrlPr>
                <w:rPr>
                  <w:rFonts w:ascii="Cambria Math" w:hAnsi="Cambria Math"/>
                </w:rPr>
              </m:ctrlPr>
            </m:sSubPr>
            <m:e>
              <m:r>
                <w:rPr>
                  <w:rFonts w:ascii="Cambria Math" w:hAnsi="Cambria Math"/>
                </w:rPr>
                <m:t>h</m:t>
              </m:r>
            </m:e>
            <m:sub>
              <m:r>
                <w:rPr>
                  <w:rFonts w:ascii="Cambria Math" w:hAnsi="Cambria Math"/>
                </w:rPr>
                <m:t>10</m:t>
              </m:r>
            </m:sub>
          </m:sSub>
          <m:d>
            <m:dPr>
              <m:ctrlPr>
                <w:rPr>
                  <w:rFonts w:ascii="Cambria Math" w:hAnsi="Cambria Math"/>
                </w:rPr>
              </m:ctrlPr>
            </m:dPr>
            <m:e>
              <m:r>
                <w:rPr>
                  <w:rFonts w:ascii="Cambria Math" w:hAnsi="Cambria Math"/>
                </w:rPr>
                <m:t>x</m:t>
              </m:r>
            </m:e>
          </m:d>
          <m:r>
            <w:rPr>
              <w:rFonts w:ascii="Cambria Math" w:hAnsi="Cambria Math"/>
            </w:rPr>
            <m:t>=-2</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i+1</m:t>
                          </m:r>
                        </m:sub>
                      </m:sSub>
                    </m:num>
                    <m:den>
                      <m:r>
                        <w:rPr>
                          <w:rFonts w:ascii="Cambria Math" w:hAnsi="Cambria Math"/>
                        </w:rPr>
                        <m:t>h</m:t>
                      </m:r>
                    </m:den>
                  </m:f>
                </m:e>
              </m:d>
            </m:e>
            <m:sup>
              <m:r>
                <w:rPr>
                  <w:rFonts w:ascii="Cambria Math" w:hAnsi="Cambria Math"/>
                </w:rPr>
                <m:t>3</m:t>
              </m:r>
            </m:sup>
          </m:sSup>
          <m:r>
            <w:rPr>
              <w:rFonts w:ascii="Cambria Math" w:hAnsi="Cambria Math"/>
            </w:rPr>
            <m:t>+3</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i+1</m:t>
                          </m:r>
                        </m:sub>
                      </m:sSub>
                    </m:num>
                    <m:den>
                      <m:r>
                        <w:rPr>
                          <w:rFonts w:ascii="Cambria Math" w:hAnsi="Cambria Math"/>
                        </w:rPr>
                        <m:t>h</m:t>
                      </m:r>
                    </m:den>
                  </m:f>
                </m:e>
              </m:d>
            </m:e>
            <m:sup>
              <m:r>
                <w:rPr>
                  <w:rFonts w:ascii="Cambria Math" w:hAnsi="Cambria Math"/>
                </w:rPr>
                <m:t>2</m:t>
              </m:r>
            </m:sup>
          </m:sSup>
          <m:r>
            <m:rPr>
              <m:sty m:val="p"/>
            </m:rPr>
            <w:rPr>
              <w:rFonts w:ascii="Cambria Math" w:hAnsi="Cambria Math"/>
              <w:lang w:val="en-US"/>
            </w:rPr>
            <w:br/>
          </m:r>
        </m:oMath>
        <m:oMath>
          <m:sSub>
            <m:sSubPr>
              <m:ctrlPr>
                <w:rPr>
                  <w:rFonts w:ascii="Cambria Math" w:hAnsi="Cambria Math"/>
                </w:rPr>
              </m:ctrlPr>
            </m:sSubPr>
            <m:e>
              <m:r>
                <w:rPr>
                  <w:rFonts w:ascii="Cambria Math" w:hAnsi="Cambria Math"/>
                </w:rPr>
                <m:t>h</m:t>
              </m:r>
            </m:e>
            <m:sub>
              <m:r>
                <w:rPr>
                  <w:rFonts w:ascii="Cambria Math" w:hAnsi="Cambria Math"/>
                </w:rPr>
                <m:t>01</m:t>
              </m:r>
            </m:sub>
          </m:sSub>
          <m:d>
            <m:dPr>
              <m:ctrlPr>
                <w:rPr>
                  <w:rFonts w:ascii="Cambria Math" w:hAnsi="Cambria Math"/>
                </w:rPr>
              </m:ctrlPr>
            </m:dPr>
            <m:e>
              <m:r>
                <w:rPr>
                  <w:rFonts w:ascii="Cambria Math" w:hAnsi="Cambria Math"/>
                </w:rPr>
                <m:t>x</m:t>
              </m:r>
            </m:e>
          </m:d>
          <m: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sup>
              <m:r>
                <w:rPr>
                  <w:rFonts w:ascii="Cambria Math" w:hAnsi="Cambria Math"/>
                </w:rPr>
                <m:t>3</m:t>
              </m:r>
            </m:sup>
          </m:sSup>
          <m:r>
            <w:rPr>
              <w:rFonts w:ascii="Cambria Math" w:hAnsi="Cambria Math"/>
            </w:rPr>
            <m:t>-2</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i+1</m:t>
                  </m:r>
                </m:sub>
              </m:sSub>
            </m:num>
            <m:den>
              <m:r>
                <w:rPr>
                  <w:rFonts w:ascii="Cambria Math" w:hAnsi="Cambria Math"/>
                </w:rPr>
                <m:t>h</m:t>
              </m:r>
            </m:den>
          </m:f>
          <m:r>
            <m:rPr>
              <m:sty m:val="p"/>
            </m:rPr>
            <w:rPr>
              <w:rFonts w:ascii="Cambria Math" w:hAnsi="Cambria Math"/>
              <w:lang w:val="en-US"/>
            </w:rPr>
            <w:br/>
          </m:r>
        </m:oMath>
        <m:oMath>
          <m:sSub>
            <m:sSubPr>
              <m:ctrlPr>
                <w:rPr>
                  <w:rFonts w:ascii="Cambria Math" w:hAnsi="Cambria Math"/>
                </w:rPr>
              </m:ctrlPr>
            </m:sSubPr>
            <m:e>
              <m:r>
                <w:rPr>
                  <w:rFonts w:ascii="Cambria Math" w:hAnsi="Cambria Math"/>
                </w:rPr>
                <m:t>h</m:t>
              </m:r>
            </m:e>
            <m:sub>
              <m:r>
                <w:rPr>
                  <w:rFonts w:ascii="Cambria Math" w:hAnsi="Cambria Math"/>
                </w:rPr>
                <m:t>11</m:t>
              </m:r>
            </m:sub>
          </m:sSub>
          <m:d>
            <m:dPr>
              <m:ctrlPr>
                <w:rPr>
                  <w:rFonts w:ascii="Cambria Math" w:hAnsi="Cambria Math"/>
                </w:rPr>
              </m:ctrlPr>
            </m:dPr>
            <m:e>
              <m:r>
                <w:rPr>
                  <w:rFonts w:ascii="Cambria Math" w:hAnsi="Cambria Math"/>
                </w:rPr>
                <m:t>x</m:t>
              </m:r>
            </m:e>
          </m:d>
          <m:r>
            <w:rPr>
              <w:rFonts w:ascii="Cambria Math" w:hAnsi="Cambria Math"/>
            </w:rPr>
            <m:t>=-2</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i+1</m:t>
                          </m:r>
                        </m:sub>
                      </m:sSub>
                    </m:num>
                    <m:den>
                      <m:r>
                        <w:rPr>
                          <w:rFonts w:ascii="Cambria Math" w:hAnsi="Cambria Math"/>
                        </w:rPr>
                        <m:t>h</m:t>
                      </m:r>
                    </m:den>
                  </m:f>
                </m:e>
              </m:d>
            </m:e>
            <m:sup>
              <m:r>
                <w:rPr>
                  <w:rFonts w:ascii="Cambria Math" w:hAnsi="Cambria Math"/>
                </w:rPr>
                <m:t>3</m:t>
              </m:r>
            </m:sup>
          </m:sSup>
          <m: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i+1</m:t>
                          </m:r>
                        </m:sub>
                      </m:sSub>
                    </m:num>
                    <m:den>
                      <m:r>
                        <w:rPr>
                          <w:rFonts w:ascii="Cambria Math" w:hAnsi="Cambria Math"/>
                        </w:rPr>
                        <m:t>h</m:t>
                      </m:r>
                    </m:den>
                  </m:f>
                </m:e>
              </m:d>
            </m:e>
            <m:sup>
              <m:r>
                <w:rPr>
                  <w:rFonts w:ascii="Cambria Math" w:hAnsi="Cambria Math"/>
                </w:rPr>
                <m:t>2</m:t>
              </m:r>
            </m:sup>
          </m:sSup>
        </m:oMath>
      </m:oMathPara>
    </w:p>
    <w:p w14:paraId="77305FD4" w14:textId="77777777" w:rsidR="00581228" w:rsidRDefault="00E10B9A" w:rsidP="0047761A">
      <w:pPr>
        <w:pStyle w:val="a0"/>
      </w:pPr>
      <w:r>
        <w:t xml:space="preserve">где </w:t>
      </w:r>
      <m:oMath>
        <m:r>
          <w:rPr>
            <w:rFonts w:ascii="Cambria Math" w:hAnsi="Cambria Math"/>
          </w:rPr>
          <m:t xml:space="preserve">h = </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 длина интервала.</w:t>
      </w:r>
    </w:p>
    <w:p w14:paraId="15D9314B" w14:textId="77777777" w:rsidR="00581228" w:rsidRDefault="00581228">
      <w:pPr>
        <w:pStyle w:val="textbody0"/>
        <w:ind w:firstLine="0"/>
      </w:pPr>
    </w:p>
    <w:p w14:paraId="4844C5AA" w14:textId="77777777" w:rsidR="00581228" w:rsidRPr="00E15BCA" w:rsidRDefault="00E10B9A" w:rsidP="00E15BCA">
      <w:pPr>
        <w:pStyle w:val="4"/>
      </w:pPr>
      <w:bookmarkStart w:id="23" w:name="_Toc134632138"/>
      <w:bookmarkStart w:id="24" w:name="_Toc134643228"/>
      <w:r w:rsidRPr="00E15BCA">
        <w:t>1.4.3 Квадратичные В-сплайны.</w:t>
      </w:r>
      <w:bookmarkEnd w:id="23"/>
      <w:bookmarkEnd w:id="24"/>
    </w:p>
    <w:p w14:paraId="115FE62C" w14:textId="77777777" w:rsidR="00581228" w:rsidRDefault="00E10B9A" w:rsidP="0047761A">
      <w:pPr>
        <w:pStyle w:val="a0"/>
      </w:pPr>
      <w:r>
        <w:t>Интерполяция квадратичными В-сплайнами представляет собой метод интерполяции, основанный на построении кусочно-квадратичного сплайна с использованием функций Б-сплайнов второго порядка [14].</w:t>
      </w:r>
    </w:p>
    <w:p w14:paraId="270DF08A" w14:textId="77777777" w:rsidR="00581228" w:rsidRDefault="00E10B9A" w:rsidP="0047761A">
      <w:pPr>
        <w:pStyle w:val="a0"/>
      </w:pPr>
      <w:r>
        <w:t>Формула квадратичного В-сплайна имеет вид:</w:t>
      </w:r>
    </w:p>
    <w:p w14:paraId="5CD1ADB5" w14:textId="77777777" w:rsidR="00581228" w:rsidRDefault="00E10B9A" w:rsidP="00F713A4">
      <w:pPr>
        <w:pStyle w:val="a0"/>
        <w:spacing w:before="240"/>
      </w:pPr>
      <m:oMathPara>
        <m:oMathParaPr>
          <m:jc m:val="center"/>
        </m:oMathParaPr>
        <m:oMath>
          <m:r>
            <m:rPr>
              <m:sty m:val="p"/>
            </m:rPr>
            <w:rPr>
              <w:rFonts w:ascii="Cambria Math" w:hAnsi="Cambria Math"/>
            </w:rPr>
            <m:t>S</m:t>
          </m:r>
          <m:d>
            <m:dPr>
              <m:ctrlPr>
                <w:rPr>
                  <w:rFonts w:ascii="Cambria Math" w:hAnsi="Cambria Math"/>
                </w:rPr>
              </m:ctrlPr>
            </m:dPr>
            <m:e>
              <m:r>
                <w:rPr>
                  <w:rFonts w:ascii="Cambria Math" w:hAnsi="Cambria Math"/>
                </w:rPr>
                <m:t>x</m:t>
              </m:r>
            </m:e>
          </m:d>
          <m: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sSup>
                        <m:sSupPr>
                          <m:ctrlPr>
                            <w:rPr>
                              <w:rFonts w:ascii="Cambria Math" w:hAnsi="Cambria Math"/>
                            </w:rPr>
                          </m:ctrlPr>
                        </m:sSupPr>
                        <m:e>
                          <m:r>
                            <w:rPr>
                              <w:rFonts w:ascii="Cambria Math" w:hAnsi="Cambria Math"/>
                            </w:rPr>
                            <m:t>(x-</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2</m:t>
                          </m:r>
                        </m:sup>
                      </m:sSup>
                    </m:num>
                    <m:den>
                      <m: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den>
                  </m:f>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 xml:space="preserve">≤x≤ </m:t>
                  </m:r>
                  <m:sSub>
                    <m:sSubPr>
                      <m:ctrlPr>
                        <w:rPr>
                          <w:rFonts w:ascii="Cambria Math" w:hAnsi="Cambria Math"/>
                        </w:rPr>
                      </m:ctrlPr>
                    </m:sSubPr>
                    <m:e>
                      <m:r>
                        <w:rPr>
                          <w:rFonts w:ascii="Cambria Math" w:hAnsi="Cambria Math"/>
                        </w:rPr>
                        <m:t>t</m:t>
                      </m:r>
                    </m:e>
                    <m:sub>
                      <m:r>
                        <w:rPr>
                          <w:rFonts w:ascii="Cambria Math" w:hAnsi="Cambria Math"/>
                        </w:rPr>
                        <m:t>i+1</m:t>
                      </m:r>
                    </m:sub>
                  </m:sSub>
                </m:e>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+1)(x-</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m:t>
                      </m:r>
                    </m:den>
                  </m:f>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≤x≤</m:t>
                  </m:r>
                  <m:sSub>
                    <m:sSubPr>
                      <m:ctrlPr>
                        <w:rPr>
                          <w:rFonts w:ascii="Cambria Math" w:hAnsi="Cambria Math"/>
                        </w:rPr>
                      </m:ctrlPr>
                    </m:sSubPr>
                    <m:e>
                      <m:r>
                        <w:rPr>
                          <w:rFonts w:ascii="Cambria Math" w:hAnsi="Cambria Math"/>
                        </w:rPr>
                        <m:t>t</m:t>
                      </m:r>
                    </m:e>
                    <m:sub>
                      <m:r>
                        <w:rPr>
                          <w:rFonts w:ascii="Cambria Math" w:hAnsi="Cambria Math"/>
                        </w:rPr>
                        <m:t>i+2</m:t>
                      </m:r>
                    </m:sub>
                  </m:sSub>
                </m:e>
                <m:e>
                  <m:f>
                    <m:fPr>
                      <m:ctrlPr>
                        <w:rPr>
                          <w:rFonts w:ascii="Cambria Math" w:hAnsi="Cambria Math"/>
                        </w:rPr>
                      </m:ctrlPr>
                    </m:fPr>
                    <m:num>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w:rPr>
                              <w:rFonts w:ascii="Cambria Math" w:hAnsi="Cambria Math"/>
                            </w:rPr>
                            <m:t>-x)</m:t>
                          </m:r>
                        </m:e>
                        <m:sup>
                          <m:r>
                            <w:rPr>
                              <w:rFonts w:ascii="Cambria Math" w:hAnsi="Cambria Math"/>
                            </w:rPr>
                            <m:t>2</m:t>
                          </m:r>
                        </m:sup>
                      </m:sSup>
                    </m:num>
                    <m:den>
                      <m: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den>
                  </m:f>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i+2</m:t>
                      </m:r>
                    </m:sub>
                  </m:sSub>
                  <m:r>
                    <w:rPr>
                      <w:rFonts w:ascii="Cambria Math" w:hAnsi="Cambria Math"/>
                    </w:rPr>
                    <m:t>≤x≤</m:t>
                  </m:r>
                  <m:sSub>
                    <m:sSubPr>
                      <m:ctrlPr>
                        <w:rPr>
                          <w:rFonts w:ascii="Cambria Math" w:hAnsi="Cambria Math"/>
                        </w:rPr>
                      </m:ctrlPr>
                    </m:sSubPr>
                    <m:e>
                      <m:r>
                        <w:rPr>
                          <w:rFonts w:ascii="Cambria Math" w:hAnsi="Cambria Math"/>
                        </w:rPr>
                        <m:t>t</m:t>
                      </m:r>
                    </m:e>
                    <m:sub>
                      <m:r>
                        <w:rPr>
                          <w:rFonts w:ascii="Cambria Math" w:hAnsi="Cambria Math"/>
                        </w:rPr>
                        <m:t>i+3</m:t>
                      </m:r>
                    </m:sub>
                  </m:sSub>
                </m:e>
              </m:eqArr>
            </m:e>
          </m:d>
        </m:oMath>
      </m:oMathPara>
    </w:p>
    <w:p w14:paraId="7301CED8" w14:textId="77777777" w:rsidR="00581228" w:rsidRDefault="00E10B9A" w:rsidP="00E15BCA">
      <w:pPr>
        <w:pStyle w:val="a0"/>
        <w:spacing w:before="240"/>
      </w:pPr>
      <w:r>
        <w:t xml:space="preserve">где </w:t>
      </w:r>
      <m:oMath>
        <m:sSub>
          <m:sSubPr>
            <m:ctrlPr>
              <w:rPr>
                <w:rFonts w:ascii="Cambria Math" w:hAnsi="Cambria Math"/>
              </w:rPr>
            </m:ctrlPr>
          </m:sSubPr>
          <m:e>
            <m:r>
              <w:rPr>
                <w:rFonts w:ascii="Cambria Math" w:hAnsi="Cambria Math"/>
              </w:rPr>
              <m:t>t</m:t>
            </m:r>
          </m:e>
          <m:sub>
            <m:r>
              <w:rPr>
                <w:rFonts w:ascii="Cambria Math" w:hAnsi="Cambria Math"/>
              </w:rPr>
              <m:t>i</m:t>
            </m:r>
          </m:sub>
        </m:sSub>
      </m:oMath>
      <w:r>
        <w:t xml:space="preserve"> — узлы интерполяции, </w:t>
      </w:r>
      <m:oMath>
        <m:r>
          <w:rPr>
            <w:rFonts w:ascii="Cambria Math" w:hAnsi="Cambria Math"/>
          </w:rPr>
          <m:t>i=</m:t>
        </m:r>
        <m:r>
          <m:rPr>
            <m:sty m:val="p"/>
          </m:rPr>
          <w:rPr>
            <w:rFonts w:ascii="Cambria Math" w:hAnsi="Cambria Math"/>
          </w:rPr>
          <m:t>0,1</m:t>
        </m:r>
        <m:r>
          <w:rPr>
            <w:rFonts w:ascii="Cambria Math" w:hAnsi="Cambria Math"/>
          </w:rPr>
          <m:t>,2,…,n+1</m:t>
        </m:r>
      </m:oMath>
      <w:r>
        <w:t>.</w:t>
      </w:r>
    </w:p>
    <w:p w14:paraId="2769295C" w14:textId="77777777" w:rsidR="00581228" w:rsidRDefault="00E10B9A" w:rsidP="0047761A">
      <w:pPr>
        <w:pStyle w:val="a0"/>
      </w:pPr>
      <w:r>
        <w:lastRenderedPageBreak/>
        <w:t>Для интерполяции значения функции в узлах интерполяции используются условия:</w:t>
      </w:r>
    </w:p>
    <w:p w14:paraId="08646FB0" w14:textId="77777777" w:rsidR="00581228" w:rsidRDefault="00E10B9A" w:rsidP="0047761A">
      <w:pPr>
        <w:pStyle w:val="a0"/>
      </w:pPr>
      <m:oMathPara>
        <m:oMathParaPr>
          <m:jc m:val="center"/>
        </m:oMathParaPr>
        <m:oMath>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 xml:space="preserve">,        </m:t>
          </m:r>
          <m:sSup>
            <m:sSupPr>
              <m:ctrlPr>
                <w:rPr>
                  <w:rFonts w:ascii="Cambria Math" w:hAnsi="Cambria Math"/>
                </w:rPr>
              </m:ctrlPr>
            </m:sSupPr>
            <m:e>
              <m:r>
                <w:rPr>
                  <w:rFonts w:ascii="Cambria Math" w:hAnsi="Cambria Math"/>
                </w:rPr>
                <m:t>S</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 xml:space="preserve">= </m:t>
          </m:r>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oMath>
      </m:oMathPara>
    </w:p>
    <w:p w14:paraId="101D6E6F" w14:textId="77777777" w:rsidR="00581228" w:rsidRDefault="00E10B9A" w:rsidP="00E15BCA">
      <w:pPr>
        <w:pStyle w:val="a0"/>
        <w:spacing w:before="240"/>
      </w:pPr>
      <w:r>
        <w:t xml:space="preserve">где </w:t>
      </w:r>
      <m:oMath>
        <m:r>
          <w:rPr>
            <w:rFonts w:ascii="Cambria Math" w:hAnsi="Cambria Math"/>
          </w:rPr>
          <m:t>f(</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oMath>
      <w:r>
        <w:t xml:space="preserve"> и </w:t>
      </w:r>
      <m:oMath>
        <m:r>
          <w:rPr>
            <w:rFonts w:ascii="Cambria Math" w:hAnsi="Cambria Math"/>
          </w:rPr>
          <m:t>f'(</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oMath>
      <w:r>
        <w:t xml:space="preserve"> — значения функции и ее производной в узлах интерполяции.</w:t>
      </w:r>
    </w:p>
    <w:p w14:paraId="54225457" w14:textId="77777777" w:rsidR="00581228" w:rsidRDefault="00E10B9A" w:rsidP="0047761A">
      <w:pPr>
        <w:pStyle w:val="a0"/>
      </w:pPr>
      <w:r>
        <w:t>Интерполяционная кривая представляет собой кусочно-квадратичный сплайн, который проходит через все узлы интерполяции и имеет непрерывные первую производную.</w:t>
      </w:r>
    </w:p>
    <w:p w14:paraId="440A7A67" w14:textId="77777777" w:rsidR="00581228" w:rsidRDefault="00581228">
      <w:pPr>
        <w:pStyle w:val="Standard"/>
      </w:pPr>
    </w:p>
    <w:p w14:paraId="6106915D" w14:textId="77777777" w:rsidR="00581228" w:rsidRPr="00E15BCA" w:rsidRDefault="00E10B9A" w:rsidP="00E15BCA">
      <w:pPr>
        <w:pStyle w:val="4"/>
      </w:pPr>
      <w:bookmarkStart w:id="25" w:name="_Toc134632139"/>
      <w:bookmarkStart w:id="26" w:name="_Toc134643229"/>
      <w:r w:rsidRPr="00E15BCA">
        <w:t>1.4.4 Кубические В-сплайны.</w:t>
      </w:r>
      <w:bookmarkEnd w:id="25"/>
      <w:bookmarkEnd w:id="26"/>
    </w:p>
    <w:p w14:paraId="540395B8" w14:textId="77777777" w:rsidR="00581228" w:rsidRDefault="00E10B9A" w:rsidP="0047761A">
      <w:pPr>
        <w:pStyle w:val="a0"/>
      </w:pPr>
      <w:r>
        <w:t>Интерполяция кубическими В-сплайнами — это метод интерполяции, который использует кубические функции-сплайны для аппроксимации кусочно-гладкой функции на заданном интервале. Кубические В-сплайны имеют преимущества перед другими методами интерполяции, такими как полиномиальная интерполяция, потому что они более устойчивы к выбросам и шумам [15].</w:t>
      </w:r>
    </w:p>
    <w:p w14:paraId="28939421" w14:textId="77777777" w:rsidR="00581228" w:rsidRDefault="00E10B9A" w:rsidP="0047761A">
      <w:pPr>
        <w:pStyle w:val="a0"/>
      </w:pPr>
      <w:r>
        <w:t xml:space="preserve">Кубический В-сплайн на каждом отрезке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oMath>
      <w:r>
        <w:t xml:space="preserve"> представляется кубическим полиномом </w:t>
      </w: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(x)</m:t>
        </m:r>
      </m:oMath>
      <w:r>
        <w:t>, который является решением системы линейных уравнений, удовлетворяющих следующим условиям:</w:t>
      </w:r>
    </w:p>
    <w:p w14:paraId="40A67920" w14:textId="77777777" w:rsidR="00581228" w:rsidRDefault="0047761A" w:rsidP="0047761A">
      <w:pPr>
        <w:pStyle w:val="a0"/>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 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00E10B9A">
        <w:t xml:space="preserve"> и </w:t>
      </w: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 = f(</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oMath>
      <w:r w:rsidR="00E10B9A">
        <w:t xml:space="preserve"> — сплайн проходит через соседние узлы.</w:t>
      </w:r>
    </w:p>
    <w:p w14:paraId="4D8190DF" w14:textId="77777777" w:rsidR="00581228" w:rsidRDefault="0047761A" w:rsidP="0047761A">
      <w:pPr>
        <w:pStyle w:val="a0"/>
      </w:pPr>
      <m:oMath>
        <m:sSub>
          <m:sSubPr>
            <m:ctrlPr>
              <w:rPr>
                <w:rFonts w:ascii="Cambria Math" w:hAnsi="Cambria Math"/>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 </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00E10B9A">
        <w:t xml:space="preserve"> и </w:t>
      </w:r>
      <m:oMath>
        <m:sSubSup>
          <m:sSubSupPr>
            <m:ctrlPr>
              <w:rPr>
                <w:rFonts w:ascii="Cambria Math" w:hAnsi="Cambria Math"/>
              </w:rPr>
            </m:ctrlPr>
          </m:sSubSupPr>
          <m:e>
            <m:r>
              <w:rPr>
                <w:rFonts w:ascii="Cambria Math" w:hAnsi="Cambria Math"/>
              </w:rPr>
              <m:t>S</m:t>
            </m:r>
          </m:e>
          <m:sub>
            <m:r>
              <w:rPr>
                <w:rFonts w:ascii="Cambria Math" w:hAnsi="Cambria Math"/>
              </w:rPr>
              <m:t>i-1</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 </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00E10B9A">
        <w:t xml:space="preserve"> — первая и вторая производные сопрягаются на точке пересечения.</w:t>
      </w:r>
    </w:p>
    <w:p w14:paraId="7E9FA974" w14:textId="77777777" w:rsidR="00581228" w:rsidRDefault="0047761A" w:rsidP="0047761A">
      <w:pPr>
        <w:pStyle w:val="a0"/>
      </w:pPr>
      <m:oMath>
        <m:sSubSup>
          <m:sSubSupPr>
            <m:ctrlPr>
              <w:rPr>
                <w:rFonts w:ascii="Cambria Math" w:hAnsi="Cambria Math"/>
              </w:rPr>
            </m:ctrlPr>
          </m:sSubSupPr>
          <m:e>
            <m:r>
              <w:rPr>
                <w:rFonts w:ascii="Cambria Math" w:hAnsi="Cambria Math"/>
              </w:rPr>
              <m:t>S</m:t>
            </m:r>
          </m:e>
          <m:sub>
            <m:r>
              <w:rPr>
                <w:rFonts w:ascii="Cambria Math" w:hAnsi="Cambria Math"/>
              </w:rPr>
              <m:t>i-1</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 xml:space="preserve">) = </m:t>
        </m:r>
        <m:sSubSup>
          <m:sSubSupPr>
            <m:ctrlPr>
              <w:rPr>
                <w:rFonts w:ascii="Cambria Math" w:hAnsi="Cambria Math"/>
              </w:rPr>
            </m:ctrlPr>
          </m:sSubSupPr>
          <m:e>
            <m:r>
              <w:rPr>
                <w:rFonts w:ascii="Cambria Math" w:hAnsi="Cambria Math"/>
              </w:rPr>
              <m:t>S</m:t>
            </m:r>
          </m:e>
          <m:sub>
            <m:r>
              <w:rPr>
                <w:rFonts w:ascii="Cambria Math" w:hAnsi="Cambria Math"/>
              </w:rPr>
              <m:t>n</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 = 0</m:t>
        </m:r>
      </m:oMath>
      <w:r w:rsidR="00E10B9A">
        <w:t xml:space="preserve"> — краевые условия.</w:t>
      </w:r>
    </w:p>
    <w:p w14:paraId="4E34BD4D" w14:textId="77777777" w:rsidR="00581228" w:rsidRDefault="00E10B9A" w:rsidP="0047761A">
      <w:pPr>
        <w:pStyle w:val="a0"/>
      </w:pPr>
      <w:r>
        <w:t xml:space="preserve">Кубический сплайн </w:t>
      </w: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(x)</m:t>
        </m:r>
      </m:oMath>
      <w:r>
        <w:t xml:space="preserve"> на отрезке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oMath>
      <w:r>
        <w:t xml:space="preserve"> может быть записан в следующей форме:</w:t>
      </w:r>
    </w:p>
    <w:p w14:paraId="584F1E0B" w14:textId="77777777" w:rsidR="00581228" w:rsidRDefault="0047761A" w:rsidP="0047761A">
      <w:pPr>
        <w:pStyle w:val="a0"/>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i</m:t>
              </m:r>
            </m:sub>
          </m:sSub>
          <m:d>
            <m:dPr>
              <m:ctrlPr>
                <w:rPr>
                  <w:rFonts w:ascii="Cambria Math" w:hAnsi="Cambria Math"/>
                </w:rPr>
              </m:ctrlPr>
            </m:dPr>
            <m:e>
              <m:r>
                <w:rPr>
                  <w:rFonts w:ascii="Cambria Math" w:hAnsi="Cambria Math"/>
                </w:rPr>
                <m:t>x</m:t>
              </m:r>
            </m:e>
          </m:d>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i</m:t>
              </m:r>
            </m:sub>
          </m:sSub>
          <m:sSup>
            <m:sSupPr>
              <m:ctrlPr>
                <w:rPr>
                  <w:rFonts w:ascii="Cambria Math" w:hAnsi="Cambria Math"/>
                </w:rPr>
              </m:ctrlPr>
            </m:sSup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3</m:t>
              </m:r>
            </m:sup>
          </m:sSup>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sSup>
            <m:sSupPr>
              <m:ctrlPr>
                <w:rPr>
                  <w:rFonts w:ascii="Cambria Math" w:hAnsi="Cambria Math"/>
                </w:rPr>
              </m:ctrlPr>
            </m:sSup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oMath>
      </m:oMathPara>
    </w:p>
    <w:p w14:paraId="6E407B7D" w14:textId="77777777" w:rsidR="00581228" w:rsidRDefault="00E10B9A" w:rsidP="0047761A">
      <w:pPr>
        <w:pStyle w:val="a0"/>
      </w:pPr>
      <w:r>
        <w:t xml:space="preserve">где </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i</m:t>
            </m:r>
          </m:sub>
        </m:sSub>
      </m:oMath>
      <w:r>
        <w:t xml:space="preserve"> и </w:t>
      </w:r>
      <m:oMath>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 коэффициенты, которые могут быть найдены из уравнений выше.</w:t>
      </w:r>
    </w:p>
    <w:p w14:paraId="3ACE4F0A" w14:textId="77777777" w:rsidR="00581228" w:rsidRDefault="00581228">
      <w:pPr>
        <w:pStyle w:val="textbody0"/>
        <w:ind w:firstLine="0"/>
      </w:pPr>
    </w:p>
    <w:p w14:paraId="17BB0A60" w14:textId="77777777" w:rsidR="00581228" w:rsidRPr="00E15BCA" w:rsidRDefault="00E10B9A" w:rsidP="00E15BCA">
      <w:pPr>
        <w:pStyle w:val="3"/>
      </w:pPr>
      <w:bookmarkStart w:id="27" w:name="_Toc134632140"/>
      <w:bookmarkStart w:id="28" w:name="_Toc134643230"/>
      <w:r w:rsidRPr="00E15BCA">
        <w:lastRenderedPageBreak/>
        <w:t>1.5 Выбор критериев для сравнения.</w:t>
      </w:r>
      <w:bookmarkEnd w:id="27"/>
      <w:bookmarkEnd w:id="28"/>
    </w:p>
    <w:p w14:paraId="7D89D33F" w14:textId="77777777" w:rsidR="00581228" w:rsidRDefault="00E10B9A" w:rsidP="0047761A">
      <w:pPr>
        <w:pStyle w:val="a0"/>
      </w:pPr>
      <w:r>
        <w:t>После того, как были рассмотрены основные методы интерполяции, необходимо проанализировать их достоинства и недостатки. Для этого нужно определится с критериями, которые будут оказывать наибольшее влияние на программный продукт. Среди множества критериев выделяются следующие</w:t>
      </w:r>
      <w:r>
        <w:rPr>
          <w:lang w:val="en-US"/>
        </w:rPr>
        <w:t>:</w:t>
      </w:r>
    </w:p>
    <w:p w14:paraId="2B7A17F1" w14:textId="77777777" w:rsidR="00581228" w:rsidRDefault="00E10B9A" w:rsidP="0047761A">
      <w:pPr>
        <w:pStyle w:val="a0"/>
      </w:pPr>
      <w:r>
        <w:t xml:space="preserve">Сложность алгоритма – характеристика, которая указывает на то, сколько времени, либо какой объем памяти потребуется для выполнения. </w:t>
      </w:r>
    </w:p>
    <w:p w14:paraId="05F53C5D" w14:textId="77777777" w:rsidR="00581228" w:rsidRDefault="00E10B9A" w:rsidP="0047761A">
      <w:pPr>
        <w:pStyle w:val="a0"/>
      </w:pPr>
      <w:r>
        <w:t>Наличие готовой реализации позволит ускорить разработку продукта, а также снизить количество ошибок и некачественного кода.</w:t>
      </w:r>
    </w:p>
    <w:p w14:paraId="2C197E06" w14:textId="77777777" w:rsidR="00581228" w:rsidRDefault="00E10B9A" w:rsidP="0047761A">
      <w:pPr>
        <w:pStyle w:val="a0"/>
      </w:pPr>
      <w:r>
        <w:t>Гибкость настройки отражает способность метода настраиваться под конкретную задачу, что благоприятно сказывается на точности вычисления, но увеличивает количество аспектов, на которые стоит обратить внимание при разработке.</w:t>
      </w:r>
    </w:p>
    <w:p w14:paraId="69047588" w14:textId="77777777" w:rsidR="00581228" w:rsidRDefault="00581228">
      <w:pPr>
        <w:pStyle w:val="textbody0"/>
        <w:ind w:left="1428" w:firstLine="0"/>
      </w:pPr>
    </w:p>
    <w:p w14:paraId="6B1DDBF0" w14:textId="77777777" w:rsidR="00581228" w:rsidRPr="00E15BCA" w:rsidRDefault="00E10B9A" w:rsidP="00E15BCA">
      <w:pPr>
        <w:pStyle w:val="3"/>
      </w:pPr>
      <w:bookmarkStart w:id="29" w:name="_Toc134632141"/>
      <w:bookmarkStart w:id="30" w:name="_Toc134643231"/>
      <w:r w:rsidRPr="00E15BCA">
        <w:t>1.6 Сравнение методов по критериям.</w:t>
      </w:r>
      <w:bookmarkEnd w:id="29"/>
      <w:bookmarkEnd w:id="30"/>
    </w:p>
    <w:p w14:paraId="409B68ED" w14:textId="34E6AB64" w:rsidR="001C576E" w:rsidRDefault="00E10B9A" w:rsidP="00F713A4">
      <w:pPr>
        <w:pStyle w:val="a0"/>
      </w:pPr>
      <w:r>
        <w:t>После выбора критериев было проведено сравнение, результаты представлены в таблице 1:</w:t>
      </w:r>
    </w:p>
    <w:p w14:paraId="4881D52A" w14:textId="0BC40154" w:rsidR="00581228" w:rsidRPr="001C576E" w:rsidRDefault="001C576E" w:rsidP="001C576E">
      <w:pPr>
        <w:pStyle w:val="afd"/>
      </w:pPr>
      <w:r w:rsidRPr="001C576E">
        <w:t xml:space="preserve">Таблица 1 </w:t>
      </w:r>
      <w:r>
        <w:t>—</w:t>
      </w:r>
      <w:r w:rsidRPr="001C576E">
        <w:t xml:space="preserve"> Сравнение методов интерполяции по критериям</w:t>
      </w:r>
    </w:p>
    <w:tbl>
      <w:tblPr>
        <w:tblW w:w="9628" w:type="dxa"/>
        <w:tblCellMar>
          <w:left w:w="10" w:type="dxa"/>
          <w:right w:w="10" w:type="dxa"/>
        </w:tblCellMar>
        <w:tblLook w:val="0000" w:firstRow="0" w:lastRow="0" w:firstColumn="0" w:lastColumn="0" w:noHBand="0" w:noVBand="0"/>
      </w:tblPr>
      <w:tblGrid>
        <w:gridCol w:w="4531"/>
        <w:gridCol w:w="1843"/>
        <w:gridCol w:w="1559"/>
        <w:gridCol w:w="1695"/>
      </w:tblGrid>
      <w:tr w:rsidR="00581228" w14:paraId="5CE8C431" w14:textId="7777777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DB868C" w14:textId="77777777" w:rsidR="00581228" w:rsidRDefault="00E10B9A">
            <w:pPr>
              <w:pStyle w:val="textbody0"/>
              <w:spacing w:line="240" w:lineRule="auto"/>
              <w:ind w:firstLine="0"/>
            </w:pPr>
            <w:r>
              <w:t>Метод</w:t>
            </w:r>
            <w:r>
              <w:rPr>
                <w:lang w:val="en-US"/>
              </w:rPr>
              <w:t>/</w:t>
            </w:r>
            <w:r>
              <w:br/>
              <w:t>Критерий</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C57DF9" w14:textId="77777777" w:rsidR="00581228" w:rsidRDefault="00E10B9A">
            <w:pPr>
              <w:pStyle w:val="textbody0"/>
              <w:spacing w:line="240" w:lineRule="auto"/>
              <w:ind w:firstLine="0"/>
            </w:pPr>
            <w:r>
              <w:t>Сложность алгоритма</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7EC6D8" w14:textId="77777777" w:rsidR="00581228" w:rsidRDefault="00E10B9A">
            <w:pPr>
              <w:pStyle w:val="textbody0"/>
              <w:spacing w:line="240" w:lineRule="auto"/>
              <w:ind w:firstLine="0"/>
            </w:pPr>
            <w:r>
              <w:t>Реализация в библиотеках</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9F4362" w14:textId="77777777" w:rsidR="00581228" w:rsidRDefault="00E10B9A">
            <w:pPr>
              <w:pStyle w:val="textbody0"/>
              <w:spacing w:line="240" w:lineRule="auto"/>
              <w:ind w:firstLine="0"/>
            </w:pPr>
            <w:r>
              <w:t>Гибкая настройка параметров</w:t>
            </w:r>
          </w:p>
        </w:tc>
      </w:tr>
      <w:tr w:rsidR="00581228" w14:paraId="04FF11C4" w14:textId="7777777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BB717A" w14:textId="77777777" w:rsidR="00581228" w:rsidRDefault="00E10B9A">
            <w:pPr>
              <w:pStyle w:val="textbody0"/>
              <w:ind w:firstLine="0"/>
            </w:pPr>
            <w:r>
              <w:t xml:space="preserve">Интерполяция </w:t>
            </w:r>
            <w:proofErr w:type="spellStart"/>
            <w:r>
              <w:t>Уиттакера</w:t>
            </w:r>
            <w:proofErr w:type="spellEnd"/>
            <w:r>
              <w:t>-Шеннона</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FD41D0" w14:textId="77777777" w:rsidR="00581228" w:rsidRDefault="00E10B9A">
            <w:pPr>
              <w:jc w:val="center"/>
            </w:pPr>
            <m:oMathPara>
              <m:oMathParaPr>
                <m:jc m:val="center"/>
              </m:oMathParaPr>
              <m:oMath>
                <m:r>
                  <w:rPr>
                    <w:rFonts w:ascii="Cambria Math" w:hAnsi="Cambria Math"/>
                  </w:rPr>
                  <m:t>O(N)</m:t>
                </m:r>
              </m:oMath>
            </m:oMathPara>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2C95E" w14:textId="77777777" w:rsidR="00581228" w:rsidRDefault="00E10B9A">
            <w:pPr>
              <w:pStyle w:val="textbody0"/>
              <w:ind w:firstLine="0"/>
              <w:jc w:val="center"/>
              <w:rPr>
                <w:lang w:val="en-US"/>
              </w:rPr>
            </w:pPr>
            <w:r>
              <w:rPr>
                <w:lang w:val="en-US"/>
              </w:rPr>
              <w:t>+</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83D7EA" w14:textId="77777777" w:rsidR="00581228" w:rsidRDefault="00E10B9A">
            <w:pPr>
              <w:pStyle w:val="textbody0"/>
              <w:ind w:firstLine="0"/>
              <w:jc w:val="center"/>
              <w:rPr>
                <w:lang w:val="en-US"/>
              </w:rPr>
            </w:pPr>
            <w:r>
              <w:rPr>
                <w:lang w:val="en-US"/>
              </w:rPr>
              <w:t>-</w:t>
            </w:r>
          </w:p>
        </w:tc>
      </w:tr>
      <w:tr w:rsidR="00581228" w14:paraId="4FC14906" w14:textId="7777777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5932F1" w14:textId="77777777" w:rsidR="00581228" w:rsidRDefault="00E10B9A">
            <w:pPr>
              <w:pStyle w:val="textbody0"/>
              <w:ind w:firstLine="0"/>
            </w:pPr>
            <w:r>
              <w:t>Кубическая интерполяция Эрмита</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41DDF" w14:textId="77777777" w:rsidR="00581228" w:rsidRDefault="00E10B9A">
            <w:pPr>
              <w:jc w:val="center"/>
            </w:pPr>
            <m:oMathPara>
              <m:oMathParaPr>
                <m:jc m:val="center"/>
              </m:oMathParaPr>
              <m:oMath>
                <m:r>
                  <w:rPr>
                    <w:rFonts w:ascii="Cambria Math" w:hAnsi="Cambria Math"/>
                  </w:rPr>
                  <m:t>O(log(N))</m:t>
                </m:r>
              </m:oMath>
            </m:oMathPara>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FAB114" w14:textId="77777777" w:rsidR="00581228" w:rsidRDefault="00E10B9A">
            <w:pPr>
              <w:pStyle w:val="textbody0"/>
              <w:ind w:firstLine="0"/>
              <w:jc w:val="center"/>
              <w:rPr>
                <w:lang w:val="en-US"/>
              </w:rPr>
            </w:pPr>
            <w:r>
              <w:rPr>
                <w:lang w:val="en-US"/>
              </w:rPr>
              <w:t>+</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682787" w14:textId="77777777" w:rsidR="00581228" w:rsidRDefault="00E10B9A">
            <w:pPr>
              <w:pStyle w:val="textbody0"/>
              <w:ind w:firstLine="0"/>
              <w:jc w:val="center"/>
              <w:rPr>
                <w:lang w:val="en-US"/>
              </w:rPr>
            </w:pPr>
            <w:r>
              <w:rPr>
                <w:lang w:val="en-US"/>
              </w:rPr>
              <w:t>+</w:t>
            </w:r>
          </w:p>
        </w:tc>
      </w:tr>
      <w:tr w:rsidR="00581228" w14:paraId="7326CB2F" w14:textId="7777777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1B4312" w14:textId="77777777" w:rsidR="00581228" w:rsidRDefault="00E10B9A">
            <w:pPr>
              <w:pStyle w:val="textbody0"/>
              <w:ind w:firstLine="0"/>
            </w:pPr>
            <w:r>
              <w:t>Кардинально-квадратичная В-сплайновая интерполяция</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E8E5DA" w14:textId="77777777" w:rsidR="00581228" w:rsidRDefault="00E10B9A">
            <w:pPr>
              <w:jc w:val="center"/>
            </w:pPr>
            <m:oMathPara>
              <m:oMathParaPr>
                <m:jc m:val="center"/>
              </m:oMathParaPr>
              <m:oMath>
                <m:r>
                  <w:rPr>
                    <w:rFonts w:ascii="Cambria Math" w:hAnsi="Cambria Math"/>
                  </w:rPr>
                  <m:t>O(N)</m:t>
                </m:r>
              </m:oMath>
            </m:oMathPara>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6ADA5" w14:textId="77777777" w:rsidR="00581228" w:rsidRDefault="00E10B9A">
            <w:pPr>
              <w:pStyle w:val="textbody0"/>
              <w:ind w:firstLine="0"/>
              <w:jc w:val="center"/>
              <w:rPr>
                <w:lang w:val="en-US"/>
              </w:rPr>
            </w:pPr>
            <w:r>
              <w:rPr>
                <w:lang w:val="en-US"/>
              </w:rPr>
              <w:t>+</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00576D" w14:textId="77777777" w:rsidR="00581228" w:rsidRDefault="00E10B9A">
            <w:pPr>
              <w:pStyle w:val="textbody0"/>
              <w:ind w:firstLine="0"/>
              <w:jc w:val="center"/>
              <w:rPr>
                <w:lang w:val="en-US"/>
              </w:rPr>
            </w:pPr>
            <w:r>
              <w:rPr>
                <w:lang w:val="en-US"/>
              </w:rPr>
              <w:t>+</w:t>
            </w:r>
          </w:p>
        </w:tc>
      </w:tr>
      <w:tr w:rsidR="00581228" w14:paraId="5113FB7F" w14:textId="7777777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DBB11" w14:textId="77777777" w:rsidR="00581228" w:rsidRDefault="00E10B9A">
            <w:pPr>
              <w:pStyle w:val="textbody0"/>
              <w:ind w:firstLine="0"/>
            </w:pPr>
            <w:r>
              <w:t>Кардинально кубическая интерполяция В-сплайна</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0E51B7" w14:textId="77777777" w:rsidR="00581228" w:rsidRDefault="00E10B9A">
            <w:pPr>
              <w:jc w:val="center"/>
            </w:pPr>
            <m:oMathPara>
              <m:oMathParaPr>
                <m:jc m:val="center"/>
              </m:oMathParaPr>
              <m:oMath>
                <m:r>
                  <w:rPr>
                    <w:rFonts w:ascii="Cambria Math" w:hAnsi="Cambria Math"/>
                  </w:rPr>
                  <m:t>O(N)</m:t>
                </m:r>
              </m:oMath>
            </m:oMathPara>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61D1D1" w14:textId="77777777" w:rsidR="00581228" w:rsidRDefault="00E10B9A">
            <w:pPr>
              <w:pStyle w:val="textbody0"/>
              <w:ind w:firstLine="0"/>
              <w:jc w:val="center"/>
              <w:rPr>
                <w:lang w:val="en-US"/>
              </w:rPr>
            </w:pPr>
            <w:r>
              <w:rPr>
                <w:lang w:val="en-US"/>
              </w:rPr>
              <w:t>+</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B0DFB" w14:textId="77777777" w:rsidR="00581228" w:rsidRDefault="00E10B9A">
            <w:pPr>
              <w:pStyle w:val="textbody0"/>
              <w:ind w:firstLine="0"/>
              <w:jc w:val="center"/>
              <w:rPr>
                <w:lang w:val="en-US"/>
              </w:rPr>
            </w:pPr>
            <w:r>
              <w:rPr>
                <w:lang w:val="en-US"/>
              </w:rPr>
              <w:t>+</w:t>
            </w:r>
          </w:p>
        </w:tc>
      </w:tr>
      <w:tr w:rsidR="00581228" w14:paraId="2A5F9D25" w14:textId="7777777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42283" w14:textId="77777777" w:rsidR="00581228" w:rsidRDefault="00E10B9A">
            <w:pPr>
              <w:pStyle w:val="textbody0"/>
              <w:ind w:firstLine="0"/>
            </w:pPr>
            <w:r>
              <w:t>Барицентрическая рациональная интерполяция</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CCBA3A" w14:textId="77777777" w:rsidR="00581228" w:rsidRDefault="00E10B9A">
            <w:pPr>
              <w:jc w:val="center"/>
            </w:pPr>
            <m:oMathPara>
              <m:oMathParaPr>
                <m:jc m:val="center"/>
              </m:oMathParaPr>
              <m:oMath>
                <m:r>
                  <w:rPr>
                    <w:rFonts w:ascii="Cambria Math" w:hAnsi="Cambria Math"/>
                  </w:rPr>
                  <m:t>O(N)</m:t>
                </m:r>
              </m:oMath>
            </m:oMathPara>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113D95" w14:textId="77777777" w:rsidR="00581228" w:rsidRDefault="00E10B9A">
            <w:pPr>
              <w:pStyle w:val="textbody0"/>
              <w:ind w:firstLine="0"/>
              <w:jc w:val="center"/>
              <w:rPr>
                <w:lang w:val="en-US"/>
              </w:rPr>
            </w:pPr>
            <w:r>
              <w:rPr>
                <w:lang w:val="en-US"/>
              </w:rPr>
              <w:t>+</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42FEE" w14:textId="77777777" w:rsidR="00581228" w:rsidRDefault="00E10B9A">
            <w:pPr>
              <w:pStyle w:val="textbody0"/>
              <w:ind w:firstLine="0"/>
              <w:jc w:val="center"/>
              <w:rPr>
                <w:lang w:val="en-US"/>
              </w:rPr>
            </w:pPr>
            <w:r>
              <w:rPr>
                <w:lang w:val="en-US"/>
              </w:rPr>
              <w:t>+</w:t>
            </w:r>
          </w:p>
        </w:tc>
      </w:tr>
      <w:tr w:rsidR="00581228" w14:paraId="3D75F5FE" w14:textId="7777777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1C6C8F" w14:textId="77777777" w:rsidR="00581228" w:rsidRDefault="00E10B9A">
            <w:pPr>
              <w:pStyle w:val="textbody0"/>
              <w:ind w:firstLine="0"/>
            </w:pPr>
            <w:r>
              <w:t>Модифицированная интерполяция Акима</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D74CE" w14:textId="77777777" w:rsidR="00581228" w:rsidRDefault="00E10B9A">
            <w:pPr>
              <w:jc w:val="center"/>
            </w:pPr>
            <m:oMathPara>
              <m:oMathParaPr>
                <m:jc m:val="center"/>
              </m:oMathParaPr>
              <m:oMath>
                <m:r>
                  <w:rPr>
                    <w:rFonts w:ascii="Cambria Math" w:hAnsi="Cambria Math"/>
                  </w:rPr>
                  <m:t>O(log(N))</m:t>
                </m:r>
              </m:oMath>
            </m:oMathPara>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6C7EC" w14:textId="77777777" w:rsidR="00581228" w:rsidRDefault="00E10B9A">
            <w:pPr>
              <w:pStyle w:val="textbody0"/>
              <w:ind w:firstLine="0"/>
              <w:jc w:val="center"/>
              <w:rPr>
                <w:lang w:val="en-US"/>
              </w:rPr>
            </w:pPr>
            <w:r>
              <w:rPr>
                <w:lang w:val="en-US"/>
              </w:rPr>
              <w:t>+</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606E57" w14:textId="77777777" w:rsidR="00581228" w:rsidRDefault="00E10B9A">
            <w:pPr>
              <w:pStyle w:val="textbody0"/>
              <w:ind w:firstLine="0"/>
              <w:jc w:val="center"/>
              <w:rPr>
                <w:lang w:val="en-US"/>
              </w:rPr>
            </w:pPr>
            <w:r>
              <w:rPr>
                <w:lang w:val="en-US"/>
              </w:rPr>
              <w:t>+</w:t>
            </w:r>
          </w:p>
        </w:tc>
      </w:tr>
    </w:tbl>
    <w:p w14:paraId="14E4E83C" w14:textId="2B3D0F7A" w:rsidR="00581228" w:rsidRPr="00E15BCA" w:rsidRDefault="00E10B9A" w:rsidP="00E15BCA">
      <w:pPr>
        <w:pStyle w:val="3"/>
        <w:numPr>
          <w:ilvl w:val="0"/>
          <w:numId w:val="0"/>
        </w:numPr>
      </w:pPr>
      <w:bookmarkStart w:id="31" w:name="_Toc134632142"/>
      <w:bookmarkStart w:id="32" w:name="_Toc134643232"/>
      <w:r w:rsidRPr="00E15BCA">
        <w:lastRenderedPageBreak/>
        <w:t>1.7 Вывод по разделу.</w:t>
      </w:r>
      <w:bookmarkEnd w:id="31"/>
      <w:bookmarkEnd w:id="32"/>
    </w:p>
    <w:p w14:paraId="2CADFA19" w14:textId="4BF81E6F" w:rsidR="00581228" w:rsidRDefault="00E10B9A" w:rsidP="0047761A">
      <w:pPr>
        <w:pStyle w:val="a0"/>
      </w:pPr>
      <w:r>
        <w:t>Рассмотрены основные методы интерполяции, которые используются в данном приложении. Каждый метод имеет свои преимущества и ограничения, и выбор конкретного метода зависит от требований к точности и эффективности вычислений. Некоторые методы, такие как интерполяция Эрмита, могут обеспечить точность интерполяции при условии наличия дополнительной информации о функции. Другие методы, такие как сплайны, позволяют достичь гладкости и непрерывности интерполирующей функции. Все они доступны в приложении и могут быть использованы для интерполяции пространственных кривых.</w:t>
      </w:r>
    </w:p>
    <w:p w14:paraId="08B45BCC" w14:textId="4B0AC7BB" w:rsidR="0099409F" w:rsidRDefault="0099409F" w:rsidP="0047761A">
      <w:pPr>
        <w:pStyle w:val="a0"/>
      </w:pPr>
    </w:p>
    <w:p w14:paraId="779D3ABB" w14:textId="3D5D5C87" w:rsidR="00E15BCA" w:rsidRDefault="00E15BCA" w:rsidP="0047761A">
      <w:pPr>
        <w:pStyle w:val="a0"/>
      </w:pPr>
    </w:p>
    <w:p w14:paraId="41B37FD5" w14:textId="7F78ED2C" w:rsidR="00E15BCA" w:rsidRDefault="00E15BCA" w:rsidP="0047761A">
      <w:pPr>
        <w:pStyle w:val="a0"/>
      </w:pPr>
    </w:p>
    <w:p w14:paraId="5D2FAE30" w14:textId="1F731352" w:rsidR="00E15BCA" w:rsidRDefault="00E15BCA" w:rsidP="0047761A">
      <w:pPr>
        <w:pStyle w:val="a0"/>
      </w:pPr>
    </w:p>
    <w:p w14:paraId="1CB8F055" w14:textId="3F2941B9" w:rsidR="00E15BCA" w:rsidRDefault="00E15BCA" w:rsidP="0047761A">
      <w:pPr>
        <w:pStyle w:val="a0"/>
      </w:pPr>
    </w:p>
    <w:p w14:paraId="2CCB385D" w14:textId="0BA95258" w:rsidR="00E15BCA" w:rsidRDefault="00E15BCA" w:rsidP="0047761A">
      <w:pPr>
        <w:pStyle w:val="a0"/>
      </w:pPr>
    </w:p>
    <w:p w14:paraId="79C8BE73" w14:textId="383DACBA" w:rsidR="00E15BCA" w:rsidRDefault="00E15BCA" w:rsidP="0047761A">
      <w:pPr>
        <w:pStyle w:val="a0"/>
      </w:pPr>
    </w:p>
    <w:p w14:paraId="3118296C" w14:textId="17392E36" w:rsidR="00E15BCA" w:rsidRDefault="00E15BCA" w:rsidP="0047761A">
      <w:pPr>
        <w:pStyle w:val="a0"/>
      </w:pPr>
    </w:p>
    <w:p w14:paraId="07AE8D63" w14:textId="751BE252" w:rsidR="00E15BCA" w:rsidRDefault="00E15BCA" w:rsidP="0047761A">
      <w:pPr>
        <w:pStyle w:val="a0"/>
      </w:pPr>
    </w:p>
    <w:p w14:paraId="49C653CE" w14:textId="3D685DA8" w:rsidR="00E15BCA" w:rsidRDefault="00E15BCA" w:rsidP="0047761A">
      <w:pPr>
        <w:pStyle w:val="a0"/>
      </w:pPr>
    </w:p>
    <w:p w14:paraId="67DDBB90" w14:textId="72EC9C01" w:rsidR="00E15BCA" w:rsidRDefault="00E15BCA" w:rsidP="0047761A">
      <w:pPr>
        <w:pStyle w:val="a0"/>
      </w:pPr>
    </w:p>
    <w:p w14:paraId="7A29BFC1" w14:textId="0332DD6A" w:rsidR="00E15BCA" w:rsidRDefault="00E15BCA" w:rsidP="0047761A">
      <w:pPr>
        <w:pStyle w:val="a0"/>
      </w:pPr>
    </w:p>
    <w:p w14:paraId="5164CE80" w14:textId="02EC0237" w:rsidR="00E15BCA" w:rsidRDefault="00E15BCA" w:rsidP="0047761A">
      <w:pPr>
        <w:pStyle w:val="a0"/>
      </w:pPr>
    </w:p>
    <w:p w14:paraId="331DA5B0" w14:textId="56A25591" w:rsidR="00E15BCA" w:rsidRDefault="00E15BCA" w:rsidP="0047761A">
      <w:pPr>
        <w:pStyle w:val="a0"/>
      </w:pPr>
    </w:p>
    <w:p w14:paraId="2CB9913D" w14:textId="69B39233" w:rsidR="00E15BCA" w:rsidRDefault="00E15BCA" w:rsidP="0047761A">
      <w:pPr>
        <w:pStyle w:val="a0"/>
      </w:pPr>
    </w:p>
    <w:p w14:paraId="28FCA1FF" w14:textId="6183775D" w:rsidR="00E15BCA" w:rsidRDefault="00E15BCA" w:rsidP="0047761A">
      <w:pPr>
        <w:pStyle w:val="a0"/>
      </w:pPr>
    </w:p>
    <w:p w14:paraId="0B871BA1" w14:textId="4FD180F9" w:rsidR="00E15BCA" w:rsidRDefault="00E15BCA" w:rsidP="0047761A">
      <w:pPr>
        <w:pStyle w:val="a0"/>
      </w:pPr>
    </w:p>
    <w:p w14:paraId="334DBB9B" w14:textId="6A3D4DEC" w:rsidR="00E15BCA" w:rsidRDefault="00E15BCA" w:rsidP="0047761A">
      <w:pPr>
        <w:pStyle w:val="a0"/>
      </w:pPr>
    </w:p>
    <w:p w14:paraId="4CE340FC" w14:textId="7C16EC25" w:rsidR="00E15BCA" w:rsidRDefault="00E15BCA" w:rsidP="0047761A">
      <w:pPr>
        <w:pStyle w:val="a0"/>
      </w:pPr>
    </w:p>
    <w:p w14:paraId="166E488C" w14:textId="4D26B625" w:rsidR="00E15BCA" w:rsidRDefault="00E15BCA" w:rsidP="0047761A">
      <w:pPr>
        <w:pStyle w:val="a0"/>
      </w:pPr>
    </w:p>
    <w:p w14:paraId="61269809" w14:textId="77777777" w:rsidR="00E15BCA" w:rsidRDefault="00E15BCA" w:rsidP="0047761A">
      <w:pPr>
        <w:pStyle w:val="a0"/>
      </w:pPr>
    </w:p>
    <w:p w14:paraId="296062AE" w14:textId="67619C5F" w:rsidR="00581228" w:rsidRDefault="001408E2" w:rsidP="002D44E6">
      <w:pPr>
        <w:pStyle w:val="2"/>
      </w:pPr>
      <w:bookmarkStart w:id="33" w:name="_Toc134632143"/>
      <w:bookmarkStart w:id="34" w:name="_Toc134643233"/>
      <w:r>
        <w:rPr>
          <w:rStyle w:val="af6"/>
          <w:i w:val="0"/>
          <w:iCs w:val="0"/>
        </w:rPr>
        <w:lastRenderedPageBreak/>
        <w:t xml:space="preserve">2 </w:t>
      </w:r>
      <w:r w:rsidR="00E10B9A">
        <w:rPr>
          <w:rStyle w:val="af6"/>
          <w:i w:val="0"/>
          <w:iCs w:val="0"/>
        </w:rPr>
        <w:t>РАЗРАБОТКА ИНСТРУМЕНТА ВИЗУАЛИЗАЦИИ</w:t>
      </w:r>
      <w:bookmarkEnd w:id="33"/>
      <w:bookmarkEnd w:id="34"/>
    </w:p>
    <w:p w14:paraId="71B67FA1" w14:textId="77777777" w:rsidR="00581228" w:rsidRPr="00E15BCA" w:rsidRDefault="00E10B9A" w:rsidP="00E15BCA">
      <w:pPr>
        <w:pStyle w:val="3"/>
      </w:pPr>
      <w:bookmarkStart w:id="35" w:name="_Toc134632144"/>
      <w:bookmarkStart w:id="36" w:name="_Toc134643234"/>
      <w:r w:rsidRPr="00E15BCA">
        <w:t>2.1 Требования к разрабатываемому продукту.</w:t>
      </w:r>
      <w:bookmarkEnd w:id="35"/>
      <w:bookmarkEnd w:id="36"/>
    </w:p>
    <w:p w14:paraId="014B3C34" w14:textId="77777777" w:rsidR="00581228" w:rsidRDefault="00E10B9A" w:rsidP="0047761A">
      <w:pPr>
        <w:pStyle w:val="a0"/>
      </w:pPr>
      <w:r>
        <w:t xml:space="preserve">Опираясь на проведённый анализ существующих алгоритмов восстановления данных методами интерполяции, можно сформировать требования, которых должна придерживаться разрабатываемая программная система: </w:t>
      </w:r>
    </w:p>
    <w:p w14:paraId="3E513BFB" w14:textId="77777777" w:rsidR="00581228" w:rsidRDefault="00E10B9A" w:rsidP="009D6794">
      <w:pPr>
        <w:pStyle w:val="a0"/>
        <w:numPr>
          <w:ilvl w:val="0"/>
          <w:numId w:val="18"/>
        </w:numPr>
      </w:pPr>
      <w:r>
        <w:t xml:space="preserve">Продукт должен включать один или несколько алгоритмов восстановления. </w:t>
      </w:r>
    </w:p>
    <w:p w14:paraId="64E1F722" w14:textId="3B6C376B" w:rsidR="00581228" w:rsidRDefault="00E10B9A" w:rsidP="009D6794">
      <w:pPr>
        <w:pStyle w:val="a0"/>
        <w:numPr>
          <w:ilvl w:val="0"/>
          <w:numId w:val="18"/>
        </w:numPr>
      </w:pPr>
      <w:r>
        <w:t>В программной системе должны использоваться методы, реализованные в</w:t>
      </w:r>
      <w:r w:rsidR="0047761A">
        <w:t xml:space="preserve"> </w:t>
      </w:r>
      <w:r>
        <w:t xml:space="preserve">готовых математических библиотеках. </w:t>
      </w:r>
    </w:p>
    <w:p w14:paraId="4BD2C4B8" w14:textId="77777777" w:rsidR="00581228" w:rsidRDefault="00E10B9A" w:rsidP="009D6794">
      <w:pPr>
        <w:pStyle w:val="a0"/>
        <w:numPr>
          <w:ilvl w:val="0"/>
          <w:numId w:val="18"/>
        </w:numPr>
      </w:pPr>
      <w:r>
        <w:t>Программная система должна иметь возможность менять условия или параметры используемых алгоритмов интерполяции в зависимости от ситуации и предоставлять удобный пользовательский интерфейс.</w:t>
      </w:r>
    </w:p>
    <w:p w14:paraId="6FD199DD" w14:textId="77777777" w:rsidR="00581228" w:rsidRDefault="00E10B9A" w:rsidP="0047761A">
      <w:pPr>
        <w:pStyle w:val="a0"/>
      </w:pPr>
      <w:r>
        <w:t>Таким образом разрабатываемая система, производящая моделирование и визуализацию пространственной кривой по восстановленным данным, удовлетворит всем требованиям. Это позволит пользователям в реальном времени отслеживать ориентацию гибкой буксируемой антенны в пространстве во время буксировки. Использование быстрых и реализованных алгоритмов снизит вероятность ошибок при работе программы.</w:t>
      </w:r>
    </w:p>
    <w:p w14:paraId="57089703" w14:textId="77777777" w:rsidR="00581228" w:rsidRDefault="00581228">
      <w:pPr>
        <w:pStyle w:val="textbody0"/>
        <w:ind w:firstLine="0"/>
      </w:pPr>
    </w:p>
    <w:p w14:paraId="7F96454C" w14:textId="77777777" w:rsidR="00581228" w:rsidRPr="00E15BCA" w:rsidRDefault="00E10B9A" w:rsidP="00E15BCA">
      <w:pPr>
        <w:pStyle w:val="3"/>
      </w:pPr>
      <w:bookmarkStart w:id="37" w:name="_Toc134632145"/>
      <w:bookmarkStart w:id="38" w:name="_Toc134643235"/>
      <w:r w:rsidRPr="00E15BCA">
        <w:t>2.2 Используемые технологии.</w:t>
      </w:r>
      <w:bookmarkEnd w:id="37"/>
      <w:bookmarkEnd w:id="38"/>
    </w:p>
    <w:p w14:paraId="42ED7470" w14:textId="77777777" w:rsidR="00581228" w:rsidRDefault="00E10B9A" w:rsidP="0047761A">
      <w:pPr>
        <w:pStyle w:val="a0"/>
      </w:pPr>
      <w:r>
        <w:t>Для решения поставленной задачи по разработке архитектуры приложения, удовлетворяющего описанным выше требованиям, были выбраны следующие технологии и цели их использования:</w:t>
      </w:r>
    </w:p>
    <w:p w14:paraId="2A98C208" w14:textId="77777777" w:rsidR="00581228" w:rsidRDefault="00E10B9A" w:rsidP="009D6794">
      <w:pPr>
        <w:pStyle w:val="a0"/>
        <w:numPr>
          <w:ilvl w:val="0"/>
          <w:numId w:val="19"/>
        </w:numPr>
      </w:pPr>
      <w:r>
        <w:t xml:space="preserve">С++ [16] - лучший вариант по производительности кода в высоконагруженных приложениях. На этом языке будет написана вся логика программы. </w:t>
      </w:r>
    </w:p>
    <w:p w14:paraId="41588279" w14:textId="77777777" w:rsidR="00581228" w:rsidRDefault="00E10B9A" w:rsidP="009D6794">
      <w:pPr>
        <w:pStyle w:val="a0"/>
        <w:numPr>
          <w:ilvl w:val="0"/>
          <w:numId w:val="19"/>
        </w:numPr>
      </w:pPr>
      <w:r>
        <w:rPr>
          <w:lang w:val="en-US"/>
        </w:rPr>
        <w:t>boost</w:t>
      </w:r>
      <w:r>
        <w:t xml:space="preserve"> [17] - математическая библиотека на языке C++. Из неё будут задействованы готовый алгоритмы интерполяции.</w:t>
      </w:r>
    </w:p>
    <w:p w14:paraId="35A4C812" w14:textId="1FF46A7A" w:rsidR="00581228" w:rsidRDefault="00E10B9A" w:rsidP="009D6794">
      <w:pPr>
        <w:pStyle w:val="a0"/>
        <w:numPr>
          <w:ilvl w:val="0"/>
          <w:numId w:val="19"/>
        </w:numPr>
      </w:pPr>
      <w:r>
        <w:lastRenderedPageBreak/>
        <w:t>Qt [18] - фреймворк для разработки кроссплатформенного программного обеспечения на языке программирования C++. Он позволит быстро создать графический интерфейс продукта и смоделировать пространственную кривую.</w:t>
      </w:r>
    </w:p>
    <w:p w14:paraId="0D9C39C7" w14:textId="77777777" w:rsidR="00581228" w:rsidRDefault="00E10B9A" w:rsidP="0047761A">
      <w:pPr>
        <w:pStyle w:val="a0"/>
      </w:pPr>
      <w:r>
        <w:t>Программная реализация подразумевает монолитную архитектуру. На вход приложению в реальном времени поступают потоковые данные с датчиков гибкой антенны. Алгоритм позволит сформировать модель кривой, при этом гарантируя её прохождение через имеющиеся точки. Затем на основе восстановленных данных моделируется пространственная ориентация антенны и результат выводится на экран. Обработка всех графических элементов производится в среде Qt.</w:t>
      </w:r>
    </w:p>
    <w:p w14:paraId="3D613599" w14:textId="77777777" w:rsidR="00581228" w:rsidRDefault="00581228">
      <w:pPr>
        <w:pStyle w:val="textbody0"/>
        <w:ind w:firstLine="0"/>
      </w:pPr>
    </w:p>
    <w:p w14:paraId="55521229" w14:textId="77777777" w:rsidR="00581228" w:rsidRPr="00E15BCA" w:rsidRDefault="00E10B9A" w:rsidP="00E15BCA">
      <w:pPr>
        <w:pStyle w:val="3"/>
      </w:pPr>
      <w:bookmarkStart w:id="39" w:name="_Toc134632146"/>
      <w:bookmarkStart w:id="40" w:name="_Toc134643236"/>
      <w:r w:rsidRPr="00E15BCA">
        <w:t>2.3 Общая архитектура.</w:t>
      </w:r>
      <w:bookmarkEnd w:id="39"/>
      <w:bookmarkEnd w:id="40"/>
    </w:p>
    <w:p w14:paraId="488F9818" w14:textId="77777777" w:rsidR="00581228" w:rsidRDefault="00E10B9A" w:rsidP="0047761A">
      <w:pPr>
        <w:pStyle w:val="a0"/>
      </w:pPr>
      <w:r>
        <w:t>При проектировании и разработке приложений часто используют различные архитектурные паттерны, такие как MVC (Model-View-Controller) [19]. Этот паттерн помогает разделить приложение на три компонента: модель, представление и контроллер. Каждый компонент выполняет свою задачу, что облегчает сопровождение и развитие приложения. На рис. 2 представлена обобщенная архитектура решения:</w:t>
      </w:r>
    </w:p>
    <w:p w14:paraId="47CAAB75" w14:textId="77777777" w:rsidR="00581228" w:rsidRDefault="00581228">
      <w:pPr>
        <w:pStyle w:val="textbody0"/>
        <w:ind w:firstLine="0"/>
      </w:pPr>
    </w:p>
    <w:p w14:paraId="45208012" w14:textId="77777777" w:rsidR="00581228" w:rsidRDefault="00E10B9A">
      <w:pPr>
        <w:pStyle w:val="textbody0"/>
        <w:jc w:val="center"/>
      </w:pPr>
      <w:r>
        <w:rPr>
          <w:noProof/>
          <w:lang w:eastAsia="ru-RU"/>
        </w:rPr>
        <w:lastRenderedPageBreak/>
        <w:drawing>
          <wp:inline distT="0" distB="0" distL="0" distR="0" wp14:anchorId="6EDFADB1" wp14:editId="161741C2">
            <wp:extent cx="5821683" cy="7437116"/>
            <wp:effectExtent l="0" t="0" r="7617" b="0"/>
            <wp:docPr id="2" name="Рисунок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5821683" cy="7437116"/>
                    </a:xfrm>
                    <a:prstGeom prst="rect">
                      <a:avLst/>
                    </a:prstGeom>
                    <a:noFill/>
                    <a:ln>
                      <a:noFill/>
                      <a:prstDash/>
                    </a:ln>
                  </pic:spPr>
                </pic:pic>
              </a:graphicData>
            </a:graphic>
          </wp:inline>
        </w:drawing>
      </w:r>
    </w:p>
    <w:p w14:paraId="0ADE00D8" w14:textId="7CEEB9C3" w:rsidR="00581228" w:rsidRDefault="00E10B9A" w:rsidP="00507061">
      <w:pPr>
        <w:pStyle w:val="afc"/>
      </w:pPr>
      <w:r>
        <w:t xml:space="preserve">Рисунок 2 </w:t>
      </w:r>
      <w:r w:rsidR="00507061">
        <w:t>—</w:t>
      </w:r>
      <w:r>
        <w:t xml:space="preserve"> Обобщенная архитектура решения</w:t>
      </w:r>
    </w:p>
    <w:p w14:paraId="01D30AD5" w14:textId="77777777" w:rsidR="00581228" w:rsidRDefault="00581228">
      <w:pPr>
        <w:pStyle w:val="textbody0"/>
      </w:pPr>
    </w:p>
    <w:p w14:paraId="18532EE0" w14:textId="77777777" w:rsidR="00581228" w:rsidRDefault="00E10B9A" w:rsidP="0047761A">
      <w:pPr>
        <w:pStyle w:val="a0"/>
      </w:pPr>
      <w:r>
        <w:t>В этом разделе мы рассмотрим общую архитектуру приложения, использующую паттерн MVC, и каждый из компонентов более подробно.</w:t>
      </w:r>
    </w:p>
    <w:p w14:paraId="4A3A0245" w14:textId="77777777" w:rsidR="00581228" w:rsidRDefault="00581228">
      <w:pPr>
        <w:pStyle w:val="textbody0"/>
      </w:pPr>
    </w:p>
    <w:p w14:paraId="2E75F911" w14:textId="77777777" w:rsidR="00581228" w:rsidRPr="00E15BCA" w:rsidRDefault="00E10B9A" w:rsidP="00E15BCA">
      <w:pPr>
        <w:pStyle w:val="4"/>
      </w:pPr>
      <w:bookmarkStart w:id="41" w:name="_Toc134632147"/>
      <w:bookmarkStart w:id="42" w:name="_Toc134643237"/>
      <w:r w:rsidRPr="00E15BCA">
        <w:lastRenderedPageBreak/>
        <w:t>2.3.1 Контроллер.</w:t>
      </w:r>
      <w:bookmarkEnd w:id="41"/>
      <w:bookmarkEnd w:id="42"/>
    </w:p>
    <w:p w14:paraId="7EE0DF82" w14:textId="77777777" w:rsidR="00581228" w:rsidRDefault="00E10B9A" w:rsidP="0047761A">
      <w:pPr>
        <w:pStyle w:val="a0"/>
      </w:pPr>
      <w:r>
        <w:t>Уровень контроллера в приложении отвечает за обработку пользовательского ввода и управление взаимодействием между компонентами приложения. Он является посредником между пользователем и моделью, а также управляет представлением, которое отображает данные, полученные от модели.</w:t>
      </w:r>
    </w:p>
    <w:p w14:paraId="13EB725E" w14:textId="77777777" w:rsidR="00581228" w:rsidRDefault="00E10B9A" w:rsidP="0047761A">
      <w:pPr>
        <w:pStyle w:val="a0"/>
      </w:pPr>
      <w:r>
        <w:t>В данном случае, контроллер обрабатывает различные пользовательские действия, такие как добавление, удаление или изменение точек кривой, выбор определенного вида кривой для визуализации, изменение масштаба и поворота камеры в 3D пространстве и т.д. Контроллер также должен обеспечить правильное взаимодействие с моделью, так что любые изменения, сделанные пользователем, отображены в представлении.</w:t>
      </w:r>
    </w:p>
    <w:p w14:paraId="4A8F489B" w14:textId="77777777" w:rsidR="00581228" w:rsidRDefault="00581228">
      <w:pPr>
        <w:pStyle w:val="textbody0"/>
      </w:pPr>
    </w:p>
    <w:p w14:paraId="75E12E95" w14:textId="77777777" w:rsidR="00581228" w:rsidRPr="00E15BCA" w:rsidRDefault="00E10B9A" w:rsidP="00E15BCA">
      <w:pPr>
        <w:pStyle w:val="4"/>
      </w:pPr>
      <w:bookmarkStart w:id="43" w:name="_Toc134632148"/>
      <w:bookmarkStart w:id="44" w:name="_Toc134643238"/>
      <w:r w:rsidRPr="00E15BCA">
        <w:t>2.3.2 Представление.</w:t>
      </w:r>
      <w:bookmarkEnd w:id="43"/>
      <w:bookmarkEnd w:id="44"/>
    </w:p>
    <w:p w14:paraId="5AC506E2" w14:textId="77777777" w:rsidR="00581228" w:rsidRDefault="00E10B9A" w:rsidP="0047761A">
      <w:pPr>
        <w:pStyle w:val="a0"/>
      </w:pPr>
      <w:r>
        <w:t>Уровень представления отвечает за отображение данных пользователю и обработку пользовательского ввода. В данном случае, главная страница приложения включает в себя два основных элемента:</w:t>
      </w:r>
    </w:p>
    <w:p w14:paraId="53A5F693" w14:textId="77777777" w:rsidR="00581228" w:rsidRDefault="00E10B9A" w:rsidP="0047761A">
      <w:pPr>
        <w:pStyle w:val="a0"/>
      </w:pPr>
      <w:r>
        <w:t>Панель настройки, которая задает базовую модель, известные точки и метод восстановления, а также управляет визуальной составляющей отображающегося графика.</w:t>
      </w:r>
    </w:p>
    <w:p w14:paraId="62B7D7D2" w14:textId="3489E636" w:rsidR="00581228" w:rsidRDefault="00E10B9A" w:rsidP="00E15BCA">
      <w:pPr>
        <w:pStyle w:val="a0"/>
      </w:pPr>
      <w:r>
        <w:t>Поле визуализации, которое отображает график, построенный на основе введенных пользователем параметров. В этом поле пользователь может видеть исходную модель, известные точки, а также восстановленную кривую и взаимодействовать с ней (вращать, приближать/отдалять).</w:t>
      </w:r>
    </w:p>
    <w:p w14:paraId="41DF8E52" w14:textId="77777777" w:rsidR="00581228" w:rsidRDefault="00E10B9A" w:rsidP="0047761A">
      <w:pPr>
        <w:pStyle w:val="a0"/>
      </w:pPr>
      <w:r>
        <w:t>На уровне представления также реализована валидация пользовательского ввода. Более подробный разбор пользовательского интерфейса будет в соответствующем разделе.</w:t>
      </w:r>
    </w:p>
    <w:p w14:paraId="36571FE4" w14:textId="77777777" w:rsidR="00E15BCA" w:rsidRDefault="00E15BCA" w:rsidP="00E15BCA">
      <w:pPr>
        <w:pStyle w:val="textbody0"/>
        <w:ind w:firstLine="0"/>
      </w:pPr>
    </w:p>
    <w:p w14:paraId="600DEF12" w14:textId="77777777" w:rsidR="00581228" w:rsidRPr="00E15BCA" w:rsidRDefault="00E10B9A" w:rsidP="00E15BCA">
      <w:pPr>
        <w:pStyle w:val="4"/>
      </w:pPr>
      <w:bookmarkStart w:id="45" w:name="_Toc134632149"/>
      <w:bookmarkStart w:id="46" w:name="_Toc134643239"/>
      <w:r w:rsidRPr="00E15BCA">
        <w:t>2.3.3 Модель.</w:t>
      </w:r>
      <w:bookmarkEnd w:id="45"/>
      <w:bookmarkEnd w:id="46"/>
    </w:p>
    <w:p w14:paraId="11995E1C" w14:textId="77777777" w:rsidR="00581228" w:rsidRDefault="00E10B9A" w:rsidP="0047761A">
      <w:pPr>
        <w:pStyle w:val="a0"/>
      </w:pPr>
      <w:r>
        <w:t>Уровень модели отвечает за хранение данных и бизнес-логику приложения. Он является независимым от пользовательского интерфейса и контроллера.</w:t>
      </w:r>
    </w:p>
    <w:p w14:paraId="43BC001C" w14:textId="77777777" w:rsidR="00581228" w:rsidRDefault="00E10B9A" w:rsidP="0047761A">
      <w:pPr>
        <w:pStyle w:val="a0"/>
      </w:pPr>
      <w:r>
        <w:lastRenderedPageBreak/>
        <w:t>Модель представляет собой совокупность информации об истинной форме модели, наборе известных точек, а также восстановленной форме. Кроме того, модель включает блок обработки отклонений и производительности, который производит замеры времени и отвечает за сравнение восстановленной формы с исходной моделью.</w:t>
      </w:r>
    </w:p>
    <w:p w14:paraId="1E5D04E5" w14:textId="77777777" w:rsidR="00581228" w:rsidRDefault="00E10B9A" w:rsidP="0047761A">
      <w:pPr>
        <w:pStyle w:val="a0"/>
      </w:pPr>
      <w:r>
        <w:t>Восстановленная форма включает в себя доступ к математическим библиотекам для выполнения процесса интерполяции и построения аппроксимирующих функций на основе имеющихся данных.</w:t>
      </w:r>
    </w:p>
    <w:p w14:paraId="71918D0C" w14:textId="77777777" w:rsidR="00581228" w:rsidRDefault="00E10B9A" w:rsidP="0047761A">
      <w:pPr>
        <w:pStyle w:val="a0"/>
      </w:pPr>
      <w:r>
        <w:t xml:space="preserve">Для удобства пользователей приложения, предусмотрена возможность сохранения и загрузки информации. Все установленные данные будут сохранены на локальной машине, и загружены с новым запуском. </w:t>
      </w:r>
    </w:p>
    <w:p w14:paraId="77DCE69D" w14:textId="77777777" w:rsidR="00581228" w:rsidRDefault="00581228">
      <w:pPr>
        <w:pStyle w:val="Standard"/>
      </w:pPr>
    </w:p>
    <w:p w14:paraId="70880C8B" w14:textId="77777777" w:rsidR="00581228" w:rsidRPr="00E15BCA" w:rsidRDefault="00E10B9A" w:rsidP="00E15BCA">
      <w:pPr>
        <w:pStyle w:val="3"/>
      </w:pPr>
      <w:bookmarkStart w:id="47" w:name="_Toc134632150"/>
      <w:bookmarkStart w:id="48" w:name="_Toc134643240"/>
      <w:r w:rsidRPr="00E15BCA">
        <w:t>2.4 Интерфейс пользователя.</w:t>
      </w:r>
      <w:bookmarkEnd w:id="47"/>
      <w:bookmarkEnd w:id="48"/>
    </w:p>
    <w:p w14:paraId="2E5625E9" w14:textId="10AC5B70" w:rsidR="00581228" w:rsidRDefault="00E10B9A" w:rsidP="0047761A">
      <w:pPr>
        <w:pStyle w:val="a0"/>
      </w:pPr>
      <w:r>
        <w:t xml:space="preserve">Интерфейс пользователя — это один из ключевых компонентов любого приложения. Он позволяет пользователям взаимодействовать с приложением, управлять его функциями и просматривать результаты работы. Хорошо спроектированный интерфейс должен быть интуитивно понятным, удобным и привлекательным для пользователя. На </w:t>
      </w:r>
      <w:r w:rsidR="007B2815">
        <w:t>рис</w:t>
      </w:r>
      <w:r w:rsidR="007B2815" w:rsidRPr="00517077">
        <w:t>.</w:t>
      </w:r>
      <w:r w:rsidR="007B2815">
        <w:rPr>
          <w:lang w:val="en-US"/>
        </w:rPr>
        <w:t xml:space="preserve"> </w:t>
      </w:r>
      <w:r>
        <w:t>3</w:t>
      </w:r>
      <w:r>
        <w:rPr>
          <w:color w:val="C00000"/>
        </w:rPr>
        <w:t xml:space="preserve"> </w:t>
      </w:r>
      <w:r>
        <w:t>представлено главное окно приложения:</w:t>
      </w:r>
    </w:p>
    <w:p w14:paraId="39F92766" w14:textId="77777777" w:rsidR="00581228" w:rsidRDefault="00581228">
      <w:pPr>
        <w:pStyle w:val="textbody0"/>
      </w:pPr>
    </w:p>
    <w:p w14:paraId="26694009" w14:textId="77777777" w:rsidR="00581228" w:rsidRDefault="00E10B9A">
      <w:pPr>
        <w:pStyle w:val="textbody0"/>
        <w:jc w:val="center"/>
      </w:pPr>
      <w:r>
        <w:rPr>
          <w:noProof/>
          <w:lang w:eastAsia="ru-RU"/>
        </w:rPr>
        <w:lastRenderedPageBreak/>
        <w:drawing>
          <wp:inline distT="0" distB="0" distL="0" distR="0" wp14:anchorId="15427D08" wp14:editId="32C34F4F">
            <wp:extent cx="5735025" cy="3504209"/>
            <wp:effectExtent l="0" t="0" r="0" b="991"/>
            <wp:docPr id="3" name="Рисунок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5735025" cy="3504209"/>
                    </a:xfrm>
                    <a:prstGeom prst="rect">
                      <a:avLst/>
                    </a:prstGeom>
                    <a:noFill/>
                    <a:ln>
                      <a:noFill/>
                      <a:prstDash/>
                    </a:ln>
                  </pic:spPr>
                </pic:pic>
              </a:graphicData>
            </a:graphic>
          </wp:inline>
        </w:drawing>
      </w:r>
    </w:p>
    <w:p w14:paraId="2ECA53CA" w14:textId="196F7E4D" w:rsidR="00581228" w:rsidRDefault="00E10B9A" w:rsidP="00507061">
      <w:pPr>
        <w:pStyle w:val="afc"/>
      </w:pPr>
      <w:r>
        <w:t xml:space="preserve">Рисунок 3 </w:t>
      </w:r>
      <w:r w:rsidR="00507061">
        <w:t>—</w:t>
      </w:r>
      <w:r>
        <w:t xml:space="preserve"> Главное окно приложения</w:t>
      </w:r>
    </w:p>
    <w:p w14:paraId="22FD40E7" w14:textId="77777777" w:rsidR="00581228" w:rsidRDefault="00581228">
      <w:pPr>
        <w:pStyle w:val="textbody0"/>
      </w:pPr>
    </w:p>
    <w:p w14:paraId="68AFB38F" w14:textId="77777777" w:rsidR="00581228" w:rsidRDefault="00E10B9A" w:rsidP="0047761A">
      <w:pPr>
        <w:pStyle w:val="a0"/>
      </w:pPr>
      <w:r>
        <w:t>Основную часть всего главного окна занимает поле визуализации смоделированного графика. В данном окне пользователь имеет возможность выбрать наиболее подходящий для себя угол обзора, соответствующее приближение и в общих чертах оценить отклонение выбранного метода восстановления от базовой модели.</w:t>
      </w:r>
    </w:p>
    <w:p w14:paraId="37886664" w14:textId="77777777" w:rsidR="00581228" w:rsidRDefault="00E10B9A" w:rsidP="0047761A">
      <w:pPr>
        <w:pStyle w:val="a0"/>
      </w:pPr>
      <w:r>
        <w:t>Меню настроек предоставляет богатый функционал по настройке исходных данных. Пользователь может влиять на следующие аспекты:</w:t>
      </w:r>
    </w:p>
    <w:p w14:paraId="06CCE452" w14:textId="77777777" w:rsidR="00581228" w:rsidRDefault="00E10B9A" w:rsidP="009D6794">
      <w:pPr>
        <w:pStyle w:val="a0"/>
        <w:numPr>
          <w:ilvl w:val="0"/>
          <w:numId w:val="20"/>
        </w:numPr>
      </w:pPr>
      <w:r>
        <w:t>Длину истинной модели</w:t>
      </w:r>
    </w:p>
    <w:p w14:paraId="7D5FD708" w14:textId="77777777" w:rsidR="00581228" w:rsidRDefault="00E10B9A" w:rsidP="009D6794">
      <w:pPr>
        <w:pStyle w:val="a0"/>
        <w:numPr>
          <w:ilvl w:val="0"/>
          <w:numId w:val="20"/>
        </w:numPr>
      </w:pPr>
      <w:r>
        <w:t>Функцию истинной модели</w:t>
      </w:r>
    </w:p>
    <w:p w14:paraId="60C9456A" w14:textId="77777777" w:rsidR="00581228" w:rsidRDefault="00E10B9A" w:rsidP="009D6794">
      <w:pPr>
        <w:pStyle w:val="a0"/>
        <w:numPr>
          <w:ilvl w:val="0"/>
          <w:numId w:val="20"/>
        </w:numPr>
      </w:pPr>
      <w:r>
        <w:t>Количество, цвет и размер всех отображаемых точек</w:t>
      </w:r>
    </w:p>
    <w:p w14:paraId="2478E8EC" w14:textId="77777777" w:rsidR="00581228" w:rsidRDefault="00E10B9A" w:rsidP="009D6794">
      <w:pPr>
        <w:pStyle w:val="a0"/>
        <w:numPr>
          <w:ilvl w:val="0"/>
          <w:numId w:val="20"/>
        </w:numPr>
      </w:pPr>
      <w:r>
        <w:t>Наличие отклонений и их максимальные значения по всем осям</w:t>
      </w:r>
    </w:p>
    <w:p w14:paraId="4D8C7169" w14:textId="77777777" w:rsidR="00581228" w:rsidRDefault="00E10B9A" w:rsidP="009D6794">
      <w:pPr>
        <w:pStyle w:val="a0"/>
        <w:numPr>
          <w:ilvl w:val="0"/>
          <w:numId w:val="20"/>
        </w:numPr>
      </w:pPr>
      <w:r>
        <w:t>Тип метода восстановления</w:t>
      </w:r>
    </w:p>
    <w:p w14:paraId="1FE7B485" w14:textId="77777777" w:rsidR="00581228" w:rsidRDefault="00E10B9A" w:rsidP="009D6794">
      <w:pPr>
        <w:pStyle w:val="a0"/>
        <w:numPr>
          <w:ilvl w:val="0"/>
          <w:numId w:val="20"/>
        </w:numPr>
      </w:pPr>
      <w:r>
        <w:t>Отображаемую информацию при выборе конкретной точки</w:t>
      </w:r>
    </w:p>
    <w:p w14:paraId="170510F6" w14:textId="77777777" w:rsidR="00581228" w:rsidRDefault="00E10B9A" w:rsidP="009D6794">
      <w:pPr>
        <w:pStyle w:val="a0"/>
        <w:numPr>
          <w:ilvl w:val="0"/>
          <w:numId w:val="20"/>
        </w:numPr>
      </w:pPr>
      <w:proofErr w:type="gramStart"/>
      <w:r>
        <w:t>Интервал</w:t>
      </w:r>
      <w:proofErr w:type="gramEnd"/>
      <w:r>
        <w:t xml:space="preserve"> с которым будет обновляться эмуляция</w:t>
      </w:r>
    </w:p>
    <w:p w14:paraId="38685B26" w14:textId="77777777" w:rsidR="00581228" w:rsidRDefault="00E10B9A" w:rsidP="009D6794">
      <w:pPr>
        <w:pStyle w:val="a0"/>
        <w:numPr>
          <w:ilvl w:val="0"/>
          <w:numId w:val="20"/>
        </w:numPr>
      </w:pPr>
      <w:proofErr w:type="gramStart"/>
      <w:r>
        <w:t>Шаг</w:t>
      </w:r>
      <w:proofErr w:type="gramEnd"/>
      <w:r>
        <w:t xml:space="preserve"> на который по графику будет продвигаться эмуляция</w:t>
      </w:r>
    </w:p>
    <w:p w14:paraId="167D99F9" w14:textId="77777777" w:rsidR="00581228" w:rsidRDefault="00E10B9A" w:rsidP="009D6794">
      <w:pPr>
        <w:pStyle w:val="a0"/>
        <w:numPr>
          <w:ilvl w:val="0"/>
          <w:numId w:val="20"/>
        </w:numPr>
      </w:pPr>
      <w:r>
        <w:t>Осуществлять запуск или остановку эмуляции</w:t>
      </w:r>
    </w:p>
    <w:p w14:paraId="6B889EC6" w14:textId="0FF5EA0D" w:rsidR="00581228" w:rsidRDefault="00E10B9A" w:rsidP="0047761A">
      <w:pPr>
        <w:pStyle w:val="a0"/>
      </w:pPr>
      <w:r>
        <w:lastRenderedPageBreak/>
        <w:t xml:space="preserve">Настройка визуализаций всех категории точек производится в соответствующих меню, представленных на </w:t>
      </w:r>
      <w:r w:rsidR="007B2815">
        <w:t>рис</w:t>
      </w:r>
      <w:r w:rsidR="007B2815" w:rsidRPr="00517077">
        <w:t>.</w:t>
      </w:r>
      <w:r w:rsidR="007B2815" w:rsidRPr="007B2815">
        <w:t xml:space="preserve"> </w:t>
      </w:r>
      <w:r>
        <w:t>4, 5, 6 для истинной модели, известных точек и восстановленной формы соответственно:</w:t>
      </w:r>
    </w:p>
    <w:p w14:paraId="73401068" w14:textId="77777777" w:rsidR="00581228" w:rsidRDefault="00581228">
      <w:pPr>
        <w:pStyle w:val="textbody0"/>
      </w:pPr>
    </w:p>
    <w:p w14:paraId="7BC256FF" w14:textId="77777777" w:rsidR="00581228" w:rsidRDefault="00E10B9A">
      <w:pPr>
        <w:pStyle w:val="textbody0"/>
        <w:jc w:val="center"/>
      </w:pPr>
      <w:r>
        <w:rPr>
          <w:noProof/>
          <w:lang w:eastAsia="ru-RU"/>
        </w:rPr>
        <w:drawing>
          <wp:inline distT="0" distB="0" distL="0" distR="0" wp14:anchorId="09C65468" wp14:editId="18A0D0EE">
            <wp:extent cx="2476496" cy="2065016"/>
            <wp:effectExtent l="0" t="0" r="4" b="0"/>
            <wp:docPr id="4" name="Рисунок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2476496" cy="2065016"/>
                    </a:xfrm>
                    <a:prstGeom prst="rect">
                      <a:avLst/>
                    </a:prstGeom>
                    <a:noFill/>
                    <a:ln>
                      <a:noFill/>
                      <a:prstDash/>
                    </a:ln>
                  </pic:spPr>
                </pic:pic>
              </a:graphicData>
            </a:graphic>
          </wp:inline>
        </w:drawing>
      </w:r>
    </w:p>
    <w:p w14:paraId="69906028" w14:textId="3755BDD3" w:rsidR="00581228" w:rsidRDefault="00E10B9A" w:rsidP="00507061">
      <w:pPr>
        <w:pStyle w:val="afc"/>
      </w:pPr>
      <w:r>
        <w:t xml:space="preserve">Рисунок 4 </w:t>
      </w:r>
      <w:r w:rsidR="00507061">
        <w:t>—</w:t>
      </w:r>
      <w:r w:rsidR="00507061" w:rsidRPr="00507061">
        <w:t xml:space="preserve"> </w:t>
      </w:r>
      <w:r>
        <w:t>Настройка визуализации для истинной формы</w:t>
      </w:r>
    </w:p>
    <w:p w14:paraId="62C5D18B" w14:textId="77777777" w:rsidR="00581228" w:rsidRDefault="00581228">
      <w:pPr>
        <w:pStyle w:val="textbody0"/>
        <w:jc w:val="center"/>
      </w:pPr>
    </w:p>
    <w:p w14:paraId="5A04BABB" w14:textId="77777777" w:rsidR="00581228" w:rsidRDefault="00E10B9A">
      <w:pPr>
        <w:pStyle w:val="textbody0"/>
        <w:jc w:val="center"/>
      </w:pPr>
      <w:r>
        <w:rPr>
          <w:noProof/>
          <w:lang w:eastAsia="ru-RU"/>
        </w:rPr>
        <w:drawing>
          <wp:inline distT="0" distB="0" distL="0" distR="0" wp14:anchorId="6C7C084F" wp14:editId="6D57B456">
            <wp:extent cx="2476496" cy="2065016"/>
            <wp:effectExtent l="0" t="0" r="4" b="0"/>
            <wp:docPr id="5" name="Рисунок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2476496" cy="2065016"/>
                    </a:xfrm>
                    <a:prstGeom prst="rect">
                      <a:avLst/>
                    </a:prstGeom>
                    <a:noFill/>
                    <a:ln>
                      <a:noFill/>
                      <a:prstDash/>
                    </a:ln>
                  </pic:spPr>
                </pic:pic>
              </a:graphicData>
            </a:graphic>
          </wp:inline>
        </w:drawing>
      </w:r>
    </w:p>
    <w:p w14:paraId="027C6DBB" w14:textId="56A6C84C" w:rsidR="00581228" w:rsidRDefault="00E10B9A" w:rsidP="00507061">
      <w:pPr>
        <w:pStyle w:val="afc"/>
      </w:pPr>
      <w:r>
        <w:t xml:space="preserve">Рисунок 5 </w:t>
      </w:r>
      <w:r w:rsidR="00507061">
        <w:t>—</w:t>
      </w:r>
      <w:r>
        <w:t xml:space="preserve"> Настройка визуализации для восстановленных данных</w:t>
      </w:r>
    </w:p>
    <w:p w14:paraId="7A8A5195" w14:textId="77777777" w:rsidR="00581228" w:rsidRDefault="00581228">
      <w:pPr>
        <w:pStyle w:val="textbody0"/>
        <w:jc w:val="center"/>
      </w:pPr>
    </w:p>
    <w:p w14:paraId="2768B93E" w14:textId="77777777" w:rsidR="00581228" w:rsidRDefault="00E10B9A">
      <w:pPr>
        <w:pStyle w:val="textbody0"/>
        <w:jc w:val="center"/>
      </w:pPr>
      <w:r>
        <w:rPr>
          <w:noProof/>
          <w:lang w:eastAsia="ru-RU"/>
        </w:rPr>
        <w:drawing>
          <wp:inline distT="0" distB="0" distL="0" distR="0" wp14:anchorId="58AE27F9" wp14:editId="2C40687B">
            <wp:extent cx="2476496" cy="2065016"/>
            <wp:effectExtent l="0" t="0" r="4" b="0"/>
            <wp:docPr id="6" name="Рисунок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2476496" cy="2065016"/>
                    </a:xfrm>
                    <a:prstGeom prst="rect">
                      <a:avLst/>
                    </a:prstGeom>
                    <a:noFill/>
                    <a:ln>
                      <a:noFill/>
                      <a:prstDash/>
                    </a:ln>
                  </pic:spPr>
                </pic:pic>
              </a:graphicData>
            </a:graphic>
          </wp:inline>
        </w:drawing>
      </w:r>
    </w:p>
    <w:p w14:paraId="77975085" w14:textId="6FDCEFB4" w:rsidR="00581228" w:rsidRDefault="00E10B9A" w:rsidP="00507061">
      <w:pPr>
        <w:pStyle w:val="afc"/>
      </w:pPr>
      <w:r>
        <w:t xml:space="preserve">Рисунок 6 </w:t>
      </w:r>
      <w:r w:rsidR="00507061">
        <w:t>—</w:t>
      </w:r>
      <w:r>
        <w:t xml:space="preserve"> Настройка для известных точек</w:t>
      </w:r>
    </w:p>
    <w:p w14:paraId="02F8E5B9" w14:textId="77777777" w:rsidR="00581228" w:rsidRDefault="00E10B9A" w:rsidP="0047761A">
      <w:pPr>
        <w:pStyle w:val="a0"/>
      </w:pPr>
      <w:r>
        <w:lastRenderedPageBreak/>
        <w:t>Между настройкой точек для истинной формы и восстановленных данных различий нет, они идентичны, на всю длину выбирается количество отображаемых точек, размер, цвет и флаг видимости. Отличие же настроек известных точек состоит в наличии специального флага, который изменяет шаг таким образом, чтобы последняя известная точка находилась строго на конце модели.</w:t>
      </w:r>
    </w:p>
    <w:p w14:paraId="219190CC" w14:textId="76FE0AD1" w:rsidR="00581228" w:rsidRDefault="00E10B9A" w:rsidP="0047761A">
      <w:pPr>
        <w:pStyle w:val="a0"/>
      </w:pPr>
      <w:r>
        <w:t xml:space="preserve">Для симуляции отклонений используется меню, представленное на </w:t>
      </w:r>
      <w:r w:rsidR="007B2815">
        <w:t>рис</w:t>
      </w:r>
      <w:r w:rsidR="007B2815" w:rsidRPr="00517077">
        <w:t>.</w:t>
      </w:r>
      <w:r w:rsidR="007B2815" w:rsidRPr="007B2815">
        <w:t xml:space="preserve"> </w:t>
      </w:r>
      <w:r>
        <w:t>7:</w:t>
      </w:r>
    </w:p>
    <w:p w14:paraId="686CAA7E" w14:textId="77777777" w:rsidR="00581228" w:rsidRDefault="00581228">
      <w:pPr>
        <w:pStyle w:val="textbody0"/>
      </w:pPr>
    </w:p>
    <w:p w14:paraId="2BD58016" w14:textId="77777777" w:rsidR="00581228" w:rsidRDefault="00E10B9A">
      <w:pPr>
        <w:pStyle w:val="textbody0"/>
        <w:jc w:val="center"/>
      </w:pPr>
      <w:r>
        <w:rPr>
          <w:noProof/>
          <w:lang w:eastAsia="ru-RU"/>
        </w:rPr>
        <w:drawing>
          <wp:inline distT="0" distB="0" distL="0" distR="0" wp14:anchorId="3DF4F52D" wp14:editId="796E858D">
            <wp:extent cx="2880606" cy="1691786"/>
            <wp:effectExtent l="0" t="0" r="0" b="3664"/>
            <wp:docPr id="7" name="Рисунок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80606" cy="1691786"/>
                    </a:xfrm>
                    <a:prstGeom prst="rect">
                      <a:avLst/>
                    </a:prstGeom>
                    <a:noFill/>
                    <a:ln>
                      <a:noFill/>
                      <a:prstDash/>
                    </a:ln>
                  </pic:spPr>
                </pic:pic>
              </a:graphicData>
            </a:graphic>
          </wp:inline>
        </w:drawing>
      </w:r>
    </w:p>
    <w:p w14:paraId="389F9D71" w14:textId="280E460A" w:rsidR="00581228" w:rsidRDefault="00E10B9A" w:rsidP="00507061">
      <w:pPr>
        <w:pStyle w:val="afc"/>
      </w:pPr>
      <w:r>
        <w:t xml:space="preserve">Рисунок 7 </w:t>
      </w:r>
      <w:r w:rsidR="00507061">
        <w:t>—</w:t>
      </w:r>
      <w:r>
        <w:t xml:space="preserve"> Меню настройки отклонений</w:t>
      </w:r>
    </w:p>
    <w:p w14:paraId="5E67BC89" w14:textId="77777777" w:rsidR="00581228" w:rsidRDefault="00581228">
      <w:pPr>
        <w:pStyle w:val="textbody0"/>
        <w:jc w:val="center"/>
      </w:pPr>
    </w:p>
    <w:p w14:paraId="4CB8AE5B" w14:textId="77777777" w:rsidR="00581228" w:rsidRDefault="00E10B9A" w:rsidP="0047761A">
      <w:pPr>
        <w:pStyle w:val="a0"/>
      </w:pPr>
      <w:r>
        <w:t>Наличие отклонений, а также их максимальное значение, определяет пользователь. Присутствующая валидация не позволяет устанавливать отклонения превышающее определенного значения, которое нарушит явный порядок точек.</w:t>
      </w:r>
    </w:p>
    <w:p w14:paraId="4D252B44" w14:textId="476F5108" w:rsidR="00581228" w:rsidRDefault="00E10B9A" w:rsidP="00E15BCA">
      <w:pPr>
        <w:pStyle w:val="a0"/>
      </w:pPr>
      <w:r>
        <w:t xml:space="preserve">Эмуляция движения модели осуществляется по нажатию на кнопку, изображенную на </w:t>
      </w:r>
      <w:r w:rsidR="007B2815">
        <w:t>рис</w:t>
      </w:r>
      <w:r w:rsidR="007B2815" w:rsidRPr="00517077">
        <w:t>.</w:t>
      </w:r>
      <w:r w:rsidR="007B2815" w:rsidRPr="007B2815">
        <w:t xml:space="preserve"> </w:t>
      </w:r>
      <w:r>
        <w:t>8:</w:t>
      </w:r>
    </w:p>
    <w:p w14:paraId="25F9A1AD" w14:textId="77777777" w:rsidR="00581228" w:rsidRDefault="00E10B9A">
      <w:pPr>
        <w:pStyle w:val="textbody0"/>
        <w:jc w:val="center"/>
      </w:pPr>
      <w:r>
        <w:rPr>
          <w:noProof/>
          <w:lang w:eastAsia="ru-RU"/>
        </w:rPr>
        <w:drawing>
          <wp:inline distT="0" distB="0" distL="0" distR="0" wp14:anchorId="200679FF" wp14:editId="3382E435">
            <wp:extent cx="1623197" cy="281964"/>
            <wp:effectExtent l="0" t="0" r="0" b="3786"/>
            <wp:docPr id="8" name="Рисунок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623197" cy="281964"/>
                    </a:xfrm>
                    <a:prstGeom prst="rect">
                      <a:avLst/>
                    </a:prstGeom>
                    <a:noFill/>
                    <a:ln>
                      <a:noFill/>
                      <a:prstDash/>
                    </a:ln>
                  </pic:spPr>
                </pic:pic>
              </a:graphicData>
            </a:graphic>
          </wp:inline>
        </w:drawing>
      </w:r>
    </w:p>
    <w:p w14:paraId="74BC38BF" w14:textId="43B109B2" w:rsidR="00581228" w:rsidRDefault="00E10B9A" w:rsidP="00507061">
      <w:pPr>
        <w:pStyle w:val="afc"/>
      </w:pPr>
      <w:r>
        <w:t xml:space="preserve">Рисунок 8 </w:t>
      </w:r>
      <w:r w:rsidR="00507061">
        <w:t>—</w:t>
      </w:r>
      <w:r>
        <w:t xml:space="preserve"> Кнопка начала эмуляции</w:t>
      </w:r>
    </w:p>
    <w:p w14:paraId="73D9DB7D" w14:textId="77777777" w:rsidR="00581228" w:rsidRDefault="00581228">
      <w:pPr>
        <w:pStyle w:val="textbody0"/>
      </w:pPr>
    </w:p>
    <w:p w14:paraId="07C63E07" w14:textId="64616517" w:rsidR="00581228" w:rsidRDefault="00E10B9A" w:rsidP="0047761A">
      <w:pPr>
        <w:pStyle w:val="a0"/>
      </w:pPr>
      <w:r>
        <w:t xml:space="preserve">Таймер с заданным интервалом начинает двигаться по модели, шаг и интервал задается с помощью меню, изображенном на </w:t>
      </w:r>
      <w:r w:rsidR="007B2815">
        <w:t>рис</w:t>
      </w:r>
      <w:r w:rsidR="007B2815" w:rsidRPr="00517077">
        <w:t>.</w:t>
      </w:r>
      <w:r w:rsidR="007B2815" w:rsidRPr="007B2815">
        <w:t xml:space="preserve"> </w:t>
      </w:r>
      <w:r>
        <w:t>9:</w:t>
      </w:r>
    </w:p>
    <w:p w14:paraId="5B465082" w14:textId="77777777" w:rsidR="00581228" w:rsidRDefault="00581228">
      <w:pPr>
        <w:pStyle w:val="textbody0"/>
      </w:pPr>
    </w:p>
    <w:p w14:paraId="338B6D62" w14:textId="77777777" w:rsidR="00581228" w:rsidRDefault="00E10B9A">
      <w:pPr>
        <w:pStyle w:val="textbody0"/>
        <w:jc w:val="center"/>
      </w:pPr>
      <w:r>
        <w:rPr>
          <w:noProof/>
          <w:lang w:eastAsia="ru-RU"/>
        </w:rPr>
        <w:drawing>
          <wp:inline distT="0" distB="0" distL="0" distR="0" wp14:anchorId="3F79A46A" wp14:editId="38A54436">
            <wp:extent cx="2278575" cy="609648"/>
            <wp:effectExtent l="0" t="0" r="7425" b="0"/>
            <wp:docPr id="9" name="Рисунок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78575" cy="609648"/>
                    </a:xfrm>
                    <a:prstGeom prst="rect">
                      <a:avLst/>
                    </a:prstGeom>
                    <a:noFill/>
                    <a:ln>
                      <a:noFill/>
                      <a:prstDash/>
                    </a:ln>
                  </pic:spPr>
                </pic:pic>
              </a:graphicData>
            </a:graphic>
          </wp:inline>
        </w:drawing>
      </w:r>
    </w:p>
    <w:p w14:paraId="451B5E16" w14:textId="14848CA1" w:rsidR="00581228" w:rsidRDefault="00E10B9A" w:rsidP="00E15BCA">
      <w:pPr>
        <w:pStyle w:val="afc"/>
      </w:pPr>
      <w:r>
        <w:t xml:space="preserve">Рисунок 9 </w:t>
      </w:r>
      <w:r w:rsidR="00507061">
        <w:t>—</w:t>
      </w:r>
      <w:r>
        <w:t xml:space="preserve"> Меню интервала и шага эмуляции</w:t>
      </w:r>
    </w:p>
    <w:p w14:paraId="6D290A88" w14:textId="3C13C578" w:rsidR="00581228" w:rsidRDefault="00E10B9A" w:rsidP="00E15BCA">
      <w:pPr>
        <w:pStyle w:val="a0"/>
      </w:pPr>
      <w:r>
        <w:lastRenderedPageBreak/>
        <w:t>Если включено отклонение, то на каждый шаг известные точки будут принимать новое отклонение, не превышающее заданного.</w:t>
      </w:r>
    </w:p>
    <w:p w14:paraId="5A86045B" w14:textId="77777777" w:rsidR="00581228" w:rsidRDefault="00E10B9A" w:rsidP="0047761A">
      <w:pPr>
        <w:pStyle w:val="a0"/>
      </w:pPr>
      <w:r>
        <w:t>Для оценки метода восстановления пользователю предоставлен следующий функционал:</w:t>
      </w:r>
    </w:p>
    <w:p w14:paraId="62620820" w14:textId="77777777" w:rsidR="00581228" w:rsidRDefault="00E10B9A" w:rsidP="009D6794">
      <w:pPr>
        <w:pStyle w:val="a0"/>
        <w:numPr>
          <w:ilvl w:val="0"/>
          <w:numId w:val="21"/>
        </w:numPr>
      </w:pPr>
      <w:r>
        <w:t>Окно с временными затратами выбранного метода</w:t>
      </w:r>
    </w:p>
    <w:p w14:paraId="65DE9122" w14:textId="77777777" w:rsidR="00581228" w:rsidRDefault="00E10B9A" w:rsidP="009D6794">
      <w:pPr>
        <w:pStyle w:val="a0"/>
        <w:numPr>
          <w:ilvl w:val="0"/>
          <w:numId w:val="21"/>
        </w:numPr>
      </w:pPr>
      <w:r>
        <w:t>Панель с отклонениями для конкретной точки</w:t>
      </w:r>
    </w:p>
    <w:p w14:paraId="2672B991" w14:textId="07CFA566" w:rsidR="00581228" w:rsidRDefault="00E10B9A" w:rsidP="0047761A">
      <w:pPr>
        <w:pStyle w:val="a0"/>
      </w:pPr>
      <w:r>
        <w:t xml:space="preserve">На </w:t>
      </w:r>
      <w:r w:rsidR="007B2815">
        <w:t>рис</w:t>
      </w:r>
      <w:r w:rsidR="007B2815" w:rsidRPr="00517077">
        <w:t>.</w:t>
      </w:r>
      <w:r w:rsidR="007B2815" w:rsidRPr="007B2815">
        <w:t xml:space="preserve"> </w:t>
      </w:r>
      <w:r>
        <w:t>10 представлено окно, которое оценивает временные затраты, время указывается в микросекундах:</w:t>
      </w:r>
    </w:p>
    <w:p w14:paraId="1A45BEF4" w14:textId="77777777" w:rsidR="00581228" w:rsidRDefault="00581228">
      <w:pPr>
        <w:pStyle w:val="textbody0"/>
      </w:pPr>
    </w:p>
    <w:p w14:paraId="00BB50DD" w14:textId="77777777" w:rsidR="00581228" w:rsidRDefault="00E10B9A">
      <w:pPr>
        <w:pStyle w:val="textbody0"/>
        <w:jc w:val="center"/>
      </w:pPr>
      <w:r>
        <w:rPr>
          <w:noProof/>
          <w:lang w:eastAsia="ru-RU"/>
        </w:rPr>
        <w:drawing>
          <wp:inline distT="0" distB="0" distL="0" distR="0" wp14:anchorId="37368CF5" wp14:editId="42CA5577">
            <wp:extent cx="2888232" cy="434376"/>
            <wp:effectExtent l="0" t="0" r="7368" b="3774"/>
            <wp:docPr id="10" name="Рисунок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88232" cy="434376"/>
                    </a:xfrm>
                    <a:prstGeom prst="rect">
                      <a:avLst/>
                    </a:prstGeom>
                    <a:noFill/>
                    <a:ln>
                      <a:noFill/>
                      <a:prstDash/>
                    </a:ln>
                  </pic:spPr>
                </pic:pic>
              </a:graphicData>
            </a:graphic>
          </wp:inline>
        </w:drawing>
      </w:r>
    </w:p>
    <w:p w14:paraId="2D19E6EF" w14:textId="2FDA540D" w:rsidR="00581228" w:rsidRDefault="00E10B9A" w:rsidP="00507061">
      <w:pPr>
        <w:pStyle w:val="afc"/>
      </w:pPr>
      <w:r>
        <w:t xml:space="preserve">Рисунок 10 </w:t>
      </w:r>
      <w:r w:rsidR="00507061">
        <w:t>—</w:t>
      </w:r>
      <w:r>
        <w:t xml:space="preserve"> Окно временных затрат выбранного метода восстановления</w:t>
      </w:r>
    </w:p>
    <w:p w14:paraId="55BD1E97" w14:textId="77777777" w:rsidR="00581228" w:rsidRDefault="00581228">
      <w:pPr>
        <w:pStyle w:val="textbody0"/>
      </w:pPr>
    </w:p>
    <w:p w14:paraId="534B5BF0" w14:textId="2487B7D9" w:rsidR="00581228" w:rsidRDefault="00E10B9A" w:rsidP="0047761A">
      <w:pPr>
        <w:pStyle w:val="a0"/>
      </w:pPr>
      <w:r>
        <w:t xml:space="preserve">При выборе конкретной точки на визуализированном графике отображаются её координаты, пример представлен на </w:t>
      </w:r>
      <w:r w:rsidR="007B2815">
        <w:t>рис</w:t>
      </w:r>
      <w:r w:rsidR="007B2815" w:rsidRPr="00517077">
        <w:t>.</w:t>
      </w:r>
      <w:r w:rsidR="007B2815" w:rsidRPr="007B2815">
        <w:t xml:space="preserve"> </w:t>
      </w:r>
      <w:r>
        <w:t>11:</w:t>
      </w:r>
    </w:p>
    <w:p w14:paraId="0D12D684" w14:textId="77777777" w:rsidR="00581228" w:rsidRDefault="00581228">
      <w:pPr>
        <w:pStyle w:val="textbody0"/>
        <w:ind w:firstLine="0"/>
      </w:pPr>
    </w:p>
    <w:p w14:paraId="26BC2EA4" w14:textId="77777777" w:rsidR="00581228" w:rsidRDefault="00E10B9A">
      <w:pPr>
        <w:pStyle w:val="textbody0"/>
        <w:jc w:val="center"/>
      </w:pPr>
      <w:r>
        <w:rPr>
          <w:noProof/>
          <w:lang w:eastAsia="ru-RU"/>
        </w:rPr>
        <w:drawing>
          <wp:inline distT="0" distB="0" distL="0" distR="0" wp14:anchorId="673D947D" wp14:editId="40766C95">
            <wp:extent cx="3109417" cy="2819817"/>
            <wp:effectExtent l="0" t="0" r="0" b="0"/>
            <wp:docPr id="11" name="Рисунок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09417" cy="2819817"/>
                    </a:xfrm>
                    <a:prstGeom prst="rect">
                      <a:avLst/>
                    </a:prstGeom>
                    <a:noFill/>
                    <a:ln>
                      <a:noFill/>
                      <a:prstDash/>
                    </a:ln>
                  </pic:spPr>
                </pic:pic>
              </a:graphicData>
            </a:graphic>
          </wp:inline>
        </w:drawing>
      </w:r>
    </w:p>
    <w:p w14:paraId="1C561542" w14:textId="0F2C4225" w:rsidR="00581228" w:rsidRDefault="00E10B9A" w:rsidP="00507061">
      <w:pPr>
        <w:pStyle w:val="afc"/>
      </w:pPr>
      <w:r>
        <w:t xml:space="preserve">Рисунок 11 </w:t>
      </w:r>
      <w:r w:rsidR="00507061">
        <w:t>—</w:t>
      </w:r>
      <w:r>
        <w:t xml:space="preserve"> Визуализация координат на графике</w:t>
      </w:r>
    </w:p>
    <w:p w14:paraId="2D7A49FD" w14:textId="77777777" w:rsidR="00581228" w:rsidRDefault="00581228">
      <w:pPr>
        <w:pStyle w:val="textbody0"/>
        <w:jc w:val="center"/>
      </w:pPr>
    </w:p>
    <w:p w14:paraId="47752D8D" w14:textId="2625F36D" w:rsidR="00581228" w:rsidRDefault="00E10B9A" w:rsidP="0047761A">
      <w:pPr>
        <w:pStyle w:val="a0"/>
      </w:pPr>
      <w:r>
        <w:lastRenderedPageBreak/>
        <w:t xml:space="preserve">Если изменить тип отображения в соответствующем меню, представленном на </w:t>
      </w:r>
      <w:r w:rsidR="007B2815">
        <w:t>рис</w:t>
      </w:r>
      <w:r w:rsidR="007B2815" w:rsidRPr="00517077">
        <w:t>.</w:t>
      </w:r>
      <w:r w:rsidR="007B2815" w:rsidRPr="007B2815">
        <w:t xml:space="preserve"> </w:t>
      </w:r>
      <w:r>
        <w:t xml:space="preserve">12, то отображаемая информация будет указывать на модуль отклонения, пример отображаемого отклонения представлен на </w:t>
      </w:r>
      <w:r w:rsidR="007B2815">
        <w:t>рис</w:t>
      </w:r>
      <w:r w:rsidR="007B2815" w:rsidRPr="00517077">
        <w:t>.</w:t>
      </w:r>
      <w:r w:rsidR="007B2815" w:rsidRPr="007B2815">
        <w:t xml:space="preserve"> </w:t>
      </w:r>
      <w:r>
        <w:t>13:</w:t>
      </w:r>
    </w:p>
    <w:p w14:paraId="75614E5D" w14:textId="77777777" w:rsidR="00581228" w:rsidRDefault="00581228">
      <w:pPr>
        <w:pStyle w:val="textbody0"/>
      </w:pPr>
    </w:p>
    <w:p w14:paraId="31084550" w14:textId="77777777" w:rsidR="00581228" w:rsidRDefault="00E10B9A">
      <w:pPr>
        <w:pStyle w:val="textbody0"/>
        <w:jc w:val="center"/>
      </w:pPr>
      <w:r>
        <w:rPr>
          <w:noProof/>
          <w:lang w:eastAsia="ru-RU"/>
        </w:rPr>
        <w:drawing>
          <wp:inline distT="0" distB="0" distL="0" distR="0" wp14:anchorId="1A305C8F" wp14:editId="4C5B97EA">
            <wp:extent cx="2019470" cy="678237"/>
            <wp:effectExtent l="0" t="0" r="0" b="7563"/>
            <wp:docPr id="12" name="Рисунок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19470" cy="678237"/>
                    </a:xfrm>
                    <a:prstGeom prst="rect">
                      <a:avLst/>
                    </a:prstGeom>
                    <a:noFill/>
                    <a:ln>
                      <a:noFill/>
                      <a:prstDash/>
                    </a:ln>
                  </pic:spPr>
                </pic:pic>
              </a:graphicData>
            </a:graphic>
          </wp:inline>
        </w:drawing>
      </w:r>
    </w:p>
    <w:p w14:paraId="2557EDE6" w14:textId="7AFCDB59" w:rsidR="00581228" w:rsidRDefault="00E10B9A" w:rsidP="00507061">
      <w:pPr>
        <w:pStyle w:val="afc"/>
      </w:pPr>
      <w:r>
        <w:t xml:space="preserve">Рисунок 12 </w:t>
      </w:r>
      <w:r w:rsidR="00507061">
        <w:t>—</w:t>
      </w:r>
      <w:r>
        <w:t xml:space="preserve"> Меню выбора типа отображающейся информации</w:t>
      </w:r>
    </w:p>
    <w:p w14:paraId="394E503F" w14:textId="77777777" w:rsidR="00581228" w:rsidRDefault="00581228">
      <w:pPr>
        <w:pStyle w:val="textbody0"/>
        <w:jc w:val="center"/>
      </w:pPr>
    </w:p>
    <w:p w14:paraId="0C694380" w14:textId="77777777" w:rsidR="00581228" w:rsidRDefault="00E10B9A">
      <w:pPr>
        <w:pStyle w:val="textbody0"/>
        <w:jc w:val="center"/>
      </w:pPr>
      <w:r>
        <w:rPr>
          <w:noProof/>
          <w:lang w:eastAsia="ru-RU"/>
        </w:rPr>
        <w:drawing>
          <wp:inline distT="0" distB="0" distL="0" distR="0" wp14:anchorId="70DFCE29" wp14:editId="54F4F926">
            <wp:extent cx="3177823" cy="2423379"/>
            <wp:effectExtent l="0" t="0" r="3527" b="0"/>
            <wp:docPr id="13" name="Рисунок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77823" cy="2423379"/>
                    </a:xfrm>
                    <a:prstGeom prst="rect">
                      <a:avLst/>
                    </a:prstGeom>
                    <a:noFill/>
                    <a:ln>
                      <a:noFill/>
                      <a:prstDash/>
                    </a:ln>
                  </pic:spPr>
                </pic:pic>
              </a:graphicData>
            </a:graphic>
          </wp:inline>
        </w:drawing>
      </w:r>
    </w:p>
    <w:p w14:paraId="3D4F4B55" w14:textId="012EB931" w:rsidR="00581228" w:rsidRDefault="00E10B9A" w:rsidP="00507061">
      <w:pPr>
        <w:pStyle w:val="afc"/>
      </w:pPr>
      <w:r>
        <w:t xml:space="preserve">Рисунок 13 </w:t>
      </w:r>
      <w:r w:rsidR="00507061">
        <w:t>—</w:t>
      </w:r>
      <w:r>
        <w:t xml:space="preserve"> Отклонение восстановленных данных от истинной формы</w:t>
      </w:r>
    </w:p>
    <w:p w14:paraId="2609E0CF" w14:textId="77777777" w:rsidR="00581228" w:rsidRDefault="00581228">
      <w:pPr>
        <w:pStyle w:val="textbody0"/>
      </w:pPr>
    </w:p>
    <w:p w14:paraId="64023260" w14:textId="0D662990" w:rsidR="00581228" w:rsidRDefault="00E10B9A" w:rsidP="0047761A">
      <w:pPr>
        <w:pStyle w:val="a0"/>
      </w:pPr>
      <w:r>
        <w:t>Для облегчения использования программы предоставлена возможность загрузки исходной модели и известных точек из файла формата .</w:t>
      </w:r>
      <w:r>
        <w:rPr>
          <w:lang w:val="en-US"/>
        </w:rPr>
        <w:t>txt</w:t>
      </w:r>
      <w:r>
        <w:t xml:space="preserve">, кнопка выбора файла изображена на </w:t>
      </w:r>
      <w:r w:rsidR="007B2815">
        <w:t>рис</w:t>
      </w:r>
      <w:r w:rsidR="007B2815" w:rsidRPr="00517077">
        <w:t>.</w:t>
      </w:r>
      <w:r w:rsidR="007B2815" w:rsidRPr="007B2815">
        <w:t xml:space="preserve"> </w:t>
      </w:r>
      <w:r>
        <w:t>14:</w:t>
      </w:r>
    </w:p>
    <w:p w14:paraId="43536A29" w14:textId="77777777" w:rsidR="00581228" w:rsidRDefault="00581228">
      <w:pPr>
        <w:pStyle w:val="textbody0"/>
      </w:pPr>
    </w:p>
    <w:p w14:paraId="721C8633" w14:textId="77777777" w:rsidR="00581228" w:rsidRDefault="00E10B9A">
      <w:pPr>
        <w:pStyle w:val="textbody0"/>
        <w:jc w:val="center"/>
      </w:pPr>
      <w:r>
        <w:rPr>
          <w:noProof/>
          <w:lang w:eastAsia="ru-RU"/>
        </w:rPr>
        <w:drawing>
          <wp:inline distT="0" distB="0" distL="0" distR="0" wp14:anchorId="55070331" wp14:editId="366840E6">
            <wp:extent cx="365787" cy="411516"/>
            <wp:effectExtent l="0" t="0" r="0" b="7584"/>
            <wp:docPr id="14" name="Рисунок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5787" cy="411516"/>
                    </a:xfrm>
                    <a:prstGeom prst="rect">
                      <a:avLst/>
                    </a:prstGeom>
                    <a:noFill/>
                    <a:ln>
                      <a:noFill/>
                      <a:prstDash/>
                    </a:ln>
                  </pic:spPr>
                </pic:pic>
              </a:graphicData>
            </a:graphic>
          </wp:inline>
        </w:drawing>
      </w:r>
    </w:p>
    <w:p w14:paraId="4B555487" w14:textId="5CFB2456" w:rsidR="00581228" w:rsidRDefault="00E10B9A" w:rsidP="00507061">
      <w:pPr>
        <w:pStyle w:val="afc"/>
      </w:pPr>
      <w:r>
        <w:t xml:space="preserve">Рисунок 14 </w:t>
      </w:r>
      <w:r w:rsidR="00507061">
        <w:t>—</w:t>
      </w:r>
      <w:r>
        <w:t xml:space="preserve"> Кнопка выбора файла</w:t>
      </w:r>
    </w:p>
    <w:p w14:paraId="23989E94" w14:textId="77777777" w:rsidR="00581228" w:rsidRDefault="00581228">
      <w:pPr>
        <w:pStyle w:val="textbody0"/>
      </w:pPr>
    </w:p>
    <w:p w14:paraId="31085DF2" w14:textId="455B1823" w:rsidR="00581228" w:rsidRDefault="00E10B9A" w:rsidP="0047761A">
      <w:pPr>
        <w:pStyle w:val="a0"/>
      </w:pPr>
      <w:r>
        <w:t xml:space="preserve">Программа поддерживает Русский и Английский языки, смена происходит без необходимости перезагрузки программы, кнопка смены языка представлена на </w:t>
      </w:r>
      <w:r w:rsidR="007B2815">
        <w:t>рис</w:t>
      </w:r>
      <w:r w:rsidR="007B2815" w:rsidRPr="00517077">
        <w:t>.</w:t>
      </w:r>
      <w:r w:rsidR="007B2815" w:rsidRPr="007B2815">
        <w:t xml:space="preserve"> </w:t>
      </w:r>
      <w:r>
        <w:t xml:space="preserve">15, а переведенное главное окно на </w:t>
      </w:r>
      <w:r w:rsidR="007B2815">
        <w:t>рис</w:t>
      </w:r>
      <w:r w:rsidR="007B2815" w:rsidRPr="00517077">
        <w:t>.</w:t>
      </w:r>
      <w:r w:rsidR="007B2815" w:rsidRPr="007B2815">
        <w:t xml:space="preserve"> </w:t>
      </w:r>
      <w:r>
        <w:t>16:</w:t>
      </w:r>
    </w:p>
    <w:p w14:paraId="2908E003" w14:textId="77777777" w:rsidR="00581228" w:rsidRDefault="00581228">
      <w:pPr>
        <w:pStyle w:val="textbody0"/>
        <w:jc w:val="center"/>
      </w:pPr>
    </w:p>
    <w:p w14:paraId="5486976C" w14:textId="77777777" w:rsidR="00581228" w:rsidRDefault="00E10B9A">
      <w:pPr>
        <w:pStyle w:val="textbody0"/>
        <w:jc w:val="center"/>
      </w:pPr>
      <w:r>
        <w:rPr>
          <w:noProof/>
          <w:lang w:eastAsia="ru-RU"/>
        </w:rPr>
        <w:drawing>
          <wp:inline distT="0" distB="0" distL="0" distR="0" wp14:anchorId="1D42EFB6" wp14:editId="2BF2CDB8">
            <wp:extent cx="358170" cy="335310"/>
            <wp:effectExtent l="0" t="0" r="3780" b="7590"/>
            <wp:docPr id="15" name="Рисунок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8170" cy="335310"/>
                    </a:xfrm>
                    <a:prstGeom prst="rect">
                      <a:avLst/>
                    </a:prstGeom>
                    <a:noFill/>
                    <a:ln>
                      <a:noFill/>
                      <a:prstDash/>
                    </a:ln>
                  </pic:spPr>
                </pic:pic>
              </a:graphicData>
            </a:graphic>
          </wp:inline>
        </w:drawing>
      </w:r>
      <w:r>
        <w:t xml:space="preserve"> </w:t>
      </w:r>
      <w:r>
        <w:rPr>
          <w:noProof/>
          <w:lang w:eastAsia="ru-RU"/>
        </w:rPr>
        <w:drawing>
          <wp:inline distT="0" distB="0" distL="0" distR="0" wp14:anchorId="1CCAD2F4" wp14:editId="2C0B9C94">
            <wp:extent cx="378845" cy="340961"/>
            <wp:effectExtent l="0" t="0" r="2155" b="1939"/>
            <wp:docPr id="16" name="Рисунок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8845" cy="340961"/>
                    </a:xfrm>
                    <a:prstGeom prst="rect">
                      <a:avLst/>
                    </a:prstGeom>
                    <a:noFill/>
                    <a:ln>
                      <a:noFill/>
                      <a:prstDash/>
                    </a:ln>
                  </pic:spPr>
                </pic:pic>
              </a:graphicData>
            </a:graphic>
          </wp:inline>
        </w:drawing>
      </w:r>
    </w:p>
    <w:p w14:paraId="4A6BFD40" w14:textId="0FEF79A0" w:rsidR="00581228" w:rsidRDefault="00E10B9A" w:rsidP="00507061">
      <w:pPr>
        <w:pStyle w:val="afc"/>
      </w:pPr>
      <w:r>
        <w:t xml:space="preserve">Рисунок 15 </w:t>
      </w:r>
      <w:r w:rsidR="00507061">
        <w:t>—</w:t>
      </w:r>
      <w:r>
        <w:t xml:space="preserve"> Кнопка смены языка</w:t>
      </w:r>
    </w:p>
    <w:p w14:paraId="2BDF531F" w14:textId="77777777" w:rsidR="00581228" w:rsidRDefault="00581228">
      <w:pPr>
        <w:pStyle w:val="textbody0"/>
        <w:jc w:val="center"/>
      </w:pPr>
    </w:p>
    <w:p w14:paraId="3184A20E" w14:textId="77777777" w:rsidR="00581228" w:rsidRDefault="00E10B9A">
      <w:pPr>
        <w:pStyle w:val="textbody0"/>
        <w:jc w:val="center"/>
      </w:pPr>
      <w:r>
        <w:rPr>
          <w:noProof/>
          <w:lang w:eastAsia="ru-RU"/>
        </w:rPr>
        <w:drawing>
          <wp:inline distT="0" distB="0" distL="0" distR="0" wp14:anchorId="5482AD9C" wp14:editId="344B1D54">
            <wp:extent cx="5702234" cy="3504291"/>
            <wp:effectExtent l="0" t="0" r="0" b="909"/>
            <wp:docPr id="17" name="Рисунок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a:stretch>
                      <a:fillRect/>
                    </a:stretch>
                  </pic:blipFill>
                  <pic:spPr>
                    <a:xfrm>
                      <a:off x="0" y="0"/>
                      <a:ext cx="5702234" cy="3504291"/>
                    </a:xfrm>
                    <a:prstGeom prst="rect">
                      <a:avLst/>
                    </a:prstGeom>
                    <a:noFill/>
                    <a:ln>
                      <a:noFill/>
                      <a:prstDash/>
                    </a:ln>
                  </pic:spPr>
                </pic:pic>
              </a:graphicData>
            </a:graphic>
          </wp:inline>
        </w:drawing>
      </w:r>
    </w:p>
    <w:p w14:paraId="5227D331" w14:textId="788A40F0" w:rsidR="00581228" w:rsidRDefault="00E10B9A" w:rsidP="001C576E">
      <w:pPr>
        <w:pStyle w:val="afc"/>
      </w:pPr>
      <w:r>
        <w:t xml:space="preserve">Рисунок 16 </w:t>
      </w:r>
      <w:r w:rsidR="00507061">
        <w:t>—</w:t>
      </w:r>
      <w:r>
        <w:t xml:space="preserve"> Переведенное главное окно</w:t>
      </w:r>
    </w:p>
    <w:p w14:paraId="6AEA1E83" w14:textId="77777777" w:rsidR="001C576E" w:rsidRPr="001C576E" w:rsidRDefault="001C576E" w:rsidP="001C576E"/>
    <w:p w14:paraId="5CDDDF28" w14:textId="77777777" w:rsidR="00581228" w:rsidRDefault="00E10B9A" w:rsidP="00E15BCA">
      <w:pPr>
        <w:pStyle w:val="3"/>
      </w:pPr>
      <w:bookmarkStart w:id="49" w:name="_Toc134632151"/>
      <w:bookmarkStart w:id="50" w:name="_Toc134643241"/>
      <w:r>
        <w:t>2.5 Сценарии использования.</w:t>
      </w:r>
      <w:bookmarkEnd w:id="49"/>
      <w:bookmarkEnd w:id="50"/>
    </w:p>
    <w:p w14:paraId="46C6F200" w14:textId="3AE8880E" w:rsidR="00581228" w:rsidRDefault="00E10B9A" w:rsidP="0047761A">
      <w:pPr>
        <w:pStyle w:val="a0"/>
      </w:pPr>
      <w:r>
        <w:t>Использование данного решения заключается в создании графического отображения и анализе полученных результатов, в таблице 2 представлены сценарии использования:</w:t>
      </w:r>
    </w:p>
    <w:p w14:paraId="0D923CD5" w14:textId="77777777" w:rsidR="001C576E" w:rsidRDefault="001C576E" w:rsidP="00E15BCA">
      <w:pPr>
        <w:pStyle w:val="a0"/>
        <w:ind w:firstLine="0"/>
      </w:pPr>
    </w:p>
    <w:p w14:paraId="76EC6AA2" w14:textId="6D526BF0" w:rsidR="001C576E" w:rsidRDefault="001C576E" w:rsidP="001C576E">
      <w:pPr>
        <w:pStyle w:val="afd"/>
      </w:pPr>
      <w:r>
        <w:t>Таблица 2 — Сценарии использования</w:t>
      </w:r>
    </w:p>
    <w:tbl>
      <w:tblPr>
        <w:tblW w:w="9628" w:type="dxa"/>
        <w:tblCellMar>
          <w:left w:w="10" w:type="dxa"/>
          <w:right w:w="10" w:type="dxa"/>
        </w:tblCellMar>
        <w:tblLook w:val="0000" w:firstRow="0" w:lastRow="0" w:firstColumn="0" w:lastColumn="0" w:noHBand="0" w:noVBand="0"/>
      </w:tblPr>
      <w:tblGrid>
        <w:gridCol w:w="4814"/>
        <w:gridCol w:w="4814"/>
      </w:tblGrid>
      <w:tr w:rsidR="00581228" w14:paraId="3AC559B1"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3EB620" w14:textId="77777777" w:rsidR="00581228" w:rsidRDefault="00E10B9A">
            <w:pPr>
              <w:pStyle w:val="textbody0"/>
              <w:ind w:firstLine="0"/>
              <w:rPr>
                <w:b/>
                <w:bCs/>
              </w:rPr>
            </w:pPr>
            <w:r>
              <w:rPr>
                <w:b/>
                <w:bCs/>
              </w:rPr>
              <w:t>Краткое описание</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DDD871" w14:textId="77777777" w:rsidR="00581228" w:rsidRDefault="00E10B9A">
            <w:pPr>
              <w:pStyle w:val="textbody0"/>
              <w:spacing w:line="240" w:lineRule="auto"/>
              <w:ind w:firstLine="0"/>
            </w:pPr>
            <w:r>
              <w:t>Выбор модели, метода обработки, количества датчиков позиции и настройка отображения.</w:t>
            </w:r>
          </w:p>
        </w:tc>
      </w:tr>
      <w:tr w:rsidR="00581228" w14:paraId="0651532C"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0EB1B2" w14:textId="77777777" w:rsidR="00581228" w:rsidRDefault="00E10B9A">
            <w:pPr>
              <w:pStyle w:val="textbody0"/>
              <w:ind w:firstLine="0"/>
              <w:rPr>
                <w:b/>
                <w:bCs/>
              </w:rPr>
            </w:pPr>
            <w:r>
              <w:rPr>
                <w:b/>
                <w:bCs/>
              </w:rPr>
              <w:t>Действующее лицо</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C3BDB4" w14:textId="77777777" w:rsidR="00581228" w:rsidRDefault="00E10B9A">
            <w:pPr>
              <w:pStyle w:val="textbody0"/>
              <w:ind w:firstLine="0"/>
            </w:pPr>
            <w:r>
              <w:t>Пользователь</w:t>
            </w:r>
          </w:p>
        </w:tc>
      </w:tr>
      <w:tr w:rsidR="00581228" w14:paraId="381811B6"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F07BF9" w14:textId="77777777" w:rsidR="00581228" w:rsidRDefault="00E10B9A">
            <w:pPr>
              <w:pStyle w:val="textbody0"/>
              <w:ind w:firstLine="0"/>
              <w:rPr>
                <w:b/>
                <w:bCs/>
              </w:rPr>
            </w:pPr>
            <w:r>
              <w:rPr>
                <w:b/>
                <w:bCs/>
              </w:rPr>
              <w:t>Предусловие</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D0FA1D" w14:textId="77777777" w:rsidR="00581228" w:rsidRDefault="00E10B9A">
            <w:pPr>
              <w:pStyle w:val="textbody0"/>
              <w:spacing w:line="240" w:lineRule="auto"/>
              <w:ind w:firstLine="0"/>
            </w:pPr>
            <w:r>
              <w:t>Программа запущена, фокус на главном окне</w:t>
            </w:r>
          </w:p>
        </w:tc>
      </w:tr>
      <w:tr w:rsidR="00581228" w14:paraId="6C807CC9" w14:textId="77777777">
        <w:tc>
          <w:tcPr>
            <w:tcW w:w="962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6C5188" w14:textId="77777777" w:rsidR="00581228" w:rsidRDefault="00E10B9A">
            <w:pPr>
              <w:pStyle w:val="textbody0"/>
              <w:ind w:firstLine="0"/>
              <w:rPr>
                <w:b/>
                <w:bCs/>
              </w:rPr>
            </w:pPr>
            <w:r>
              <w:rPr>
                <w:b/>
                <w:bCs/>
              </w:rPr>
              <w:t>Основной сценарии</w:t>
            </w:r>
          </w:p>
        </w:tc>
      </w:tr>
      <w:tr w:rsidR="00581228" w14:paraId="1F2EC6F8"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401592" w14:textId="77777777" w:rsidR="00581228" w:rsidRDefault="00E10B9A">
            <w:pPr>
              <w:pStyle w:val="textbody0"/>
              <w:ind w:firstLine="0"/>
            </w:pPr>
            <w:r>
              <w:rPr>
                <w:b/>
                <w:bCs/>
              </w:rPr>
              <w:lastRenderedPageBreak/>
              <w:t>Пользователь</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8840E7" w14:textId="77777777" w:rsidR="00581228" w:rsidRDefault="00E10B9A">
            <w:pPr>
              <w:pStyle w:val="textbody0"/>
              <w:ind w:firstLine="0"/>
              <w:rPr>
                <w:b/>
                <w:bCs/>
              </w:rPr>
            </w:pPr>
            <w:r>
              <w:rPr>
                <w:b/>
                <w:bCs/>
              </w:rPr>
              <w:t>Система</w:t>
            </w:r>
          </w:p>
        </w:tc>
      </w:tr>
      <w:tr w:rsidR="00581228" w14:paraId="789CCF54"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3E50B" w14:textId="77777777" w:rsidR="00581228" w:rsidRDefault="00E10B9A">
            <w:pPr>
              <w:pStyle w:val="textbody0"/>
              <w:spacing w:line="276" w:lineRule="auto"/>
              <w:ind w:firstLine="0"/>
            </w:pPr>
            <w:r>
              <w:t>Выбирает модель, длину</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C6C5BE" w14:textId="77777777" w:rsidR="00581228" w:rsidRDefault="00E10B9A">
            <w:pPr>
              <w:pStyle w:val="textbody0"/>
              <w:spacing w:line="276" w:lineRule="auto"/>
              <w:ind w:firstLine="0"/>
            </w:pPr>
            <w:r>
              <w:t>Обновляет поле с визуализированным графиком</w:t>
            </w:r>
          </w:p>
        </w:tc>
      </w:tr>
      <w:tr w:rsidR="00581228" w14:paraId="66BB7F5B"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ACA65" w14:textId="77777777" w:rsidR="00581228" w:rsidRDefault="00E10B9A">
            <w:pPr>
              <w:pStyle w:val="textbody0"/>
              <w:spacing w:line="276" w:lineRule="auto"/>
              <w:ind w:firstLine="0"/>
            </w:pPr>
            <w:r>
              <w:t>Задает количество известных точек и параметры отображения</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C3485A" w14:textId="77777777" w:rsidR="00581228" w:rsidRDefault="00E10B9A">
            <w:pPr>
              <w:pStyle w:val="textbody0"/>
              <w:spacing w:line="276" w:lineRule="auto"/>
              <w:ind w:firstLine="0"/>
            </w:pPr>
            <w:r>
              <w:t>Обновляет поле с визуализированным графиком</w:t>
            </w:r>
          </w:p>
        </w:tc>
      </w:tr>
      <w:tr w:rsidR="00581228" w14:paraId="2DE42E82"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1BE05" w14:textId="77777777" w:rsidR="00581228" w:rsidRDefault="00E10B9A">
            <w:pPr>
              <w:pStyle w:val="textbody0"/>
              <w:spacing w:line="276" w:lineRule="auto"/>
              <w:ind w:firstLine="0"/>
            </w:pPr>
            <w:r>
              <w:t>Выбирает тип интерполяции и параметры отображения</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B3983D" w14:textId="77777777" w:rsidR="00581228" w:rsidRDefault="00E10B9A">
            <w:pPr>
              <w:pStyle w:val="textbody0"/>
              <w:spacing w:line="276" w:lineRule="auto"/>
              <w:ind w:firstLine="0"/>
            </w:pPr>
            <w:r>
              <w:t>Обновляет поле с визуализированным графиком</w:t>
            </w:r>
          </w:p>
        </w:tc>
      </w:tr>
      <w:tr w:rsidR="00581228" w14:paraId="3E02F553"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D8FC9B" w14:textId="77777777" w:rsidR="00581228" w:rsidRDefault="00E10B9A">
            <w:pPr>
              <w:pStyle w:val="textbody0"/>
              <w:spacing w:line="276" w:lineRule="auto"/>
              <w:ind w:firstLine="0"/>
            </w:pPr>
            <w:r>
              <w:t>Задает время обновления и шаг</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5F95D0" w14:textId="77777777" w:rsidR="00581228" w:rsidRDefault="00581228">
            <w:pPr>
              <w:pStyle w:val="textbody0"/>
              <w:spacing w:line="276" w:lineRule="auto"/>
              <w:ind w:firstLine="0"/>
            </w:pPr>
          </w:p>
        </w:tc>
      </w:tr>
      <w:tr w:rsidR="00581228" w14:paraId="0CE13ECE"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8A43CD" w14:textId="77777777" w:rsidR="00581228" w:rsidRDefault="00E10B9A">
            <w:pPr>
              <w:pStyle w:val="textbody0"/>
              <w:spacing w:line="276" w:lineRule="auto"/>
              <w:ind w:firstLine="0"/>
            </w:pPr>
            <w:r>
              <w:t>Выставляет галочку в чекбоксе “Помехи”</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7D05C" w14:textId="77777777" w:rsidR="00581228" w:rsidRDefault="00E10B9A">
            <w:pPr>
              <w:pStyle w:val="textbody0"/>
              <w:spacing w:line="276" w:lineRule="auto"/>
              <w:ind w:firstLine="0"/>
            </w:pPr>
            <w:r>
              <w:t xml:space="preserve">Поля </w:t>
            </w:r>
            <w:r>
              <w:rPr>
                <w:lang w:val="en-US"/>
              </w:rPr>
              <w:t>X</w:t>
            </w:r>
            <w:r>
              <w:t xml:space="preserve">, </w:t>
            </w:r>
            <w:r>
              <w:rPr>
                <w:lang w:val="en-US"/>
              </w:rPr>
              <w:t>Y</w:t>
            </w:r>
            <w:r>
              <w:t xml:space="preserve">, </w:t>
            </w:r>
            <w:r>
              <w:rPr>
                <w:lang w:val="en-US"/>
              </w:rPr>
              <w:t>Z</w:t>
            </w:r>
            <w:r>
              <w:t xml:space="preserve"> в разделе “Помехи” становятся активны</w:t>
            </w:r>
          </w:p>
        </w:tc>
      </w:tr>
      <w:tr w:rsidR="00581228" w14:paraId="66C0D322"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330F19" w14:textId="77777777" w:rsidR="00581228" w:rsidRDefault="00E10B9A">
            <w:pPr>
              <w:pStyle w:val="textbody0"/>
              <w:spacing w:line="276" w:lineRule="auto"/>
              <w:ind w:firstLine="0"/>
            </w:pPr>
            <w:r>
              <w:t xml:space="preserve">Задет максимальное отклонение датчиков позиции по осям </w:t>
            </w:r>
            <w:r>
              <w:rPr>
                <w:lang w:val="en-US"/>
              </w:rPr>
              <w:t>X</w:t>
            </w:r>
            <w:r>
              <w:t xml:space="preserve">, </w:t>
            </w:r>
            <w:r>
              <w:rPr>
                <w:lang w:val="en-US"/>
              </w:rPr>
              <w:t>Y</w:t>
            </w:r>
            <w:r>
              <w:t xml:space="preserve">, </w:t>
            </w:r>
            <w:r>
              <w:rPr>
                <w:lang w:val="en-US"/>
              </w:rPr>
              <w:t>Z</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D6F6A5" w14:textId="77777777" w:rsidR="00581228" w:rsidRDefault="00581228">
            <w:pPr>
              <w:pStyle w:val="textbody0"/>
              <w:spacing w:line="276" w:lineRule="auto"/>
              <w:ind w:firstLine="0"/>
            </w:pPr>
          </w:p>
        </w:tc>
      </w:tr>
      <w:tr w:rsidR="00581228" w14:paraId="77C21192"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0AC3A" w14:textId="77777777" w:rsidR="00581228" w:rsidRDefault="00E10B9A">
            <w:pPr>
              <w:pStyle w:val="textbody0"/>
              <w:spacing w:line="276" w:lineRule="auto"/>
              <w:ind w:firstLine="0"/>
            </w:pPr>
            <w:r>
              <w:t xml:space="preserve">Нажимает кнопку </w:t>
            </w:r>
            <w:r>
              <w:rPr>
                <w:lang w:val="en-US"/>
              </w:rPr>
              <w:t>“Start”</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BDDA0" w14:textId="77777777" w:rsidR="00581228" w:rsidRDefault="00E10B9A">
            <w:pPr>
              <w:pStyle w:val="textbody0"/>
              <w:spacing w:line="276" w:lineRule="auto"/>
              <w:ind w:firstLine="0"/>
            </w:pPr>
            <w:r>
              <w:t>Поле с графиком начинает обновляться согласно заданному интервалу и шагу. Датчики позиции на каждый шаг принимают отклонение, не превышающее заданного</w:t>
            </w:r>
          </w:p>
        </w:tc>
      </w:tr>
      <w:tr w:rsidR="00581228" w14:paraId="2219C694" w14:textId="77777777">
        <w:tc>
          <w:tcPr>
            <w:tcW w:w="962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9150F" w14:textId="77777777" w:rsidR="00581228" w:rsidRDefault="00E10B9A">
            <w:pPr>
              <w:pStyle w:val="textbody0"/>
              <w:ind w:firstLine="0"/>
              <w:rPr>
                <w:b/>
                <w:bCs/>
              </w:rPr>
            </w:pPr>
            <w:r>
              <w:rPr>
                <w:b/>
                <w:bCs/>
              </w:rPr>
              <w:t>Альтернативный сценарии №1 – Загрузка из файла</w:t>
            </w:r>
          </w:p>
        </w:tc>
      </w:tr>
      <w:tr w:rsidR="00581228" w14:paraId="285F7A31"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E3E56B" w14:textId="77777777" w:rsidR="00581228" w:rsidRDefault="00E10B9A">
            <w:pPr>
              <w:pStyle w:val="textbody0"/>
              <w:ind w:firstLine="0"/>
            </w:pPr>
            <w:r>
              <w:rPr>
                <w:b/>
                <w:bCs/>
              </w:rPr>
              <w:t>Пользователь</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528EB" w14:textId="77777777" w:rsidR="00581228" w:rsidRDefault="00E10B9A">
            <w:pPr>
              <w:pStyle w:val="textbody0"/>
              <w:ind w:firstLine="0"/>
            </w:pPr>
            <w:r>
              <w:rPr>
                <w:b/>
                <w:bCs/>
              </w:rPr>
              <w:t>Система</w:t>
            </w:r>
          </w:p>
        </w:tc>
      </w:tr>
      <w:tr w:rsidR="00581228" w14:paraId="49D5B5C9"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F73D4" w14:textId="77777777" w:rsidR="00581228" w:rsidRDefault="00E10B9A">
            <w:pPr>
              <w:pStyle w:val="textbody0"/>
              <w:spacing w:line="276" w:lineRule="auto"/>
              <w:ind w:firstLine="0"/>
            </w:pPr>
            <w:r>
              <w:t>Нажимает на кнопку “Читать из файла”</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6B778A" w14:textId="77777777" w:rsidR="00581228" w:rsidRDefault="00E10B9A">
            <w:pPr>
              <w:pStyle w:val="textbody0"/>
              <w:spacing w:line="276" w:lineRule="auto"/>
              <w:ind w:firstLine="0"/>
            </w:pPr>
            <w:r>
              <w:t>Предоставляет системное окно выбора файла</w:t>
            </w:r>
          </w:p>
        </w:tc>
      </w:tr>
      <w:tr w:rsidR="00581228" w14:paraId="62706EC6"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ABB2E4" w14:textId="77777777" w:rsidR="00581228" w:rsidRDefault="00E10B9A">
            <w:pPr>
              <w:pStyle w:val="textbody0"/>
              <w:spacing w:line="276" w:lineRule="auto"/>
              <w:ind w:firstLine="0"/>
            </w:pPr>
            <w:r>
              <w:t>Выбирает нужный файл</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FAAAA0" w14:textId="77777777" w:rsidR="00581228" w:rsidRDefault="00E10B9A">
            <w:pPr>
              <w:pStyle w:val="textbody0"/>
              <w:spacing w:line="276" w:lineRule="auto"/>
              <w:ind w:firstLine="0"/>
            </w:pPr>
            <w:r>
              <w:t>Считывает файл, устанавливает модель, метод обработки, количество датчиков позиции, помехи, шаг, интервал и настройки отображения</w:t>
            </w:r>
          </w:p>
        </w:tc>
      </w:tr>
      <w:tr w:rsidR="00581228" w14:paraId="29364761"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569A0B" w14:textId="77777777" w:rsidR="00581228" w:rsidRDefault="00E10B9A">
            <w:pPr>
              <w:pStyle w:val="textbody0"/>
              <w:spacing w:line="276" w:lineRule="auto"/>
              <w:ind w:firstLine="0"/>
            </w:pPr>
            <w:r>
              <w:t xml:space="preserve">Нажимает кнопку </w:t>
            </w:r>
            <w:r>
              <w:rPr>
                <w:lang w:val="en-US"/>
              </w:rPr>
              <w:t>“Start”</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6051FE" w14:textId="77777777" w:rsidR="00581228" w:rsidRDefault="00E10B9A">
            <w:pPr>
              <w:pStyle w:val="textbody0"/>
              <w:spacing w:line="276" w:lineRule="auto"/>
              <w:ind w:firstLine="0"/>
            </w:pPr>
            <w:r>
              <w:t>Поле с графиком начинает обновляться согласно заданному интервалу и шагу. Датчики позиции на каждый шаг принимают отклонение, не превышающее заданного</w:t>
            </w:r>
          </w:p>
        </w:tc>
      </w:tr>
    </w:tbl>
    <w:p w14:paraId="69AF7E9A" w14:textId="77777777" w:rsidR="00581228" w:rsidRDefault="00581228">
      <w:pPr>
        <w:pStyle w:val="textbody0"/>
        <w:ind w:firstLine="0"/>
      </w:pPr>
    </w:p>
    <w:p w14:paraId="0C98CC97" w14:textId="77777777" w:rsidR="00581228" w:rsidRPr="00E15BCA" w:rsidRDefault="00E10B9A" w:rsidP="00E15BCA">
      <w:pPr>
        <w:pStyle w:val="3"/>
      </w:pPr>
      <w:bookmarkStart w:id="51" w:name="_Toc134632152"/>
      <w:bookmarkStart w:id="52" w:name="_Toc134643242"/>
      <w:r w:rsidRPr="00E15BCA">
        <w:t>2.6 Вывод по разделу.</w:t>
      </w:r>
      <w:bookmarkEnd w:id="51"/>
      <w:bookmarkEnd w:id="52"/>
    </w:p>
    <w:p w14:paraId="5CED6CE2" w14:textId="75D4BCB2" w:rsidR="002F76E7" w:rsidRDefault="00E10B9A" w:rsidP="0047761A">
      <w:pPr>
        <w:pStyle w:val="a0"/>
      </w:pPr>
      <w:r>
        <w:t>Для разработки программного модуля был выбран фреймворк Qt, который был использован для создания интерфейсного приложения. Исходный код модуля доступен в открытом репозитории на платформе GitHub [20].</w:t>
      </w:r>
    </w:p>
    <w:p w14:paraId="2653BF0A" w14:textId="2F1C1AA0" w:rsidR="00581228" w:rsidRPr="002F76E7" w:rsidRDefault="002F76E7" w:rsidP="002F76E7">
      <w:pPr>
        <w:suppressAutoHyphens w:val="0"/>
        <w:spacing w:line="240" w:lineRule="auto"/>
        <w:rPr>
          <w:rFonts w:cs="Times New Roman"/>
          <w:kern w:val="0"/>
          <w:szCs w:val="28"/>
        </w:rPr>
      </w:pPr>
      <w:r>
        <w:br w:type="page"/>
      </w:r>
    </w:p>
    <w:p w14:paraId="2251819A" w14:textId="1BA28A3D" w:rsidR="00581228" w:rsidRDefault="001408E2" w:rsidP="002D44E6">
      <w:pPr>
        <w:pStyle w:val="2"/>
        <w:numPr>
          <w:ilvl w:val="0"/>
          <w:numId w:val="0"/>
        </w:numPr>
      </w:pPr>
      <w:bookmarkStart w:id="53" w:name="_Toc134632153"/>
      <w:bookmarkStart w:id="54" w:name="_Toc134643243"/>
      <w:r>
        <w:lastRenderedPageBreak/>
        <w:t xml:space="preserve">3 </w:t>
      </w:r>
      <w:r w:rsidR="00E10B9A">
        <w:t>ТЕСТИРОВАНИЕ ПРОГРАММНОГО ПРОДУКТА</w:t>
      </w:r>
      <w:bookmarkEnd w:id="53"/>
      <w:bookmarkEnd w:id="54"/>
    </w:p>
    <w:p w14:paraId="2BE5A985" w14:textId="77777777" w:rsidR="00581228" w:rsidRPr="00E15BCA" w:rsidRDefault="00E10B9A" w:rsidP="00E15BCA">
      <w:pPr>
        <w:pStyle w:val="3"/>
      </w:pPr>
      <w:bookmarkStart w:id="55" w:name="_Toc134632154"/>
      <w:bookmarkStart w:id="56" w:name="_Toc134643244"/>
      <w:r w:rsidRPr="00E15BCA">
        <w:t>3.1 Подходы тестирования</w:t>
      </w:r>
      <w:bookmarkEnd w:id="55"/>
      <w:bookmarkEnd w:id="56"/>
    </w:p>
    <w:p w14:paraId="24A50C1D" w14:textId="77777777" w:rsidR="00581228" w:rsidRDefault="00E10B9A" w:rsidP="0047761A">
      <w:pPr>
        <w:pStyle w:val="a0"/>
      </w:pPr>
      <w:r>
        <w:t>Тестирование GUI приложения включает в себя проверку правильности отображения графических элементов интерфейса, работоспособности кнопок и других элементов управления, а также общей удобности и эргономики пользовательского интерфейса.</w:t>
      </w:r>
    </w:p>
    <w:p w14:paraId="6ACE823C" w14:textId="77777777" w:rsidR="00581228" w:rsidRDefault="00E10B9A" w:rsidP="0047761A">
      <w:pPr>
        <w:pStyle w:val="a0"/>
      </w:pPr>
      <w:r>
        <w:t>Для производства тестирования GUI десктопного приложения можно использовать следующие подходы:</w:t>
      </w:r>
    </w:p>
    <w:p w14:paraId="0F671F80" w14:textId="77777777" w:rsidR="00581228" w:rsidRDefault="00E10B9A" w:rsidP="009D6794">
      <w:pPr>
        <w:pStyle w:val="a0"/>
        <w:numPr>
          <w:ilvl w:val="0"/>
          <w:numId w:val="22"/>
        </w:numPr>
      </w:pPr>
      <w:r>
        <w:t>Ручное тестирование. Оценка интерфейса производится вручную. Тестировщик проверяет правильность отображения элементов интерфейса, корректность работы кнопок и других элементов управления, соответствие элементов интерфейса заданным спецификациям, удобство использования приложения.</w:t>
      </w:r>
    </w:p>
    <w:p w14:paraId="023033F7" w14:textId="77777777" w:rsidR="00581228" w:rsidRDefault="00E10B9A" w:rsidP="009D6794">
      <w:pPr>
        <w:pStyle w:val="a0"/>
        <w:numPr>
          <w:ilvl w:val="0"/>
          <w:numId w:val="22"/>
        </w:numPr>
      </w:pPr>
      <w:r>
        <w:t xml:space="preserve">Автоматизированное тестирование. Для этого используются специальные инструменты для тестирования GUI, такие как </w:t>
      </w:r>
      <w:proofErr w:type="spellStart"/>
      <w:r>
        <w:t>Selenium</w:t>
      </w:r>
      <w:proofErr w:type="spellEnd"/>
      <w:r>
        <w:t xml:space="preserve">, </w:t>
      </w:r>
      <w:proofErr w:type="spellStart"/>
      <w:r>
        <w:t>Appium</w:t>
      </w:r>
      <w:proofErr w:type="spellEnd"/>
      <w:r>
        <w:t xml:space="preserve">, </w:t>
      </w:r>
      <w:proofErr w:type="spellStart"/>
      <w:r>
        <w:t>TestComplete</w:t>
      </w:r>
      <w:proofErr w:type="spellEnd"/>
      <w:r>
        <w:t xml:space="preserve">, </w:t>
      </w:r>
      <w:proofErr w:type="spellStart"/>
      <w:r>
        <w:t>Sikuli</w:t>
      </w:r>
      <w:proofErr w:type="spellEnd"/>
      <w:r>
        <w:t xml:space="preserve"> и другие. Эти инструменты позволяют записывать и воспроизводить действия пользователя на уровне интерфейса, а также проверять правильность отображения элементов интерфейса.</w:t>
      </w:r>
    </w:p>
    <w:p w14:paraId="0E4642A1" w14:textId="77777777" w:rsidR="00581228" w:rsidRDefault="00E10B9A" w:rsidP="009D6794">
      <w:pPr>
        <w:pStyle w:val="a0"/>
        <w:numPr>
          <w:ilvl w:val="0"/>
          <w:numId w:val="22"/>
        </w:numPr>
      </w:pPr>
      <w:r>
        <w:t>Тестирование с помощью "черного ящика". Тестировщик не знает внутренней структуры приложения, а проверяет только его внешние характеристики. Этот подход позволяет оценить приложение так, как это сделает реальный пользователь.</w:t>
      </w:r>
    </w:p>
    <w:p w14:paraId="3876E14C" w14:textId="77777777" w:rsidR="00581228" w:rsidRDefault="00E10B9A" w:rsidP="009D6794">
      <w:pPr>
        <w:pStyle w:val="a0"/>
        <w:numPr>
          <w:ilvl w:val="0"/>
          <w:numId w:val="22"/>
        </w:numPr>
      </w:pPr>
      <w:r>
        <w:t>Тестирование с помощью "белого ящика". Тестировщик имеет доступ к исходному коду приложения и может проводить более глубокий анализ его работы и интерфейса.</w:t>
      </w:r>
    </w:p>
    <w:p w14:paraId="43AE040A" w14:textId="5D8B6349" w:rsidR="00581228" w:rsidRDefault="00E10B9A" w:rsidP="0047761A">
      <w:pPr>
        <w:pStyle w:val="a0"/>
      </w:pPr>
      <w:r>
        <w:t xml:space="preserve">Так как имеется доступ к исходному коду, то проведем ручное тестирование с помощью "белого ящика". Рассмотрим логику работы каждого элемента управления, оценим отзывчивость и удобство разработанного интерфейса. </w:t>
      </w:r>
    </w:p>
    <w:p w14:paraId="476CC76D" w14:textId="77777777" w:rsidR="00E15BCA" w:rsidRDefault="00E15BCA" w:rsidP="0047761A">
      <w:pPr>
        <w:pStyle w:val="a0"/>
      </w:pPr>
    </w:p>
    <w:p w14:paraId="05DDCEE6" w14:textId="77777777" w:rsidR="00581228" w:rsidRPr="00E15BCA" w:rsidRDefault="00E10B9A" w:rsidP="00E15BCA">
      <w:pPr>
        <w:pStyle w:val="3"/>
      </w:pPr>
      <w:bookmarkStart w:id="57" w:name="_Toc134632155"/>
      <w:bookmarkStart w:id="58" w:name="_Toc134643245"/>
      <w:r w:rsidRPr="00E15BCA">
        <w:lastRenderedPageBreak/>
        <w:t>3.2 Основные характеристики ПК.</w:t>
      </w:r>
      <w:bookmarkEnd w:id="57"/>
      <w:bookmarkEnd w:id="58"/>
    </w:p>
    <w:p w14:paraId="29570A2C" w14:textId="77777777" w:rsidR="00581228" w:rsidRDefault="00E10B9A" w:rsidP="0047761A">
      <w:pPr>
        <w:pStyle w:val="a0"/>
      </w:pPr>
      <w:r>
        <w:t>Тактовая частота центрального процессора (</w:t>
      </w:r>
      <w:r>
        <w:rPr>
          <w:lang w:val="en-US"/>
        </w:rPr>
        <w:t>CPU</w:t>
      </w:r>
      <w:r>
        <w:t xml:space="preserve">): 12th </w:t>
      </w:r>
      <w:proofErr w:type="spellStart"/>
      <w:r>
        <w:t>Gen</w:t>
      </w:r>
      <w:proofErr w:type="spellEnd"/>
      <w:r>
        <w:t xml:space="preserve"> </w:t>
      </w:r>
      <w:proofErr w:type="spellStart"/>
      <w:r>
        <w:t>Intel</w:t>
      </w:r>
      <w:proofErr w:type="spellEnd"/>
      <w:r>
        <w:t xml:space="preserve">(R) </w:t>
      </w:r>
      <w:proofErr w:type="spellStart"/>
      <w:proofErr w:type="gramStart"/>
      <w:r>
        <w:t>Core</w:t>
      </w:r>
      <w:proofErr w:type="spellEnd"/>
      <w:r>
        <w:t>(</w:t>
      </w:r>
      <w:proofErr w:type="gramEnd"/>
      <w:r>
        <w:t xml:space="preserve">TM) i5-12400F   2.50 </w:t>
      </w:r>
      <w:proofErr w:type="spellStart"/>
      <w:r>
        <w:t>GHz</w:t>
      </w:r>
      <w:proofErr w:type="spellEnd"/>
      <w:r>
        <w:t>;</w:t>
      </w:r>
    </w:p>
    <w:p w14:paraId="0B2E11CE" w14:textId="77777777" w:rsidR="00581228" w:rsidRDefault="00E10B9A" w:rsidP="009D6794">
      <w:pPr>
        <w:pStyle w:val="a0"/>
        <w:numPr>
          <w:ilvl w:val="0"/>
          <w:numId w:val="23"/>
        </w:numPr>
      </w:pPr>
      <w:r>
        <w:t>Количество ядер центрального процессора: 6 ядер;</w:t>
      </w:r>
    </w:p>
    <w:p w14:paraId="016DBAD2" w14:textId="77777777" w:rsidR="00581228" w:rsidRDefault="00E10B9A" w:rsidP="009D6794">
      <w:pPr>
        <w:pStyle w:val="a0"/>
        <w:numPr>
          <w:ilvl w:val="0"/>
          <w:numId w:val="23"/>
        </w:numPr>
      </w:pPr>
      <w:r>
        <w:t>Объем оперативной памяти компьютера (ОЗУ): 32 ГБ</w:t>
      </w:r>
    </w:p>
    <w:p w14:paraId="69A4B97E" w14:textId="77777777" w:rsidR="00581228" w:rsidRDefault="00E10B9A" w:rsidP="009D6794">
      <w:pPr>
        <w:pStyle w:val="a0"/>
        <w:numPr>
          <w:ilvl w:val="0"/>
          <w:numId w:val="23"/>
        </w:numPr>
      </w:pPr>
      <w:r>
        <w:t>Объем памяти видеокарты</w:t>
      </w:r>
      <w:r>
        <w:rPr>
          <w:lang w:val="en-US"/>
        </w:rPr>
        <w:t xml:space="preserve">: 2 </w:t>
      </w:r>
      <w:r>
        <w:t>ГБ</w:t>
      </w:r>
      <w:r>
        <w:rPr>
          <w:lang w:val="en-US"/>
        </w:rPr>
        <w:t>;</w:t>
      </w:r>
    </w:p>
    <w:p w14:paraId="6F6D013F" w14:textId="77777777" w:rsidR="00581228" w:rsidRDefault="00E10B9A" w:rsidP="009D6794">
      <w:pPr>
        <w:pStyle w:val="a0"/>
        <w:numPr>
          <w:ilvl w:val="0"/>
          <w:numId w:val="23"/>
        </w:numPr>
      </w:pPr>
      <w:r>
        <w:t xml:space="preserve">Размер свободного пространства на жестком диске или </w:t>
      </w:r>
      <w:r>
        <w:rPr>
          <w:lang w:val="en-US"/>
        </w:rPr>
        <w:t>SSD</w:t>
      </w:r>
      <w:r>
        <w:t>: 256 ГБ;</w:t>
      </w:r>
    </w:p>
    <w:p w14:paraId="43D5B776" w14:textId="77777777" w:rsidR="00581228" w:rsidRDefault="00E10B9A" w:rsidP="009D6794">
      <w:pPr>
        <w:pStyle w:val="a0"/>
        <w:numPr>
          <w:ilvl w:val="0"/>
          <w:numId w:val="23"/>
        </w:numPr>
      </w:pPr>
      <w:r>
        <w:t xml:space="preserve">Версия </w:t>
      </w:r>
      <w:r>
        <w:rPr>
          <w:lang w:val="en-US"/>
        </w:rPr>
        <w:t>Windows: Windows 10 Pro 64-bit</w:t>
      </w:r>
    </w:p>
    <w:p w14:paraId="78EC0128" w14:textId="3BB99DD2" w:rsidR="00581228" w:rsidRDefault="00E10B9A" w:rsidP="0047761A">
      <w:pPr>
        <w:pStyle w:val="a0"/>
      </w:pPr>
      <w:r>
        <w:t xml:space="preserve">На </w:t>
      </w:r>
      <w:r w:rsidR="007B2815">
        <w:t>рис</w:t>
      </w:r>
      <w:r w:rsidR="007B2815" w:rsidRPr="00517077">
        <w:t>.</w:t>
      </w:r>
      <w:r w:rsidR="007B2815" w:rsidRPr="007B2815">
        <w:t xml:space="preserve"> </w:t>
      </w:r>
      <w:r>
        <w:t>18 представлены основные характеристики компьютера:</w:t>
      </w:r>
    </w:p>
    <w:p w14:paraId="10F54CD3" w14:textId="77777777" w:rsidR="00581228" w:rsidRDefault="00581228">
      <w:pPr>
        <w:pStyle w:val="Standard"/>
        <w:spacing w:line="360" w:lineRule="auto"/>
        <w:ind w:left="360"/>
      </w:pPr>
    </w:p>
    <w:p w14:paraId="2D9106B5" w14:textId="77777777" w:rsidR="00581228" w:rsidRDefault="00E10B9A">
      <w:pPr>
        <w:pStyle w:val="Standard"/>
        <w:spacing w:line="360" w:lineRule="auto"/>
        <w:ind w:left="360"/>
        <w:jc w:val="center"/>
      </w:pPr>
      <w:r>
        <w:rPr>
          <w:noProof/>
          <w:lang w:eastAsia="ru-RU"/>
        </w:rPr>
        <w:drawing>
          <wp:inline distT="0" distB="0" distL="0" distR="0" wp14:anchorId="40B0E952" wp14:editId="5DF3C568">
            <wp:extent cx="4629799" cy="2305376"/>
            <wp:effectExtent l="0" t="0" r="0" b="0"/>
            <wp:docPr id="18" name="Рисунок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29799" cy="2305376"/>
                    </a:xfrm>
                    <a:prstGeom prst="rect">
                      <a:avLst/>
                    </a:prstGeom>
                    <a:noFill/>
                    <a:ln>
                      <a:noFill/>
                      <a:prstDash/>
                    </a:ln>
                  </pic:spPr>
                </pic:pic>
              </a:graphicData>
            </a:graphic>
          </wp:inline>
        </w:drawing>
      </w:r>
    </w:p>
    <w:p w14:paraId="2FBB0F3E" w14:textId="5DEFF050" w:rsidR="00581228" w:rsidRDefault="00E10B9A" w:rsidP="00507061">
      <w:pPr>
        <w:pStyle w:val="afc"/>
      </w:pPr>
      <w:r>
        <w:t xml:space="preserve">Рисунок 18 </w:t>
      </w:r>
      <w:r w:rsidR="00507061">
        <w:t>—</w:t>
      </w:r>
      <w:r>
        <w:t xml:space="preserve"> Основные характеристики компьютера</w:t>
      </w:r>
    </w:p>
    <w:p w14:paraId="36448DEC" w14:textId="77777777" w:rsidR="00581228" w:rsidRDefault="00581228">
      <w:pPr>
        <w:pStyle w:val="Standard"/>
        <w:spacing w:line="360" w:lineRule="auto"/>
        <w:jc w:val="center"/>
      </w:pPr>
    </w:p>
    <w:p w14:paraId="7F056CC0" w14:textId="77777777" w:rsidR="00581228" w:rsidRPr="00E15BCA" w:rsidRDefault="00E10B9A" w:rsidP="00E15BCA">
      <w:pPr>
        <w:pStyle w:val="3"/>
      </w:pPr>
      <w:bookmarkStart w:id="59" w:name="_Toc134632156"/>
      <w:bookmarkStart w:id="60" w:name="_Toc134643246"/>
      <w:r w:rsidRPr="00E15BCA">
        <w:t>3.3 Тестирование программы.</w:t>
      </w:r>
      <w:bookmarkEnd w:id="59"/>
      <w:bookmarkEnd w:id="60"/>
    </w:p>
    <w:p w14:paraId="0E29EFAC" w14:textId="1F616E23" w:rsidR="00581228" w:rsidRDefault="00E10B9A" w:rsidP="0047761A">
      <w:pPr>
        <w:pStyle w:val="a0"/>
      </w:pPr>
      <w:r>
        <w:t xml:space="preserve">Первым делом необходимо проверить масштабируемость интерфейса, узнать, как программа изменяет пропорции элементов, расположенных на главном окне при раскрытии на весь экран. На </w:t>
      </w:r>
      <w:r w:rsidR="007B2815">
        <w:t>рис</w:t>
      </w:r>
      <w:r w:rsidR="007B2815" w:rsidRPr="00517077">
        <w:t>.</w:t>
      </w:r>
      <w:r w:rsidR="007B2815" w:rsidRPr="007B2815">
        <w:t xml:space="preserve"> </w:t>
      </w:r>
      <w:r>
        <w:t xml:space="preserve">19 представлено главное окно приложения, раскрытого на весь экран: </w:t>
      </w:r>
    </w:p>
    <w:p w14:paraId="79DC5EF1" w14:textId="77777777" w:rsidR="00581228" w:rsidRDefault="00581228">
      <w:pPr>
        <w:pStyle w:val="Standard"/>
        <w:spacing w:line="360" w:lineRule="auto"/>
        <w:jc w:val="center"/>
        <w:rPr>
          <w:sz w:val="28"/>
          <w:szCs w:val="28"/>
        </w:rPr>
      </w:pPr>
    </w:p>
    <w:p w14:paraId="16332C01" w14:textId="1C77D075" w:rsidR="00581228" w:rsidRDefault="00E10B9A" w:rsidP="00507061">
      <w:pPr>
        <w:pStyle w:val="afc"/>
      </w:pPr>
      <w:r>
        <w:rPr>
          <w:noProof/>
          <w:lang w:eastAsia="ru-RU"/>
        </w:rPr>
        <w:lastRenderedPageBreak/>
        <w:drawing>
          <wp:inline distT="0" distB="0" distL="0" distR="0" wp14:anchorId="6BE8FFB8" wp14:editId="64A726FC">
            <wp:extent cx="6120134" cy="3442331"/>
            <wp:effectExtent l="0" t="0" r="0" b="5719"/>
            <wp:docPr id="19" name="Рисунок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20134" cy="3442331"/>
                    </a:xfrm>
                    <a:prstGeom prst="rect">
                      <a:avLst/>
                    </a:prstGeom>
                    <a:noFill/>
                    <a:ln>
                      <a:noFill/>
                      <a:prstDash/>
                    </a:ln>
                  </pic:spPr>
                </pic:pic>
              </a:graphicData>
            </a:graphic>
          </wp:inline>
        </w:drawing>
      </w:r>
      <w:r>
        <w:t xml:space="preserve">Рисунок 19 </w:t>
      </w:r>
      <w:r w:rsidR="00507061">
        <w:t>—</w:t>
      </w:r>
      <w:r>
        <w:t xml:space="preserve"> Главное окно приложения</w:t>
      </w:r>
    </w:p>
    <w:p w14:paraId="442BDDEE" w14:textId="77777777" w:rsidR="00581228" w:rsidRDefault="00581228">
      <w:pPr>
        <w:pStyle w:val="Standard"/>
        <w:spacing w:line="360" w:lineRule="auto"/>
        <w:jc w:val="center"/>
        <w:rPr>
          <w:sz w:val="28"/>
          <w:szCs w:val="28"/>
        </w:rPr>
      </w:pPr>
    </w:p>
    <w:p w14:paraId="61EDDCCF" w14:textId="2BF27E08" w:rsidR="00581228" w:rsidRDefault="00E10B9A" w:rsidP="0047761A">
      <w:pPr>
        <w:pStyle w:val="a0"/>
      </w:pPr>
      <w:r>
        <w:t>По рисунку 19 видно, что панель настроек сохраняет статический размер по горизонтали, а по вертикали элементы сгруппировались по соответствующим группам. Окно с визуализированным графиком занимает все доступное пространство.</w:t>
      </w:r>
    </w:p>
    <w:p w14:paraId="7D3CD9DF" w14:textId="38F862C9" w:rsidR="00581228" w:rsidRDefault="00E10B9A" w:rsidP="0047761A">
      <w:pPr>
        <w:pStyle w:val="a0"/>
      </w:pPr>
      <w:r>
        <w:t xml:space="preserve">Для всех имеющихся интерактивных объектов необходимо убедится в правильности предоставленной валидации и логики их работы. Неверно поданные данные или некорректная логика обработки может привести к серьезным ошибкам, вплоть до непроизвольного завершения программы. </w:t>
      </w:r>
    </w:p>
    <w:p w14:paraId="227F36B3" w14:textId="77777777" w:rsidR="00581228" w:rsidRDefault="00E10B9A" w:rsidP="0047761A">
      <w:pPr>
        <w:pStyle w:val="a0"/>
      </w:pPr>
      <w:r>
        <w:t>Поле ввода чисел необходимо пользователю для задания практически всех характеристик, необходимых для работы приложения. В таблице 3 указаны все элементы, которые принимают численные значения, их верхние и нижние границы, а также результат взаимодействия с ними:</w:t>
      </w:r>
    </w:p>
    <w:p w14:paraId="05624015" w14:textId="105B1E88" w:rsidR="00581228" w:rsidRDefault="00581228">
      <w:pPr>
        <w:pStyle w:val="Standard"/>
        <w:spacing w:line="360" w:lineRule="auto"/>
        <w:rPr>
          <w:sz w:val="28"/>
          <w:szCs w:val="28"/>
        </w:rPr>
      </w:pPr>
    </w:p>
    <w:p w14:paraId="12AEF557" w14:textId="5D06CB58" w:rsidR="001C576E" w:rsidRDefault="001C576E">
      <w:pPr>
        <w:pStyle w:val="Standard"/>
        <w:spacing w:line="360" w:lineRule="auto"/>
        <w:rPr>
          <w:sz w:val="28"/>
          <w:szCs w:val="28"/>
        </w:rPr>
      </w:pPr>
    </w:p>
    <w:p w14:paraId="68B3C668" w14:textId="77777777" w:rsidR="001C576E" w:rsidRDefault="001C576E">
      <w:pPr>
        <w:pStyle w:val="Standard"/>
        <w:spacing w:line="360" w:lineRule="auto"/>
        <w:rPr>
          <w:sz w:val="28"/>
          <w:szCs w:val="28"/>
        </w:rPr>
      </w:pPr>
    </w:p>
    <w:p w14:paraId="7389DFAB" w14:textId="129F9D1D" w:rsidR="001C576E" w:rsidRPr="001C576E" w:rsidRDefault="001C576E" w:rsidP="001C576E">
      <w:pPr>
        <w:pStyle w:val="afd"/>
      </w:pPr>
      <w:r>
        <w:lastRenderedPageBreak/>
        <w:t>Таблица 3 — Границы валидации и результат взаимодействия с полями, принимающие численные значения</w:t>
      </w:r>
    </w:p>
    <w:tbl>
      <w:tblPr>
        <w:tblW w:w="9608" w:type="dxa"/>
        <w:tblCellMar>
          <w:left w:w="10" w:type="dxa"/>
          <w:right w:w="10" w:type="dxa"/>
        </w:tblCellMar>
        <w:tblLook w:val="0000" w:firstRow="0" w:lastRow="0" w:firstColumn="0" w:lastColumn="0" w:noHBand="0" w:noVBand="0"/>
      </w:tblPr>
      <w:tblGrid>
        <w:gridCol w:w="2333"/>
        <w:gridCol w:w="1546"/>
        <w:gridCol w:w="1635"/>
        <w:gridCol w:w="4094"/>
      </w:tblGrid>
      <w:tr w:rsidR="00581228" w14:paraId="0FB4AA14" w14:textId="77777777">
        <w:tc>
          <w:tcPr>
            <w:tcW w:w="233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25410AF2" w14:textId="77777777" w:rsidR="00581228" w:rsidRDefault="00E10B9A">
            <w:pPr>
              <w:pStyle w:val="Standard"/>
              <w:spacing w:line="276" w:lineRule="auto"/>
              <w:jc w:val="center"/>
              <w:rPr>
                <w:b/>
                <w:bCs/>
                <w:sz w:val="28"/>
                <w:szCs w:val="28"/>
              </w:rPr>
            </w:pPr>
            <w:r>
              <w:rPr>
                <w:b/>
                <w:bCs/>
                <w:sz w:val="28"/>
                <w:szCs w:val="28"/>
              </w:rPr>
              <w:t>Название поля</w:t>
            </w:r>
          </w:p>
        </w:tc>
        <w:tc>
          <w:tcPr>
            <w:tcW w:w="1546"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4B4DAAEC" w14:textId="77777777" w:rsidR="00581228" w:rsidRDefault="00E10B9A">
            <w:pPr>
              <w:pStyle w:val="Standard"/>
              <w:spacing w:line="276" w:lineRule="auto"/>
              <w:jc w:val="center"/>
              <w:rPr>
                <w:b/>
                <w:bCs/>
                <w:sz w:val="28"/>
                <w:szCs w:val="28"/>
              </w:rPr>
            </w:pPr>
            <w:r>
              <w:rPr>
                <w:b/>
                <w:bCs/>
                <w:sz w:val="28"/>
                <w:szCs w:val="28"/>
              </w:rPr>
              <w:t>Нижняя граница</w:t>
            </w:r>
          </w:p>
        </w:tc>
        <w:tc>
          <w:tcPr>
            <w:tcW w:w="1635"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7DA304BC" w14:textId="77777777" w:rsidR="00581228" w:rsidRDefault="00E10B9A">
            <w:pPr>
              <w:pStyle w:val="Standard"/>
              <w:spacing w:line="276" w:lineRule="auto"/>
              <w:jc w:val="center"/>
              <w:rPr>
                <w:b/>
                <w:bCs/>
                <w:sz w:val="28"/>
                <w:szCs w:val="28"/>
              </w:rPr>
            </w:pPr>
            <w:r>
              <w:rPr>
                <w:b/>
                <w:bCs/>
                <w:sz w:val="28"/>
                <w:szCs w:val="28"/>
              </w:rPr>
              <w:t>Верхняя граница</w:t>
            </w:r>
          </w:p>
        </w:tc>
        <w:tc>
          <w:tcPr>
            <w:tcW w:w="409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71F99ACD" w14:textId="77777777" w:rsidR="00581228" w:rsidRDefault="00E10B9A">
            <w:pPr>
              <w:pStyle w:val="Standard"/>
              <w:spacing w:line="276" w:lineRule="auto"/>
              <w:jc w:val="center"/>
              <w:rPr>
                <w:b/>
                <w:bCs/>
                <w:sz w:val="28"/>
                <w:szCs w:val="28"/>
              </w:rPr>
            </w:pPr>
            <w:r>
              <w:rPr>
                <w:b/>
                <w:bCs/>
                <w:sz w:val="28"/>
                <w:szCs w:val="28"/>
              </w:rPr>
              <w:t>Результат взаимодействия</w:t>
            </w:r>
          </w:p>
        </w:tc>
      </w:tr>
      <w:tr w:rsidR="00581228" w14:paraId="46F9C348" w14:textId="77777777">
        <w:tc>
          <w:tcPr>
            <w:tcW w:w="2333"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ED81A2" w14:textId="77777777" w:rsidR="00581228" w:rsidRDefault="00E10B9A">
            <w:pPr>
              <w:pStyle w:val="Standard"/>
              <w:spacing w:line="276" w:lineRule="auto"/>
              <w:rPr>
                <w:sz w:val="28"/>
                <w:szCs w:val="28"/>
              </w:rPr>
            </w:pPr>
            <w:r>
              <w:rPr>
                <w:sz w:val="28"/>
                <w:szCs w:val="28"/>
              </w:rPr>
              <w:t>Длина</w:t>
            </w:r>
          </w:p>
        </w:tc>
        <w:tc>
          <w:tcPr>
            <w:tcW w:w="1546"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2D873" w14:textId="77777777" w:rsidR="00581228" w:rsidRDefault="00E10B9A">
            <w:pPr>
              <w:pStyle w:val="Standard"/>
              <w:spacing w:line="276" w:lineRule="auto"/>
              <w:rPr>
                <w:sz w:val="28"/>
                <w:szCs w:val="28"/>
              </w:rPr>
            </w:pPr>
            <w:r>
              <w:rPr>
                <w:sz w:val="28"/>
                <w:szCs w:val="28"/>
              </w:rPr>
              <w:t>1.00</w:t>
            </w:r>
          </w:p>
        </w:tc>
        <w:tc>
          <w:tcPr>
            <w:tcW w:w="1635"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6A13F" w14:textId="77777777" w:rsidR="00581228" w:rsidRDefault="00E10B9A">
            <w:pPr>
              <w:pStyle w:val="Standard"/>
              <w:spacing w:line="276" w:lineRule="auto"/>
              <w:rPr>
                <w:sz w:val="28"/>
                <w:szCs w:val="28"/>
              </w:rPr>
            </w:pPr>
            <w:r>
              <w:rPr>
                <w:sz w:val="28"/>
                <w:szCs w:val="28"/>
              </w:rPr>
              <w:t>100.00</w:t>
            </w:r>
          </w:p>
        </w:tc>
        <w:tc>
          <w:tcPr>
            <w:tcW w:w="4094"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E4D630" w14:textId="77777777" w:rsidR="00581228" w:rsidRDefault="00E10B9A">
            <w:pPr>
              <w:pStyle w:val="Standard"/>
              <w:spacing w:line="276" w:lineRule="auto"/>
              <w:rPr>
                <w:sz w:val="28"/>
                <w:szCs w:val="28"/>
              </w:rPr>
            </w:pPr>
            <w:r>
              <w:rPr>
                <w:sz w:val="28"/>
                <w:szCs w:val="28"/>
              </w:rPr>
              <w:t>Изменение размера базовой модели</w:t>
            </w:r>
          </w:p>
        </w:tc>
      </w:tr>
      <w:tr w:rsidR="00581228" w14:paraId="25FEF11D"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C584CF" w14:textId="77777777" w:rsidR="00581228" w:rsidRDefault="00E10B9A">
            <w:pPr>
              <w:pStyle w:val="Standard"/>
              <w:spacing w:line="276" w:lineRule="auto"/>
              <w:rPr>
                <w:sz w:val="28"/>
                <w:szCs w:val="28"/>
              </w:rPr>
            </w:pPr>
            <w:r>
              <w:rPr>
                <w:sz w:val="28"/>
                <w:szCs w:val="28"/>
              </w:rPr>
              <w:t>Количество точек базовой модели</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84E95F" w14:textId="77777777" w:rsidR="00581228" w:rsidRDefault="00E10B9A">
            <w:pPr>
              <w:pStyle w:val="Standard"/>
              <w:spacing w:line="276" w:lineRule="auto"/>
              <w:rPr>
                <w:sz w:val="28"/>
                <w:szCs w:val="28"/>
              </w:rPr>
            </w:pPr>
            <w:r>
              <w:rPr>
                <w:sz w:val="28"/>
                <w:szCs w:val="28"/>
              </w:rPr>
              <w:t>3</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F991D8" w14:textId="77777777" w:rsidR="00581228" w:rsidRDefault="00E10B9A">
            <w:pPr>
              <w:pStyle w:val="Standard"/>
              <w:spacing w:line="276" w:lineRule="auto"/>
              <w:rPr>
                <w:sz w:val="28"/>
                <w:szCs w:val="28"/>
              </w:rPr>
            </w:pPr>
            <w:r>
              <w:rPr>
                <w:sz w:val="28"/>
                <w:szCs w:val="28"/>
              </w:rPr>
              <w:t>10000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CC503" w14:textId="77777777" w:rsidR="00581228" w:rsidRDefault="00E10B9A">
            <w:pPr>
              <w:pStyle w:val="Standard"/>
              <w:spacing w:line="276" w:lineRule="auto"/>
              <w:rPr>
                <w:sz w:val="28"/>
                <w:szCs w:val="28"/>
              </w:rPr>
            </w:pPr>
            <w:r>
              <w:rPr>
                <w:sz w:val="28"/>
                <w:szCs w:val="28"/>
              </w:rPr>
              <w:t>Изменение количества видимых точек на базовой модели</w:t>
            </w:r>
          </w:p>
        </w:tc>
      </w:tr>
      <w:tr w:rsidR="00581228" w14:paraId="67F1F1C2"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74A41A" w14:textId="77777777" w:rsidR="00581228" w:rsidRDefault="00E10B9A">
            <w:pPr>
              <w:pStyle w:val="Standard"/>
              <w:spacing w:line="276" w:lineRule="auto"/>
              <w:rPr>
                <w:sz w:val="28"/>
                <w:szCs w:val="28"/>
              </w:rPr>
            </w:pPr>
            <w:r>
              <w:rPr>
                <w:sz w:val="28"/>
                <w:szCs w:val="28"/>
              </w:rPr>
              <w:t>Размер точек базовой модели</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8469F" w14:textId="77777777" w:rsidR="00581228" w:rsidRDefault="00E10B9A">
            <w:pPr>
              <w:pStyle w:val="Standard"/>
              <w:spacing w:line="276" w:lineRule="auto"/>
              <w:rPr>
                <w:sz w:val="28"/>
                <w:szCs w:val="28"/>
              </w:rPr>
            </w:pPr>
            <w:r>
              <w:rPr>
                <w:sz w:val="28"/>
                <w:szCs w:val="28"/>
              </w:rPr>
              <w:t>0.01</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4A1F0B" w14:textId="77777777" w:rsidR="00581228" w:rsidRDefault="00E10B9A">
            <w:pPr>
              <w:pStyle w:val="Standard"/>
              <w:spacing w:line="276" w:lineRule="auto"/>
              <w:rPr>
                <w:sz w:val="28"/>
                <w:szCs w:val="28"/>
              </w:rPr>
            </w:pPr>
            <w:r>
              <w:rPr>
                <w:sz w:val="28"/>
                <w:szCs w:val="28"/>
              </w:rPr>
              <w:t>1.00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95EEAB" w14:textId="77777777" w:rsidR="00581228" w:rsidRDefault="00E10B9A">
            <w:pPr>
              <w:pStyle w:val="Standard"/>
              <w:spacing w:line="276" w:lineRule="auto"/>
              <w:rPr>
                <w:sz w:val="28"/>
                <w:szCs w:val="28"/>
              </w:rPr>
            </w:pPr>
            <w:r>
              <w:rPr>
                <w:sz w:val="28"/>
                <w:szCs w:val="28"/>
              </w:rPr>
              <w:t>Изменение размера видимых точек базовой модели</w:t>
            </w:r>
          </w:p>
        </w:tc>
      </w:tr>
      <w:tr w:rsidR="00581228" w14:paraId="1D5A0981"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D47EEF" w14:textId="77777777" w:rsidR="00581228" w:rsidRDefault="00E10B9A">
            <w:pPr>
              <w:pStyle w:val="Standard"/>
              <w:spacing w:line="276" w:lineRule="auto"/>
              <w:rPr>
                <w:sz w:val="28"/>
                <w:szCs w:val="28"/>
              </w:rPr>
            </w:pPr>
            <w:r>
              <w:rPr>
                <w:sz w:val="28"/>
                <w:szCs w:val="28"/>
              </w:rPr>
              <w:t>Количество точек восстановленных данных</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168066" w14:textId="77777777" w:rsidR="00581228" w:rsidRDefault="00E10B9A">
            <w:pPr>
              <w:pStyle w:val="Standard"/>
              <w:spacing w:line="276" w:lineRule="auto"/>
              <w:rPr>
                <w:sz w:val="28"/>
                <w:szCs w:val="28"/>
              </w:rPr>
            </w:pPr>
            <w:r>
              <w:rPr>
                <w:sz w:val="28"/>
                <w:szCs w:val="28"/>
              </w:rPr>
              <w:t>3</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48A047" w14:textId="77777777" w:rsidR="00581228" w:rsidRDefault="00E10B9A">
            <w:pPr>
              <w:pStyle w:val="Standard"/>
              <w:spacing w:line="276" w:lineRule="auto"/>
              <w:rPr>
                <w:sz w:val="28"/>
                <w:szCs w:val="28"/>
              </w:rPr>
            </w:pPr>
            <w:r>
              <w:rPr>
                <w:sz w:val="28"/>
                <w:szCs w:val="28"/>
              </w:rPr>
              <w:t>10000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396163" w14:textId="77777777" w:rsidR="00581228" w:rsidRDefault="00E10B9A">
            <w:pPr>
              <w:pStyle w:val="Standard"/>
              <w:spacing w:line="276" w:lineRule="auto"/>
              <w:rPr>
                <w:sz w:val="28"/>
                <w:szCs w:val="28"/>
              </w:rPr>
            </w:pPr>
            <w:r>
              <w:rPr>
                <w:sz w:val="28"/>
                <w:szCs w:val="28"/>
              </w:rPr>
              <w:t>Изменение количества видимых точек восстановленных данных</w:t>
            </w:r>
          </w:p>
        </w:tc>
      </w:tr>
      <w:tr w:rsidR="00581228" w14:paraId="1F29F79A"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B695D" w14:textId="77777777" w:rsidR="00581228" w:rsidRDefault="00E10B9A">
            <w:pPr>
              <w:pStyle w:val="Standard"/>
              <w:spacing w:line="276" w:lineRule="auto"/>
              <w:rPr>
                <w:sz w:val="28"/>
                <w:szCs w:val="28"/>
              </w:rPr>
            </w:pPr>
            <w:r>
              <w:rPr>
                <w:sz w:val="28"/>
                <w:szCs w:val="28"/>
              </w:rPr>
              <w:t>Размер точек восстановленных данных</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5E3E8" w14:textId="77777777" w:rsidR="00581228" w:rsidRDefault="00E10B9A">
            <w:pPr>
              <w:pStyle w:val="Standard"/>
              <w:spacing w:line="276" w:lineRule="auto"/>
              <w:rPr>
                <w:sz w:val="28"/>
                <w:szCs w:val="28"/>
              </w:rPr>
            </w:pPr>
            <w:r>
              <w:rPr>
                <w:sz w:val="28"/>
                <w:szCs w:val="28"/>
              </w:rPr>
              <w:t>0.01</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B5344B" w14:textId="77777777" w:rsidR="00581228" w:rsidRDefault="00E10B9A">
            <w:pPr>
              <w:pStyle w:val="Standard"/>
              <w:spacing w:line="276" w:lineRule="auto"/>
              <w:rPr>
                <w:sz w:val="28"/>
                <w:szCs w:val="28"/>
              </w:rPr>
            </w:pPr>
            <w:r>
              <w:rPr>
                <w:sz w:val="28"/>
                <w:szCs w:val="28"/>
              </w:rPr>
              <w:t>1.00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3E235" w14:textId="77777777" w:rsidR="00581228" w:rsidRDefault="00E10B9A">
            <w:pPr>
              <w:pStyle w:val="Standard"/>
              <w:spacing w:line="276" w:lineRule="auto"/>
              <w:rPr>
                <w:sz w:val="28"/>
                <w:szCs w:val="28"/>
              </w:rPr>
            </w:pPr>
            <w:r>
              <w:rPr>
                <w:sz w:val="28"/>
                <w:szCs w:val="28"/>
              </w:rPr>
              <w:t>Изменение размера видимых точек восстановленных данных</w:t>
            </w:r>
          </w:p>
        </w:tc>
      </w:tr>
      <w:tr w:rsidR="00581228" w14:paraId="319EE8DA"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0C9B99" w14:textId="77777777" w:rsidR="00581228" w:rsidRDefault="00E10B9A">
            <w:pPr>
              <w:pStyle w:val="Standard"/>
              <w:spacing w:line="276" w:lineRule="auto"/>
              <w:rPr>
                <w:sz w:val="28"/>
                <w:szCs w:val="28"/>
              </w:rPr>
            </w:pPr>
            <w:r>
              <w:rPr>
                <w:sz w:val="28"/>
                <w:szCs w:val="28"/>
              </w:rPr>
              <w:t>Количество известных точек</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A0F75" w14:textId="77777777" w:rsidR="00581228" w:rsidRDefault="00E10B9A">
            <w:pPr>
              <w:pStyle w:val="Standard"/>
              <w:spacing w:line="276" w:lineRule="auto"/>
              <w:rPr>
                <w:sz w:val="28"/>
                <w:szCs w:val="28"/>
              </w:rPr>
            </w:pPr>
            <w:r>
              <w:rPr>
                <w:sz w:val="28"/>
                <w:szCs w:val="28"/>
              </w:rPr>
              <w:t>6</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EFAAEF" w14:textId="77777777" w:rsidR="00581228" w:rsidRDefault="00E10B9A">
            <w:pPr>
              <w:pStyle w:val="Standard"/>
              <w:spacing w:line="276" w:lineRule="auto"/>
              <w:rPr>
                <w:sz w:val="28"/>
                <w:szCs w:val="28"/>
              </w:rPr>
            </w:pPr>
            <w:r>
              <w:rPr>
                <w:sz w:val="28"/>
                <w:szCs w:val="28"/>
              </w:rPr>
              <w:t>10000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D6BD7" w14:textId="77777777" w:rsidR="00581228" w:rsidRDefault="00E10B9A">
            <w:pPr>
              <w:pStyle w:val="Standard"/>
              <w:spacing w:line="276" w:lineRule="auto"/>
              <w:rPr>
                <w:sz w:val="28"/>
                <w:szCs w:val="28"/>
              </w:rPr>
            </w:pPr>
            <w:r>
              <w:rPr>
                <w:sz w:val="28"/>
                <w:szCs w:val="28"/>
              </w:rPr>
              <w:t>Изменение количества известных точек</w:t>
            </w:r>
          </w:p>
        </w:tc>
      </w:tr>
      <w:tr w:rsidR="00581228" w14:paraId="31CA8326"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57D38E" w14:textId="77777777" w:rsidR="00581228" w:rsidRDefault="00E10B9A">
            <w:pPr>
              <w:pStyle w:val="Standard"/>
              <w:spacing w:line="276" w:lineRule="auto"/>
              <w:rPr>
                <w:sz w:val="28"/>
                <w:szCs w:val="28"/>
              </w:rPr>
            </w:pPr>
            <w:r>
              <w:rPr>
                <w:sz w:val="28"/>
                <w:szCs w:val="28"/>
              </w:rPr>
              <w:t>Размер известных точек</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5BB8B1" w14:textId="77777777" w:rsidR="00581228" w:rsidRDefault="00E10B9A">
            <w:pPr>
              <w:pStyle w:val="Standard"/>
              <w:spacing w:line="276" w:lineRule="auto"/>
              <w:rPr>
                <w:sz w:val="28"/>
                <w:szCs w:val="28"/>
              </w:rPr>
            </w:pPr>
            <w:r>
              <w:rPr>
                <w:sz w:val="28"/>
                <w:szCs w:val="28"/>
              </w:rPr>
              <w:t>0.01</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92A6F" w14:textId="77777777" w:rsidR="00581228" w:rsidRDefault="00E10B9A">
            <w:pPr>
              <w:pStyle w:val="Standard"/>
              <w:spacing w:line="276" w:lineRule="auto"/>
              <w:rPr>
                <w:sz w:val="28"/>
                <w:szCs w:val="28"/>
              </w:rPr>
            </w:pPr>
            <w:r>
              <w:rPr>
                <w:sz w:val="28"/>
                <w:szCs w:val="28"/>
              </w:rPr>
              <w:t>1.00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6D866B" w14:textId="77777777" w:rsidR="00581228" w:rsidRDefault="00E10B9A">
            <w:pPr>
              <w:pStyle w:val="Standard"/>
              <w:spacing w:line="276" w:lineRule="auto"/>
              <w:rPr>
                <w:sz w:val="28"/>
                <w:szCs w:val="28"/>
              </w:rPr>
            </w:pPr>
            <w:r>
              <w:rPr>
                <w:sz w:val="28"/>
                <w:szCs w:val="28"/>
              </w:rPr>
              <w:t>Изменение размера отображаемых известных точек</w:t>
            </w:r>
          </w:p>
        </w:tc>
      </w:tr>
      <w:tr w:rsidR="00581228" w14:paraId="1990476F"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61F33" w14:textId="77777777" w:rsidR="00581228" w:rsidRDefault="00E10B9A">
            <w:pPr>
              <w:pStyle w:val="Standard"/>
              <w:spacing w:line="276" w:lineRule="auto"/>
            </w:pPr>
            <w:r>
              <w:rPr>
                <w:sz w:val="28"/>
                <w:szCs w:val="28"/>
              </w:rPr>
              <w:t xml:space="preserve">Максимальное отклонение по оси </w:t>
            </w:r>
            <w:r>
              <w:rPr>
                <w:sz w:val="28"/>
                <w:szCs w:val="28"/>
                <w:lang w:val="en-US"/>
              </w:rPr>
              <w:t>X</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7AB91" w14:textId="77777777" w:rsidR="00581228" w:rsidRDefault="00E10B9A">
            <w:pPr>
              <w:pStyle w:val="Standard"/>
              <w:spacing w:line="276" w:lineRule="auto"/>
              <w:rPr>
                <w:sz w:val="28"/>
                <w:szCs w:val="28"/>
                <w:lang w:val="en-US"/>
              </w:rPr>
            </w:pPr>
            <w:r>
              <w:rPr>
                <w:sz w:val="28"/>
                <w:szCs w:val="28"/>
                <w:lang w:val="en-US"/>
              </w:rPr>
              <w:t>0.00000000</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3D8A75" w14:textId="77777777" w:rsidR="00581228" w:rsidRDefault="00E10B9A">
            <w:pPr>
              <w:pStyle w:val="Standard"/>
              <w:spacing w:line="276" w:lineRule="auto"/>
              <w:rPr>
                <w:sz w:val="28"/>
                <w:szCs w:val="28"/>
              </w:rPr>
            </w:pPr>
            <w:r>
              <w:rPr>
                <w:sz w:val="28"/>
                <w:szCs w:val="28"/>
              </w:rPr>
              <w:t>Размер шага между известными точками / 2</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56780" w14:textId="77777777" w:rsidR="00581228" w:rsidRDefault="00E10B9A">
            <w:pPr>
              <w:pStyle w:val="Standard"/>
              <w:spacing w:line="276" w:lineRule="auto"/>
            </w:pPr>
            <w:r>
              <w:rPr>
                <w:sz w:val="28"/>
                <w:szCs w:val="28"/>
              </w:rPr>
              <w:t xml:space="preserve">Изменение максимально допустимого смещения известной точки по оси </w:t>
            </w:r>
            <w:r>
              <w:rPr>
                <w:sz w:val="28"/>
                <w:szCs w:val="28"/>
                <w:lang w:val="en-US"/>
              </w:rPr>
              <w:t>X</w:t>
            </w:r>
          </w:p>
        </w:tc>
      </w:tr>
      <w:tr w:rsidR="00581228" w14:paraId="5ED7795F"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12E10" w14:textId="77777777" w:rsidR="00581228" w:rsidRDefault="00E10B9A">
            <w:pPr>
              <w:pStyle w:val="Standard"/>
              <w:spacing w:line="276" w:lineRule="auto"/>
              <w:rPr>
                <w:sz w:val="28"/>
                <w:szCs w:val="28"/>
              </w:rPr>
            </w:pPr>
            <w:r>
              <w:rPr>
                <w:sz w:val="28"/>
                <w:szCs w:val="28"/>
              </w:rPr>
              <w:t>Максимальное отклонение по оси Y</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0F341" w14:textId="77777777" w:rsidR="00581228" w:rsidRDefault="00E10B9A">
            <w:pPr>
              <w:pStyle w:val="Standard"/>
              <w:spacing w:line="276" w:lineRule="auto"/>
            </w:pPr>
            <w:r>
              <w:rPr>
                <w:sz w:val="28"/>
                <w:szCs w:val="28"/>
                <w:lang w:val="en-US"/>
              </w:rPr>
              <w:t>0.00000000</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20DD7A" w14:textId="77777777" w:rsidR="00581228" w:rsidRDefault="00E10B9A">
            <w:pPr>
              <w:pStyle w:val="Standard"/>
              <w:spacing w:line="276" w:lineRule="auto"/>
              <w:rPr>
                <w:sz w:val="28"/>
                <w:szCs w:val="28"/>
                <w:lang w:val="en-US"/>
              </w:rPr>
            </w:pPr>
            <w:r>
              <w:rPr>
                <w:sz w:val="28"/>
                <w:szCs w:val="28"/>
                <w:lang w:val="en-US"/>
              </w:rPr>
              <w:t>8.00000000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DD7B7F" w14:textId="77777777" w:rsidR="00581228" w:rsidRDefault="00E10B9A">
            <w:pPr>
              <w:pStyle w:val="Standard"/>
              <w:spacing w:line="276" w:lineRule="auto"/>
              <w:rPr>
                <w:sz w:val="28"/>
                <w:szCs w:val="28"/>
              </w:rPr>
            </w:pPr>
            <w:r>
              <w:rPr>
                <w:sz w:val="28"/>
                <w:szCs w:val="28"/>
              </w:rPr>
              <w:t>Изменение максимально допустимого смещения известной точки по оси Y</w:t>
            </w:r>
          </w:p>
        </w:tc>
      </w:tr>
      <w:tr w:rsidR="00581228" w14:paraId="677C70EB"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58213C" w14:textId="77777777" w:rsidR="00581228" w:rsidRDefault="00E10B9A">
            <w:pPr>
              <w:pStyle w:val="Standard"/>
              <w:spacing w:line="276" w:lineRule="auto"/>
            </w:pPr>
            <w:r>
              <w:rPr>
                <w:sz w:val="28"/>
                <w:szCs w:val="28"/>
              </w:rPr>
              <w:t xml:space="preserve">Максимальное отклонение по оси </w:t>
            </w:r>
            <w:r>
              <w:rPr>
                <w:sz w:val="28"/>
                <w:szCs w:val="28"/>
                <w:lang w:val="en-US"/>
              </w:rPr>
              <w:t>Z</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FA79A" w14:textId="77777777" w:rsidR="00581228" w:rsidRDefault="00E10B9A">
            <w:pPr>
              <w:pStyle w:val="Standard"/>
              <w:spacing w:line="276" w:lineRule="auto"/>
            </w:pPr>
            <w:r>
              <w:rPr>
                <w:sz w:val="28"/>
                <w:szCs w:val="28"/>
                <w:lang w:val="en-US"/>
              </w:rPr>
              <w:t>0.00000000</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CDB09D" w14:textId="77777777" w:rsidR="00581228" w:rsidRDefault="00E10B9A">
            <w:pPr>
              <w:pStyle w:val="Standard"/>
              <w:spacing w:line="276" w:lineRule="auto"/>
            </w:pPr>
            <w:r>
              <w:rPr>
                <w:sz w:val="28"/>
                <w:szCs w:val="28"/>
                <w:lang w:val="en-US"/>
              </w:rPr>
              <w:t>8.00000000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D3F91" w14:textId="77777777" w:rsidR="00581228" w:rsidRDefault="00E10B9A">
            <w:pPr>
              <w:pStyle w:val="Standard"/>
              <w:spacing w:line="276" w:lineRule="auto"/>
              <w:rPr>
                <w:sz w:val="28"/>
                <w:szCs w:val="28"/>
              </w:rPr>
            </w:pPr>
            <w:r>
              <w:rPr>
                <w:sz w:val="28"/>
                <w:szCs w:val="28"/>
              </w:rPr>
              <w:t>Изменение максимально допустимого смещения известной точки по оси Z</w:t>
            </w:r>
          </w:p>
        </w:tc>
      </w:tr>
      <w:tr w:rsidR="00581228" w14:paraId="6FEC8A70"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04E002" w14:textId="77777777" w:rsidR="00581228" w:rsidRDefault="00E10B9A">
            <w:pPr>
              <w:pStyle w:val="Standard"/>
              <w:spacing w:line="276" w:lineRule="auto"/>
              <w:rPr>
                <w:sz w:val="28"/>
                <w:szCs w:val="28"/>
              </w:rPr>
            </w:pPr>
            <w:r>
              <w:rPr>
                <w:sz w:val="28"/>
                <w:szCs w:val="28"/>
              </w:rPr>
              <w:t>Интервал</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27123" w14:textId="77777777" w:rsidR="00581228" w:rsidRDefault="00E10B9A">
            <w:pPr>
              <w:pStyle w:val="Standard"/>
              <w:spacing w:line="276" w:lineRule="auto"/>
              <w:rPr>
                <w:sz w:val="28"/>
                <w:szCs w:val="28"/>
              </w:rPr>
            </w:pPr>
            <w:r>
              <w:rPr>
                <w:sz w:val="28"/>
                <w:szCs w:val="28"/>
              </w:rPr>
              <w:t>0.10</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8B1F56" w14:textId="77777777" w:rsidR="00581228" w:rsidRDefault="00E10B9A">
            <w:pPr>
              <w:pStyle w:val="Standard"/>
              <w:spacing w:line="276" w:lineRule="auto"/>
              <w:rPr>
                <w:sz w:val="28"/>
                <w:szCs w:val="28"/>
              </w:rPr>
            </w:pPr>
            <w:r>
              <w:rPr>
                <w:sz w:val="28"/>
                <w:szCs w:val="28"/>
              </w:rPr>
              <w:t>30.00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DF4FD" w14:textId="77777777" w:rsidR="00581228" w:rsidRDefault="00E10B9A">
            <w:pPr>
              <w:pStyle w:val="Standard"/>
              <w:spacing w:line="276" w:lineRule="auto"/>
              <w:rPr>
                <w:sz w:val="28"/>
                <w:szCs w:val="28"/>
              </w:rPr>
            </w:pPr>
            <w:r>
              <w:rPr>
                <w:sz w:val="28"/>
                <w:szCs w:val="28"/>
              </w:rPr>
              <w:t xml:space="preserve">Изменение интервала, с которым происходит движение по модели </w:t>
            </w:r>
          </w:p>
        </w:tc>
      </w:tr>
      <w:tr w:rsidR="00581228" w14:paraId="5D6A0260"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87E6B1" w14:textId="77777777" w:rsidR="00581228" w:rsidRDefault="00E10B9A">
            <w:pPr>
              <w:pStyle w:val="Standard"/>
              <w:spacing w:line="276" w:lineRule="auto"/>
              <w:rPr>
                <w:sz w:val="28"/>
                <w:szCs w:val="28"/>
              </w:rPr>
            </w:pPr>
            <w:r>
              <w:rPr>
                <w:sz w:val="28"/>
                <w:szCs w:val="28"/>
              </w:rPr>
              <w:t>Шаг</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A05D1" w14:textId="77777777" w:rsidR="00581228" w:rsidRDefault="00E10B9A">
            <w:pPr>
              <w:pStyle w:val="Standard"/>
              <w:spacing w:line="276" w:lineRule="auto"/>
              <w:rPr>
                <w:sz w:val="28"/>
                <w:szCs w:val="28"/>
              </w:rPr>
            </w:pPr>
            <w:r>
              <w:rPr>
                <w:sz w:val="28"/>
                <w:szCs w:val="28"/>
              </w:rPr>
              <w:t>0.10</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AE03E3" w14:textId="77777777" w:rsidR="00581228" w:rsidRDefault="00E10B9A">
            <w:pPr>
              <w:pStyle w:val="Standard"/>
              <w:spacing w:line="276" w:lineRule="auto"/>
              <w:rPr>
                <w:sz w:val="28"/>
                <w:szCs w:val="28"/>
              </w:rPr>
            </w:pPr>
            <w:r>
              <w:rPr>
                <w:sz w:val="28"/>
                <w:szCs w:val="28"/>
              </w:rPr>
              <w:t>Длина базовой модели</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D7D096" w14:textId="77777777" w:rsidR="00581228" w:rsidRDefault="00E10B9A">
            <w:pPr>
              <w:pStyle w:val="Standard"/>
              <w:spacing w:line="276" w:lineRule="auto"/>
              <w:rPr>
                <w:sz w:val="28"/>
                <w:szCs w:val="28"/>
              </w:rPr>
            </w:pPr>
            <w:r>
              <w:rPr>
                <w:sz w:val="28"/>
                <w:szCs w:val="28"/>
              </w:rPr>
              <w:t>Изменение размера шага по базовой модели</w:t>
            </w:r>
          </w:p>
        </w:tc>
      </w:tr>
    </w:tbl>
    <w:p w14:paraId="1C4272C5" w14:textId="77777777" w:rsidR="00581228" w:rsidRDefault="00581228">
      <w:pPr>
        <w:pStyle w:val="Standard"/>
        <w:spacing w:line="360" w:lineRule="auto"/>
        <w:rPr>
          <w:sz w:val="28"/>
          <w:szCs w:val="28"/>
        </w:rPr>
      </w:pPr>
    </w:p>
    <w:p w14:paraId="3C39BA92" w14:textId="299516FF" w:rsidR="00581228" w:rsidRDefault="00E10B9A" w:rsidP="0047761A">
      <w:pPr>
        <w:pStyle w:val="a0"/>
      </w:pPr>
      <w:r>
        <w:lastRenderedPageBreak/>
        <w:t xml:space="preserve">Флажки или </w:t>
      </w:r>
      <w:r>
        <w:rPr>
          <w:lang w:val="en-US"/>
        </w:rPr>
        <w:t>CheckBoxs</w:t>
      </w:r>
      <w:r>
        <w:t>, тоже имеют свои численные значения, но они ограничены лишь двумя состояниями:</w:t>
      </w:r>
    </w:p>
    <w:p w14:paraId="0DB74610" w14:textId="77777777" w:rsidR="00581228" w:rsidRDefault="00E10B9A" w:rsidP="009D6794">
      <w:pPr>
        <w:pStyle w:val="a0"/>
        <w:numPr>
          <w:ilvl w:val="0"/>
          <w:numId w:val="24"/>
        </w:numPr>
      </w:pPr>
      <w:r>
        <w:t>Активен (</w:t>
      </w:r>
      <w:r>
        <w:rPr>
          <w:lang w:val="en-US"/>
        </w:rPr>
        <w:t xml:space="preserve">true </w:t>
      </w:r>
      <w:r>
        <w:t xml:space="preserve">или </w:t>
      </w:r>
      <w:r>
        <w:rPr>
          <w:lang w:val="en-US"/>
        </w:rPr>
        <w:t>1</w:t>
      </w:r>
      <w:r>
        <w:t>)</w:t>
      </w:r>
    </w:p>
    <w:p w14:paraId="4B07912E" w14:textId="77777777" w:rsidR="00581228" w:rsidRDefault="00E10B9A" w:rsidP="009D6794">
      <w:pPr>
        <w:pStyle w:val="a0"/>
        <w:numPr>
          <w:ilvl w:val="0"/>
          <w:numId w:val="24"/>
        </w:numPr>
      </w:pPr>
      <w:r>
        <w:t>Неактивен (</w:t>
      </w:r>
      <w:r>
        <w:rPr>
          <w:lang w:val="en-US"/>
        </w:rPr>
        <w:t xml:space="preserve">false </w:t>
      </w:r>
      <w:r>
        <w:t>или 0)</w:t>
      </w:r>
    </w:p>
    <w:p w14:paraId="7C59627B" w14:textId="77777777" w:rsidR="00581228" w:rsidRDefault="00E10B9A" w:rsidP="0047761A">
      <w:pPr>
        <w:pStyle w:val="a0"/>
      </w:pPr>
      <w:r>
        <w:t>В таблице 4</w:t>
      </w:r>
      <w:r>
        <w:rPr>
          <w:color w:val="C00000"/>
        </w:rPr>
        <w:t xml:space="preserve"> </w:t>
      </w:r>
      <w:r>
        <w:t>описаны состояния всех имеющихся флажков приложения:</w:t>
      </w:r>
    </w:p>
    <w:p w14:paraId="0C24018C" w14:textId="5D7CCF84" w:rsidR="00581228" w:rsidRDefault="00581228">
      <w:pPr>
        <w:pStyle w:val="Standard"/>
        <w:spacing w:line="360" w:lineRule="auto"/>
        <w:ind w:left="708"/>
        <w:rPr>
          <w:sz w:val="28"/>
          <w:szCs w:val="28"/>
        </w:rPr>
      </w:pPr>
    </w:p>
    <w:p w14:paraId="1831E9DA" w14:textId="64CDBA89" w:rsidR="001C576E" w:rsidRPr="001C576E" w:rsidRDefault="001C576E" w:rsidP="001C576E">
      <w:pPr>
        <w:pStyle w:val="afd"/>
      </w:pPr>
      <w:r>
        <w:t>Таблица 4 — Описание состоянии флажков</w:t>
      </w:r>
    </w:p>
    <w:tbl>
      <w:tblPr>
        <w:tblW w:w="9608" w:type="dxa"/>
        <w:tblCellMar>
          <w:left w:w="10" w:type="dxa"/>
          <w:right w:w="10" w:type="dxa"/>
        </w:tblCellMar>
        <w:tblLook w:val="0000" w:firstRow="0" w:lastRow="0" w:firstColumn="0" w:lastColumn="0" w:noHBand="0" w:noVBand="0"/>
      </w:tblPr>
      <w:tblGrid>
        <w:gridCol w:w="3202"/>
        <w:gridCol w:w="3202"/>
        <w:gridCol w:w="3204"/>
      </w:tblGrid>
      <w:tr w:rsidR="00581228" w14:paraId="58ECC310" w14:textId="77777777">
        <w:tc>
          <w:tcPr>
            <w:tcW w:w="3202"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5C5C0AE2" w14:textId="77777777" w:rsidR="00581228" w:rsidRDefault="00E10B9A">
            <w:pPr>
              <w:pStyle w:val="Standard"/>
              <w:spacing w:line="360" w:lineRule="auto"/>
              <w:rPr>
                <w:b/>
                <w:bCs/>
                <w:sz w:val="28"/>
                <w:szCs w:val="28"/>
              </w:rPr>
            </w:pPr>
            <w:r>
              <w:rPr>
                <w:b/>
                <w:bCs/>
                <w:sz w:val="28"/>
                <w:szCs w:val="28"/>
              </w:rPr>
              <w:t>Название флажка</w:t>
            </w:r>
          </w:p>
        </w:tc>
        <w:tc>
          <w:tcPr>
            <w:tcW w:w="3202"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521A74B0" w14:textId="77777777" w:rsidR="00581228" w:rsidRDefault="00E10B9A">
            <w:pPr>
              <w:pStyle w:val="Standard"/>
              <w:spacing w:line="360" w:lineRule="auto"/>
              <w:rPr>
                <w:b/>
                <w:bCs/>
                <w:sz w:val="28"/>
                <w:szCs w:val="28"/>
              </w:rPr>
            </w:pPr>
            <w:r>
              <w:rPr>
                <w:b/>
                <w:bCs/>
                <w:sz w:val="28"/>
                <w:szCs w:val="28"/>
              </w:rPr>
              <w:t>Активное состояние</w:t>
            </w:r>
          </w:p>
        </w:tc>
        <w:tc>
          <w:tcPr>
            <w:tcW w:w="320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5BFB760D" w14:textId="77777777" w:rsidR="00581228" w:rsidRDefault="00E10B9A">
            <w:pPr>
              <w:pStyle w:val="Standard"/>
              <w:spacing w:line="360" w:lineRule="auto"/>
              <w:rPr>
                <w:b/>
                <w:bCs/>
                <w:sz w:val="28"/>
                <w:szCs w:val="28"/>
              </w:rPr>
            </w:pPr>
            <w:r>
              <w:rPr>
                <w:b/>
                <w:bCs/>
                <w:sz w:val="28"/>
                <w:szCs w:val="28"/>
              </w:rPr>
              <w:t>Неактивное состояние</w:t>
            </w:r>
          </w:p>
        </w:tc>
      </w:tr>
      <w:tr w:rsidR="00581228" w14:paraId="039E97ED" w14:textId="77777777">
        <w:tc>
          <w:tcPr>
            <w:tcW w:w="3202"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41DB3" w14:textId="77777777" w:rsidR="00581228" w:rsidRDefault="00E10B9A">
            <w:pPr>
              <w:pStyle w:val="Standard"/>
              <w:spacing w:line="276" w:lineRule="auto"/>
              <w:rPr>
                <w:sz w:val="28"/>
                <w:szCs w:val="28"/>
              </w:rPr>
            </w:pPr>
            <w:r>
              <w:rPr>
                <w:sz w:val="28"/>
                <w:szCs w:val="28"/>
              </w:rPr>
              <w:t>Показать базовую модель</w:t>
            </w:r>
          </w:p>
        </w:tc>
        <w:tc>
          <w:tcPr>
            <w:tcW w:w="3202"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40A2F" w14:textId="77777777" w:rsidR="00581228" w:rsidRDefault="00E10B9A">
            <w:pPr>
              <w:pStyle w:val="Standard"/>
              <w:spacing w:line="276" w:lineRule="auto"/>
              <w:rPr>
                <w:sz w:val="28"/>
                <w:szCs w:val="28"/>
              </w:rPr>
            </w:pPr>
            <w:r>
              <w:rPr>
                <w:sz w:val="28"/>
                <w:szCs w:val="28"/>
              </w:rPr>
              <w:t>Все точки базовой модели видны</w:t>
            </w:r>
          </w:p>
        </w:tc>
        <w:tc>
          <w:tcPr>
            <w:tcW w:w="3204"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3782B9" w14:textId="77777777" w:rsidR="00581228" w:rsidRDefault="00E10B9A">
            <w:pPr>
              <w:pStyle w:val="Standard"/>
              <w:spacing w:line="276" w:lineRule="auto"/>
              <w:rPr>
                <w:sz w:val="28"/>
                <w:szCs w:val="28"/>
              </w:rPr>
            </w:pPr>
            <w:r>
              <w:rPr>
                <w:sz w:val="28"/>
                <w:szCs w:val="28"/>
              </w:rPr>
              <w:t>Все точки базовой модели скрыты</w:t>
            </w:r>
          </w:p>
        </w:tc>
      </w:tr>
      <w:tr w:rsidR="00581228" w14:paraId="162F0BFF" w14:textId="77777777">
        <w:tc>
          <w:tcPr>
            <w:tcW w:w="3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3712B9" w14:textId="77777777" w:rsidR="00581228" w:rsidRDefault="00E10B9A">
            <w:pPr>
              <w:pStyle w:val="Standard"/>
              <w:spacing w:line="276" w:lineRule="auto"/>
              <w:rPr>
                <w:sz w:val="28"/>
                <w:szCs w:val="28"/>
              </w:rPr>
            </w:pPr>
            <w:r>
              <w:rPr>
                <w:sz w:val="28"/>
                <w:szCs w:val="28"/>
              </w:rPr>
              <w:t>Показать восстановленные данные</w:t>
            </w:r>
          </w:p>
        </w:tc>
        <w:tc>
          <w:tcPr>
            <w:tcW w:w="3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D639CF" w14:textId="77777777" w:rsidR="00581228" w:rsidRDefault="00E10B9A">
            <w:pPr>
              <w:pStyle w:val="Standard"/>
              <w:spacing w:line="276" w:lineRule="auto"/>
              <w:rPr>
                <w:sz w:val="28"/>
                <w:szCs w:val="28"/>
              </w:rPr>
            </w:pPr>
            <w:r>
              <w:rPr>
                <w:sz w:val="28"/>
                <w:szCs w:val="28"/>
              </w:rPr>
              <w:t>Все точки восстановленных данных видны</w:t>
            </w:r>
          </w:p>
        </w:tc>
        <w:tc>
          <w:tcPr>
            <w:tcW w:w="32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74996E" w14:textId="77777777" w:rsidR="00581228" w:rsidRDefault="00E10B9A">
            <w:pPr>
              <w:pStyle w:val="Standard"/>
              <w:spacing w:line="276" w:lineRule="auto"/>
              <w:rPr>
                <w:sz w:val="28"/>
                <w:szCs w:val="28"/>
              </w:rPr>
            </w:pPr>
            <w:r>
              <w:rPr>
                <w:sz w:val="28"/>
                <w:szCs w:val="28"/>
              </w:rPr>
              <w:t>Все точки восстановленных данных скрыты</w:t>
            </w:r>
          </w:p>
        </w:tc>
      </w:tr>
      <w:tr w:rsidR="00581228" w14:paraId="0D8F2B88" w14:textId="77777777">
        <w:tc>
          <w:tcPr>
            <w:tcW w:w="3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BF2DB" w14:textId="77777777" w:rsidR="00581228" w:rsidRDefault="00E10B9A">
            <w:pPr>
              <w:pStyle w:val="Standard"/>
              <w:spacing w:line="276" w:lineRule="auto"/>
              <w:rPr>
                <w:sz w:val="28"/>
                <w:szCs w:val="28"/>
              </w:rPr>
            </w:pPr>
            <w:r>
              <w:rPr>
                <w:sz w:val="28"/>
                <w:szCs w:val="28"/>
              </w:rPr>
              <w:t>Показать известные точки</w:t>
            </w:r>
          </w:p>
        </w:tc>
        <w:tc>
          <w:tcPr>
            <w:tcW w:w="3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D07E64" w14:textId="77777777" w:rsidR="00581228" w:rsidRDefault="00E10B9A">
            <w:pPr>
              <w:pStyle w:val="Standard"/>
              <w:spacing w:line="276" w:lineRule="auto"/>
              <w:rPr>
                <w:sz w:val="28"/>
                <w:szCs w:val="28"/>
              </w:rPr>
            </w:pPr>
            <w:r>
              <w:rPr>
                <w:sz w:val="28"/>
                <w:szCs w:val="28"/>
              </w:rPr>
              <w:t>Отображены все известные точки</w:t>
            </w:r>
          </w:p>
        </w:tc>
        <w:tc>
          <w:tcPr>
            <w:tcW w:w="32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8DC36E" w14:textId="77777777" w:rsidR="00581228" w:rsidRDefault="00E10B9A">
            <w:pPr>
              <w:pStyle w:val="Standard"/>
              <w:spacing w:line="276" w:lineRule="auto"/>
              <w:rPr>
                <w:sz w:val="28"/>
                <w:szCs w:val="28"/>
              </w:rPr>
            </w:pPr>
            <w:r>
              <w:rPr>
                <w:sz w:val="28"/>
                <w:szCs w:val="28"/>
              </w:rPr>
              <w:t>Скрыты все известные точки</w:t>
            </w:r>
          </w:p>
        </w:tc>
      </w:tr>
      <w:tr w:rsidR="00581228" w14:paraId="14B00FCB" w14:textId="77777777">
        <w:tc>
          <w:tcPr>
            <w:tcW w:w="3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85A858" w14:textId="77777777" w:rsidR="00581228" w:rsidRDefault="00E10B9A">
            <w:pPr>
              <w:pStyle w:val="Standard"/>
              <w:spacing w:line="276" w:lineRule="auto"/>
              <w:rPr>
                <w:sz w:val="28"/>
                <w:szCs w:val="28"/>
              </w:rPr>
            </w:pPr>
            <w:r>
              <w:rPr>
                <w:sz w:val="28"/>
                <w:szCs w:val="28"/>
              </w:rPr>
              <w:t>Разместить известную точку на конце базовой модели</w:t>
            </w:r>
          </w:p>
        </w:tc>
        <w:tc>
          <w:tcPr>
            <w:tcW w:w="3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980AB0" w14:textId="77777777" w:rsidR="00581228" w:rsidRDefault="00E10B9A">
            <w:pPr>
              <w:pStyle w:val="Standard"/>
              <w:spacing w:line="276" w:lineRule="auto"/>
              <w:rPr>
                <w:sz w:val="28"/>
                <w:szCs w:val="28"/>
              </w:rPr>
            </w:pPr>
            <w:r>
              <w:rPr>
                <w:sz w:val="28"/>
                <w:szCs w:val="28"/>
              </w:rPr>
              <w:t>Пересчитывается шаг между известными точками таким образом, что последняя точка располагается на конце базовой модели</w:t>
            </w:r>
          </w:p>
        </w:tc>
        <w:tc>
          <w:tcPr>
            <w:tcW w:w="32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DEF028" w14:textId="77777777" w:rsidR="00581228" w:rsidRDefault="00E10B9A">
            <w:pPr>
              <w:pStyle w:val="Standard"/>
              <w:spacing w:line="276" w:lineRule="auto"/>
              <w:rPr>
                <w:sz w:val="28"/>
                <w:szCs w:val="28"/>
              </w:rPr>
            </w:pPr>
            <w:r>
              <w:rPr>
                <w:sz w:val="28"/>
                <w:szCs w:val="28"/>
              </w:rPr>
              <w:t>Шаг между известными точками высчитывается по формуле: длина базовой модели / кол-во известных точек</w:t>
            </w:r>
          </w:p>
        </w:tc>
      </w:tr>
    </w:tbl>
    <w:p w14:paraId="495535A4" w14:textId="77777777" w:rsidR="00581228" w:rsidRDefault="00581228">
      <w:pPr>
        <w:pStyle w:val="Standard"/>
        <w:spacing w:line="360" w:lineRule="auto"/>
        <w:rPr>
          <w:sz w:val="28"/>
          <w:szCs w:val="28"/>
        </w:rPr>
      </w:pPr>
    </w:p>
    <w:p w14:paraId="64F7A187" w14:textId="66584721" w:rsidR="00581228" w:rsidRDefault="00E10B9A" w:rsidP="0047761A">
      <w:pPr>
        <w:pStyle w:val="a0"/>
      </w:pPr>
      <w:r>
        <w:t xml:space="preserve">Переключатели или </w:t>
      </w:r>
      <w:r>
        <w:rPr>
          <w:lang w:val="en-US"/>
        </w:rPr>
        <w:t>RadioButtons</w:t>
      </w:r>
      <w:r>
        <w:t xml:space="preserve"> в отличии от флажков имеют одну интересную особенность: в один момент времени активным может быть только один переключатель. В таблице 5 указано влияние на программу активного переключателя:</w:t>
      </w:r>
    </w:p>
    <w:p w14:paraId="0AFCA6CA" w14:textId="7E7828E4" w:rsidR="00581228" w:rsidRDefault="00581228">
      <w:pPr>
        <w:pStyle w:val="Standard"/>
        <w:spacing w:line="360" w:lineRule="auto"/>
        <w:rPr>
          <w:sz w:val="28"/>
          <w:szCs w:val="28"/>
        </w:rPr>
      </w:pPr>
    </w:p>
    <w:p w14:paraId="62C5C157" w14:textId="59C1C703" w:rsidR="001C576E" w:rsidRPr="001C576E" w:rsidRDefault="001C576E" w:rsidP="001C576E">
      <w:pPr>
        <w:pStyle w:val="afd"/>
      </w:pPr>
      <w:r>
        <w:t>Таблица 5 — Описание активного состояния переключателей</w:t>
      </w:r>
    </w:p>
    <w:tbl>
      <w:tblPr>
        <w:tblW w:w="9608" w:type="dxa"/>
        <w:tblCellMar>
          <w:left w:w="10" w:type="dxa"/>
          <w:right w:w="10" w:type="dxa"/>
        </w:tblCellMar>
        <w:tblLook w:val="0000" w:firstRow="0" w:lastRow="0" w:firstColumn="0" w:lastColumn="0" w:noHBand="0" w:noVBand="0"/>
      </w:tblPr>
      <w:tblGrid>
        <w:gridCol w:w="3529"/>
        <w:gridCol w:w="6079"/>
      </w:tblGrid>
      <w:tr w:rsidR="00581228" w14:paraId="4C860D96" w14:textId="77777777">
        <w:tc>
          <w:tcPr>
            <w:tcW w:w="3529"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199758B2" w14:textId="77777777" w:rsidR="00581228" w:rsidRDefault="00E10B9A">
            <w:pPr>
              <w:pStyle w:val="Standard"/>
              <w:spacing w:line="360" w:lineRule="auto"/>
              <w:rPr>
                <w:b/>
                <w:bCs/>
                <w:sz w:val="28"/>
                <w:szCs w:val="28"/>
              </w:rPr>
            </w:pPr>
            <w:r>
              <w:rPr>
                <w:b/>
                <w:bCs/>
                <w:sz w:val="28"/>
                <w:szCs w:val="28"/>
              </w:rPr>
              <w:t>Название переключателя</w:t>
            </w:r>
          </w:p>
        </w:tc>
        <w:tc>
          <w:tcPr>
            <w:tcW w:w="6079"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5E3258D0" w14:textId="77777777" w:rsidR="00581228" w:rsidRDefault="00E10B9A">
            <w:pPr>
              <w:pStyle w:val="Standard"/>
              <w:spacing w:line="360" w:lineRule="auto"/>
              <w:rPr>
                <w:b/>
                <w:bCs/>
                <w:sz w:val="28"/>
                <w:szCs w:val="28"/>
              </w:rPr>
            </w:pPr>
            <w:r>
              <w:rPr>
                <w:b/>
                <w:bCs/>
                <w:sz w:val="28"/>
                <w:szCs w:val="28"/>
              </w:rPr>
              <w:t>Активное состояние</w:t>
            </w:r>
          </w:p>
        </w:tc>
      </w:tr>
      <w:tr w:rsidR="00581228" w14:paraId="7B0C5268" w14:textId="77777777">
        <w:tc>
          <w:tcPr>
            <w:tcW w:w="3529"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C40E28" w14:textId="77777777" w:rsidR="00581228" w:rsidRDefault="00E10B9A">
            <w:pPr>
              <w:pStyle w:val="Standard"/>
              <w:spacing w:line="360" w:lineRule="auto"/>
              <w:rPr>
                <w:sz w:val="28"/>
                <w:szCs w:val="28"/>
              </w:rPr>
            </w:pPr>
            <w:r>
              <w:rPr>
                <w:sz w:val="28"/>
                <w:szCs w:val="28"/>
              </w:rPr>
              <w:t>Истинная позиция</w:t>
            </w:r>
          </w:p>
        </w:tc>
        <w:tc>
          <w:tcPr>
            <w:tcW w:w="6079"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5FE620" w14:textId="77777777" w:rsidR="00581228" w:rsidRDefault="00E10B9A">
            <w:pPr>
              <w:pStyle w:val="Standard"/>
              <w:spacing w:line="276" w:lineRule="auto"/>
              <w:rPr>
                <w:sz w:val="28"/>
                <w:szCs w:val="28"/>
              </w:rPr>
            </w:pPr>
            <w:r>
              <w:rPr>
                <w:sz w:val="28"/>
                <w:szCs w:val="28"/>
              </w:rPr>
              <w:t>При выборе точки восстановленных данных на визуализированном графике, отображаемая информация будет указывать на позицию в пространстве</w:t>
            </w:r>
          </w:p>
        </w:tc>
      </w:tr>
      <w:tr w:rsidR="00581228" w14:paraId="16D4788A" w14:textId="77777777">
        <w:tc>
          <w:tcPr>
            <w:tcW w:w="35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C2587E" w14:textId="77777777" w:rsidR="00581228" w:rsidRDefault="00E10B9A">
            <w:pPr>
              <w:pStyle w:val="Standard"/>
              <w:spacing w:line="360" w:lineRule="auto"/>
              <w:rPr>
                <w:sz w:val="28"/>
                <w:szCs w:val="28"/>
              </w:rPr>
            </w:pPr>
            <w:r>
              <w:rPr>
                <w:sz w:val="28"/>
                <w:szCs w:val="28"/>
              </w:rPr>
              <w:lastRenderedPageBreak/>
              <w:t>Модуль отклонения</w:t>
            </w:r>
          </w:p>
        </w:tc>
        <w:tc>
          <w:tcPr>
            <w:tcW w:w="60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C9A53B" w14:textId="77777777" w:rsidR="00581228" w:rsidRDefault="00E10B9A">
            <w:pPr>
              <w:pStyle w:val="Standard"/>
              <w:spacing w:line="276" w:lineRule="auto"/>
              <w:rPr>
                <w:sz w:val="28"/>
                <w:szCs w:val="28"/>
              </w:rPr>
            </w:pPr>
            <w:r>
              <w:rPr>
                <w:sz w:val="28"/>
                <w:szCs w:val="28"/>
              </w:rPr>
              <w:t>При выборе точки восстановленных данных на визуализированном графике, отображаемая информация будет указывать модуль отклонения от базовой модели</w:t>
            </w:r>
          </w:p>
        </w:tc>
      </w:tr>
    </w:tbl>
    <w:p w14:paraId="3F9B3EBC" w14:textId="77777777" w:rsidR="00581228" w:rsidRDefault="00581228">
      <w:pPr>
        <w:pStyle w:val="Standard"/>
        <w:spacing w:before="240" w:line="360" w:lineRule="auto"/>
        <w:rPr>
          <w:sz w:val="28"/>
          <w:szCs w:val="28"/>
        </w:rPr>
      </w:pPr>
    </w:p>
    <w:p w14:paraId="41C29607" w14:textId="1B12299D" w:rsidR="00581228" w:rsidRDefault="00E10B9A" w:rsidP="0047761A">
      <w:pPr>
        <w:pStyle w:val="a0"/>
      </w:pPr>
      <w:r>
        <w:t xml:space="preserve">Поле с выпадающим списком или </w:t>
      </w:r>
      <w:r>
        <w:rPr>
          <w:lang w:val="en-US"/>
        </w:rPr>
        <w:t>ComboBox</w:t>
      </w:r>
      <w:r>
        <w:t>, представляет из себя список возможных значений, пользователь может ознакомится со всеми представленными вариантами и выбрать нужное ему. В таблице 6 представлены всевозможные значения выпадающих списков, а также их влияние на программу:</w:t>
      </w:r>
    </w:p>
    <w:p w14:paraId="22D32C1A" w14:textId="77777777" w:rsidR="001C576E" w:rsidRDefault="001C576E" w:rsidP="0047761A">
      <w:pPr>
        <w:pStyle w:val="a0"/>
      </w:pPr>
    </w:p>
    <w:p w14:paraId="61025B50" w14:textId="7F4F2A2E" w:rsidR="00581228" w:rsidRPr="001C576E" w:rsidRDefault="001C576E" w:rsidP="001C576E">
      <w:pPr>
        <w:pStyle w:val="afd"/>
      </w:pPr>
      <w:r>
        <w:t>Таблица 6 — Значения выпадающих списков и реакция приложения на выбор элемента</w:t>
      </w:r>
    </w:p>
    <w:tbl>
      <w:tblPr>
        <w:tblW w:w="9608" w:type="dxa"/>
        <w:tblCellMar>
          <w:left w:w="10" w:type="dxa"/>
          <w:right w:w="10" w:type="dxa"/>
        </w:tblCellMar>
        <w:tblLook w:val="0000" w:firstRow="0" w:lastRow="0" w:firstColumn="0" w:lastColumn="0" w:noHBand="0" w:noVBand="0"/>
      </w:tblPr>
      <w:tblGrid>
        <w:gridCol w:w="2395"/>
        <w:gridCol w:w="3686"/>
        <w:gridCol w:w="3527"/>
      </w:tblGrid>
      <w:tr w:rsidR="00581228" w14:paraId="14E5E523" w14:textId="77777777">
        <w:tc>
          <w:tcPr>
            <w:tcW w:w="2395"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327604EC" w14:textId="77777777" w:rsidR="00581228" w:rsidRDefault="00E10B9A">
            <w:pPr>
              <w:pStyle w:val="Standard"/>
              <w:spacing w:line="276" w:lineRule="auto"/>
              <w:rPr>
                <w:b/>
                <w:bCs/>
                <w:sz w:val="28"/>
                <w:szCs w:val="28"/>
              </w:rPr>
            </w:pPr>
            <w:r>
              <w:rPr>
                <w:b/>
                <w:bCs/>
                <w:sz w:val="28"/>
                <w:szCs w:val="28"/>
              </w:rPr>
              <w:t>Название выпадающего списка</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74A7AB0C" w14:textId="77777777" w:rsidR="00581228" w:rsidRDefault="00E10B9A">
            <w:pPr>
              <w:pStyle w:val="Standard"/>
              <w:spacing w:line="276" w:lineRule="auto"/>
              <w:rPr>
                <w:b/>
                <w:bCs/>
                <w:sz w:val="28"/>
                <w:szCs w:val="28"/>
              </w:rPr>
            </w:pPr>
            <w:r>
              <w:rPr>
                <w:b/>
                <w:bCs/>
                <w:sz w:val="28"/>
                <w:szCs w:val="28"/>
              </w:rPr>
              <w:t>Значения списка</w:t>
            </w:r>
          </w:p>
        </w:tc>
        <w:tc>
          <w:tcPr>
            <w:tcW w:w="3527"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5F59D8FA" w14:textId="77777777" w:rsidR="00581228" w:rsidRDefault="00E10B9A">
            <w:pPr>
              <w:pStyle w:val="Standard"/>
              <w:spacing w:line="276" w:lineRule="auto"/>
              <w:rPr>
                <w:b/>
                <w:bCs/>
                <w:sz w:val="28"/>
                <w:szCs w:val="28"/>
              </w:rPr>
            </w:pPr>
            <w:r>
              <w:rPr>
                <w:b/>
                <w:bCs/>
                <w:sz w:val="28"/>
                <w:szCs w:val="28"/>
              </w:rPr>
              <w:t>Реакция программы при выборе</w:t>
            </w:r>
          </w:p>
        </w:tc>
      </w:tr>
      <w:tr w:rsidR="00581228" w14:paraId="3C08CFE4" w14:textId="77777777">
        <w:tc>
          <w:tcPr>
            <w:tcW w:w="2395" w:type="dxa"/>
            <w:vMerge w:val="restart"/>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41BEC" w14:textId="77777777" w:rsidR="00581228" w:rsidRDefault="00E10B9A">
            <w:pPr>
              <w:pStyle w:val="Standard"/>
              <w:spacing w:line="276" w:lineRule="auto"/>
              <w:rPr>
                <w:sz w:val="28"/>
                <w:szCs w:val="28"/>
              </w:rPr>
            </w:pPr>
            <w:r>
              <w:rPr>
                <w:sz w:val="28"/>
                <w:szCs w:val="28"/>
              </w:rPr>
              <w:t>Цвет точек отображения базовой модели/известных точек/восстановленных данных</w:t>
            </w:r>
          </w:p>
        </w:tc>
        <w:tc>
          <w:tcPr>
            <w:tcW w:w="3686"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000D05" w14:textId="77777777" w:rsidR="00581228" w:rsidRDefault="00E10B9A">
            <w:pPr>
              <w:pStyle w:val="Standard"/>
              <w:spacing w:line="276" w:lineRule="auto"/>
              <w:rPr>
                <w:sz w:val="28"/>
                <w:szCs w:val="28"/>
              </w:rPr>
            </w:pPr>
            <w:r>
              <w:rPr>
                <w:sz w:val="28"/>
                <w:szCs w:val="28"/>
              </w:rPr>
              <w:t>Красный</w:t>
            </w:r>
          </w:p>
        </w:tc>
        <w:tc>
          <w:tcPr>
            <w:tcW w:w="3527" w:type="dxa"/>
            <w:vMerge w:val="restart"/>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03BF3" w14:textId="77777777" w:rsidR="00581228" w:rsidRDefault="00E10B9A">
            <w:pPr>
              <w:pStyle w:val="Standard"/>
              <w:spacing w:line="276" w:lineRule="auto"/>
              <w:rPr>
                <w:sz w:val="28"/>
                <w:szCs w:val="28"/>
              </w:rPr>
            </w:pPr>
            <w:r>
              <w:rPr>
                <w:sz w:val="28"/>
                <w:szCs w:val="28"/>
              </w:rPr>
              <w:t>Цвет отображаемых точек сменяется на выбранный из списка</w:t>
            </w:r>
          </w:p>
        </w:tc>
      </w:tr>
      <w:tr w:rsidR="00581228" w14:paraId="5ACEFA16" w14:textId="77777777">
        <w:tc>
          <w:tcPr>
            <w:tcW w:w="2395"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1C25FC"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A0B51" w14:textId="77777777" w:rsidR="00581228" w:rsidRDefault="00E10B9A">
            <w:pPr>
              <w:pStyle w:val="Standard"/>
              <w:spacing w:line="276" w:lineRule="auto"/>
              <w:rPr>
                <w:sz w:val="28"/>
                <w:szCs w:val="28"/>
              </w:rPr>
            </w:pPr>
            <w:r>
              <w:rPr>
                <w:sz w:val="28"/>
                <w:szCs w:val="28"/>
              </w:rPr>
              <w:t>Зеленый</w:t>
            </w:r>
          </w:p>
        </w:tc>
        <w:tc>
          <w:tcPr>
            <w:tcW w:w="3527"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0E2F1" w14:textId="77777777" w:rsidR="00581228" w:rsidRDefault="00581228">
            <w:pPr>
              <w:pStyle w:val="Standard"/>
              <w:spacing w:line="276" w:lineRule="auto"/>
              <w:rPr>
                <w:sz w:val="28"/>
                <w:szCs w:val="28"/>
              </w:rPr>
            </w:pPr>
          </w:p>
        </w:tc>
      </w:tr>
      <w:tr w:rsidR="00581228" w14:paraId="447B19A8" w14:textId="77777777">
        <w:tc>
          <w:tcPr>
            <w:tcW w:w="2395"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5D0338"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516464" w14:textId="77777777" w:rsidR="00581228" w:rsidRDefault="00E10B9A">
            <w:pPr>
              <w:pStyle w:val="Standard"/>
              <w:spacing w:line="276" w:lineRule="auto"/>
              <w:rPr>
                <w:sz w:val="28"/>
                <w:szCs w:val="28"/>
              </w:rPr>
            </w:pPr>
            <w:r>
              <w:rPr>
                <w:sz w:val="28"/>
                <w:szCs w:val="28"/>
              </w:rPr>
              <w:t>Синий</w:t>
            </w:r>
          </w:p>
        </w:tc>
        <w:tc>
          <w:tcPr>
            <w:tcW w:w="3527"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5437E" w14:textId="77777777" w:rsidR="00581228" w:rsidRDefault="00581228">
            <w:pPr>
              <w:pStyle w:val="Standard"/>
              <w:spacing w:line="276" w:lineRule="auto"/>
              <w:rPr>
                <w:sz w:val="28"/>
                <w:szCs w:val="28"/>
              </w:rPr>
            </w:pPr>
          </w:p>
        </w:tc>
      </w:tr>
      <w:tr w:rsidR="00581228" w14:paraId="567AC08F" w14:textId="77777777">
        <w:tc>
          <w:tcPr>
            <w:tcW w:w="2395"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94168D"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31F4DD" w14:textId="77777777" w:rsidR="00581228" w:rsidRDefault="00E10B9A">
            <w:pPr>
              <w:pStyle w:val="Standard"/>
              <w:spacing w:line="276" w:lineRule="auto"/>
              <w:rPr>
                <w:sz w:val="28"/>
                <w:szCs w:val="28"/>
              </w:rPr>
            </w:pPr>
            <w:r>
              <w:rPr>
                <w:sz w:val="28"/>
                <w:szCs w:val="28"/>
              </w:rPr>
              <w:t>Золотой</w:t>
            </w:r>
          </w:p>
        </w:tc>
        <w:tc>
          <w:tcPr>
            <w:tcW w:w="3527"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BB3BA" w14:textId="77777777" w:rsidR="00581228" w:rsidRDefault="00581228">
            <w:pPr>
              <w:pStyle w:val="Standard"/>
              <w:spacing w:line="276" w:lineRule="auto"/>
              <w:rPr>
                <w:sz w:val="28"/>
                <w:szCs w:val="28"/>
              </w:rPr>
            </w:pPr>
          </w:p>
        </w:tc>
      </w:tr>
      <w:tr w:rsidR="00581228" w14:paraId="44D75229" w14:textId="77777777">
        <w:tc>
          <w:tcPr>
            <w:tcW w:w="2395"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3A0D8F"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26F818" w14:textId="77777777" w:rsidR="00581228" w:rsidRDefault="00E10B9A">
            <w:pPr>
              <w:pStyle w:val="Standard"/>
              <w:spacing w:line="276" w:lineRule="auto"/>
              <w:rPr>
                <w:sz w:val="28"/>
                <w:szCs w:val="28"/>
              </w:rPr>
            </w:pPr>
            <w:r>
              <w:rPr>
                <w:sz w:val="28"/>
                <w:szCs w:val="28"/>
              </w:rPr>
              <w:t>Розовый</w:t>
            </w:r>
          </w:p>
        </w:tc>
        <w:tc>
          <w:tcPr>
            <w:tcW w:w="3527"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08A60E" w14:textId="77777777" w:rsidR="00581228" w:rsidRDefault="00581228">
            <w:pPr>
              <w:pStyle w:val="Standard"/>
              <w:spacing w:line="276" w:lineRule="auto"/>
              <w:rPr>
                <w:sz w:val="28"/>
                <w:szCs w:val="28"/>
              </w:rPr>
            </w:pPr>
          </w:p>
        </w:tc>
      </w:tr>
      <w:tr w:rsidR="00581228" w14:paraId="331D7A55" w14:textId="77777777">
        <w:tc>
          <w:tcPr>
            <w:tcW w:w="2395"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7B81A"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DE82AD" w14:textId="77777777" w:rsidR="00581228" w:rsidRDefault="00E10B9A">
            <w:pPr>
              <w:pStyle w:val="Standard"/>
              <w:spacing w:line="276" w:lineRule="auto"/>
              <w:rPr>
                <w:sz w:val="28"/>
                <w:szCs w:val="28"/>
              </w:rPr>
            </w:pPr>
            <w:r>
              <w:rPr>
                <w:sz w:val="28"/>
                <w:szCs w:val="28"/>
              </w:rPr>
              <w:t>Оранжевый</w:t>
            </w:r>
          </w:p>
        </w:tc>
        <w:tc>
          <w:tcPr>
            <w:tcW w:w="3527"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4820C1" w14:textId="77777777" w:rsidR="00581228" w:rsidRDefault="00581228">
            <w:pPr>
              <w:pStyle w:val="Standard"/>
              <w:spacing w:line="276" w:lineRule="auto"/>
              <w:rPr>
                <w:sz w:val="28"/>
                <w:szCs w:val="28"/>
              </w:rPr>
            </w:pPr>
          </w:p>
        </w:tc>
      </w:tr>
      <w:tr w:rsidR="00581228" w14:paraId="52BE8B44" w14:textId="77777777">
        <w:tc>
          <w:tcPr>
            <w:tcW w:w="2395"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AF024"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0B3FB7" w14:textId="77777777" w:rsidR="00581228" w:rsidRDefault="00E10B9A">
            <w:pPr>
              <w:pStyle w:val="Standard"/>
              <w:spacing w:line="276" w:lineRule="auto"/>
              <w:rPr>
                <w:sz w:val="28"/>
                <w:szCs w:val="28"/>
              </w:rPr>
            </w:pPr>
            <w:r>
              <w:rPr>
                <w:sz w:val="28"/>
                <w:szCs w:val="28"/>
              </w:rPr>
              <w:t>Лаймовый</w:t>
            </w:r>
          </w:p>
        </w:tc>
        <w:tc>
          <w:tcPr>
            <w:tcW w:w="3527"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981085" w14:textId="77777777" w:rsidR="00581228" w:rsidRDefault="00581228">
            <w:pPr>
              <w:pStyle w:val="Standard"/>
              <w:spacing w:line="276" w:lineRule="auto"/>
              <w:rPr>
                <w:sz w:val="28"/>
                <w:szCs w:val="28"/>
              </w:rPr>
            </w:pPr>
          </w:p>
        </w:tc>
      </w:tr>
      <w:tr w:rsidR="00581228" w14:paraId="4C4DA805" w14:textId="77777777">
        <w:tc>
          <w:tcPr>
            <w:tcW w:w="239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19E72" w14:textId="77777777" w:rsidR="00581228" w:rsidRDefault="00E10B9A">
            <w:pPr>
              <w:pStyle w:val="Standard"/>
              <w:spacing w:line="276" w:lineRule="auto"/>
              <w:rPr>
                <w:sz w:val="28"/>
                <w:szCs w:val="28"/>
              </w:rPr>
            </w:pPr>
            <w:r>
              <w:rPr>
                <w:sz w:val="28"/>
                <w:szCs w:val="28"/>
              </w:rPr>
              <w:t>Тип интерполяции</w:t>
            </w: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86716" w14:textId="77777777" w:rsidR="00581228" w:rsidRDefault="00E10B9A">
            <w:pPr>
              <w:pStyle w:val="Standard"/>
              <w:spacing w:line="276" w:lineRule="auto"/>
              <w:rPr>
                <w:sz w:val="28"/>
                <w:szCs w:val="28"/>
              </w:rPr>
            </w:pPr>
            <w:r>
              <w:rPr>
                <w:sz w:val="28"/>
                <w:szCs w:val="28"/>
              </w:rPr>
              <w:t xml:space="preserve">Интерполяция </w:t>
            </w:r>
          </w:p>
          <w:p w14:paraId="6C779194" w14:textId="77777777" w:rsidR="00581228" w:rsidRDefault="00E10B9A">
            <w:pPr>
              <w:pStyle w:val="Standard"/>
              <w:spacing w:line="276" w:lineRule="auto"/>
              <w:rPr>
                <w:sz w:val="28"/>
                <w:szCs w:val="28"/>
              </w:rPr>
            </w:pPr>
            <w:proofErr w:type="spellStart"/>
            <w:r>
              <w:rPr>
                <w:sz w:val="28"/>
                <w:szCs w:val="28"/>
              </w:rPr>
              <w:t>Виттекера</w:t>
            </w:r>
            <w:proofErr w:type="spellEnd"/>
            <w:r>
              <w:rPr>
                <w:sz w:val="28"/>
                <w:szCs w:val="28"/>
              </w:rPr>
              <w:t>-Шеннона</w:t>
            </w:r>
          </w:p>
        </w:tc>
        <w:tc>
          <w:tcPr>
            <w:tcW w:w="3527"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8CBC2" w14:textId="77777777" w:rsidR="00581228" w:rsidRDefault="00E10B9A">
            <w:pPr>
              <w:pStyle w:val="Standard"/>
              <w:spacing w:line="276" w:lineRule="auto"/>
              <w:rPr>
                <w:sz w:val="28"/>
                <w:szCs w:val="28"/>
              </w:rPr>
            </w:pPr>
            <w:r>
              <w:rPr>
                <w:sz w:val="28"/>
                <w:szCs w:val="28"/>
              </w:rPr>
              <w:t>Перерасчет восстановленных данных по выбранному типу интерполяции</w:t>
            </w:r>
          </w:p>
        </w:tc>
      </w:tr>
      <w:tr w:rsidR="00581228" w14:paraId="32A5BE98" w14:textId="77777777">
        <w:tc>
          <w:tcPr>
            <w:tcW w:w="23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399C9"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FA949" w14:textId="77777777" w:rsidR="00581228" w:rsidRDefault="00E10B9A">
            <w:pPr>
              <w:pStyle w:val="Standard"/>
              <w:spacing w:line="276" w:lineRule="auto"/>
              <w:rPr>
                <w:sz w:val="28"/>
                <w:szCs w:val="28"/>
              </w:rPr>
            </w:pPr>
            <w:r>
              <w:rPr>
                <w:sz w:val="28"/>
                <w:szCs w:val="28"/>
              </w:rPr>
              <w:t>Кубическая интерполяция Эрмита</w:t>
            </w:r>
          </w:p>
        </w:tc>
        <w:tc>
          <w:tcPr>
            <w:tcW w:w="3527"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E1342" w14:textId="77777777" w:rsidR="00581228" w:rsidRDefault="00581228">
            <w:pPr>
              <w:pStyle w:val="Standard"/>
              <w:spacing w:line="276" w:lineRule="auto"/>
              <w:rPr>
                <w:sz w:val="28"/>
                <w:szCs w:val="28"/>
              </w:rPr>
            </w:pPr>
          </w:p>
        </w:tc>
      </w:tr>
      <w:tr w:rsidR="00581228" w14:paraId="24EDAB77" w14:textId="77777777">
        <w:tc>
          <w:tcPr>
            <w:tcW w:w="23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8D8B30"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216C3C" w14:textId="77777777" w:rsidR="00581228" w:rsidRDefault="00E10B9A">
            <w:pPr>
              <w:pStyle w:val="Standard"/>
              <w:spacing w:line="276" w:lineRule="auto"/>
              <w:rPr>
                <w:sz w:val="28"/>
                <w:szCs w:val="28"/>
              </w:rPr>
            </w:pPr>
            <w:r>
              <w:rPr>
                <w:sz w:val="28"/>
                <w:szCs w:val="28"/>
              </w:rPr>
              <w:t>Кардинально-квадратичная В-сплайновая интерполяция</w:t>
            </w:r>
          </w:p>
        </w:tc>
        <w:tc>
          <w:tcPr>
            <w:tcW w:w="3527"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41EB53" w14:textId="77777777" w:rsidR="00581228" w:rsidRDefault="00581228">
            <w:pPr>
              <w:pStyle w:val="Standard"/>
              <w:spacing w:line="276" w:lineRule="auto"/>
              <w:rPr>
                <w:sz w:val="28"/>
                <w:szCs w:val="28"/>
              </w:rPr>
            </w:pPr>
          </w:p>
        </w:tc>
      </w:tr>
      <w:tr w:rsidR="00581228" w14:paraId="454E9011" w14:textId="77777777">
        <w:tc>
          <w:tcPr>
            <w:tcW w:w="23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7C5AD"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C768B3" w14:textId="77777777" w:rsidR="00581228" w:rsidRDefault="00E10B9A">
            <w:pPr>
              <w:pStyle w:val="Standard"/>
              <w:spacing w:line="276" w:lineRule="auto"/>
              <w:rPr>
                <w:sz w:val="28"/>
                <w:szCs w:val="28"/>
              </w:rPr>
            </w:pPr>
            <w:r>
              <w:rPr>
                <w:sz w:val="28"/>
                <w:szCs w:val="28"/>
              </w:rPr>
              <w:t xml:space="preserve">Кардинально кубическая </w:t>
            </w:r>
          </w:p>
          <w:p w14:paraId="59084F40" w14:textId="77777777" w:rsidR="00581228" w:rsidRDefault="00E10B9A">
            <w:pPr>
              <w:pStyle w:val="Standard"/>
              <w:spacing w:line="276" w:lineRule="auto"/>
              <w:rPr>
                <w:sz w:val="28"/>
                <w:szCs w:val="28"/>
              </w:rPr>
            </w:pPr>
            <w:r>
              <w:rPr>
                <w:sz w:val="28"/>
                <w:szCs w:val="28"/>
              </w:rPr>
              <w:t>интерполяция В-сплайна</w:t>
            </w:r>
          </w:p>
        </w:tc>
        <w:tc>
          <w:tcPr>
            <w:tcW w:w="3527"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D53B3E" w14:textId="77777777" w:rsidR="00581228" w:rsidRDefault="00581228">
            <w:pPr>
              <w:pStyle w:val="Standard"/>
              <w:spacing w:line="276" w:lineRule="auto"/>
              <w:rPr>
                <w:sz w:val="28"/>
                <w:szCs w:val="28"/>
              </w:rPr>
            </w:pPr>
          </w:p>
        </w:tc>
      </w:tr>
      <w:tr w:rsidR="00581228" w14:paraId="0142E443" w14:textId="77777777">
        <w:tc>
          <w:tcPr>
            <w:tcW w:w="23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F9AE25"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9AB6B5" w14:textId="77777777" w:rsidR="00581228" w:rsidRDefault="00E10B9A">
            <w:pPr>
              <w:pStyle w:val="Standard"/>
              <w:spacing w:line="276" w:lineRule="auto"/>
              <w:rPr>
                <w:sz w:val="28"/>
                <w:szCs w:val="28"/>
              </w:rPr>
            </w:pPr>
            <w:r>
              <w:rPr>
                <w:sz w:val="28"/>
                <w:szCs w:val="28"/>
              </w:rPr>
              <w:t>Барицентрическая рациональная интерполяция</w:t>
            </w:r>
          </w:p>
        </w:tc>
        <w:tc>
          <w:tcPr>
            <w:tcW w:w="3527"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5FFB92" w14:textId="77777777" w:rsidR="00581228" w:rsidRDefault="00581228">
            <w:pPr>
              <w:pStyle w:val="Standard"/>
              <w:spacing w:line="276" w:lineRule="auto"/>
              <w:rPr>
                <w:sz w:val="28"/>
                <w:szCs w:val="28"/>
              </w:rPr>
            </w:pPr>
          </w:p>
        </w:tc>
      </w:tr>
      <w:tr w:rsidR="00581228" w14:paraId="6463CFA2" w14:textId="77777777">
        <w:tc>
          <w:tcPr>
            <w:tcW w:w="23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3B981B"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4745BC" w14:textId="77777777" w:rsidR="00581228" w:rsidRDefault="00E10B9A">
            <w:pPr>
              <w:pStyle w:val="Standard"/>
              <w:spacing w:line="276" w:lineRule="auto"/>
              <w:rPr>
                <w:sz w:val="28"/>
                <w:szCs w:val="28"/>
              </w:rPr>
            </w:pPr>
            <w:r>
              <w:rPr>
                <w:sz w:val="28"/>
                <w:szCs w:val="28"/>
              </w:rPr>
              <w:t xml:space="preserve">Модифицированная </w:t>
            </w:r>
          </w:p>
          <w:p w14:paraId="7C4B2153" w14:textId="77777777" w:rsidR="00581228" w:rsidRDefault="00E10B9A">
            <w:pPr>
              <w:pStyle w:val="Standard"/>
              <w:spacing w:line="276" w:lineRule="auto"/>
              <w:rPr>
                <w:sz w:val="28"/>
                <w:szCs w:val="28"/>
              </w:rPr>
            </w:pPr>
            <w:r>
              <w:rPr>
                <w:sz w:val="28"/>
                <w:szCs w:val="28"/>
              </w:rPr>
              <w:t>интерполяция Акима</w:t>
            </w:r>
          </w:p>
        </w:tc>
        <w:tc>
          <w:tcPr>
            <w:tcW w:w="3527"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4A59CC" w14:textId="77777777" w:rsidR="00581228" w:rsidRDefault="00581228">
            <w:pPr>
              <w:pStyle w:val="Standard"/>
              <w:spacing w:line="276" w:lineRule="auto"/>
              <w:rPr>
                <w:sz w:val="28"/>
                <w:szCs w:val="28"/>
              </w:rPr>
            </w:pPr>
          </w:p>
        </w:tc>
      </w:tr>
    </w:tbl>
    <w:p w14:paraId="6FD0853C" w14:textId="77777777" w:rsidR="00581228" w:rsidRDefault="00581228">
      <w:pPr>
        <w:pStyle w:val="Standard"/>
        <w:spacing w:before="240" w:line="360" w:lineRule="auto"/>
        <w:ind w:firstLine="708"/>
        <w:rPr>
          <w:sz w:val="28"/>
          <w:szCs w:val="28"/>
        </w:rPr>
      </w:pPr>
    </w:p>
    <w:p w14:paraId="2D944017" w14:textId="77777777" w:rsidR="00581228" w:rsidRDefault="00E10B9A" w:rsidP="0047761A">
      <w:pPr>
        <w:pStyle w:val="a0"/>
      </w:pPr>
      <w:r>
        <w:lastRenderedPageBreak/>
        <w:t xml:space="preserve">Кнопки могут выполнять различные функции, такие как сохранение данных, запуск приложений, открытие файлов, переход на другие страницы и т.д. </w:t>
      </w:r>
    </w:p>
    <w:p w14:paraId="2B6B7E69" w14:textId="77777777" w:rsidR="00581228" w:rsidRDefault="00E10B9A" w:rsidP="0047761A">
      <w:pPr>
        <w:pStyle w:val="a0"/>
      </w:pPr>
      <w:r>
        <w:t>Кнопки в зависимости от их назначения могут быть текстовыми или содержать иконки. В таблице 7 указана реакция приложения от нажатия конкретной кнопки:</w:t>
      </w:r>
    </w:p>
    <w:p w14:paraId="55DD43A1" w14:textId="24B8A5FD" w:rsidR="00581228" w:rsidRDefault="00581228">
      <w:pPr>
        <w:pStyle w:val="textbody0"/>
      </w:pPr>
    </w:p>
    <w:p w14:paraId="5AC4AB3B" w14:textId="3A09AF83" w:rsidR="001C576E" w:rsidRDefault="001C576E" w:rsidP="001C576E">
      <w:pPr>
        <w:pStyle w:val="afd"/>
      </w:pPr>
      <w:r>
        <w:t>Таблица 7 — Реакция программы на нажатия кнопки</w:t>
      </w:r>
    </w:p>
    <w:tbl>
      <w:tblPr>
        <w:tblW w:w="9608" w:type="dxa"/>
        <w:tblCellMar>
          <w:left w:w="10" w:type="dxa"/>
          <w:right w:w="10" w:type="dxa"/>
        </w:tblCellMar>
        <w:tblLook w:val="0000" w:firstRow="0" w:lastRow="0" w:firstColumn="0" w:lastColumn="0" w:noHBand="0" w:noVBand="0"/>
      </w:tblPr>
      <w:tblGrid>
        <w:gridCol w:w="2537"/>
        <w:gridCol w:w="7071"/>
      </w:tblGrid>
      <w:tr w:rsidR="00581228" w14:paraId="642F159F" w14:textId="77777777">
        <w:tc>
          <w:tcPr>
            <w:tcW w:w="2537"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24786E40" w14:textId="77777777" w:rsidR="00581228" w:rsidRDefault="00E10B9A">
            <w:pPr>
              <w:pStyle w:val="textbody0"/>
              <w:ind w:firstLine="0"/>
              <w:rPr>
                <w:b/>
                <w:bCs/>
              </w:rPr>
            </w:pPr>
            <w:r>
              <w:rPr>
                <w:b/>
                <w:bCs/>
              </w:rPr>
              <w:t>Название кнопки</w:t>
            </w:r>
          </w:p>
        </w:tc>
        <w:tc>
          <w:tcPr>
            <w:tcW w:w="7071"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3B2A6345" w14:textId="77777777" w:rsidR="00581228" w:rsidRDefault="00E10B9A">
            <w:pPr>
              <w:pStyle w:val="textbody0"/>
              <w:ind w:firstLine="0"/>
              <w:rPr>
                <w:b/>
                <w:bCs/>
              </w:rPr>
            </w:pPr>
            <w:r>
              <w:rPr>
                <w:b/>
                <w:bCs/>
              </w:rPr>
              <w:t>Реакция программы</w:t>
            </w:r>
          </w:p>
        </w:tc>
      </w:tr>
      <w:tr w:rsidR="00581228" w14:paraId="41C1D1BB" w14:textId="77777777">
        <w:tc>
          <w:tcPr>
            <w:tcW w:w="2537"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D6081" w14:textId="77777777" w:rsidR="00581228" w:rsidRDefault="00E10B9A">
            <w:pPr>
              <w:pStyle w:val="textbody0"/>
              <w:ind w:firstLine="0"/>
            </w:pPr>
            <w:r>
              <w:t>Старт</w:t>
            </w:r>
            <w:r>
              <w:rPr>
                <w:lang w:val="en-US"/>
              </w:rPr>
              <w:t>/</w:t>
            </w:r>
            <w:r>
              <w:t>Стоп</w:t>
            </w:r>
          </w:p>
        </w:tc>
        <w:tc>
          <w:tcPr>
            <w:tcW w:w="7071"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4C3CB6" w14:textId="77777777" w:rsidR="00581228" w:rsidRDefault="00E10B9A">
            <w:pPr>
              <w:pStyle w:val="textbody0"/>
              <w:ind w:firstLine="0"/>
            </w:pPr>
            <w:r>
              <w:t>Запускает</w:t>
            </w:r>
            <w:r>
              <w:rPr>
                <w:lang w:val="en-US"/>
              </w:rPr>
              <w:t>/</w:t>
            </w:r>
            <w:r>
              <w:t>останавливает эмуляцию</w:t>
            </w:r>
          </w:p>
        </w:tc>
      </w:tr>
      <w:tr w:rsidR="00581228" w14:paraId="175A10B8" w14:textId="77777777">
        <w:tc>
          <w:tcPr>
            <w:tcW w:w="25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97D4F1" w14:textId="77777777" w:rsidR="00581228" w:rsidRDefault="00E10B9A">
            <w:pPr>
              <w:pStyle w:val="textbody0"/>
              <w:ind w:firstLine="0"/>
            </w:pPr>
            <w:r>
              <w:t>Открыть файл</w:t>
            </w:r>
          </w:p>
        </w:tc>
        <w:tc>
          <w:tcPr>
            <w:tcW w:w="7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D10282" w14:textId="77777777" w:rsidR="00581228" w:rsidRDefault="00E10B9A">
            <w:pPr>
              <w:pStyle w:val="textbody0"/>
              <w:ind w:firstLine="0"/>
            </w:pPr>
            <w:r>
              <w:t>Открывает меню выбора файла, где пользователь должен выбрать текстовый файл с позициями базовой модели и известных точек</w:t>
            </w:r>
          </w:p>
        </w:tc>
      </w:tr>
      <w:tr w:rsidR="00581228" w14:paraId="2646B378" w14:textId="77777777">
        <w:tc>
          <w:tcPr>
            <w:tcW w:w="25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400E00" w14:textId="77777777" w:rsidR="00581228" w:rsidRDefault="00E10B9A">
            <w:pPr>
              <w:pStyle w:val="textbody0"/>
              <w:ind w:firstLine="0"/>
            </w:pPr>
            <w:r>
              <w:t>Сменить язык</w:t>
            </w:r>
          </w:p>
        </w:tc>
        <w:tc>
          <w:tcPr>
            <w:tcW w:w="7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6607D1" w14:textId="77777777" w:rsidR="00581228" w:rsidRDefault="00E10B9A">
            <w:pPr>
              <w:pStyle w:val="textbody0"/>
              <w:ind w:firstLine="0"/>
            </w:pPr>
            <w:r>
              <w:t>Меняет язык на Русский/Английский</w:t>
            </w:r>
          </w:p>
        </w:tc>
      </w:tr>
    </w:tbl>
    <w:p w14:paraId="546A8D93" w14:textId="77777777" w:rsidR="00581228" w:rsidRDefault="00581228">
      <w:pPr>
        <w:pStyle w:val="Standard"/>
        <w:spacing w:line="360" w:lineRule="auto"/>
        <w:rPr>
          <w:sz w:val="28"/>
          <w:szCs w:val="28"/>
        </w:rPr>
      </w:pPr>
    </w:p>
    <w:p w14:paraId="16C62483" w14:textId="77777777" w:rsidR="00581228" w:rsidRPr="00E15BCA" w:rsidRDefault="00E10B9A" w:rsidP="00E15BCA">
      <w:pPr>
        <w:pStyle w:val="3"/>
      </w:pPr>
      <w:bookmarkStart w:id="61" w:name="_Toc134632157"/>
      <w:bookmarkStart w:id="62" w:name="_Toc134643247"/>
      <w:r w:rsidRPr="00E15BCA">
        <w:t>3.4 Вывод по разделу.</w:t>
      </w:r>
      <w:bookmarkEnd w:id="61"/>
      <w:bookmarkEnd w:id="62"/>
    </w:p>
    <w:p w14:paraId="4A7367F1" w14:textId="63ADA0B7" w:rsidR="00581228" w:rsidRDefault="00E10B9A" w:rsidP="0047761A">
      <w:pPr>
        <w:pStyle w:val="a0"/>
      </w:pPr>
      <w:r>
        <w:t>В ходе выполнения тестирования были разобраны все элементы управления, масштабируемость, реакция системы на взаимодействия с ними, а также указаны допустимые значения валидации.</w:t>
      </w:r>
    </w:p>
    <w:p w14:paraId="486764CA" w14:textId="77777777" w:rsidR="00581228" w:rsidRDefault="00581228">
      <w:pPr>
        <w:pStyle w:val="Textbody"/>
        <w:spacing w:line="360" w:lineRule="auto"/>
      </w:pPr>
    </w:p>
    <w:p w14:paraId="419263DD" w14:textId="77777777" w:rsidR="00581228" w:rsidRDefault="00581228">
      <w:pPr>
        <w:pStyle w:val="Textbody"/>
        <w:spacing w:line="360" w:lineRule="auto"/>
      </w:pPr>
    </w:p>
    <w:p w14:paraId="280DDDE4" w14:textId="77777777" w:rsidR="00581228" w:rsidRDefault="00581228">
      <w:pPr>
        <w:pStyle w:val="Textbody"/>
        <w:spacing w:line="360" w:lineRule="auto"/>
      </w:pPr>
    </w:p>
    <w:p w14:paraId="37064E0B" w14:textId="77777777" w:rsidR="00581228" w:rsidRDefault="00581228">
      <w:pPr>
        <w:pStyle w:val="Textbody"/>
        <w:spacing w:line="360" w:lineRule="auto"/>
      </w:pPr>
    </w:p>
    <w:p w14:paraId="07ECCA26" w14:textId="77777777" w:rsidR="00581228" w:rsidRDefault="00581228">
      <w:pPr>
        <w:pStyle w:val="Textbody"/>
        <w:spacing w:line="360" w:lineRule="auto"/>
      </w:pPr>
    </w:p>
    <w:p w14:paraId="2213D897" w14:textId="10D9B78D" w:rsidR="00581228" w:rsidRDefault="00581228">
      <w:pPr>
        <w:pStyle w:val="Textbody"/>
        <w:spacing w:line="360" w:lineRule="auto"/>
      </w:pPr>
    </w:p>
    <w:p w14:paraId="0B634A02" w14:textId="7B1AE186" w:rsidR="00F713A4" w:rsidRDefault="00F713A4">
      <w:pPr>
        <w:pStyle w:val="Textbody"/>
        <w:spacing w:line="360" w:lineRule="auto"/>
      </w:pPr>
    </w:p>
    <w:p w14:paraId="514AD7BA" w14:textId="77777777" w:rsidR="00F713A4" w:rsidRDefault="00F713A4">
      <w:pPr>
        <w:pStyle w:val="Textbody"/>
        <w:spacing w:line="360" w:lineRule="auto"/>
      </w:pPr>
    </w:p>
    <w:p w14:paraId="6E68E8F4" w14:textId="77777777" w:rsidR="00581228" w:rsidRDefault="00581228">
      <w:pPr>
        <w:pStyle w:val="Textbody"/>
        <w:spacing w:line="360" w:lineRule="auto"/>
      </w:pPr>
    </w:p>
    <w:p w14:paraId="49BDB926" w14:textId="5842569A" w:rsidR="00581228" w:rsidRDefault="001408E2" w:rsidP="002D44E6">
      <w:pPr>
        <w:pStyle w:val="2"/>
      </w:pPr>
      <w:bookmarkStart w:id="63" w:name="_Toc134632158"/>
      <w:bookmarkStart w:id="64" w:name="_Toc134643248"/>
      <w:r>
        <w:lastRenderedPageBreak/>
        <w:t xml:space="preserve">4 </w:t>
      </w:r>
      <w:r w:rsidR="00E10B9A">
        <w:t>НОРМАТИВНО-ПРАВОВОЕ РЕГУЛИРОВАНИЕ ИНТЕЛЛЕКТУАЛЬНОЙ ДЕЯТЕЛЬНОСТИ</w:t>
      </w:r>
      <w:bookmarkEnd w:id="63"/>
      <w:bookmarkEnd w:id="64"/>
    </w:p>
    <w:p w14:paraId="0E74BED9" w14:textId="77777777" w:rsidR="00581228" w:rsidRPr="00E15BCA" w:rsidRDefault="00E10B9A" w:rsidP="00E15BCA">
      <w:pPr>
        <w:pStyle w:val="3"/>
      </w:pPr>
      <w:bookmarkStart w:id="65" w:name="_Toc134632159"/>
      <w:bookmarkStart w:id="66" w:name="_Toc134643249"/>
      <w:r w:rsidRPr="00E15BCA">
        <w:t>4.1 Общие положения.</w:t>
      </w:r>
      <w:bookmarkEnd w:id="65"/>
      <w:bookmarkEnd w:id="66"/>
    </w:p>
    <w:p w14:paraId="2FCA4EB8" w14:textId="7CAAD355" w:rsidR="00581228" w:rsidRDefault="00E10B9A" w:rsidP="0047761A">
      <w:pPr>
        <w:pStyle w:val="a0"/>
      </w:pPr>
      <w:r>
        <w:t>Под интеллектуальной собственностью понимают особый вид гражданских прав (исключительное право) в отношении результатов интеллектуальной деятельности, таких как изобретения, промышленные образцы(дизайн), компьютерные программы, другие произведения науки, произведения литературы, искусства, которые принято называть объектами интеллектуальной собственности, а также различных средств индивидуализации производителя товаров и услуг, таких как товарные знаки, знаки обслуживания, фирменные наименования и др. Основным содержанием таких прав является монополия их владельца на использование этих объектов, включая право запретить или разрешить их использование другим, а также право переуступить другому лицу эти правомочия или отказаться от них вовсе.</w:t>
      </w:r>
    </w:p>
    <w:p w14:paraId="7F3AB20C" w14:textId="019C54AA" w:rsidR="00581228" w:rsidRDefault="00E10B9A" w:rsidP="0047761A">
      <w:pPr>
        <w:pStyle w:val="a0"/>
      </w:pPr>
      <w:r>
        <w:t>Согласно определению интеллектуальной собственности, принятому</w:t>
      </w:r>
    </w:p>
    <w:p w14:paraId="09CD61F6" w14:textId="77777777" w:rsidR="00581228" w:rsidRDefault="00E10B9A" w:rsidP="00F713A4">
      <w:pPr>
        <w:pStyle w:val="a0"/>
        <w:ind w:firstLine="0"/>
      </w:pPr>
      <w:r>
        <w:t>в российском законодательстве, а также на основании определения Стокгольмской конференции от 14 июля 1967 г., программы для ЭВМ (компьютерные программы) и базы данных относятся к объектам интеллектуальной собственности. Программам для ЭВМ и базам данных предоставляется охрана нормами авторского права как литературным произведениям в соответствии с Бернской конвенцией, причем программы для ЭВМ охраняются как литературные произведения, а базы данных — как сборники.</w:t>
      </w:r>
    </w:p>
    <w:p w14:paraId="2733C78D" w14:textId="77777777" w:rsidR="00581228" w:rsidRDefault="00E10B9A" w:rsidP="0047761A">
      <w:pPr>
        <w:pStyle w:val="a0"/>
      </w:pPr>
      <w:r>
        <w:t>В Российской Федерации вопросы предоставления правовой охраны</w:t>
      </w:r>
    </w:p>
    <w:p w14:paraId="7986E4A6" w14:textId="00CE9C1E" w:rsidR="00581228" w:rsidRDefault="00E10B9A" w:rsidP="00F713A4">
      <w:pPr>
        <w:pStyle w:val="a0"/>
        <w:ind w:firstLine="0"/>
      </w:pPr>
      <w:r>
        <w:t>программам для ЭВМ и базам данных регулируются Гражданским кодексом РФ, Часть 4 (ГК РФ Ч. 4).</w:t>
      </w:r>
    </w:p>
    <w:p w14:paraId="46FEAFC9" w14:textId="05F79FAD" w:rsidR="00581228" w:rsidRDefault="00E10B9A" w:rsidP="0047761A">
      <w:pPr>
        <w:pStyle w:val="a0"/>
      </w:pPr>
      <w:r>
        <w:t xml:space="preserve">Под программой для ЭВМ понимается «. . . </w:t>
      </w:r>
      <w:r>
        <w:rPr>
          <w:i/>
        </w:rPr>
        <w:t>представленная в объективной форме совокупность данных и команд, предназначенных для функционирования ЭВМ и других компьютерных устройств в целях получения определенного ре</w:t>
      </w:r>
      <w:r>
        <w:rPr>
          <w:i/>
        </w:rPr>
        <w:lastRenderedPageBreak/>
        <w:t>зультата</w:t>
      </w:r>
      <w:r>
        <w:t xml:space="preserve">». Кроме того, в понятие программы для ЭВМ входят «. . . </w:t>
      </w:r>
      <w:r>
        <w:rPr>
          <w:i/>
        </w:rPr>
        <w:t>подготовительные материалы, полученные в ходе разработки программы для ЭВМ, и порождаемые ею аудиовизуальные отображения</w:t>
      </w:r>
      <w:r>
        <w:t>».</w:t>
      </w:r>
    </w:p>
    <w:p w14:paraId="33AA990C" w14:textId="77777777" w:rsidR="00581228" w:rsidRDefault="00E10B9A" w:rsidP="0047761A">
      <w:pPr>
        <w:pStyle w:val="a0"/>
      </w:pPr>
      <w:r>
        <w:t>С точки зрения программистов и пользователей программа для ЭВМ представляет собой детализацию алгоритма решения какой-либо задачи и выражена в форме определенной последовательности предписаний, обеспечивающих выполнение компьютером преобразования исходных данных в искомый результат. Можно выделить следующие объективные формы представления программы для ЭВМ:</w:t>
      </w:r>
    </w:p>
    <w:p w14:paraId="32BE31D5" w14:textId="77777777" w:rsidR="00581228" w:rsidRDefault="00E10B9A" w:rsidP="009D6794">
      <w:pPr>
        <w:pStyle w:val="a0"/>
        <w:numPr>
          <w:ilvl w:val="0"/>
          <w:numId w:val="25"/>
        </w:numPr>
      </w:pPr>
      <w:r>
        <w:t>исходная программа (или исходный текст) — последовательность предписаний на алгоритмическом (понятном человеку) языке высокого уровня, предназначенных для автоматизированного перевода этих предписаний в последовательность команд в объектном коде;</w:t>
      </w:r>
    </w:p>
    <w:p w14:paraId="458A955D" w14:textId="77777777" w:rsidR="00581228" w:rsidRDefault="00E10B9A" w:rsidP="009D6794">
      <w:pPr>
        <w:pStyle w:val="a0"/>
        <w:numPr>
          <w:ilvl w:val="0"/>
          <w:numId w:val="25"/>
        </w:numPr>
      </w:pPr>
      <w:r>
        <w:t>рабочая программа (или объектный код) — последовательность машинных команд, т. е. команд, представленных на языке, понятном ЭВМ;</w:t>
      </w:r>
    </w:p>
    <w:p w14:paraId="7090FA95" w14:textId="77777777" w:rsidR="00581228" w:rsidRDefault="00E10B9A" w:rsidP="009D6794">
      <w:pPr>
        <w:pStyle w:val="a0"/>
        <w:numPr>
          <w:ilvl w:val="0"/>
          <w:numId w:val="25"/>
        </w:numPr>
      </w:pPr>
      <w:r>
        <w:t>программа, временно введенная в память ЭВМ, — совокупность физических состояний элементов памяти запоминающего устройства ЭВМ(ОЗУ), сохраняющихся до прекращения подачи электропитания к ЭВМ;</w:t>
      </w:r>
    </w:p>
    <w:p w14:paraId="22CAFF4A" w14:textId="4CA6C6EC" w:rsidR="00581228" w:rsidRDefault="00E10B9A" w:rsidP="009D6794">
      <w:pPr>
        <w:pStyle w:val="a0"/>
        <w:numPr>
          <w:ilvl w:val="0"/>
          <w:numId w:val="25"/>
        </w:numPr>
      </w:pPr>
      <w:r>
        <w:t>программа, постоянно хранимая в памяти ЭВМ, — представленная на языке машины команда (или серия команд), выполненная в виде физических особенностей участка интегральной схемы, сохраняющихся независимо от подачи электропитания.</w:t>
      </w:r>
    </w:p>
    <w:p w14:paraId="60B06BC9" w14:textId="77777777" w:rsidR="00581228" w:rsidRDefault="00E10B9A" w:rsidP="0047761A">
      <w:pPr>
        <w:pStyle w:val="a0"/>
      </w:pPr>
      <w:r>
        <w:t>Исходная и рабочая программы, как правило, представляются в виде</w:t>
      </w:r>
    </w:p>
    <w:p w14:paraId="6B23D6CF" w14:textId="77777777" w:rsidR="00581228" w:rsidRDefault="00E10B9A" w:rsidP="007B6829">
      <w:pPr>
        <w:pStyle w:val="a0"/>
        <w:ind w:firstLine="0"/>
      </w:pPr>
      <w:r>
        <w:t>записи на том или ином языке, выполненной на бумаге или машиночитаемом носителе данных: магнитном или оптическом диске, магнитной ленте и т. п.</w:t>
      </w:r>
    </w:p>
    <w:p w14:paraId="58F4A667" w14:textId="4DF0574B" w:rsidR="00581228" w:rsidRDefault="00E10B9A" w:rsidP="0047761A">
      <w:pPr>
        <w:pStyle w:val="a0"/>
      </w:pPr>
      <w:r>
        <w:t xml:space="preserve">Предоставляемая законодательством правовая охрана распространяется «. . . </w:t>
      </w:r>
      <w:r>
        <w:rPr>
          <w:i/>
        </w:rPr>
        <w:t xml:space="preserve">на все виды программ для ЭВМ (в том числе на операционные системы и программные комплексы), которые могут быть выражены на любом языке и в </w:t>
      </w:r>
      <w:r>
        <w:rPr>
          <w:i/>
        </w:rPr>
        <w:lastRenderedPageBreak/>
        <w:t>любой форме, включая исходный текст и объектный код</w:t>
      </w:r>
      <w:r>
        <w:t xml:space="preserve"> . . .». Преобразование исходного текста программы для ЭВМ в объектный (машинный) код не меняет сущности данной программы как произведения. Значит, если охраняется исходный текст программы, то охране подлежит и соответствующий ей объектный код. Обратное тоже справедливо. Правовая охрана программ для ЭВМ распространяется только в отношении формы их выражения и «. . . </w:t>
      </w:r>
      <w:r>
        <w:rPr>
          <w:i/>
        </w:rPr>
        <w:t>не распространяется на идеи, концепции, принципы, методы, процессы, системы, способы, решения технических, организационных или иных задач, открытия, факты, языки программирования</w:t>
      </w:r>
      <w:r>
        <w:t>» [21].</w:t>
      </w:r>
    </w:p>
    <w:p w14:paraId="3CA0AA24" w14:textId="77777777" w:rsidR="00581228" w:rsidRDefault="00581228">
      <w:pPr>
        <w:pStyle w:val="Standard"/>
        <w:spacing w:line="360" w:lineRule="auto"/>
        <w:ind w:firstLine="708"/>
        <w:rPr>
          <w:sz w:val="28"/>
          <w:szCs w:val="28"/>
        </w:rPr>
      </w:pPr>
    </w:p>
    <w:p w14:paraId="7AABF00E" w14:textId="77777777" w:rsidR="00581228" w:rsidRPr="00E15BCA" w:rsidRDefault="00E10B9A" w:rsidP="00E15BCA">
      <w:pPr>
        <w:pStyle w:val="3"/>
      </w:pPr>
      <w:bookmarkStart w:id="67" w:name="_Toc134632160"/>
      <w:bookmarkStart w:id="68" w:name="_Toc134643250"/>
      <w:r w:rsidRPr="00E15BCA">
        <w:t>4.2 Описание объекта разработки.</w:t>
      </w:r>
      <w:bookmarkEnd w:id="67"/>
      <w:bookmarkEnd w:id="68"/>
    </w:p>
    <w:p w14:paraId="31254624" w14:textId="77777777" w:rsidR="00581228" w:rsidRDefault="00E10B9A" w:rsidP="007B6829">
      <w:pPr>
        <w:pStyle w:val="a0"/>
      </w:pPr>
      <w:r>
        <w:t>В ходе выполнения данного дипломного проекта создана программа</w:t>
      </w:r>
    </w:p>
    <w:p w14:paraId="7E00B30F" w14:textId="77777777" w:rsidR="00581228" w:rsidRDefault="00E10B9A" w:rsidP="007B6829">
      <w:pPr>
        <w:pStyle w:val="a0"/>
        <w:ind w:firstLine="0"/>
      </w:pPr>
      <w:r>
        <w:t>для ЭВМ «</w:t>
      </w:r>
      <w:r>
        <w:rPr>
          <w:i/>
        </w:rPr>
        <w:t>Инструмент моделирования и визуализации формы пространственной кривой, восстановленной по данным, изменяющимся в реальном времени</w:t>
      </w:r>
      <w:r>
        <w:t xml:space="preserve">», которая является объектом интеллектуальной собственности и которой может быть предоставлена правовая охрана в рамках авторского права. Автором является Попов Дмитрий Сергеевич. Правообладателем является СПбГЭТУ “ЛЭТИ”, т. к. программа создана при выполнении дипломной работы. </w:t>
      </w:r>
    </w:p>
    <w:p w14:paraId="7BE23A6F" w14:textId="77777777" w:rsidR="00581228" w:rsidRDefault="00581228">
      <w:pPr>
        <w:pStyle w:val="Standard"/>
        <w:spacing w:line="360" w:lineRule="auto"/>
        <w:rPr>
          <w:sz w:val="28"/>
          <w:szCs w:val="28"/>
        </w:rPr>
      </w:pPr>
    </w:p>
    <w:p w14:paraId="30E8BB6C" w14:textId="77777777" w:rsidR="00581228" w:rsidRPr="00E15BCA" w:rsidRDefault="00E10B9A" w:rsidP="00E15BCA">
      <w:pPr>
        <w:pStyle w:val="3"/>
      </w:pPr>
      <w:bookmarkStart w:id="69" w:name="_Toc134632161"/>
      <w:bookmarkStart w:id="70" w:name="_Toc134643251"/>
      <w:r w:rsidRPr="00E15BCA">
        <w:t>4.3 Регистрация программы ЭВМ.</w:t>
      </w:r>
      <w:bookmarkEnd w:id="69"/>
      <w:bookmarkEnd w:id="70"/>
    </w:p>
    <w:p w14:paraId="6B6AE4E4" w14:textId="2A7104E8" w:rsidR="00581228" w:rsidRDefault="00E10B9A" w:rsidP="007B6829">
      <w:pPr>
        <w:pStyle w:val="a0"/>
      </w:pPr>
      <w:r>
        <w:t>В течение периода действия эксклюзивного права на программу для компьютера, её владелец может зарегистрировать её в федеральном органе по защите интеллектуальной собственности [22]. Однако следует учитывать, что программы, содержащие государственную тайну, не могут быть зарегистрированы. В случае нарушения этого правила, ответственность несет заявитель. Для регистрации программы необходимо подать заявление со следующими данными:</w:t>
      </w:r>
    </w:p>
    <w:p w14:paraId="7EDBE3AE" w14:textId="77777777" w:rsidR="00581228" w:rsidRDefault="00E10B9A" w:rsidP="009D6794">
      <w:pPr>
        <w:pStyle w:val="a0"/>
        <w:numPr>
          <w:ilvl w:val="0"/>
          <w:numId w:val="36"/>
        </w:numPr>
      </w:pPr>
      <w:r>
        <w:t>Заявление о государственной регистрации с указанием правообладателя и автора, если он не отказался от упоминания.</w:t>
      </w:r>
    </w:p>
    <w:p w14:paraId="54BA76EE" w14:textId="77777777" w:rsidR="00581228" w:rsidRDefault="00E10B9A" w:rsidP="009D6794">
      <w:pPr>
        <w:pStyle w:val="a0"/>
        <w:numPr>
          <w:ilvl w:val="0"/>
          <w:numId w:val="36"/>
        </w:numPr>
      </w:pPr>
      <w:r>
        <w:t>Депонируемые материалы, идентифицирующую программу для ЭВМ.</w:t>
      </w:r>
    </w:p>
    <w:p w14:paraId="107177E2" w14:textId="77777777" w:rsidR="00581228" w:rsidRDefault="00E10B9A" w:rsidP="000E6119">
      <w:pPr>
        <w:pStyle w:val="a0"/>
      </w:pPr>
      <w:r>
        <w:lastRenderedPageBreak/>
        <w:t>Если условия не соблюдаются, федеральная служба по интеллектуальной собственности направляет заявителю уведомление, после чего заявитель может предоставить исправленные документы в течение трех месяцев [22].</w:t>
      </w:r>
    </w:p>
    <w:p w14:paraId="6C10D065" w14:textId="77777777" w:rsidR="00581228" w:rsidRPr="007B6829" w:rsidRDefault="00E10B9A" w:rsidP="007B6829">
      <w:pPr>
        <w:pStyle w:val="a0"/>
      </w:pPr>
      <w:r w:rsidRPr="007B6829">
        <w:t>Для регистрации программы также требуется уплата пошлины. Федеральная служба проверяет этот факт и в случае, если оплата не была произведена или была произведена не в полном объеме, заявителю будет отправлено уведомление с требованием оплаты в течение двух месяцев со дня отправления уведомления.</w:t>
      </w:r>
    </w:p>
    <w:p w14:paraId="5C17B4D7" w14:textId="77777777" w:rsidR="00581228" w:rsidRPr="007B6829" w:rsidRDefault="00E10B9A" w:rsidP="007B6829">
      <w:pPr>
        <w:pStyle w:val="a0"/>
      </w:pPr>
      <w:r w:rsidRPr="007B6829">
        <w:t>После подачи заявки, федеральная служба проверяет наличие и правильность необходимых документов и материалов, и затем принимает решение о включении программы в Реестр программ для компьютеров. Причины для отказа могут быть следующие:</w:t>
      </w:r>
    </w:p>
    <w:p w14:paraId="14818994" w14:textId="77777777" w:rsidR="00581228" w:rsidRDefault="00E10B9A" w:rsidP="009D6794">
      <w:pPr>
        <w:pStyle w:val="a0"/>
        <w:numPr>
          <w:ilvl w:val="0"/>
          <w:numId w:val="26"/>
        </w:numPr>
      </w:pPr>
      <w:r>
        <w:t>Неуплата пошлины</w:t>
      </w:r>
    </w:p>
    <w:p w14:paraId="4887B4B4" w14:textId="77777777" w:rsidR="00581228" w:rsidRDefault="00E10B9A" w:rsidP="009D6794">
      <w:pPr>
        <w:pStyle w:val="a0"/>
        <w:numPr>
          <w:ilvl w:val="0"/>
          <w:numId w:val="26"/>
        </w:numPr>
      </w:pPr>
      <w:r>
        <w:t>Представление документов вне установленного срока</w:t>
      </w:r>
    </w:p>
    <w:p w14:paraId="192C313D" w14:textId="77777777" w:rsidR="00581228" w:rsidRDefault="00E10B9A" w:rsidP="009D6794">
      <w:pPr>
        <w:pStyle w:val="a0"/>
        <w:numPr>
          <w:ilvl w:val="0"/>
          <w:numId w:val="26"/>
        </w:numPr>
      </w:pPr>
      <w:r>
        <w:t>Нарушение условий государственной регистрации</w:t>
      </w:r>
    </w:p>
    <w:p w14:paraId="4F69AE73" w14:textId="77777777" w:rsidR="00581228" w:rsidRDefault="00E10B9A" w:rsidP="007B6829">
      <w:pPr>
        <w:pStyle w:val="a0"/>
      </w:pPr>
      <w:r>
        <w:t>Правообладатель также может передать исключительные права другому лицу. Для этого он должен подать заявление в орган исполнительной власти по защите интеллектуальной собственности, после чего изменения будут внесены в Реестр. Информация, занесенная в Реестр, считается достоверной, если не доказано обратное. Ответственность за правильность предоставленных данных несет заявитель.</w:t>
      </w:r>
    </w:p>
    <w:p w14:paraId="245661F2" w14:textId="77777777" w:rsidR="00581228" w:rsidRDefault="00581228">
      <w:pPr>
        <w:pStyle w:val="Standard"/>
        <w:spacing w:line="360" w:lineRule="auto"/>
      </w:pPr>
    </w:p>
    <w:p w14:paraId="20F85789" w14:textId="77777777" w:rsidR="00581228" w:rsidRPr="00E15BCA" w:rsidRDefault="00E10B9A" w:rsidP="00E15BCA">
      <w:pPr>
        <w:pStyle w:val="3"/>
      </w:pPr>
      <w:bookmarkStart w:id="71" w:name="_Toc134632162"/>
      <w:bookmarkStart w:id="72" w:name="_Toc134643252"/>
      <w:r w:rsidRPr="00E15BCA">
        <w:t>4.4 Реализация прав государства на объекты интеллектуальной собственности.</w:t>
      </w:r>
      <w:bookmarkEnd w:id="71"/>
      <w:bookmarkEnd w:id="72"/>
    </w:p>
    <w:p w14:paraId="7242D558" w14:textId="77777777" w:rsidR="00581228" w:rsidRDefault="00E10B9A" w:rsidP="007B6829">
      <w:pPr>
        <w:pStyle w:val="a0"/>
      </w:pPr>
      <w:r>
        <w:t>При заключении государственных контрактов и договоров, связанных с реализацией прав государства на результаты научно-технической деятельности, организации, на которые распространяются эти права, обязаны предоставлять следующую информацию в уполномоченные федеральные органы:</w:t>
      </w:r>
    </w:p>
    <w:p w14:paraId="08FF821D" w14:textId="77777777" w:rsidR="00581228" w:rsidRDefault="00E10B9A" w:rsidP="009D6794">
      <w:pPr>
        <w:pStyle w:val="a0"/>
        <w:numPr>
          <w:ilvl w:val="0"/>
          <w:numId w:val="27"/>
        </w:numPr>
      </w:pPr>
      <w:r>
        <w:t>Сведения о заявках на охрану объектов интеллектуальной собственности.</w:t>
      </w:r>
    </w:p>
    <w:p w14:paraId="4D2F50CD" w14:textId="77777777" w:rsidR="00581228" w:rsidRDefault="00E10B9A" w:rsidP="009D6794">
      <w:pPr>
        <w:pStyle w:val="a0"/>
        <w:numPr>
          <w:ilvl w:val="0"/>
          <w:numId w:val="27"/>
        </w:numPr>
      </w:pPr>
      <w:r>
        <w:t>Информацию о получении охраняемых документов.</w:t>
      </w:r>
    </w:p>
    <w:p w14:paraId="2B3BA024" w14:textId="77777777" w:rsidR="00581228" w:rsidRDefault="00E10B9A" w:rsidP="009D6794">
      <w:pPr>
        <w:pStyle w:val="a0"/>
        <w:numPr>
          <w:ilvl w:val="0"/>
          <w:numId w:val="27"/>
        </w:numPr>
      </w:pPr>
      <w:r>
        <w:lastRenderedPageBreak/>
        <w:t>Детали сделок, касающихся прав на результаты научно-технической деятельности.</w:t>
      </w:r>
    </w:p>
    <w:p w14:paraId="297B4C7D" w14:textId="77777777" w:rsidR="00581228" w:rsidRDefault="00E10B9A" w:rsidP="009D6794">
      <w:pPr>
        <w:pStyle w:val="a0"/>
        <w:numPr>
          <w:ilvl w:val="0"/>
          <w:numId w:val="27"/>
        </w:numPr>
      </w:pPr>
      <w:r>
        <w:t>Информацию об использовании результатов научно-технической деятельности.</w:t>
      </w:r>
    </w:p>
    <w:p w14:paraId="7A320EDB" w14:textId="77777777" w:rsidR="00581228" w:rsidRDefault="00581228">
      <w:pPr>
        <w:pStyle w:val="textbody0"/>
      </w:pPr>
    </w:p>
    <w:p w14:paraId="6D70D148" w14:textId="77777777" w:rsidR="00581228" w:rsidRPr="00E15BCA" w:rsidRDefault="00E10B9A" w:rsidP="00E15BCA">
      <w:pPr>
        <w:pStyle w:val="3"/>
      </w:pPr>
      <w:bookmarkStart w:id="73" w:name="_Toc134632163"/>
      <w:bookmarkStart w:id="74" w:name="_Toc134643253"/>
      <w:r w:rsidRPr="00E15BCA">
        <w:t>4.5 Налогообложение.</w:t>
      </w:r>
      <w:bookmarkEnd w:id="73"/>
      <w:bookmarkEnd w:id="74"/>
    </w:p>
    <w:p w14:paraId="1C199C63" w14:textId="46970393" w:rsidR="00581228" w:rsidRDefault="00E10B9A" w:rsidP="007B6829">
      <w:pPr>
        <w:pStyle w:val="a0"/>
      </w:pPr>
      <w:r>
        <w:t>Статья 149 НК РФ устанавливает, что продажа исключительных прав на программы для ЭВМ, включенных в единый реестр российских программ, а также прав на использование таких программ, в том числе удаленный доступ к ним через Интернет, не облагается налогом. Однако, права, которые связаны с распространением или получением рекламной информации через Интернет, подлежат налогообложению [23].</w:t>
      </w:r>
    </w:p>
    <w:p w14:paraId="1D9144BA" w14:textId="4308E070" w:rsidR="00581228" w:rsidRDefault="00E10B9A" w:rsidP="007B6829">
      <w:pPr>
        <w:pStyle w:val="a0"/>
      </w:pPr>
      <w:r>
        <w:t>Также при определении налоговой базы не учитываются доходы в виде исключительных прав на программы для ЭВМ, созданных при реализации государственного контракта [23].</w:t>
      </w:r>
    </w:p>
    <w:p w14:paraId="69066757" w14:textId="22842840" w:rsidR="00581228" w:rsidRDefault="00E10B9A" w:rsidP="007B6829">
      <w:pPr>
        <w:pStyle w:val="a0"/>
      </w:pPr>
      <w:r>
        <w:t>Одной из особенностей налогообложения программ для компьютеров является то, что они относятся к нематериальным активам [23]. В этом случае, первоначальная стоимость амортизируемых нематериальных активов определяется как сумма расходов на их приобретение и подготовку к использованию. Если нематериальный актив создается организацией, то его стоимость определяется как сумма фактических расходов на его создание. Остаточная стоимость нематериальных активов определяется как разница между их первоначальной стоимостью и суммой амортизации, начисленной за период эксплуатации. Существуют также особенности, связанные с тем, что расходы, связанные с приобретением права на использование программ на компьютере по договорам с правообладателем, относятся к прочим расходам [23].</w:t>
      </w:r>
    </w:p>
    <w:p w14:paraId="35B7514B" w14:textId="77777777" w:rsidR="00581228" w:rsidRDefault="00581228">
      <w:pPr>
        <w:pStyle w:val="textbody0"/>
      </w:pPr>
    </w:p>
    <w:p w14:paraId="54B6782C" w14:textId="77777777" w:rsidR="00581228" w:rsidRPr="00E15BCA" w:rsidRDefault="00E10B9A" w:rsidP="00E15BCA">
      <w:pPr>
        <w:pStyle w:val="3"/>
      </w:pPr>
      <w:bookmarkStart w:id="75" w:name="_Toc134632164"/>
      <w:bookmarkStart w:id="76" w:name="_Toc134643254"/>
      <w:r w:rsidRPr="00E15BCA">
        <w:t>4.5 Распространение в сети «интернет».</w:t>
      </w:r>
      <w:bookmarkEnd w:id="75"/>
      <w:bookmarkEnd w:id="76"/>
    </w:p>
    <w:p w14:paraId="772D0639" w14:textId="611CA21D" w:rsidR="00581228" w:rsidRDefault="00E10B9A" w:rsidP="007B6829">
      <w:pPr>
        <w:pStyle w:val="a0"/>
      </w:pPr>
      <w:r>
        <w:t>Если информация распространяется через сеть "Интернет", то организатор несет несколько обязательств в соответствии с законом [24]:</w:t>
      </w:r>
    </w:p>
    <w:p w14:paraId="1554BB89" w14:textId="77777777" w:rsidR="00581228" w:rsidRDefault="00E10B9A" w:rsidP="009D6794">
      <w:pPr>
        <w:pStyle w:val="a0"/>
        <w:numPr>
          <w:ilvl w:val="0"/>
          <w:numId w:val="28"/>
        </w:numPr>
      </w:pPr>
      <w:r>
        <w:lastRenderedPageBreak/>
        <w:t>Он должен уведомить уполномоченный федеральный орган о запуске программ, которые предназначены или используются для передачи, доставки, обработки или приема сообщений пользователей сети "Интернет".</w:t>
      </w:r>
    </w:p>
    <w:p w14:paraId="6EAB2FF0" w14:textId="77777777" w:rsidR="00581228" w:rsidRDefault="00E10B9A" w:rsidP="009D6794">
      <w:pPr>
        <w:pStyle w:val="a0"/>
        <w:numPr>
          <w:ilvl w:val="0"/>
          <w:numId w:val="28"/>
        </w:numPr>
      </w:pPr>
      <w:r>
        <w:t>Он должен хранить информацию о фактах передачи, доставки, обработки или приема сообщений пользователей сети "Интернет" и информацию о пользователях, и предоставлять её уполномоченным государственным органам.</w:t>
      </w:r>
    </w:p>
    <w:p w14:paraId="385AFABB" w14:textId="77777777" w:rsidR="00581228" w:rsidRDefault="00E10B9A" w:rsidP="009D6794">
      <w:pPr>
        <w:pStyle w:val="a0"/>
        <w:numPr>
          <w:ilvl w:val="0"/>
          <w:numId w:val="28"/>
        </w:numPr>
      </w:pPr>
      <w:r>
        <w:t>Он должен предоставлять необходимую информацию для декодирования электронных сообщений, которые передаются, доставляются, принимаются или обрабатываются.</w:t>
      </w:r>
    </w:p>
    <w:p w14:paraId="1551AB2F" w14:textId="77777777" w:rsidR="00581228" w:rsidRDefault="00E10B9A" w:rsidP="009D6794">
      <w:pPr>
        <w:pStyle w:val="a0"/>
        <w:numPr>
          <w:ilvl w:val="0"/>
          <w:numId w:val="28"/>
        </w:numPr>
      </w:pPr>
      <w:r>
        <w:t>Он должен обеспечить выполнение указанных требований для программного и технического обеспечения, используемого им в работе.</w:t>
      </w:r>
    </w:p>
    <w:p w14:paraId="7BBDE8F4" w14:textId="7FA88BCA" w:rsidR="00581228" w:rsidRDefault="00E10B9A" w:rsidP="00F713A4">
      <w:pPr>
        <w:pStyle w:val="a0"/>
      </w:pPr>
      <w:r>
        <w:t xml:space="preserve">Несоблюдение указанных требований приводит к наложению административного штрафа, размер которого зависит от типа нарушения и нарушителя. В случае повторного нарушения размер штрафа увеличивается. Размеры штрафа представлены в таблице </w:t>
      </w:r>
      <w:r w:rsidRPr="000004B0">
        <w:t>8:</w:t>
      </w:r>
    </w:p>
    <w:p w14:paraId="0007CCFB" w14:textId="77777777" w:rsidR="00F713A4" w:rsidRPr="000004B0" w:rsidRDefault="00F713A4" w:rsidP="00F713A4">
      <w:pPr>
        <w:pStyle w:val="a0"/>
      </w:pPr>
    </w:p>
    <w:p w14:paraId="3F9ED2B3" w14:textId="15B2260D" w:rsidR="00581228" w:rsidRDefault="001C576E" w:rsidP="001C576E">
      <w:pPr>
        <w:pStyle w:val="afd"/>
      </w:pPr>
      <w:r>
        <w:t xml:space="preserve">Таблица 8 — Размеры штрафа для правонарушения в сети </w:t>
      </w:r>
      <w:r>
        <w:rPr>
          <w:szCs w:val="28"/>
        </w:rPr>
        <w:t>«</w:t>
      </w:r>
      <w:r>
        <w:t>интернет</w:t>
      </w:r>
      <w:r>
        <w:rPr>
          <w:szCs w:val="28"/>
        </w:rPr>
        <w:t>»</w:t>
      </w:r>
    </w:p>
    <w:tbl>
      <w:tblPr>
        <w:tblW w:w="9628" w:type="dxa"/>
        <w:tblCellMar>
          <w:left w:w="10" w:type="dxa"/>
          <w:right w:w="10" w:type="dxa"/>
        </w:tblCellMar>
        <w:tblLook w:val="0000" w:firstRow="0" w:lastRow="0" w:firstColumn="0" w:lastColumn="0" w:noHBand="0" w:noVBand="0"/>
      </w:tblPr>
      <w:tblGrid>
        <w:gridCol w:w="2263"/>
        <w:gridCol w:w="2127"/>
        <w:gridCol w:w="1275"/>
        <w:gridCol w:w="1276"/>
        <w:gridCol w:w="1418"/>
        <w:gridCol w:w="1269"/>
      </w:tblGrid>
      <w:tr w:rsidR="00581228" w14:paraId="0AF1FB97" w14:textId="77777777">
        <w:tc>
          <w:tcPr>
            <w:tcW w:w="22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05F2D2" w14:textId="77777777" w:rsidR="00581228" w:rsidRDefault="00E10B9A">
            <w:pPr>
              <w:pStyle w:val="textbody0"/>
              <w:ind w:firstLine="0"/>
              <w:rPr>
                <w:b/>
              </w:rPr>
            </w:pPr>
            <w:r>
              <w:rPr>
                <w:b/>
              </w:rPr>
              <w:t>Тип нарушения</w:t>
            </w: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413B4E" w14:textId="77777777" w:rsidR="00581228" w:rsidRDefault="00E10B9A">
            <w:pPr>
              <w:pStyle w:val="textbody0"/>
              <w:ind w:firstLine="0"/>
              <w:rPr>
                <w:b/>
              </w:rPr>
            </w:pPr>
            <w:r>
              <w:rPr>
                <w:b/>
              </w:rPr>
              <w:t>Нарушитель</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8CF115" w14:textId="77777777" w:rsidR="00581228" w:rsidRDefault="00E10B9A">
            <w:pPr>
              <w:pStyle w:val="textbody0"/>
              <w:ind w:firstLine="0"/>
              <w:rPr>
                <w:b/>
              </w:rPr>
            </w:pPr>
            <w:r>
              <w:rPr>
                <w:b/>
              </w:rPr>
              <w:t>Пункт 1</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0992FD" w14:textId="77777777" w:rsidR="00581228" w:rsidRDefault="00E10B9A">
            <w:pPr>
              <w:pStyle w:val="textbody0"/>
              <w:ind w:firstLine="0"/>
              <w:rPr>
                <w:b/>
              </w:rPr>
            </w:pPr>
            <w:r>
              <w:rPr>
                <w:b/>
              </w:rPr>
              <w:t>Пункт 2</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58BE03" w14:textId="77777777" w:rsidR="00581228" w:rsidRDefault="00E10B9A">
            <w:pPr>
              <w:pStyle w:val="textbody0"/>
              <w:ind w:firstLine="0"/>
              <w:rPr>
                <w:b/>
              </w:rPr>
            </w:pPr>
            <w:r>
              <w:rPr>
                <w:b/>
              </w:rPr>
              <w:t xml:space="preserve"> Пункт 3</w:t>
            </w:r>
          </w:p>
        </w:tc>
        <w:tc>
          <w:tcPr>
            <w:tcW w:w="12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7E6B95" w14:textId="77777777" w:rsidR="00581228" w:rsidRDefault="00E10B9A">
            <w:pPr>
              <w:pStyle w:val="textbody0"/>
              <w:ind w:firstLine="0"/>
              <w:rPr>
                <w:b/>
              </w:rPr>
            </w:pPr>
            <w:r>
              <w:rPr>
                <w:b/>
              </w:rPr>
              <w:t>Пункт 4</w:t>
            </w:r>
          </w:p>
        </w:tc>
      </w:tr>
      <w:tr w:rsidR="00581228" w14:paraId="0719A091" w14:textId="77777777">
        <w:tc>
          <w:tcPr>
            <w:tcW w:w="2263"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4D75C6" w14:textId="77777777" w:rsidR="00581228" w:rsidRDefault="00E10B9A">
            <w:pPr>
              <w:pStyle w:val="textbody0"/>
              <w:ind w:firstLine="0"/>
            </w:pPr>
            <w:r>
              <w:t>Первичное</w:t>
            </w: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ABDCF6" w14:textId="77777777" w:rsidR="00581228" w:rsidRDefault="00E10B9A">
            <w:pPr>
              <w:pStyle w:val="textbody0"/>
              <w:ind w:firstLine="0"/>
            </w:pPr>
            <w:r>
              <w:t>Гражданин</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88D66" w14:textId="77777777" w:rsidR="00581228" w:rsidRDefault="00E10B9A">
            <w:pPr>
              <w:pStyle w:val="textbody0"/>
              <w:ind w:firstLine="0"/>
            </w:pPr>
            <w:r>
              <w:t xml:space="preserve">1-3 </w:t>
            </w:r>
            <w:r>
              <w:rPr>
                <w:sz w:val="16"/>
                <w:szCs w:val="16"/>
              </w:rPr>
              <w:t>тыс. руб.</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58DF2" w14:textId="77777777" w:rsidR="00581228" w:rsidRDefault="00E10B9A">
            <w:pPr>
              <w:pStyle w:val="textbody0"/>
              <w:ind w:firstLine="0"/>
            </w:pPr>
            <w:r>
              <w:t xml:space="preserve">3-5 </w:t>
            </w:r>
            <w:r>
              <w:rPr>
                <w:sz w:val="16"/>
                <w:szCs w:val="16"/>
              </w:rPr>
              <w:t>тыс. руб.</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35B8C" w14:textId="77777777" w:rsidR="00581228" w:rsidRDefault="00E10B9A">
            <w:pPr>
              <w:pStyle w:val="textbody0"/>
              <w:ind w:firstLine="0"/>
            </w:pPr>
            <w:r>
              <w:t xml:space="preserve">3-5 </w:t>
            </w:r>
            <w:r>
              <w:rPr>
                <w:sz w:val="16"/>
                <w:szCs w:val="16"/>
              </w:rPr>
              <w:t>тыс. руб.</w:t>
            </w:r>
          </w:p>
        </w:tc>
        <w:tc>
          <w:tcPr>
            <w:tcW w:w="12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DBF381" w14:textId="77777777" w:rsidR="00581228" w:rsidRDefault="00E10B9A">
            <w:pPr>
              <w:pStyle w:val="textbody0"/>
              <w:ind w:firstLine="0"/>
            </w:pPr>
            <w:r>
              <w:t xml:space="preserve">3-5 </w:t>
            </w:r>
            <w:r>
              <w:rPr>
                <w:sz w:val="16"/>
                <w:szCs w:val="16"/>
              </w:rPr>
              <w:t>тыс. руб.</w:t>
            </w:r>
          </w:p>
        </w:tc>
      </w:tr>
      <w:tr w:rsidR="00581228" w14:paraId="3B084019" w14:textId="77777777">
        <w:tc>
          <w:tcPr>
            <w:tcW w:w="2263"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318229" w14:textId="77777777" w:rsidR="00581228" w:rsidRDefault="00581228">
            <w:pPr>
              <w:pStyle w:val="textbody0"/>
              <w:ind w:firstLine="0"/>
            </w:pP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5B5488" w14:textId="77777777" w:rsidR="00581228" w:rsidRDefault="00E10B9A">
            <w:pPr>
              <w:pStyle w:val="textbody0"/>
              <w:ind w:firstLine="0"/>
            </w:pPr>
            <w:r>
              <w:t>Должностное</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C6C624" w14:textId="77777777" w:rsidR="00581228" w:rsidRDefault="00E10B9A">
            <w:pPr>
              <w:pStyle w:val="textbody0"/>
              <w:ind w:firstLine="0"/>
            </w:pPr>
            <w:r>
              <w:t xml:space="preserve">10-30 </w:t>
            </w:r>
            <w:r>
              <w:rPr>
                <w:sz w:val="16"/>
                <w:szCs w:val="16"/>
              </w:rPr>
              <w:t>тыс. руб.</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AC19BC" w14:textId="77777777" w:rsidR="00581228" w:rsidRDefault="00E10B9A">
            <w:pPr>
              <w:pStyle w:val="textbody0"/>
              <w:ind w:firstLine="0"/>
            </w:pPr>
            <w:r>
              <w:t xml:space="preserve">30-50 </w:t>
            </w:r>
            <w:r>
              <w:rPr>
                <w:sz w:val="16"/>
                <w:szCs w:val="16"/>
              </w:rPr>
              <w:t>тыс. руб.</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642626" w14:textId="77777777" w:rsidR="00581228" w:rsidRDefault="00E10B9A">
            <w:pPr>
              <w:pStyle w:val="textbody0"/>
              <w:ind w:firstLine="0"/>
            </w:pPr>
            <w:r>
              <w:t xml:space="preserve">30-50 </w:t>
            </w:r>
            <w:r>
              <w:rPr>
                <w:sz w:val="16"/>
                <w:szCs w:val="16"/>
              </w:rPr>
              <w:t>тыс. руб.</w:t>
            </w:r>
          </w:p>
        </w:tc>
        <w:tc>
          <w:tcPr>
            <w:tcW w:w="12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186C86" w14:textId="77777777" w:rsidR="00581228" w:rsidRDefault="00E10B9A">
            <w:pPr>
              <w:pStyle w:val="textbody0"/>
              <w:ind w:firstLine="0"/>
            </w:pPr>
            <w:r>
              <w:t xml:space="preserve">30-50 </w:t>
            </w:r>
            <w:r>
              <w:rPr>
                <w:sz w:val="16"/>
                <w:szCs w:val="16"/>
              </w:rPr>
              <w:t>тыс. руб.</w:t>
            </w:r>
          </w:p>
        </w:tc>
      </w:tr>
      <w:tr w:rsidR="00581228" w14:paraId="37DD3F2C" w14:textId="77777777">
        <w:tc>
          <w:tcPr>
            <w:tcW w:w="2263"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8FDCBE" w14:textId="77777777" w:rsidR="00581228" w:rsidRDefault="00581228">
            <w:pPr>
              <w:pStyle w:val="textbody0"/>
              <w:ind w:firstLine="0"/>
            </w:pP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1440D0" w14:textId="77777777" w:rsidR="00581228" w:rsidRDefault="00E10B9A">
            <w:pPr>
              <w:pStyle w:val="textbody0"/>
              <w:ind w:firstLine="0"/>
            </w:pPr>
            <w:r>
              <w:t>Юридическое</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073298" w14:textId="77777777" w:rsidR="00581228" w:rsidRDefault="00E10B9A">
            <w:pPr>
              <w:pStyle w:val="textbody0"/>
              <w:ind w:firstLine="0"/>
            </w:pPr>
            <w:r>
              <w:t xml:space="preserve">100-300 </w:t>
            </w:r>
            <w:r>
              <w:rPr>
                <w:sz w:val="16"/>
                <w:szCs w:val="16"/>
              </w:rPr>
              <w:t>тыс. руб.</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2CD28E" w14:textId="77777777" w:rsidR="00581228" w:rsidRDefault="00E10B9A">
            <w:pPr>
              <w:pStyle w:val="textbody0"/>
              <w:ind w:firstLine="0"/>
            </w:pPr>
            <w:r>
              <w:t xml:space="preserve">0.8-1 </w:t>
            </w:r>
            <w:r>
              <w:rPr>
                <w:sz w:val="16"/>
                <w:szCs w:val="16"/>
              </w:rPr>
              <w:t>млн. руб.</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964331" w14:textId="77777777" w:rsidR="00581228" w:rsidRDefault="00E10B9A">
            <w:pPr>
              <w:pStyle w:val="textbody0"/>
              <w:ind w:firstLine="0"/>
            </w:pPr>
            <w:r>
              <w:t xml:space="preserve">0.8-1 </w:t>
            </w:r>
            <w:r>
              <w:rPr>
                <w:sz w:val="16"/>
                <w:szCs w:val="16"/>
              </w:rPr>
              <w:t>млн. руб.</w:t>
            </w:r>
          </w:p>
        </w:tc>
        <w:tc>
          <w:tcPr>
            <w:tcW w:w="12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9C6BB8" w14:textId="77777777" w:rsidR="00581228" w:rsidRDefault="00E10B9A">
            <w:pPr>
              <w:pStyle w:val="textbody0"/>
              <w:ind w:firstLine="0"/>
            </w:pPr>
            <w:r>
              <w:t xml:space="preserve">300-500 </w:t>
            </w:r>
            <w:r>
              <w:rPr>
                <w:sz w:val="16"/>
                <w:szCs w:val="16"/>
              </w:rPr>
              <w:t>тыс. руб.</w:t>
            </w:r>
          </w:p>
        </w:tc>
      </w:tr>
      <w:tr w:rsidR="00581228" w14:paraId="20B8959B" w14:textId="77777777">
        <w:tc>
          <w:tcPr>
            <w:tcW w:w="2263"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CD3FD8" w14:textId="77777777" w:rsidR="00581228" w:rsidRDefault="00E10B9A">
            <w:pPr>
              <w:pStyle w:val="textbody0"/>
              <w:ind w:firstLine="0"/>
            </w:pPr>
            <w:r>
              <w:t>Повторное</w:t>
            </w: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17188A" w14:textId="77777777" w:rsidR="00581228" w:rsidRDefault="00E10B9A">
            <w:pPr>
              <w:pStyle w:val="textbody0"/>
              <w:ind w:firstLine="0"/>
            </w:pPr>
            <w:r>
              <w:t>Гражданин</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151C28" w14:textId="77777777" w:rsidR="00581228" w:rsidRDefault="00E10B9A">
            <w:pPr>
              <w:pStyle w:val="textbody0"/>
              <w:ind w:firstLine="0"/>
            </w:pPr>
            <w:r>
              <w:t xml:space="preserve">5-10 </w:t>
            </w:r>
            <w:r>
              <w:rPr>
                <w:sz w:val="16"/>
                <w:szCs w:val="16"/>
              </w:rPr>
              <w:t>тыс. руб.</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E602F3" w14:textId="77777777" w:rsidR="00581228" w:rsidRDefault="00E10B9A">
            <w:pPr>
              <w:pStyle w:val="textbody0"/>
              <w:ind w:firstLine="0"/>
            </w:pPr>
            <w:r>
              <w:t xml:space="preserve">15-30 </w:t>
            </w:r>
            <w:r>
              <w:rPr>
                <w:sz w:val="16"/>
                <w:szCs w:val="16"/>
              </w:rPr>
              <w:t>тыс. руб.</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0BE4A4" w14:textId="77777777" w:rsidR="00581228" w:rsidRDefault="00E10B9A">
            <w:pPr>
              <w:pStyle w:val="textbody0"/>
              <w:ind w:firstLine="0"/>
            </w:pPr>
            <w:r>
              <w:t xml:space="preserve">15-30 </w:t>
            </w:r>
            <w:r>
              <w:rPr>
                <w:sz w:val="16"/>
                <w:szCs w:val="16"/>
              </w:rPr>
              <w:t>тыс. руб.</w:t>
            </w:r>
          </w:p>
        </w:tc>
        <w:tc>
          <w:tcPr>
            <w:tcW w:w="12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4F428A" w14:textId="77777777" w:rsidR="00581228" w:rsidRDefault="00E10B9A">
            <w:pPr>
              <w:pStyle w:val="textbody0"/>
              <w:ind w:firstLine="0"/>
            </w:pPr>
            <w:r>
              <w:t xml:space="preserve">15-30 </w:t>
            </w:r>
            <w:r>
              <w:rPr>
                <w:sz w:val="16"/>
                <w:szCs w:val="16"/>
              </w:rPr>
              <w:t>тыс. руб.</w:t>
            </w:r>
          </w:p>
        </w:tc>
      </w:tr>
      <w:tr w:rsidR="00581228" w14:paraId="2F5807D5" w14:textId="77777777">
        <w:tc>
          <w:tcPr>
            <w:tcW w:w="2263"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501D3E" w14:textId="77777777" w:rsidR="00581228" w:rsidRDefault="00581228">
            <w:pPr>
              <w:pStyle w:val="textbody0"/>
              <w:ind w:firstLine="0"/>
            </w:pP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7ECDBB" w14:textId="77777777" w:rsidR="00581228" w:rsidRDefault="00E10B9A">
            <w:pPr>
              <w:pStyle w:val="textbody0"/>
              <w:ind w:firstLine="0"/>
            </w:pPr>
            <w:r>
              <w:t>Должностное</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76296" w14:textId="77777777" w:rsidR="00581228" w:rsidRDefault="00E10B9A">
            <w:pPr>
              <w:pStyle w:val="textbody0"/>
              <w:ind w:firstLine="0"/>
            </w:pPr>
            <w:r>
              <w:t xml:space="preserve">50-100 </w:t>
            </w:r>
            <w:r>
              <w:rPr>
                <w:sz w:val="16"/>
                <w:szCs w:val="16"/>
              </w:rPr>
              <w:t>тыс. руб.</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7E04CF" w14:textId="77777777" w:rsidR="00581228" w:rsidRDefault="00E10B9A">
            <w:pPr>
              <w:pStyle w:val="textbody0"/>
              <w:ind w:firstLine="0"/>
            </w:pPr>
            <w:r>
              <w:t xml:space="preserve">100-500 </w:t>
            </w:r>
            <w:r>
              <w:rPr>
                <w:sz w:val="16"/>
                <w:szCs w:val="16"/>
              </w:rPr>
              <w:t>тыс. руб.</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8B5DC1" w14:textId="77777777" w:rsidR="00581228" w:rsidRDefault="00E10B9A">
            <w:pPr>
              <w:pStyle w:val="textbody0"/>
              <w:ind w:firstLine="0"/>
            </w:pPr>
            <w:r>
              <w:t xml:space="preserve">100-500 </w:t>
            </w:r>
            <w:r>
              <w:rPr>
                <w:sz w:val="16"/>
                <w:szCs w:val="16"/>
              </w:rPr>
              <w:t>тыс. руб.</w:t>
            </w:r>
          </w:p>
        </w:tc>
        <w:tc>
          <w:tcPr>
            <w:tcW w:w="12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885F7" w14:textId="77777777" w:rsidR="00581228" w:rsidRDefault="00E10B9A">
            <w:pPr>
              <w:pStyle w:val="textbody0"/>
              <w:ind w:firstLine="0"/>
            </w:pPr>
            <w:r>
              <w:t xml:space="preserve">100-500 </w:t>
            </w:r>
            <w:r>
              <w:rPr>
                <w:sz w:val="16"/>
                <w:szCs w:val="16"/>
              </w:rPr>
              <w:t>тыс. руб.</w:t>
            </w:r>
          </w:p>
        </w:tc>
      </w:tr>
      <w:tr w:rsidR="00581228" w14:paraId="6EF81D7B" w14:textId="77777777">
        <w:tc>
          <w:tcPr>
            <w:tcW w:w="2263"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14B92" w14:textId="77777777" w:rsidR="00581228" w:rsidRDefault="00581228">
            <w:pPr>
              <w:pStyle w:val="textbody0"/>
              <w:ind w:firstLine="0"/>
            </w:pP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2D0E0A" w14:textId="77777777" w:rsidR="00581228" w:rsidRDefault="00E10B9A">
            <w:pPr>
              <w:pStyle w:val="textbody0"/>
              <w:ind w:firstLine="0"/>
            </w:pPr>
            <w:r>
              <w:t>Юридическое</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03B9F" w14:textId="77777777" w:rsidR="00581228" w:rsidRDefault="00E10B9A">
            <w:pPr>
              <w:pStyle w:val="textbody0"/>
              <w:ind w:firstLine="0"/>
            </w:pPr>
            <w:r>
              <w:t xml:space="preserve">0.5-1 </w:t>
            </w:r>
            <w:r>
              <w:rPr>
                <w:sz w:val="16"/>
                <w:szCs w:val="16"/>
              </w:rPr>
              <w:t>млн. руб.</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C2020" w14:textId="77777777" w:rsidR="00581228" w:rsidRDefault="00E10B9A">
            <w:pPr>
              <w:pStyle w:val="textbody0"/>
              <w:ind w:firstLine="0"/>
            </w:pPr>
            <w:r>
              <w:t xml:space="preserve">2-6 </w:t>
            </w:r>
            <w:r>
              <w:rPr>
                <w:sz w:val="16"/>
                <w:szCs w:val="16"/>
              </w:rPr>
              <w:t>млн. руб.</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E93700" w14:textId="77777777" w:rsidR="00581228" w:rsidRDefault="00E10B9A">
            <w:pPr>
              <w:pStyle w:val="textbody0"/>
              <w:ind w:firstLine="0"/>
            </w:pPr>
            <w:r>
              <w:t xml:space="preserve">2-6 </w:t>
            </w:r>
            <w:r>
              <w:rPr>
                <w:sz w:val="16"/>
                <w:szCs w:val="16"/>
              </w:rPr>
              <w:t>млн. руб.</w:t>
            </w:r>
          </w:p>
        </w:tc>
        <w:tc>
          <w:tcPr>
            <w:tcW w:w="12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EFF0DC" w14:textId="77777777" w:rsidR="00581228" w:rsidRDefault="00E10B9A">
            <w:pPr>
              <w:pStyle w:val="textbody0"/>
              <w:ind w:firstLine="0"/>
            </w:pPr>
            <w:r>
              <w:t xml:space="preserve">2-6 </w:t>
            </w:r>
            <w:r>
              <w:rPr>
                <w:sz w:val="16"/>
                <w:szCs w:val="16"/>
              </w:rPr>
              <w:t>млн. руб.</w:t>
            </w:r>
          </w:p>
        </w:tc>
      </w:tr>
    </w:tbl>
    <w:p w14:paraId="0CB3D132" w14:textId="77777777" w:rsidR="00581228" w:rsidRDefault="00581228">
      <w:pPr>
        <w:pStyle w:val="Standard"/>
      </w:pPr>
    </w:p>
    <w:p w14:paraId="696D3484" w14:textId="77777777" w:rsidR="00581228" w:rsidRPr="00E15BCA" w:rsidRDefault="00E10B9A" w:rsidP="00E15BCA">
      <w:pPr>
        <w:pStyle w:val="3"/>
      </w:pPr>
      <w:bookmarkStart w:id="77" w:name="_Toc134632165"/>
      <w:bookmarkStart w:id="78" w:name="_Toc134643255"/>
      <w:r w:rsidRPr="00E15BCA">
        <w:lastRenderedPageBreak/>
        <w:t>4.6 Преступления в сфере компьютерной информации.</w:t>
      </w:r>
      <w:bookmarkEnd w:id="77"/>
      <w:bookmarkEnd w:id="78"/>
    </w:p>
    <w:p w14:paraId="1D84A57D" w14:textId="77777777" w:rsidR="00581228" w:rsidRDefault="00E10B9A" w:rsidP="007B6829">
      <w:pPr>
        <w:pStyle w:val="a0"/>
      </w:pPr>
      <w:r>
        <w:t>Глава 28 УК РФ определяет преступления, связанные с компьютерной информацией, и соответствующие наказания за них:</w:t>
      </w:r>
    </w:p>
    <w:p w14:paraId="04CD77B8" w14:textId="77777777" w:rsidR="00581228" w:rsidRDefault="00E10B9A" w:rsidP="009D6794">
      <w:pPr>
        <w:pStyle w:val="a0"/>
        <w:numPr>
          <w:ilvl w:val="0"/>
          <w:numId w:val="29"/>
        </w:numPr>
      </w:pPr>
      <w:r>
        <w:t>Создание, распространение или использование компьютерных программ или информации, которые могут несанкционированно уничтожить, скопировать, заблокировать или изменить компьютерную информацию или нейтрализовать средства защиты. Наказание за нарушение может быть следующим:</w:t>
      </w:r>
    </w:p>
    <w:p w14:paraId="59767003" w14:textId="4F390ACC" w:rsidR="00581228" w:rsidRDefault="00E10B9A" w:rsidP="009D6794">
      <w:pPr>
        <w:pStyle w:val="a0"/>
        <w:numPr>
          <w:ilvl w:val="0"/>
          <w:numId w:val="30"/>
        </w:numPr>
      </w:pPr>
      <w:r>
        <w:t>Ограничение свободы на срок до четырех лет</w:t>
      </w:r>
    </w:p>
    <w:p w14:paraId="2FB3F656" w14:textId="665CB1D4" w:rsidR="00581228" w:rsidRDefault="00E10B9A" w:rsidP="009D6794">
      <w:pPr>
        <w:pStyle w:val="a0"/>
        <w:numPr>
          <w:ilvl w:val="0"/>
          <w:numId w:val="30"/>
        </w:numPr>
      </w:pPr>
      <w:r>
        <w:t>Принудительные работы на срок до четырех лет</w:t>
      </w:r>
    </w:p>
    <w:p w14:paraId="25FE1384" w14:textId="4F0758D6" w:rsidR="00581228" w:rsidRDefault="00E10B9A" w:rsidP="009D6794">
      <w:pPr>
        <w:pStyle w:val="a0"/>
        <w:numPr>
          <w:ilvl w:val="0"/>
          <w:numId w:val="30"/>
        </w:numPr>
      </w:pPr>
      <w:r>
        <w:t>Лишение свободы на тот же срок со штрафом до 200 тыс. рублей или дохода за период до 18 месяцев.</w:t>
      </w:r>
    </w:p>
    <w:p w14:paraId="1F3F735D" w14:textId="77777777" w:rsidR="00581228" w:rsidRDefault="00E10B9A" w:rsidP="009D6794">
      <w:pPr>
        <w:pStyle w:val="a0"/>
        <w:numPr>
          <w:ilvl w:val="0"/>
          <w:numId w:val="29"/>
        </w:numPr>
      </w:pPr>
      <w:r>
        <w:t>Нарушение правил использования средств хранения, обработки, передачи охраняемой компьютерной информации, блокирование, уничтожение, копирование или изменение информации, которое причинило значительный ущерб. Наказание за нарушение может быть следующим:</w:t>
      </w:r>
    </w:p>
    <w:p w14:paraId="1A7F8689" w14:textId="4DD755B7" w:rsidR="00581228" w:rsidRDefault="007B6829" w:rsidP="009D6794">
      <w:pPr>
        <w:pStyle w:val="a0"/>
        <w:numPr>
          <w:ilvl w:val="0"/>
          <w:numId w:val="31"/>
        </w:numPr>
      </w:pPr>
      <w:r>
        <w:t>ш</w:t>
      </w:r>
      <w:r w:rsidR="00E10B9A">
        <w:t>траф в размере до 500 тыс. рублей или дохода за период до 18 месяцев</w:t>
      </w:r>
      <w:r>
        <w:t xml:space="preserve"> </w:t>
      </w:r>
      <w:r w:rsidR="00E10B9A">
        <w:t>исправительные работы на срок от шести месяцев до одного года</w:t>
      </w:r>
    </w:p>
    <w:p w14:paraId="526C0DE5" w14:textId="259AD9C3" w:rsidR="00581228" w:rsidRPr="000C53B6" w:rsidRDefault="00E10B9A" w:rsidP="009D6794">
      <w:pPr>
        <w:pStyle w:val="a0"/>
        <w:numPr>
          <w:ilvl w:val="0"/>
          <w:numId w:val="31"/>
        </w:numPr>
      </w:pPr>
      <w:r w:rsidRPr="000C53B6">
        <w:t>ограничение свободы на срок до двух лет</w:t>
      </w:r>
      <w:r w:rsidR="007B6829" w:rsidRPr="000C53B6">
        <w:t xml:space="preserve"> </w:t>
      </w:r>
      <w:r w:rsidRPr="000C53B6">
        <w:t>принудительные работы на срок до двух лет</w:t>
      </w:r>
    </w:p>
    <w:p w14:paraId="165DEDB3" w14:textId="252F573C" w:rsidR="00581228" w:rsidRDefault="00E10B9A" w:rsidP="009D6794">
      <w:pPr>
        <w:pStyle w:val="a0"/>
        <w:numPr>
          <w:ilvl w:val="0"/>
          <w:numId w:val="31"/>
        </w:numPr>
      </w:pPr>
      <w:r>
        <w:t>лишение свободы на срок до двух лет</w:t>
      </w:r>
    </w:p>
    <w:p w14:paraId="2C74A7E6" w14:textId="7947000C" w:rsidR="00581228" w:rsidRDefault="007B6829" w:rsidP="007B6829">
      <w:pPr>
        <w:pStyle w:val="a0"/>
      </w:pPr>
      <w:r>
        <w:tab/>
      </w:r>
      <w:r>
        <w:tab/>
      </w:r>
      <w:r w:rsidR="00E10B9A">
        <w:t xml:space="preserve">Если правонарушение привело к тяжким последствиям: </w:t>
      </w:r>
    </w:p>
    <w:p w14:paraId="1259DB0E" w14:textId="20870209" w:rsidR="00581228" w:rsidRDefault="00E10B9A" w:rsidP="009D6794">
      <w:pPr>
        <w:pStyle w:val="a0"/>
        <w:numPr>
          <w:ilvl w:val="0"/>
          <w:numId w:val="32"/>
        </w:numPr>
      </w:pPr>
      <w:r>
        <w:t xml:space="preserve">Принудительные работы на срок до пяти </w:t>
      </w:r>
    </w:p>
    <w:p w14:paraId="228971AA" w14:textId="77777777" w:rsidR="000C53B6" w:rsidRDefault="00E10B9A" w:rsidP="009D6794">
      <w:pPr>
        <w:pStyle w:val="a0"/>
        <w:numPr>
          <w:ilvl w:val="0"/>
          <w:numId w:val="32"/>
        </w:numPr>
      </w:pPr>
      <w:r>
        <w:t>Лишение свободы на срок до пяти лет</w:t>
      </w:r>
      <w:bookmarkStart w:id="79" w:name="_Toc134632166"/>
      <w:bookmarkStart w:id="80" w:name="_Toc134643256"/>
    </w:p>
    <w:p w14:paraId="2B9A341B" w14:textId="200F97E1" w:rsidR="00581228" w:rsidRPr="000C53B6" w:rsidRDefault="000C53B6" w:rsidP="000C53B6">
      <w:pPr>
        <w:pStyle w:val="2"/>
        <w:jc w:val="center"/>
        <w:rPr>
          <w:rFonts w:cs="Times New Roman"/>
          <w:kern w:val="0"/>
        </w:rPr>
      </w:pPr>
      <w:r>
        <w:br w:type="page"/>
      </w:r>
      <w:r w:rsidR="00E10B9A">
        <w:lastRenderedPageBreak/>
        <w:t>ЗАКЛЮЧЕНИЕ</w:t>
      </w:r>
      <w:bookmarkEnd w:id="79"/>
      <w:bookmarkEnd w:id="80"/>
    </w:p>
    <w:p w14:paraId="55CDC54D" w14:textId="77777777" w:rsidR="00581228" w:rsidRDefault="00E10B9A" w:rsidP="007B6829">
      <w:pPr>
        <w:pStyle w:val="a0"/>
      </w:pPr>
      <w:r>
        <w:t>Во время выполнения работы были рассмотрены следующие алгоритмы восстановления:</w:t>
      </w:r>
    </w:p>
    <w:p w14:paraId="5216FE7A" w14:textId="77777777" w:rsidR="00581228" w:rsidRDefault="00E10B9A" w:rsidP="009D6794">
      <w:pPr>
        <w:pStyle w:val="a0"/>
        <w:numPr>
          <w:ilvl w:val="0"/>
          <w:numId w:val="33"/>
        </w:numPr>
      </w:pPr>
      <w:r>
        <w:t xml:space="preserve">Интерполяция </w:t>
      </w:r>
      <w:proofErr w:type="spellStart"/>
      <w:r>
        <w:t>Уиттакера</w:t>
      </w:r>
      <w:proofErr w:type="spellEnd"/>
      <w:r>
        <w:t>-Шеннона</w:t>
      </w:r>
    </w:p>
    <w:p w14:paraId="572D708D" w14:textId="77777777" w:rsidR="00581228" w:rsidRDefault="00E10B9A" w:rsidP="009D6794">
      <w:pPr>
        <w:pStyle w:val="a0"/>
        <w:numPr>
          <w:ilvl w:val="0"/>
          <w:numId w:val="33"/>
        </w:numPr>
      </w:pPr>
      <w:r>
        <w:t>Кубическая интерполяция Эрмита</w:t>
      </w:r>
    </w:p>
    <w:p w14:paraId="0543B016" w14:textId="77777777" w:rsidR="00581228" w:rsidRDefault="00E10B9A" w:rsidP="009D6794">
      <w:pPr>
        <w:pStyle w:val="a0"/>
        <w:numPr>
          <w:ilvl w:val="0"/>
          <w:numId w:val="33"/>
        </w:numPr>
      </w:pPr>
      <w:r>
        <w:t>Кардинально-квадратичная В-сплайновая интерполяция</w:t>
      </w:r>
    </w:p>
    <w:p w14:paraId="10C6EDD3" w14:textId="77777777" w:rsidR="00581228" w:rsidRDefault="00E10B9A" w:rsidP="009D6794">
      <w:pPr>
        <w:pStyle w:val="a0"/>
        <w:numPr>
          <w:ilvl w:val="0"/>
          <w:numId w:val="33"/>
        </w:numPr>
      </w:pPr>
      <w:r>
        <w:t>Кардинально-кубическая В-сплайновая интерполяция</w:t>
      </w:r>
    </w:p>
    <w:p w14:paraId="3A9E631D" w14:textId="77777777" w:rsidR="00581228" w:rsidRDefault="00E10B9A" w:rsidP="009D6794">
      <w:pPr>
        <w:pStyle w:val="a0"/>
        <w:numPr>
          <w:ilvl w:val="0"/>
          <w:numId w:val="33"/>
        </w:numPr>
      </w:pPr>
      <w:r>
        <w:t>Барицентрическая рациональная интерполяция</w:t>
      </w:r>
    </w:p>
    <w:p w14:paraId="694D107F" w14:textId="77777777" w:rsidR="00581228" w:rsidRDefault="00E10B9A" w:rsidP="009D6794">
      <w:pPr>
        <w:pStyle w:val="a0"/>
        <w:numPr>
          <w:ilvl w:val="0"/>
          <w:numId w:val="33"/>
        </w:numPr>
      </w:pPr>
      <w:r>
        <w:t>Модифицированная интерполяция Акима</w:t>
      </w:r>
    </w:p>
    <w:p w14:paraId="4C7EC47C" w14:textId="09FD3AA0" w:rsidR="00581228" w:rsidRDefault="007B6829" w:rsidP="007B6829">
      <w:pPr>
        <w:pStyle w:val="a0"/>
        <w:ind w:firstLine="0"/>
      </w:pPr>
      <w:r>
        <w:tab/>
      </w:r>
      <w:r w:rsidR="00E10B9A">
        <w:t>Определены требования для успешного написания программного продукта:</w:t>
      </w:r>
    </w:p>
    <w:p w14:paraId="3644958D" w14:textId="77777777" w:rsidR="00581228" w:rsidRDefault="00E10B9A" w:rsidP="009D6794">
      <w:pPr>
        <w:pStyle w:val="a0"/>
        <w:numPr>
          <w:ilvl w:val="0"/>
          <w:numId w:val="34"/>
        </w:numPr>
      </w:pPr>
      <w:r>
        <w:t xml:space="preserve">Продукт должен включать один или несколько алгоритмов восстановления. </w:t>
      </w:r>
    </w:p>
    <w:p w14:paraId="002A0729" w14:textId="77777777" w:rsidR="00581228" w:rsidRDefault="00E10B9A" w:rsidP="009D6794">
      <w:pPr>
        <w:pStyle w:val="a0"/>
        <w:numPr>
          <w:ilvl w:val="0"/>
          <w:numId w:val="34"/>
        </w:numPr>
      </w:pPr>
      <w:r>
        <w:t xml:space="preserve">В программной системе должны использоваться методы, реализованные в готовых математических библиотеках. </w:t>
      </w:r>
    </w:p>
    <w:p w14:paraId="67616790" w14:textId="77777777" w:rsidR="00581228" w:rsidRDefault="00E10B9A" w:rsidP="009D6794">
      <w:pPr>
        <w:pStyle w:val="a0"/>
        <w:numPr>
          <w:ilvl w:val="0"/>
          <w:numId w:val="34"/>
        </w:numPr>
      </w:pPr>
      <w:r>
        <w:t>Программная система должна иметь возможность менять условия или параметры используемых алгоритмов интерполяции в зависимости от ситуации и предоставлять удобный пользовательский интерфейс.</w:t>
      </w:r>
    </w:p>
    <w:p w14:paraId="1ECEFDF2" w14:textId="77777777" w:rsidR="00581228" w:rsidRDefault="00E10B9A" w:rsidP="007B6829">
      <w:pPr>
        <w:pStyle w:val="a0"/>
      </w:pPr>
      <w:r>
        <w:t>Разработан инструмент моделирования и визуализации формы пространственной кривой, восстановленной по данным, изменяющимся в реальном времени, который полностью соответствует заданным требованиям, а также включает в себя все рассмотренные алгоритмы восстановления.</w:t>
      </w:r>
    </w:p>
    <w:p w14:paraId="05F0EDBB" w14:textId="77777777" w:rsidR="00581228" w:rsidRDefault="00E10B9A" w:rsidP="007B6829">
      <w:pPr>
        <w:pStyle w:val="a0"/>
      </w:pPr>
      <w:r>
        <w:t>Произведено ручное тестирования пользовательского интерфейса по методу “белого ящика”, в котором были подробно рассмотрены все элементы управления, а также реакция системы на взаимодействие с ними.</w:t>
      </w:r>
    </w:p>
    <w:p w14:paraId="52B378CB" w14:textId="77777777" w:rsidR="000C53B6" w:rsidRDefault="000C53B6">
      <w:pPr>
        <w:suppressAutoHyphens w:val="0"/>
        <w:spacing w:line="240" w:lineRule="auto"/>
        <w:rPr>
          <w:rFonts w:cs="Cambria"/>
          <w:b/>
          <w:bCs/>
          <w:kern w:val="2"/>
          <w:szCs w:val="28"/>
        </w:rPr>
      </w:pPr>
      <w:bookmarkStart w:id="81" w:name="_Toc134632167"/>
      <w:bookmarkStart w:id="82" w:name="_Toc134643257"/>
      <w:r>
        <w:br w:type="page"/>
      </w:r>
    </w:p>
    <w:p w14:paraId="0137A6EF" w14:textId="42730C81" w:rsidR="00581228" w:rsidRDefault="00E10B9A" w:rsidP="000C53B6">
      <w:pPr>
        <w:pStyle w:val="2"/>
        <w:numPr>
          <w:ilvl w:val="0"/>
          <w:numId w:val="0"/>
        </w:numPr>
        <w:jc w:val="center"/>
      </w:pPr>
      <w:r>
        <w:lastRenderedPageBreak/>
        <w:t>СПИСОК ИСПОЛЬЗОВАННЫХ ИСТОЧНИКОВ</w:t>
      </w:r>
      <w:bookmarkEnd w:id="81"/>
      <w:bookmarkEnd w:id="82"/>
    </w:p>
    <w:p w14:paraId="4F0BCD81" w14:textId="59248D6F" w:rsidR="00581228" w:rsidRDefault="00E10B9A" w:rsidP="009D6794">
      <w:pPr>
        <w:pStyle w:val="a0"/>
        <w:numPr>
          <w:ilvl w:val="0"/>
          <w:numId w:val="37"/>
        </w:numPr>
        <w:jc w:val="left"/>
      </w:pPr>
      <w:r>
        <w:t xml:space="preserve">А.В. </w:t>
      </w:r>
      <w:proofErr w:type="spellStart"/>
      <w:r>
        <w:t>Желтаков</w:t>
      </w:r>
      <w:proofErr w:type="spellEnd"/>
      <w:r>
        <w:t>, С.А. Семенова. Система ориентации гидроакустической гибкой протяженной буксируемой антенны (ГПБА). Средства</w:t>
      </w:r>
      <w:r w:rsidR="00067204">
        <w:t xml:space="preserve"> </w:t>
      </w:r>
      <w:r>
        <w:t xml:space="preserve">и методы подводных исследований. ОАО </w:t>
      </w:r>
      <w:r w:rsidRPr="00067204">
        <w:t>“</w:t>
      </w:r>
      <w:r>
        <w:t>Концерн</w:t>
      </w:r>
      <w:r w:rsidRPr="00067204">
        <w:t xml:space="preserve"> </w:t>
      </w:r>
      <w:proofErr w:type="spellStart"/>
      <w:r>
        <w:t>Океанприбор</w:t>
      </w:r>
      <w:proofErr w:type="spellEnd"/>
      <w:r w:rsidRPr="00067204">
        <w:t>”.</w:t>
      </w:r>
    </w:p>
    <w:p w14:paraId="12D7ADED" w14:textId="6558005B" w:rsidR="00581228" w:rsidRPr="00067204" w:rsidRDefault="00E10B9A" w:rsidP="009D6794">
      <w:pPr>
        <w:pStyle w:val="a0"/>
        <w:numPr>
          <w:ilvl w:val="0"/>
          <w:numId w:val="37"/>
        </w:numPr>
        <w:jc w:val="left"/>
        <w:rPr>
          <w:lang w:val="en-US"/>
        </w:rPr>
      </w:pPr>
      <w:r>
        <w:rPr>
          <w:lang w:val="en-US"/>
        </w:rPr>
        <w:t>A Nonlinear Data-Driven Towed Array Shape Estimation Method Using</w:t>
      </w:r>
      <w:r w:rsidR="00067204" w:rsidRPr="00067204">
        <w:rPr>
          <w:lang w:val="en-US"/>
        </w:rPr>
        <w:t xml:space="preserve"> </w:t>
      </w:r>
      <w:r w:rsidRPr="00067204">
        <w:rPr>
          <w:lang w:val="en-US"/>
        </w:rPr>
        <w:t xml:space="preserve">Passive Underwater Acoustic Data. </w:t>
      </w:r>
      <w:r w:rsidRPr="00067204">
        <w:rPr>
          <w:shd w:val="clear" w:color="auto" w:fill="FFFFFF"/>
          <w:lang w:val="en-US"/>
        </w:rPr>
        <w:t>Key Laboratory of Underwater,</w:t>
      </w:r>
      <w:r w:rsidR="00067204" w:rsidRPr="00067204">
        <w:rPr>
          <w:shd w:val="clear" w:color="auto" w:fill="FFFFFF"/>
          <w:lang w:val="en-US"/>
        </w:rPr>
        <w:t xml:space="preserve"> </w:t>
      </w:r>
      <w:r w:rsidRPr="00067204">
        <w:rPr>
          <w:shd w:val="clear" w:color="auto" w:fill="FFFFFF"/>
          <w:lang w:val="en-US"/>
        </w:rPr>
        <w:t>Acoustic Signal Processing of Ministry of Education, Southeast</w:t>
      </w:r>
      <w:r w:rsidR="00067204" w:rsidRPr="00067204">
        <w:rPr>
          <w:shd w:val="clear" w:color="auto" w:fill="FFFFFF"/>
          <w:lang w:val="en-US"/>
        </w:rPr>
        <w:t xml:space="preserve"> </w:t>
      </w:r>
      <w:proofErr w:type="spellStart"/>
      <w:r w:rsidRPr="00067204">
        <w:rPr>
          <w:shd w:val="clear" w:color="auto" w:fill="FFFFFF"/>
          <w:lang w:val="en-US"/>
        </w:rPr>
        <w:t>Univesity</w:t>
      </w:r>
      <w:proofErr w:type="spellEnd"/>
      <w:r w:rsidRPr="00067204">
        <w:rPr>
          <w:shd w:val="clear" w:color="auto" w:fill="FFFFFF"/>
          <w:lang w:val="en-US"/>
        </w:rPr>
        <w:t>, Nanjing 210096, China</w:t>
      </w:r>
    </w:p>
    <w:p w14:paraId="773816CA" w14:textId="4AA08051" w:rsidR="00581228" w:rsidRDefault="00E10B9A" w:rsidP="009D6794">
      <w:pPr>
        <w:pStyle w:val="a0"/>
        <w:numPr>
          <w:ilvl w:val="0"/>
          <w:numId w:val="37"/>
        </w:numPr>
        <w:jc w:val="left"/>
        <w:rPr>
          <w:lang w:val="en-US"/>
        </w:rPr>
      </w:pPr>
      <w:r>
        <w:rPr>
          <w:lang w:val="en-US"/>
        </w:rPr>
        <w:t xml:space="preserve">Measurement of towed array position, shape, and attitude. IEEE, </w:t>
      </w:r>
      <w:proofErr w:type="spellStart"/>
      <w:r>
        <w:rPr>
          <w:lang w:val="en-US"/>
        </w:rPr>
        <w:t>Octber</w:t>
      </w:r>
      <w:proofErr w:type="spellEnd"/>
      <w:r w:rsidR="00067204">
        <w:t xml:space="preserve"> </w:t>
      </w:r>
      <w:r>
        <w:rPr>
          <w:lang w:val="en-US"/>
        </w:rPr>
        <w:t>1989</w:t>
      </w:r>
    </w:p>
    <w:p w14:paraId="3DCF3E57" w14:textId="6ED132DD" w:rsidR="00581228" w:rsidRDefault="00E10B9A" w:rsidP="009D6794">
      <w:pPr>
        <w:pStyle w:val="a0"/>
        <w:numPr>
          <w:ilvl w:val="0"/>
          <w:numId w:val="37"/>
        </w:numPr>
        <w:jc w:val="left"/>
      </w:pPr>
      <w:r>
        <w:t>В.Ф. Жирков, Л.Т. Сушкова, А.И. Королев, К.Н. Большаков, А.А.</w:t>
      </w:r>
      <w:r w:rsidR="00067204">
        <w:t xml:space="preserve"> </w:t>
      </w:r>
      <w:proofErr w:type="spellStart"/>
      <w:r>
        <w:t>Обеднин</w:t>
      </w:r>
      <w:proofErr w:type="spellEnd"/>
      <w:r>
        <w:t>, Г.В. Прокофьев. Полиномиальная интерполяция в цифр</w:t>
      </w:r>
      <w:r w:rsidR="00067204">
        <w:t>о</w:t>
      </w:r>
      <w:r>
        <w:t xml:space="preserve">вой обработке сигналов при высоких требованиях к точности. </w:t>
      </w:r>
      <w:r w:rsidRPr="00067204">
        <w:t>Жу</w:t>
      </w:r>
      <w:r w:rsidR="00067204">
        <w:t>р</w:t>
      </w:r>
      <w:r w:rsidRPr="00067204">
        <w:t>нал</w:t>
      </w:r>
      <w:r>
        <w:t xml:space="preserve"> радиоэлектроники</w:t>
      </w:r>
      <w:r w:rsidRPr="00067204">
        <w:t xml:space="preserve">, </w:t>
      </w:r>
      <w:r>
        <w:rPr>
          <w:lang w:val="en-US"/>
        </w:rPr>
        <w:t>ISSN</w:t>
      </w:r>
      <w:r>
        <w:t xml:space="preserve"> 1684-1719, №4, 2017. </w:t>
      </w:r>
    </w:p>
    <w:p w14:paraId="3C11393A" w14:textId="701AE0A7" w:rsidR="00581228" w:rsidRPr="007B6829" w:rsidRDefault="00E10B9A" w:rsidP="009D6794">
      <w:pPr>
        <w:pStyle w:val="a0"/>
        <w:numPr>
          <w:ilvl w:val="0"/>
          <w:numId w:val="37"/>
        </w:numPr>
        <w:jc w:val="left"/>
      </w:pPr>
      <w:r>
        <w:t xml:space="preserve">Интерполяция </w:t>
      </w:r>
      <w:r w:rsidRPr="00A64AAC">
        <w:t>[</w:t>
      </w:r>
      <w:r>
        <w:t>Электронный ресурс</w:t>
      </w:r>
      <w:r w:rsidRPr="00A64AAC">
        <w:t>]</w:t>
      </w:r>
      <w:r w:rsidR="00A64AAC">
        <w:t xml:space="preserve"> </w:t>
      </w:r>
      <w:r w:rsidRPr="00A64AAC">
        <w:rPr>
          <w:lang w:val="en-US"/>
        </w:rPr>
        <w:t>URL</w:t>
      </w:r>
      <w:r w:rsidRPr="00A64AAC">
        <w:t xml:space="preserve">: </w:t>
      </w:r>
      <w:hyperlink r:id="rId27" w:history="1">
        <w:r w:rsidR="00FB27CB" w:rsidRPr="009B7C19">
          <w:rPr>
            <w:rStyle w:val="af8"/>
            <w:lang w:val="en-US"/>
          </w:rPr>
          <w:t>https</w:t>
        </w:r>
        <w:r w:rsidR="00FB27CB" w:rsidRPr="009B7C19">
          <w:rPr>
            <w:rStyle w:val="af8"/>
          </w:rPr>
          <w:t>://</w:t>
        </w:r>
        <w:proofErr w:type="spellStart"/>
        <w:r w:rsidR="00FB27CB" w:rsidRPr="009B7C19">
          <w:rPr>
            <w:rStyle w:val="af8"/>
            <w:lang w:val="en-US"/>
          </w:rPr>
          <w:t>en</w:t>
        </w:r>
        <w:proofErr w:type="spellEnd"/>
        <w:r w:rsidR="00FB27CB" w:rsidRPr="009B7C19">
          <w:rPr>
            <w:rStyle w:val="af8"/>
          </w:rPr>
          <w:t>.</w:t>
        </w:r>
        <w:proofErr w:type="spellStart"/>
        <w:r w:rsidR="00FB27CB" w:rsidRPr="009B7C19">
          <w:rPr>
            <w:rStyle w:val="af8"/>
            <w:lang w:val="en-US"/>
          </w:rPr>
          <w:t>wikisource</w:t>
        </w:r>
        <w:proofErr w:type="spellEnd"/>
        <w:r w:rsidR="00FB27CB" w:rsidRPr="009B7C19">
          <w:rPr>
            <w:rStyle w:val="af8"/>
          </w:rPr>
          <w:t>.</w:t>
        </w:r>
        <w:r w:rsidR="00FB27CB" w:rsidRPr="009B7C19">
          <w:rPr>
            <w:rStyle w:val="af8"/>
            <w:lang w:val="en-US"/>
          </w:rPr>
          <w:t>org</w:t>
        </w:r>
        <w:r w:rsidR="00FB27CB" w:rsidRPr="009B7C19">
          <w:rPr>
            <w:rStyle w:val="af8"/>
          </w:rPr>
          <w:t>/</w:t>
        </w:r>
        <w:r w:rsidR="00FB27CB" w:rsidRPr="009B7C19">
          <w:rPr>
            <w:rStyle w:val="af8"/>
            <w:lang w:val="en-US"/>
          </w:rPr>
          <w:t>wiki</w:t>
        </w:r>
        <w:r w:rsidR="00FB27CB" w:rsidRPr="009B7C19">
          <w:rPr>
            <w:rStyle w:val="af8"/>
          </w:rPr>
          <w:t>/1911_</w:t>
        </w:r>
        <w:proofErr w:type="spellStart"/>
        <w:r w:rsidR="00FB27CB" w:rsidRPr="009B7C19">
          <w:rPr>
            <w:rStyle w:val="af8"/>
            <w:lang w:val="en-US"/>
          </w:rPr>
          <w:t>Encyclop</w:t>
        </w:r>
        <w:proofErr w:type="spellEnd"/>
        <w:r w:rsidR="00FB27CB" w:rsidRPr="009B7C19">
          <w:rPr>
            <w:rStyle w:val="af8"/>
          </w:rPr>
          <w:t>%</w:t>
        </w:r>
        <w:r w:rsidR="00FB27CB" w:rsidRPr="009B7C19">
          <w:rPr>
            <w:rStyle w:val="af8"/>
            <w:lang w:val="en-US"/>
          </w:rPr>
          <w:t>C</w:t>
        </w:r>
        <w:r w:rsidR="00FB27CB" w:rsidRPr="009B7C19">
          <w:rPr>
            <w:rStyle w:val="af8"/>
          </w:rPr>
          <w:t>3%</w:t>
        </w:r>
        <w:r w:rsidR="00FB27CB" w:rsidRPr="009B7C19">
          <w:rPr>
            <w:rStyle w:val="af8"/>
            <w:lang w:val="en-US"/>
          </w:rPr>
          <w:t>A</w:t>
        </w:r>
        <w:r w:rsidR="00FB27CB" w:rsidRPr="009B7C19">
          <w:rPr>
            <w:rStyle w:val="af8"/>
          </w:rPr>
          <w:t>6</w:t>
        </w:r>
        <w:proofErr w:type="spellStart"/>
        <w:r w:rsidR="00FB27CB" w:rsidRPr="009B7C19">
          <w:rPr>
            <w:rStyle w:val="af8"/>
            <w:lang w:val="en-US"/>
          </w:rPr>
          <w:t>dia</w:t>
        </w:r>
        <w:proofErr w:type="spellEnd"/>
        <w:r w:rsidR="00FB27CB" w:rsidRPr="009B7C19">
          <w:rPr>
            <w:rStyle w:val="af8"/>
          </w:rPr>
          <w:t>_</w:t>
        </w:r>
        <w:r w:rsidR="00FB27CB" w:rsidRPr="009B7C19">
          <w:rPr>
            <w:rStyle w:val="af8"/>
            <w:lang w:val="en-US"/>
          </w:rPr>
          <w:t>Britannica</w:t>
        </w:r>
        <w:r w:rsidR="00FB27CB" w:rsidRPr="009B7C19">
          <w:rPr>
            <w:rStyle w:val="af8"/>
          </w:rPr>
          <w:t>/</w:t>
        </w:r>
        <w:r w:rsidR="00FB27CB" w:rsidRPr="009B7C19">
          <w:rPr>
            <w:rStyle w:val="af8"/>
            <w:lang w:val="en-US"/>
          </w:rPr>
          <w:t>Interpolation</w:t>
        </w:r>
      </w:hyperlink>
      <w:r w:rsidR="00067204" w:rsidRPr="00067204">
        <w:t xml:space="preserve"> </w:t>
      </w:r>
      <w:r>
        <w:t xml:space="preserve">(дата обращения 07.05.2023) </w:t>
      </w:r>
    </w:p>
    <w:p w14:paraId="61A23A10" w14:textId="498AA155" w:rsidR="00581228" w:rsidRPr="007B6829" w:rsidRDefault="00E10B9A" w:rsidP="009D6794">
      <w:pPr>
        <w:pStyle w:val="a0"/>
        <w:numPr>
          <w:ilvl w:val="0"/>
          <w:numId w:val="37"/>
        </w:numPr>
        <w:jc w:val="left"/>
      </w:pPr>
      <w:r>
        <w:t xml:space="preserve">Полином Лагранжа </w:t>
      </w:r>
      <w:r w:rsidRPr="007B6829">
        <w:t>[</w:t>
      </w:r>
      <w:r>
        <w:t>Электронный ресурс</w:t>
      </w:r>
      <w:r w:rsidRPr="007B6829">
        <w:t>]</w:t>
      </w:r>
      <w:r w:rsidR="00A64AAC">
        <w:t xml:space="preserve"> </w:t>
      </w:r>
      <w:r w:rsidRPr="00A64AAC">
        <w:rPr>
          <w:lang w:val="en-US"/>
        </w:rPr>
        <w:t>URL</w:t>
      </w:r>
      <w:r w:rsidRPr="00A64AAC">
        <w:t xml:space="preserve">: </w:t>
      </w:r>
      <w:hyperlink r:id="rId28" w:history="1">
        <w:r w:rsidR="007B6829" w:rsidRPr="00A64AAC">
          <w:rPr>
            <w:rStyle w:val="af8"/>
            <w:lang w:val="en-US"/>
          </w:rPr>
          <w:t>https</w:t>
        </w:r>
        <w:r w:rsidR="007B6829" w:rsidRPr="00A64AAC">
          <w:rPr>
            <w:rStyle w:val="af8"/>
          </w:rPr>
          <w:t>://</w:t>
        </w:r>
        <w:proofErr w:type="spellStart"/>
        <w:r w:rsidR="007B6829" w:rsidRPr="00A64AAC">
          <w:rPr>
            <w:rStyle w:val="af8"/>
            <w:lang w:val="en-US"/>
          </w:rPr>
          <w:t>encyclopediaofmath</w:t>
        </w:r>
        <w:proofErr w:type="spellEnd"/>
        <w:r w:rsidR="007B6829" w:rsidRPr="00A64AAC">
          <w:rPr>
            <w:rStyle w:val="af8"/>
          </w:rPr>
          <w:t>.</w:t>
        </w:r>
        <w:r w:rsidR="007B6829" w:rsidRPr="00A64AAC">
          <w:rPr>
            <w:rStyle w:val="af8"/>
            <w:lang w:val="en-US"/>
          </w:rPr>
          <w:t>org</w:t>
        </w:r>
        <w:r w:rsidR="007B6829" w:rsidRPr="00A64AAC">
          <w:rPr>
            <w:rStyle w:val="af8"/>
          </w:rPr>
          <w:t>/</w:t>
        </w:r>
        <w:r w:rsidR="007B6829" w:rsidRPr="00A64AAC">
          <w:rPr>
            <w:rStyle w:val="af8"/>
            <w:lang w:val="en-US"/>
          </w:rPr>
          <w:t>index</w:t>
        </w:r>
        <w:r w:rsidR="007B6829" w:rsidRPr="00A64AAC">
          <w:rPr>
            <w:rStyle w:val="af8"/>
          </w:rPr>
          <w:t>.</w:t>
        </w:r>
        <w:r w:rsidR="007B6829" w:rsidRPr="00A64AAC">
          <w:rPr>
            <w:rStyle w:val="af8"/>
            <w:lang w:val="en-US"/>
          </w:rPr>
          <w:t>php</w:t>
        </w:r>
        <w:r w:rsidR="007B6829" w:rsidRPr="00A64AAC">
          <w:rPr>
            <w:rStyle w:val="af8"/>
          </w:rPr>
          <w:t>?</w:t>
        </w:r>
        <w:r w:rsidR="007B6829" w:rsidRPr="00A64AAC">
          <w:rPr>
            <w:rStyle w:val="af8"/>
            <w:lang w:val="en-US"/>
          </w:rPr>
          <w:t>title</w:t>
        </w:r>
        <w:r w:rsidR="007B6829" w:rsidRPr="00A64AAC">
          <w:rPr>
            <w:rStyle w:val="af8"/>
          </w:rPr>
          <w:t>=</w:t>
        </w:r>
        <w:r w:rsidR="007B6829" w:rsidRPr="00A64AAC">
          <w:rPr>
            <w:rStyle w:val="af8"/>
            <w:lang w:val="en-US"/>
          </w:rPr>
          <w:t>Lagrange</w:t>
        </w:r>
        <w:r w:rsidR="007B6829" w:rsidRPr="00A64AAC">
          <w:rPr>
            <w:rStyle w:val="af8"/>
          </w:rPr>
          <w:t>_</w:t>
        </w:r>
        <w:r w:rsidR="007B6829" w:rsidRPr="00A64AAC">
          <w:rPr>
            <w:rStyle w:val="af8"/>
            <w:lang w:val="en-US"/>
          </w:rPr>
          <w:t>interpolation</w:t>
        </w:r>
        <w:r w:rsidR="007B6829" w:rsidRPr="00A64AAC">
          <w:rPr>
            <w:rStyle w:val="af8"/>
          </w:rPr>
          <w:t>_</w:t>
        </w:r>
        <w:r w:rsidR="007B6829" w:rsidRPr="00A64AAC">
          <w:rPr>
            <w:rStyle w:val="af8"/>
            <w:lang w:val="en-US"/>
          </w:rPr>
          <w:t>formula</w:t>
        </w:r>
      </w:hyperlink>
      <w:r w:rsidR="00A64AAC">
        <w:t xml:space="preserve"> </w:t>
      </w:r>
      <w:r>
        <w:t>(дата обращения 07.05.2023)</w:t>
      </w:r>
    </w:p>
    <w:p w14:paraId="37F4B1A4" w14:textId="00F7A9A9" w:rsidR="00581228" w:rsidRPr="00A64AAC" w:rsidRDefault="00E10B9A" w:rsidP="009D6794">
      <w:pPr>
        <w:pStyle w:val="a0"/>
        <w:numPr>
          <w:ilvl w:val="0"/>
          <w:numId w:val="37"/>
        </w:numPr>
        <w:jc w:val="left"/>
      </w:pPr>
      <w:r>
        <w:t xml:space="preserve">Полином Ньютона </w:t>
      </w:r>
      <w:r w:rsidRPr="007B6829">
        <w:t>[</w:t>
      </w:r>
      <w:r>
        <w:t>Электронный ресурс</w:t>
      </w:r>
      <w:r w:rsidRPr="007B6829">
        <w:t>]</w:t>
      </w:r>
      <w:r w:rsidR="00A64AAC">
        <w:t xml:space="preserve"> </w:t>
      </w:r>
      <w:r w:rsidRPr="00A64AAC">
        <w:rPr>
          <w:lang w:val="en-US"/>
        </w:rPr>
        <w:t>URL</w:t>
      </w:r>
      <w:r w:rsidRPr="00A64AAC">
        <w:t xml:space="preserve">: </w:t>
      </w:r>
      <w:hyperlink r:id="rId29" w:history="1">
        <w:r w:rsidRPr="00A64AAC">
          <w:rPr>
            <w:rStyle w:val="af8"/>
            <w:lang w:val="en-US"/>
          </w:rPr>
          <w:t>https</w:t>
        </w:r>
        <w:r w:rsidRPr="00A64AAC">
          <w:rPr>
            <w:rStyle w:val="af8"/>
          </w:rPr>
          <w:t>://</w:t>
        </w:r>
        <w:proofErr w:type="spellStart"/>
        <w:r w:rsidRPr="00A64AAC">
          <w:rPr>
            <w:rStyle w:val="af8"/>
            <w:lang w:val="en-US"/>
          </w:rPr>
          <w:t>en</w:t>
        </w:r>
        <w:proofErr w:type="spellEnd"/>
        <w:r w:rsidRPr="00A64AAC">
          <w:rPr>
            <w:rStyle w:val="af8"/>
          </w:rPr>
          <w:t>.</w:t>
        </w:r>
        <w:proofErr w:type="spellStart"/>
        <w:r w:rsidRPr="00A64AAC">
          <w:rPr>
            <w:rStyle w:val="af8"/>
            <w:lang w:val="en-US"/>
          </w:rPr>
          <w:t>wikipedia</w:t>
        </w:r>
        <w:proofErr w:type="spellEnd"/>
        <w:r w:rsidRPr="00A64AAC">
          <w:rPr>
            <w:rStyle w:val="af8"/>
          </w:rPr>
          <w:t>.</w:t>
        </w:r>
        <w:r w:rsidRPr="00A64AAC">
          <w:rPr>
            <w:rStyle w:val="af8"/>
            <w:lang w:val="en-US"/>
          </w:rPr>
          <w:t>org</w:t>
        </w:r>
        <w:bookmarkStart w:id="83" w:name="_Hlt134380210"/>
        <w:bookmarkStart w:id="84" w:name="_Hlt134380211"/>
        <w:r w:rsidRPr="00A64AAC">
          <w:rPr>
            <w:rStyle w:val="af8"/>
          </w:rPr>
          <w:t>/</w:t>
        </w:r>
        <w:bookmarkEnd w:id="83"/>
        <w:bookmarkEnd w:id="84"/>
        <w:r w:rsidRPr="00A64AAC">
          <w:rPr>
            <w:rStyle w:val="af8"/>
            <w:lang w:val="en-US"/>
          </w:rPr>
          <w:t>wiki</w:t>
        </w:r>
        <w:r w:rsidRPr="00A64AAC">
          <w:rPr>
            <w:rStyle w:val="af8"/>
          </w:rPr>
          <w:t>/</w:t>
        </w:r>
        <w:r w:rsidRPr="00A64AAC">
          <w:rPr>
            <w:rStyle w:val="af8"/>
            <w:lang w:val="en-US"/>
          </w:rPr>
          <w:t>Newton</w:t>
        </w:r>
        <w:r w:rsidRPr="00A64AAC">
          <w:rPr>
            <w:rStyle w:val="af8"/>
          </w:rPr>
          <w:t>_</w:t>
        </w:r>
        <w:r w:rsidRPr="00A64AAC">
          <w:rPr>
            <w:rStyle w:val="af8"/>
            <w:lang w:val="en-US"/>
          </w:rPr>
          <w:t>polynomial</w:t>
        </w:r>
      </w:hyperlink>
      <w:r w:rsidR="00A64AAC">
        <w:t xml:space="preserve"> </w:t>
      </w:r>
      <w:r>
        <w:t>(дата обращения 07.05.2023)</w:t>
      </w:r>
    </w:p>
    <w:p w14:paraId="36D5B90A" w14:textId="2F4A6FCC" w:rsidR="00581228" w:rsidRPr="00A64AAC" w:rsidRDefault="00E10B9A" w:rsidP="009D6794">
      <w:pPr>
        <w:pStyle w:val="a0"/>
        <w:numPr>
          <w:ilvl w:val="0"/>
          <w:numId w:val="37"/>
        </w:numPr>
        <w:jc w:val="left"/>
      </w:pPr>
      <w:r>
        <w:t>Интерполяционный полином Эрмита [Электронный ресурс]</w:t>
      </w:r>
      <w:r w:rsidR="00FB27CB" w:rsidRPr="00FB27CB">
        <w:t xml:space="preserve"> </w:t>
      </w:r>
      <w:r w:rsidRPr="007B6829">
        <w:rPr>
          <w:lang w:val="en-US"/>
        </w:rPr>
        <w:t>URL</w:t>
      </w:r>
      <w:r w:rsidRPr="007B6829">
        <w:t>:</w:t>
      </w:r>
      <w:hyperlink r:id="rId30" w:history="1">
        <w:r w:rsidR="007B6829" w:rsidRPr="009B7C19">
          <w:rPr>
            <w:rStyle w:val="af8"/>
            <w:lang w:val="en-US"/>
          </w:rPr>
          <w:t>https</w:t>
        </w:r>
        <w:r w:rsidR="007B6829" w:rsidRPr="007B6829">
          <w:rPr>
            <w:rStyle w:val="af8"/>
          </w:rPr>
          <w:t>://</w:t>
        </w:r>
        <w:proofErr w:type="spellStart"/>
        <w:r w:rsidR="007B6829" w:rsidRPr="009B7C19">
          <w:rPr>
            <w:rStyle w:val="af8"/>
            <w:lang w:val="en-US"/>
          </w:rPr>
          <w:t>mathworld</w:t>
        </w:r>
        <w:proofErr w:type="spellEnd"/>
        <w:r w:rsidR="007B6829" w:rsidRPr="007B6829">
          <w:rPr>
            <w:rStyle w:val="af8"/>
          </w:rPr>
          <w:t>.</w:t>
        </w:r>
        <w:r w:rsidR="007B6829" w:rsidRPr="009B7C19">
          <w:rPr>
            <w:rStyle w:val="af8"/>
            <w:lang w:val="en-US"/>
          </w:rPr>
          <w:t>wolfram</w:t>
        </w:r>
        <w:r w:rsidR="007B6829" w:rsidRPr="007B6829">
          <w:rPr>
            <w:rStyle w:val="af8"/>
          </w:rPr>
          <w:t>.</w:t>
        </w:r>
        <w:r w:rsidR="007B6829" w:rsidRPr="009B7C19">
          <w:rPr>
            <w:rStyle w:val="af8"/>
            <w:lang w:val="en-US"/>
          </w:rPr>
          <w:t>com</w:t>
        </w:r>
        <w:r w:rsidR="007B6829" w:rsidRPr="007B6829">
          <w:rPr>
            <w:rStyle w:val="af8"/>
          </w:rPr>
          <w:t>/</w:t>
        </w:r>
        <w:proofErr w:type="spellStart"/>
        <w:r w:rsidR="007B6829" w:rsidRPr="009B7C19">
          <w:rPr>
            <w:rStyle w:val="af8"/>
            <w:lang w:val="en-US"/>
          </w:rPr>
          <w:t>Her</w:t>
        </w:r>
        <w:bookmarkStart w:id="85" w:name="_Hlt134630306"/>
        <w:r w:rsidR="007B6829" w:rsidRPr="009B7C19">
          <w:rPr>
            <w:rStyle w:val="af8"/>
            <w:lang w:val="en-US"/>
          </w:rPr>
          <w:t>m</w:t>
        </w:r>
        <w:bookmarkEnd w:id="85"/>
        <w:r w:rsidR="007B6829" w:rsidRPr="009B7C19">
          <w:rPr>
            <w:rStyle w:val="af8"/>
            <w:lang w:val="en-US"/>
          </w:rPr>
          <w:t>itesInterpolatingPolynomial</w:t>
        </w:r>
        <w:proofErr w:type="spellEnd"/>
        <w:r w:rsidR="007B6829" w:rsidRPr="007B6829">
          <w:rPr>
            <w:rStyle w:val="af8"/>
          </w:rPr>
          <w:t>.</w:t>
        </w:r>
        <w:r w:rsidR="007B6829" w:rsidRPr="009B7C19">
          <w:rPr>
            <w:rStyle w:val="af8"/>
            <w:lang w:val="en-US"/>
          </w:rPr>
          <w:t>html</w:t>
        </w:r>
      </w:hyperlink>
      <w:r w:rsidR="00A64AAC">
        <w:t xml:space="preserve"> </w:t>
      </w:r>
      <w:r>
        <w:t>(дата обращения 07.05.2023)</w:t>
      </w:r>
    </w:p>
    <w:p w14:paraId="680D759B" w14:textId="66A62910" w:rsidR="00581228" w:rsidRPr="00A64AAC" w:rsidRDefault="00E10B9A" w:rsidP="009D6794">
      <w:pPr>
        <w:pStyle w:val="a0"/>
        <w:numPr>
          <w:ilvl w:val="0"/>
          <w:numId w:val="37"/>
        </w:numPr>
        <w:jc w:val="left"/>
      </w:pPr>
      <w:r>
        <w:t xml:space="preserve">Интерполяционная формула </w:t>
      </w:r>
      <w:proofErr w:type="spellStart"/>
      <w:r>
        <w:t>Уиттакера</w:t>
      </w:r>
      <w:proofErr w:type="spellEnd"/>
      <w:r>
        <w:t>-Шеннона [Электронный ресурс]</w:t>
      </w:r>
      <w:r w:rsidR="00A64AAC">
        <w:t xml:space="preserve"> </w:t>
      </w:r>
      <w:r w:rsidRPr="00A64AAC">
        <w:rPr>
          <w:lang w:val="en-US"/>
        </w:rPr>
        <w:t>URL</w:t>
      </w:r>
      <w:r w:rsidRPr="00A64AAC">
        <w:t xml:space="preserve">: </w:t>
      </w:r>
      <w:hyperlink r:id="rId31" w:history="1">
        <w:r w:rsidRPr="00A64AAC">
          <w:rPr>
            <w:rStyle w:val="af8"/>
            <w:lang w:val="en-US"/>
          </w:rPr>
          <w:t>https</w:t>
        </w:r>
        <w:r w:rsidRPr="00A64AAC">
          <w:rPr>
            <w:rStyle w:val="af8"/>
          </w:rPr>
          <w:t>://</w:t>
        </w:r>
        <w:proofErr w:type="spellStart"/>
        <w:r w:rsidRPr="00A64AAC">
          <w:rPr>
            <w:rStyle w:val="af8"/>
            <w:lang w:val="en-US"/>
          </w:rPr>
          <w:t>dic</w:t>
        </w:r>
        <w:proofErr w:type="spellEnd"/>
        <w:r w:rsidRPr="00A64AAC">
          <w:rPr>
            <w:rStyle w:val="af8"/>
          </w:rPr>
          <w:t>.</w:t>
        </w:r>
        <w:r w:rsidRPr="00A64AAC">
          <w:rPr>
            <w:rStyle w:val="af8"/>
            <w:lang w:val="en-US"/>
          </w:rPr>
          <w:t>academic</w:t>
        </w:r>
        <w:r w:rsidRPr="00A64AAC">
          <w:rPr>
            <w:rStyle w:val="af8"/>
          </w:rPr>
          <w:t>.</w:t>
        </w:r>
        <w:proofErr w:type="spellStart"/>
        <w:r w:rsidRPr="00A64AAC">
          <w:rPr>
            <w:rStyle w:val="af8"/>
            <w:lang w:val="en-US"/>
          </w:rPr>
          <w:t>ru</w:t>
        </w:r>
        <w:proofErr w:type="spellEnd"/>
        <w:r w:rsidRPr="00A64AAC">
          <w:rPr>
            <w:rStyle w:val="af8"/>
          </w:rPr>
          <w:t>/</w:t>
        </w:r>
        <w:proofErr w:type="spellStart"/>
        <w:r w:rsidRPr="00A64AAC">
          <w:rPr>
            <w:rStyle w:val="af8"/>
            <w:lang w:val="en-US"/>
          </w:rPr>
          <w:t>dic</w:t>
        </w:r>
        <w:proofErr w:type="spellEnd"/>
        <w:r w:rsidRPr="00A64AAC">
          <w:rPr>
            <w:rStyle w:val="af8"/>
          </w:rPr>
          <w:t>.</w:t>
        </w:r>
        <w:proofErr w:type="spellStart"/>
        <w:r w:rsidRPr="00A64AAC">
          <w:rPr>
            <w:rStyle w:val="af8"/>
            <w:lang w:val="en-US"/>
          </w:rPr>
          <w:t>nsf</w:t>
        </w:r>
        <w:proofErr w:type="spellEnd"/>
        <w:r w:rsidRPr="00A64AAC">
          <w:rPr>
            <w:rStyle w:val="af8"/>
          </w:rPr>
          <w:t>/</w:t>
        </w:r>
        <w:proofErr w:type="spellStart"/>
        <w:r w:rsidRPr="00A64AAC">
          <w:rPr>
            <w:rStyle w:val="af8"/>
            <w:lang w:val="en-US"/>
          </w:rPr>
          <w:t>ruwiki</w:t>
        </w:r>
        <w:proofErr w:type="spellEnd"/>
        <w:r w:rsidRPr="00A64AAC">
          <w:rPr>
            <w:rStyle w:val="af8"/>
          </w:rPr>
          <w:t>/641458</w:t>
        </w:r>
      </w:hyperlink>
      <w:r w:rsidR="00A64AAC">
        <w:t xml:space="preserve"> </w:t>
      </w:r>
      <w:r>
        <w:t>(дата обращения 07.05.2023)</w:t>
      </w:r>
    </w:p>
    <w:p w14:paraId="67659CF0" w14:textId="52294B25" w:rsidR="00581228" w:rsidRDefault="00E10B9A" w:rsidP="009D6794">
      <w:pPr>
        <w:pStyle w:val="a0"/>
        <w:numPr>
          <w:ilvl w:val="0"/>
          <w:numId w:val="37"/>
        </w:numPr>
        <w:jc w:val="left"/>
      </w:pPr>
      <w:r>
        <w:lastRenderedPageBreak/>
        <w:t>В. Г. Чередниченко, “Рациональная интерполяция, аналитическое</w:t>
      </w:r>
      <w:r w:rsidR="00FB27CB" w:rsidRPr="00FB27CB">
        <w:t xml:space="preserve"> </w:t>
      </w:r>
      <w:r>
        <w:t>решение”, </w:t>
      </w:r>
      <w:proofErr w:type="spellStart"/>
      <w:r>
        <w:t>Сиб</w:t>
      </w:r>
      <w:proofErr w:type="spellEnd"/>
      <w:r>
        <w:t>. м</w:t>
      </w:r>
      <w:proofErr w:type="spellStart"/>
      <w:r>
        <w:t>атем</w:t>
      </w:r>
      <w:proofErr w:type="spellEnd"/>
      <w:r>
        <w:t>. журн., 43:1 (2002), 188–193; </w:t>
      </w:r>
      <w:proofErr w:type="spellStart"/>
      <w:r>
        <w:t>Siberian</w:t>
      </w:r>
      <w:proofErr w:type="spellEnd"/>
      <w:r>
        <w:t xml:space="preserve"> </w:t>
      </w:r>
      <w:proofErr w:type="spellStart"/>
      <w:r>
        <w:t>Math</w:t>
      </w:r>
      <w:proofErr w:type="spellEnd"/>
      <w:r>
        <w:t>.</w:t>
      </w:r>
      <w:r w:rsidR="00FB27CB" w:rsidRPr="00FB27CB">
        <w:t xml:space="preserve"> </w:t>
      </w:r>
      <w:r>
        <w:t>J., 43:1 (2002), 151–155</w:t>
      </w:r>
    </w:p>
    <w:p w14:paraId="40429707" w14:textId="600E942F" w:rsidR="00581228" w:rsidRDefault="00E10B9A" w:rsidP="009D6794">
      <w:pPr>
        <w:pStyle w:val="a0"/>
        <w:numPr>
          <w:ilvl w:val="0"/>
          <w:numId w:val="37"/>
        </w:numPr>
        <w:jc w:val="left"/>
      </w:pPr>
      <w:r>
        <w:t>Интерполяция сплайнами: теоретические основы [Электронный ресурс]</w:t>
      </w:r>
      <w:r w:rsidR="00A64AAC">
        <w:t xml:space="preserve"> </w:t>
      </w:r>
      <w:r w:rsidRPr="00A64AAC">
        <w:rPr>
          <w:lang w:val="en-US"/>
        </w:rPr>
        <w:t>URL</w:t>
      </w:r>
      <w:r>
        <w:t xml:space="preserve">: </w:t>
      </w:r>
      <w:hyperlink r:id="rId32" w:history="1">
        <w:r w:rsidR="00A64AAC" w:rsidRPr="009B7C19">
          <w:rPr>
            <w:rStyle w:val="af8"/>
          </w:rPr>
          <w:t>http://statistica.ru/branches-maths/interpolyatsiya-splaynami-teor-osnovy/</w:t>
        </w:r>
      </w:hyperlink>
      <w:r w:rsidR="00A64AAC">
        <w:t xml:space="preserve">  </w:t>
      </w:r>
      <w:r>
        <w:t>(дата обращения 07.05.2023)</w:t>
      </w:r>
    </w:p>
    <w:p w14:paraId="45016A6E" w14:textId="646AFDD5" w:rsidR="00581228" w:rsidRDefault="00E10B9A" w:rsidP="009D6794">
      <w:pPr>
        <w:pStyle w:val="a0"/>
        <w:numPr>
          <w:ilvl w:val="0"/>
          <w:numId w:val="37"/>
        </w:numPr>
        <w:jc w:val="left"/>
      </w:pPr>
      <w:r>
        <w:t>Модифицированная интерполяция Акима [Электронный ресурс]</w:t>
      </w:r>
      <w:r w:rsidR="00A64AAC">
        <w:t xml:space="preserve"> </w:t>
      </w:r>
      <w:r w:rsidRPr="00A64AAC">
        <w:rPr>
          <w:lang w:val="en-US"/>
        </w:rPr>
        <w:t>URL</w:t>
      </w:r>
      <w:r w:rsidRPr="007B6829">
        <w:t>:</w:t>
      </w:r>
      <w:hyperlink r:id="rId33" w:history="1">
        <w:r w:rsidR="007B6829" w:rsidRPr="00A64AAC">
          <w:rPr>
            <w:rStyle w:val="af8"/>
            <w:lang w:val="en-US"/>
          </w:rPr>
          <w:t>https</w:t>
        </w:r>
        <w:r w:rsidR="007B6829" w:rsidRPr="007B6829">
          <w:rPr>
            <w:rStyle w:val="af8"/>
          </w:rPr>
          <w:t>://</w:t>
        </w:r>
        <w:r w:rsidR="007B6829" w:rsidRPr="00A64AAC">
          <w:rPr>
            <w:rStyle w:val="af8"/>
            <w:lang w:val="en-US"/>
          </w:rPr>
          <w:t>blogs</w:t>
        </w:r>
        <w:r w:rsidR="007B6829" w:rsidRPr="007B6829">
          <w:rPr>
            <w:rStyle w:val="af8"/>
          </w:rPr>
          <w:t>.</w:t>
        </w:r>
        <w:proofErr w:type="spellStart"/>
        <w:r w:rsidR="007B6829" w:rsidRPr="00A64AAC">
          <w:rPr>
            <w:rStyle w:val="af8"/>
            <w:lang w:val="en-US"/>
          </w:rPr>
          <w:t>mathworks</w:t>
        </w:r>
        <w:proofErr w:type="spellEnd"/>
        <w:r w:rsidR="007B6829" w:rsidRPr="007B6829">
          <w:rPr>
            <w:rStyle w:val="af8"/>
          </w:rPr>
          <w:t>.</w:t>
        </w:r>
        <w:r w:rsidR="007B6829" w:rsidRPr="00A64AAC">
          <w:rPr>
            <w:rStyle w:val="af8"/>
            <w:lang w:val="en-US"/>
          </w:rPr>
          <w:t>com</w:t>
        </w:r>
        <w:r w:rsidR="007B6829" w:rsidRPr="007B6829">
          <w:rPr>
            <w:rStyle w:val="af8"/>
          </w:rPr>
          <w:t>/</w:t>
        </w:r>
        <w:proofErr w:type="spellStart"/>
        <w:r w:rsidR="007B6829" w:rsidRPr="00A64AAC">
          <w:rPr>
            <w:rStyle w:val="af8"/>
            <w:lang w:val="en-US"/>
          </w:rPr>
          <w:t>cleve</w:t>
        </w:r>
        <w:proofErr w:type="spellEnd"/>
        <w:r w:rsidR="007B6829" w:rsidRPr="007B6829">
          <w:rPr>
            <w:rStyle w:val="af8"/>
          </w:rPr>
          <w:t>/2019/04/29/</w:t>
        </w:r>
        <w:proofErr w:type="spellStart"/>
        <w:r w:rsidR="007B6829" w:rsidRPr="00A64AAC">
          <w:rPr>
            <w:rStyle w:val="af8"/>
            <w:lang w:val="en-US"/>
          </w:rPr>
          <w:t>makima</w:t>
        </w:r>
        <w:proofErr w:type="spellEnd"/>
        <w:r w:rsidR="007B6829" w:rsidRPr="007B6829">
          <w:rPr>
            <w:rStyle w:val="af8"/>
          </w:rPr>
          <w:t>-</w:t>
        </w:r>
        <w:r w:rsidR="007B6829" w:rsidRPr="00A64AAC">
          <w:rPr>
            <w:rStyle w:val="af8"/>
            <w:lang w:val="en-US"/>
          </w:rPr>
          <w:t>piecewise</w:t>
        </w:r>
        <w:r w:rsidR="007B6829" w:rsidRPr="007B6829">
          <w:rPr>
            <w:rStyle w:val="af8"/>
          </w:rPr>
          <w:t>-</w:t>
        </w:r>
        <w:r w:rsidR="007B6829" w:rsidRPr="00A64AAC">
          <w:rPr>
            <w:rStyle w:val="af8"/>
            <w:lang w:val="en-US"/>
          </w:rPr>
          <w:t>cubic</w:t>
        </w:r>
        <w:r w:rsidR="007B6829" w:rsidRPr="007B6829">
          <w:rPr>
            <w:rStyle w:val="af8"/>
          </w:rPr>
          <w:t>-</w:t>
        </w:r>
        <w:r w:rsidR="007B6829" w:rsidRPr="00A64AAC">
          <w:rPr>
            <w:rStyle w:val="af8"/>
            <w:lang w:val="en-US"/>
          </w:rPr>
          <w:t>interpolation</w:t>
        </w:r>
        <w:r w:rsidR="007B6829" w:rsidRPr="007B6829">
          <w:rPr>
            <w:rStyle w:val="af8"/>
          </w:rPr>
          <w:t>/#3</w:t>
        </w:r>
        <w:r w:rsidR="007B6829" w:rsidRPr="00A64AAC">
          <w:rPr>
            <w:rStyle w:val="af8"/>
            <w:lang w:val="en-US"/>
          </w:rPr>
          <w:t>b</w:t>
        </w:r>
        <w:r w:rsidR="007B6829" w:rsidRPr="007B6829">
          <w:rPr>
            <w:rStyle w:val="af8"/>
          </w:rPr>
          <w:t>78</w:t>
        </w:r>
        <w:r w:rsidR="007B6829" w:rsidRPr="00A64AAC">
          <w:rPr>
            <w:rStyle w:val="af8"/>
            <w:lang w:val="en-US"/>
          </w:rPr>
          <w:t>d</w:t>
        </w:r>
        <w:r w:rsidR="007B6829" w:rsidRPr="007B6829">
          <w:rPr>
            <w:rStyle w:val="af8"/>
          </w:rPr>
          <w:t>49</w:t>
        </w:r>
        <w:r w:rsidR="007B6829" w:rsidRPr="00A64AAC">
          <w:rPr>
            <w:rStyle w:val="af8"/>
            <w:lang w:val="en-US"/>
          </w:rPr>
          <w:t>a</w:t>
        </w:r>
        <w:r w:rsidR="007B6829" w:rsidRPr="007B6829">
          <w:rPr>
            <w:rStyle w:val="af8"/>
          </w:rPr>
          <w:t>-0</w:t>
        </w:r>
        <w:r w:rsidR="007B6829" w:rsidRPr="00A64AAC">
          <w:rPr>
            <w:rStyle w:val="af8"/>
            <w:lang w:val="en-US"/>
          </w:rPr>
          <w:t>e</w:t>
        </w:r>
        <w:r w:rsidR="007B6829" w:rsidRPr="007B6829">
          <w:rPr>
            <w:rStyle w:val="af8"/>
          </w:rPr>
          <w:t>90-4</w:t>
        </w:r>
        <w:r w:rsidR="007B6829" w:rsidRPr="00A64AAC">
          <w:rPr>
            <w:rStyle w:val="af8"/>
            <w:lang w:val="en-US"/>
          </w:rPr>
          <w:t>c</w:t>
        </w:r>
        <w:r w:rsidR="007B6829" w:rsidRPr="007B6829">
          <w:rPr>
            <w:rStyle w:val="af8"/>
          </w:rPr>
          <w:t>1</w:t>
        </w:r>
        <w:r w:rsidR="007B6829" w:rsidRPr="00A64AAC">
          <w:rPr>
            <w:rStyle w:val="af8"/>
            <w:lang w:val="en-US"/>
          </w:rPr>
          <w:t>d</w:t>
        </w:r>
        <w:r w:rsidR="007B6829" w:rsidRPr="007B6829">
          <w:rPr>
            <w:rStyle w:val="af8"/>
          </w:rPr>
          <w:t>-9</w:t>
        </w:r>
        <w:r w:rsidR="007B6829" w:rsidRPr="00A64AAC">
          <w:rPr>
            <w:rStyle w:val="af8"/>
            <w:lang w:val="en-US"/>
          </w:rPr>
          <w:t>f</w:t>
        </w:r>
        <w:r w:rsidR="007B6829" w:rsidRPr="007B6829">
          <w:rPr>
            <w:rStyle w:val="af8"/>
          </w:rPr>
          <w:t>16-49</w:t>
        </w:r>
        <w:r w:rsidR="007B6829" w:rsidRPr="00A64AAC">
          <w:rPr>
            <w:rStyle w:val="af8"/>
            <w:lang w:val="en-US"/>
          </w:rPr>
          <w:t>a</w:t>
        </w:r>
        <w:r w:rsidR="007B6829" w:rsidRPr="007B6829">
          <w:rPr>
            <w:rStyle w:val="af8"/>
          </w:rPr>
          <w:t>23</w:t>
        </w:r>
        <w:r w:rsidR="007B6829" w:rsidRPr="00A64AAC">
          <w:rPr>
            <w:rStyle w:val="af8"/>
            <w:lang w:val="en-US"/>
          </w:rPr>
          <w:t>a</w:t>
        </w:r>
        <w:r w:rsidR="007B6829" w:rsidRPr="007B6829">
          <w:rPr>
            <w:rStyle w:val="af8"/>
          </w:rPr>
          <w:t>175132</w:t>
        </w:r>
      </w:hyperlink>
      <w:r w:rsidR="00A64AAC">
        <w:t xml:space="preserve"> </w:t>
      </w:r>
      <w:r>
        <w:t xml:space="preserve">(дата обращения 07.05.2023) </w:t>
      </w:r>
    </w:p>
    <w:p w14:paraId="1F4E1F75" w14:textId="02D796A4" w:rsidR="00581228" w:rsidRDefault="00E10B9A" w:rsidP="009D6794">
      <w:pPr>
        <w:pStyle w:val="a0"/>
        <w:numPr>
          <w:ilvl w:val="0"/>
          <w:numId w:val="37"/>
        </w:numPr>
        <w:jc w:val="left"/>
      </w:pPr>
      <w:r>
        <w:t>Журнал атмосферных и океанических технологии [Электронный ресурс]</w:t>
      </w:r>
      <w:r w:rsidR="00A64AAC">
        <w:t xml:space="preserve"> </w:t>
      </w:r>
      <w:r w:rsidRPr="00A64AAC">
        <w:rPr>
          <w:lang w:val="en-US"/>
        </w:rPr>
        <w:t>URL</w:t>
      </w:r>
      <w:r w:rsidRPr="007B6829">
        <w:t>:</w:t>
      </w:r>
      <w:hyperlink r:id="rId34" w:history="1">
        <w:r w:rsidR="007B6829" w:rsidRPr="00A64AAC">
          <w:rPr>
            <w:rStyle w:val="af8"/>
            <w:lang w:val="en-US"/>
          </w:rPr>
          <w:t>https</w:t>
        </w:r>
        <w:r w:rsidR="007B6829" w:rsidRPr="007B6829">
          <w:rPr>
            <w:rStyle w:val="af8"/>
          </w:rPr>
          <w:t>://</w:t>
        </w:r>
        <w:r w:rsidR="007B6829" w:rsidRPr="00A64AAC">
          <w:rPr>
            <w:rStyle w:val="af8"/>
            <w:lang w:val="en-US"/>
          </w:rPr>
          <w:t>journals</w:t>
        </w:r>
        <w:r w:rsidR="007B6829" w:rsidRPr="007B6829">
          <w:rPr>
            <w:rStyle w:val="af8"/>
          </w:rPr>
          <w:t>.</w:t>
        </w:r>
        <w:proofErr w:type="spellStart"/>
        <w:r w:rsidR="007B6829" w:rsidRPr="00A64AAC">
          <w:rPr>
            <w:rStyle w:val="af8"/>
            <w:lang w:val="en-US"/>
          </w:rPr>
          <w:t>ametsoc</w:t>
        </w:r>
        <w:proofErr w:type="spellEnd"/>
        <w:r w:rsidR="007B6829" w:rsidRPr="007B6829">
          <w:rPr>
            <w:rStyle w:val="af8"/>
          </w:rPr>
          <w:t>.</w:t>
        </w:r>
        <w:r w:rsidR="007B6829" w:rsidRPr="00A64AAC">
          <w:rPr>
            <w:rStyle w:val="af8"/>
            <w:lang w:val="en-US"/>
          </w:rPr>
          <w:t>org</w:t>
        </w:r>
        <w:r w:rsidR="007B6829" w:rsidRPr="007B6829">
          <w:rPr>
            <w:rStyle w:val="af8"/>
          </w:rPr>
          <w:t>/</w:t>
        </w:r>
        <w:r w:rsidR="007B6829" w:rsidRPr="00A64AAC">
          <w:rPr>
            <w:rStyle w:val="af8"/>
            <w:lang w:val="en-US"/>
          </w:rPr>
          <w:t>view</w:t>
        </w:r>
        <w:r w:rsidR="007B6829" w:rsidRPr="007B6829">
          <w:rPr>
            <w:rStyle w:val="af8"/>
          </w:rPr>
          <w:t>/</w:t>
        </w:r>
        <w:r w:rsidR="007B6829" w:rsidRPr="00A64AAC">
          <w:rPr>
            <w:rStyle w:val="af8"/>
            <w:lang w:val="en-US"/>
          </w:rPr>
          <w:t>journals</w:t>
        </w:r>
        <w:r w:rsidR="007B6829" w:rsidRPr="007B6829">
          <w:rPr>
            <w:rStyle w:val="af8"/>
          </w:rPr>
          <w:t>/</w:t>
        </w:r>
        <w:proofErr w:type="spellStart"/>
        <w:r w:rsidR="007B6829" w:rsidRPr="00A64AAC">
          <w:rPr>
            <w:rStyle w:val="af8"/>
            <w:lang w:val="en-US"/>
          </w:rPr>
          <w:t>atot</w:t>
        </w:r>
        <w:proofErr w:type="spellEnd"/>
        <w:r w:rsidR="007B6829" w:rsidRPr="007B6829">
          <w:rPr>
            <w:rStyle w:val="af8"/>
          </w:rPr>
          <w:t>/37/4/</w:t>
        </w:r>
        <w:proofErr w:type="spellStart"/>
        <w:r w:rsidR="007B6829" w:rsidRPr="00A64AAC">
          <w:rPr>
            <w:rStyle w:val="af8"/>
            <w:lang w:val="en-US"/>
          </w:rPr>
          <w:t>jtech</w:t>
        </w:r>
        <w:proofErr w:type="spellEnd"/>
        <w:r w:rsidR="007B6829" w:rsidRPr="007B6829">
          <w:rPr>
            <w:rStyle w:val="af8"/>
          </w:rPr>
          <w:t>-</w:t>
        </w:r>
        <w:r w:rsidR="007B6829" w:rsidRPr="00A64AAC">
          <w:rPr>
            <w:rStyle w:val="af8"/>
            <w:lang w:val="en-US"/>
          </w:rPr>
          <w:t>d</w:t>
        </w:r>
        <w:r w:rsidR="007B6829" w:rsidRPr="007B6829">
          <w:rPr>
            <w:rStyle w:val="af8"/>
          </w:rPr>
          <w:t>-19-0211.1.</w:t>
        </w:r>
        <w:r w:rsidR="007B6829" w:rsidRPr="00A64AAC">
          <w:rPr>
            <w:rStyle w:val="af8"/>
            <w:lang w:val="en-US"/>
          </w:rPr>
          <w:t>xml</w:t>
        </w:r>
      </w:hyperlink>
      <w:r w:rsidR="00A64AAC">
        <w:t xml:space="preserve"> </w:t>
      </w:r>
      <w:r>
        <w:t>(дата обращения 07.05.2023)</w:t>
      </w:r>
    </w:p>
    <w:p w14:paraId="13198906" w14:textId="6B65FE28" w:rsidR="00581228" w:rsidRDefault="00E10B9A" w:rsidP="009D6794">
      <w:pPr>
        <w:pStyle w:val="a0"/>
        <w:numPr>
          <w:ilvl w:val="0"/>
          <w:numId w:val="37"/>
        </w:numPr>
        <w:jc w:val="left"/>
      </w:pPr>
      <w:r>
        <w:t>Типы</w:t>
      </w:r>
      <w:r w:rsidR="007B6829">
        <w:t xml:space="preserve"> </w:t>
      </w:r>
      <w:r>
        <w:t>В-сплайнов [Электронный ресурс]</w:t>
      </w:r>
      <w:r w:rsidR="00A64AAC">
        <w:t xml:space="preserve"> </w:t>
      </w:r>
      <w:hyperlink r:id="rId35" w:history="1">
        <w:r w:rsidR="00A64AAC" w:rsidRPr="009B7C19">
          <w:rPr>
            <w:rStyle w:val="af8"/>
            <w:lang w:val="en-US"/>
          </w:rPr>
          <w:t>URL</w:t>
        </w:r>
        <w:r w:rsidR="00A64AAC" w:rsidRPr="009B7C19">
          <w:rPr>
            <w:rStyle w:val="af8"/>
          </w:rPr>
          <w:t>:</w:t>
        </w:r>
        <w:r w:rsidR="00A64AAC" w:rsidRPr="009B7C19">
          <w:rPr>
            <w:rStyle w:val="af8"/>
            <w:lang w:val="en-US"/>
          </w:rPr>
          <w:t>https</w:t>
        </w:r>
        <w:r w:rsidR="00A64AAC" w:rsidRPr="009B7C19">
          <w:rPr>
            <w:rStyle w:val="af8"/>
          </w:rPr>
          <w:t>://</w:t>
        </w:r>
        <w:proofErr w:type="spellStart"/>
        <w:r w:rsidR="00A64AAC" w:rsidRPr="009B7C19">
          <w:rPr>
            <w:rStyle w:val="af8"/>
            <w:lang w:val="en-US"/>
          </w:rPr>
          <w:t>bsplines</w:t>
        </w:r>
        <w:proofErr w:type="spellEnd"/>
        <w:r w:rsidR="00A64AAC" w:rsidRPr="009B7C19">
          <w:rPr>
            <w:rStyle w:val="af8"/>
          </w:rPr>
          <w:t>.</w:t>
        </w:r>
        <w:r w:rsidR="00A64AAC" w:rsidRPr="009B7C19">
          <w:rPr>
            <w:rStyle w:val="af8"/>
            <w:lang w:val="en-US"/>
          </w:rPr>
          <w:t>org</w:t>
        </w:r>
        <w:r w:rsidR="00A64AAC" w:rsidRPr="009B7C19">
          <w:rPr>
            <w:rStyle w:val="af8"/>
          </w:rPr>
          <w:t>/</w:t>
        </w:r>
        <w:r w:rsidR="00A64AAC" w:rsidRPr="009B7C19">
          <w:rPr>
            <w:rStyle w:val="af8"/>
            <w:lang w:val="en-US"/>
          </w:rPr>
          <w:t>flavors</w:t>
        </w:r>
        <w:r w:rsidR="00A64AAC" w:rsidRPr="009B7C19">
          <w:rPr>
            <w:rStyle w:val="af8"/>
          </w:rPr>
          <w:t>-</w:t>
        </w:r>
        <w:r w:rsidR="00A64AAC" w:rsidRPr="009B7C19">
          <w:rPr>
            <w:rStyle w:val="af8"/>
            <w:lang w:val="en-US"/>
          </w:rPr>
          <w:t>and</w:t>
        </w:r>
        <w:r w:rsidR="00A64AAC" w:rsidRPr="009B7C19">
          <w:rPr>
            <w:rStyle w:val="af8"/>
          </w:rPr>
          <w:t>-</w:t>
        </w:r>
        <w:r w:rsidR="00A64AAC" w:rsidRPr="009B7C19">
          <w:rPr>
            <w:rStyle w:val="af8"/>
            <w:lang w:val="en-US"/>
          </w:rPr>
          <w:t>types</w:t>
        </w:r>
        <w:r w:rsidR="00A64AAC" w:rsidRPr="009B7C19">
          <w:rPr>
            <w:rStyle w:val="af8"/>
          </w:rPr>
          <w:t>-</w:t>
        </w:r>
        <w:r w:rsidR="00A64AAC" w:rsidRPr="009B7C19">
          <w:rPr>
            <w:rStyle w:val="af8"/>
            <w:lang w:val="en-US"/>
          </w:rPr>
          <w:t>of</w:t>
        </w:r>
        <w:r w:rsidR="00A64AAC" w:rsidRPr="009B7C19">
          <w:rPr>
            <w:rStyle w:val="af8"/>
          </w:rPr>
          <w:t>-</w:t>
        </w:r>
        <w:r w:rsidR="00A64AAC" w:rsidRPr="009B7C19">
          <w:rPr>
            <w:rStyle w:val="af8"/>
            <w:lang w:val="en-US"/>
          </w:rPr>
          <w:t>b</w:t>
        </w:r>
        <w:r w:rsidR="00A64AAC" w:rsidRPr="009B7C19">
          <w:rPr>
            <w:rStyle w:val="af8"/>
          </w:rPr>
          <w:t>-</w:t>
        </w:r>
        <w:r w:rsidR="00A64AAC" w:rsidRPr="009B7C19">
          <w:rPr>
            <w:rStyle w:val="af8"/>
            <w:lang w:val="en-US"/>
          </w:rPr>
          <w:t>splines</w:t>
        </w:r>
        <w:r w:rsidR="00A64AAC" w:rsidRPr="009B7C19">
          <w:rPr>
            <w:rStyle w:val="af8"/>
          </w:rPr>
          <w:t>/</w:t>
        </w:r>
      </w:hyperlink>
      <w:r w:rsidR="00A64AAC">
        <w:t xml:space="preserve"> </w:t>
      </w:r>
      <w:r>
        <w:t>(дата обращения 07.05.2023)</w:t>
      </w:r>
    </w:p>
    <w:p w14:paraId="04B8FC4D" w14:textId="0E59FFA1" w:rsidR="00581228" w:rsidRDefault="00E10B9A" w:rsidP="009D6794">
      <w:pPr>
        <w:pStyle w:val="a0"/>
        <w:numPr>
          <w:ilvl w:val="0"/>
          <w:numId w:val="37"/>
        </w:numPr>
        <w:jc w:val="left"/>
      </w:pPr>
      <w:r>
        <w:t xml:space="preserve">Кубические </w:t>
      </w:r>
      <w:r>
        <w:rPr>
          <w:lang w:val="en-US"/>
        </w:rPr>
        <w:t>B</w:t>
      </w:r>
      <w:r>
        <w:t>-сплайны [Электронный ресурс]</w:t>
      </w:r>
      <w:r w:rsidR="00A64AAC">
        <w:t xml:space="preserve"> </w:t>
      </w:r>
      <w:r w:rsidRPr="00A64AAC">
        <w:rPr>
          <w:lang w:val="en-US"/>
        </w:rPr>
        <w:t>URL</w:t>
      </w:r>
      <w:r>
        <w:t>:</w:t>
      </w:r>
      <w:hyperlink r:id="rId36" w:history="1">
        <w:r w:rsidR="007B6829" w:rsidRPr="00A64AAC">
          <w:rPr>
            <w:rStyle w:val="af8"/>
            <w:lang w:val="en-US"/>
          </w:rPr>
          <w:t>http</w:t>
        </w:r>
        <w:r w:rsidR="007B6829" w:rsidRPr="009B7C19">
          <w:rPr>
            <w:rStyle w:val="af8"/>
          </w:rPr>
          <w:t>://</w:t>
        </w:r>
        <w:r w:rsidR="007B6829" w:rsidRPr="00A64AAC">
          <w:rPr>
            <w:rStyle w:val="af8"/>
            <w:lang w:val="en-US"/>
          </w:rPr>
          <w:t>www</w:t>
        </w:r>
        <w:r w:rsidR="007B6829" w:rsidRPr="009B7C19">
          <w:rPr>
            <w:rStyle w:val="af8"/>
          </w:rPr>
          <w:t>.</w:t>
        </w:r>
        <w:r w:rsidR="007B6829" w:rsidRPr="00A64AAC">
          <w:rPr>
            <w:rStyle w:val="af8"/>
            <w:lang w:val="en-US"/>
          </w:rPr>
          <w:t>cs</w:t>
        </w:r>
        <w:r w:rsidR="007B6829" w:rsidRPr="009B7C19">
          <w:rPr>
            <w:rStyle w:val="af8"/>
          </w:rPr>
          <w:t>.</w:t>
        </w:r>
        <w:r w:rsidR="007B6829" w:rsidRPr="00A64AAC">
          <w:rPr>
            <w:rStyle w:val="af8"/>
            <w:lang w:val="en-US"/>
          </w:rPr>
          <w:t>tau</w:t>
        </w:r>
        <w:r w:rsidR="007B6829" w:rsidRPr="009B7C19">
          <w:rPr>
            <w:rStyle w:val="af8"/>
          </w:rPr>
          <w:t>.</w:t>
        </w:r>
        <w:r w:rsidR="007B6829" w:rsidRPr="00A64AAC">
          <w:rPr>
            <w:rStyle w:val="af8"/>
            <w:lang w:val="en-US"/>
          </w:rPr>
          <w:t>ac</w:t>
        </w:r>
        <w:r w:rsidR="007B6829" w:rsidRPr="009B7C19">
          <w:rPr>
            <w:rStyle w:val="af8"/>
          </w:rPr>
          <w:t>.</w:t>
        </w:r>
        <w:proofErr w:type="spellStart"/>
        <w:r w:rsidR="007B6829" w:rsidRPr="00A64AAC">
          <w:rPr>
            <w:rStyle w:val="af8"/>
            <w:lang w:val="en-US"/>
          </w:rPr>
          <w:t>il</w:t>
        </w:r>
        <w:proofErr w:type="spellEnd"/>
        <w:r w:rsidR="007B6829" w:rsidRPr="009B7C19">
          <w:rPr>
            <w:rStyle w:val="af8"/>
          </w:rPr>
          <w:t>/~</w:t>
        </w:r>
        <w:proofErr w:type="spellStart"/>
        <w:r w:rsidR="007B6829" w:rsidRPr="00A64AAC">
          <w:rPr>
            <w:rStyle w:val="af8"/>
            <w:lang w:val="en-US"/>
          </w:rPr>
          <w:t>turkel</w:t>
        </w:r>
        <w:proofErr w:type="spellEnd"/>
        <w:r w:rsidR="007B6829" w:rsidRPr="009B7C19">
          <w:rPr>
            <w:rStyle w:val="af8"/>
          </w:rPr>
          <w:t>/</w:t>
        </w:r>
        <w:r w:rsidR="007B6829" w:rsidRPr="00A64AAC">
          <w:rPr>
            <w:rStyle w:val="af8"/>
            <w:lang w:val="en-US"/>
          </w:rPr>
          <w:t>notes</w:t>
        </w:r>
        <w:r w:rsidR="007B6829" w:rsidRPr="009B7C19">
          <w:rPr>
            <w:rStyle w:val="af8"/>
          </w:rPr>
          <w:t>/</w:t>
        </w:r>
        <w:proofErr w:type="spellStart"/>
        <w:r w:rsidR="007B6829" w:rsidRPr="00A64AAC">
          <w:rPr>
            <w:rStyle w:val="af8"/>
            <w:lang w:val="en-US"/>
          </w:rPr>
          <w:t>numeng</w:t>
        </w:r>
        <w:proofErr w:type="spellEnd"/>
        <w:r w:rsidR="007B6829" w:rsidRPr="009B7C19">
          <w:rPr>
            <w:rStyle w:val="af8"/>
          </w:rPr>
          <w:t>/</w:t>
        </w:r>
        <w:r w:rsidR="007B6829" w:rsidRPr="00A64AAC">
          <w:rPr>
            <w:rStyle w:val="af8"/>
            <w:lang w:val="en-US"/>
          </w:rPr>
          <w:t>spline</w:t>
        </w:r>
        <w:r w:rsidR="007B6829" w:rsidRPr="009B7C19">
          <w:rPr>
            <w:rStyle w:val="af8"/>
          </w:rPr>
          <w:t>_</w:t>
        </w:r>
        <w:r w:rsidR="007B6829" w:rsidRPr="00A64AAC">
          <w:rPr>
            <w:rStyle w:val="af8"/>
            <w:lang w:val="en-US"/>
          </w:rPr>
          <w:t>note</w:t>
        </w:r>
        <w:r w:rsidR="007B6829" w:rsidRPr="009B7C19">
          <w:rPr>
            <w:rStyle w:val="af8"/>
          </w:rPr>
          <w:t>.</w:t>
        </w:r>
        <w:r w:rsidR="007B6829" w:rsidRPr="00A64AAC">
          <w:rPr>
            <w:rStyle w:val="af8"/>
            <w:lang w:val="en-US"/>
          </w:rPr>
          <w:t>pdf</w:t>
        </w:r>
      </w:hyperlink>
      <w:r w:rsidR="00A64AAC">
        <w:t xml:space="preserve"> </w:t>
      </w:r>
      <w:r>
        <w:t>(дата обращения 07.05.2023)</w:t>
      </w:r>
    </w:p>
    <w:p w14:paraId="47B3C9AC" w14:textId="06881AF6" w:rsidR="00581228" w:rsidRDefault="00E10B9A" w:rsidP="009D6794">
      <w:pPr>
        <w:pStyle w:val="a0"/>
        <w:numPr>
          <w:ilvl w:val="0"/>
          <w:numId w:val="37"/>
        </w:numPr>
        <w:jc w:val="left"/>
      </w:pPr>
      <w:r>
        <w:t>Практическое программирование на С++ [Электронные ресурс]</w:t>
      </w:r>
      <w:r w:rsidR="00067204">
        <w:t xml:space="preserve"> </w:t>
      </w:r>
      <w:r w:rsidRPr="00A64AAC">
        <w:rPr>
          <w:lang w:val="en-US"/>
        </w:rPr>
        <w:t>URL</w:t>
      </w:r>
      <w:r>
        <w:t>:</w:t>
      </w:r>
      <w:hyperlink r:id="rId37" w:history="1">
        <w:r w:rsidR="00A64AAC" w:rsidRPr="009B7C19">
          <w:rPr>
            <w:rStyle w:val="af8"/>
            <w:lang w:val="en-US"/>
          </w:rPr>
          <w:t>https</w:t>
        </w:r>
        <w:r w:rsidR="00A64AAC" w:rsidRPr="009B7C19">
          <w:rPr>
            <w:rStyle w:val="af8"/>
          </w:rPr>
          <w:t>://</w:t>
        </w:r>
        <w:r w:rsidR="00A64AAC" w:rsidRPr="009B7C19">
          <w:rPr>
            <w:rStyle w:val="af8"/>
            <w:lang w:val="en-US"/>
          </w:rPr>
          <w:t>archive</w:t>
        </w:r>
        <w:r w:rsidR="00A64AAC" w:rsidRPr="009B7C19">
          <w:rPr>
            <w:rStyle w:val="af8"/>
          </w:rPr>
          <w:t>.</w:t>
        </w:r>
        <w:r w:rsidR="00A64AAC" w:rsidRPr="009B7C19">
          <w:rPr>
            <w:rStyle w:val="af8"/>
            <w:lang w:val="en-US"/>
          </w:rPr>
          <w:t>org</w:t>
        </w:r>
        <w:r w:rsidR="00A64AAC" w:rsidRPr="009B7C19">
          <w:rPr>
            <w:rStyle w:val="af8"/>
          </w:rPr>
          <w:t>/</w:t>
        </w:r>
        <w:r w:rsidR="00A64AAC" w:rsidRPr="009B7C19">
          <w:rPr>
            <w:rStyle w:val="af8"/>
            <w:lang w:val="en-US"/>
          </w:rPr>
          <w:t>details</w:t>
        </w:r>
        <w:r w:rsidR="00A64AAC" w:rsidRPr="009B7C19">
          <w:rPr>
            <w:rStyle w:val="af8"/>
          </w:rPr>
          <w:t>/</w:t>
        </w:r>
        <w:proofErr w:type="spellStart"/>
        <w:r w:rsidR="00A64AAC" w:rsidRPr="009B7C19">
          <w:rPr>
            <w:rStyle w:val="af8"/>
            <w:lang w:val="en-US"/>
          </w:rPr>
          <w:t>accelerat</w:t>
        </w:r>
        <w:r w:rsidR="00A64AAC" w:rsidRPr="009B7C19">
          <w:rPr>
            <w:rStyle w:val="af8"/>
            <w:lang w:val="en-US"/>
          </w:rPr>
          <w:t>e</w:t>
        </w:r>
        <w:r w:rsidR="00A64AAC" w:rsidRPr="009B7C19">
          <w:rPr>
            <w:rStyle w:val="af8"/>
            <w:lang w:val="en-US"/>
          </w:rPr>
          <w:t>dcprac</w:t>
        </w:r>
        <w:proofErr w:type="spellEnd"/>
        <w:r w:rsidR="00A64AAC" w:rsidRPr="009B7C19">
          <w:rPr>
            <w:rStyle w:val="af8"/>
          </w:rPr>
          <w:t>2000</w:t>
        </w:r>
        <w:proofErr w:type="spellStart"/>
        <w:r w:rsidR="00A64AAC" w:rsidRPr="009B7C19">
          <w:rPr>
            <w:rStyle w:val="af8"/>
            <w:lang w:val="en-US"/>
          </w:rPr>
          <w:t>koen</w:t>
        </w:r>
        <w:proofErr w:type="spellEnd"/>
        <w:r w:rsidR="00A64AAC" w:rsidRPr="009B7C19">
          <w:rPr>
            <w:rStyle w:val="af8"/>
          </w:rPr>
          <w:t>/</w:t>
        </w:r>
        <w:r w:rsidR="00A64AAC" w:rsidRPr="009B7C19">
          <w:rPr>
            <w:rStyle w:val="af8"/>
            <w:lang w:val="en-US"/>
          </w:rPr>
          <w:t>page</w:t>
        </w:r>
        <w:r w:rsidR="00A64AAC" w:rsidRPr="009B7C19">
          <w:rPr>
            <w:rStyle w:val="af8"/>
          </w:rPr>
          <w:t>/</w:t>
        </w:r>
        <w:r w:rsidR="00A64AAC" w:rsidRPr="009B7C19">
          <w:rPr>
            <w:rStyle w:val="af8"/>
            <w:lang w:val="en-US"/>
          </w:rPr>
          <w:t>n</w:t>
        </w:r>
        <w:r w:rsidR="00A64AAC" w:rsidRPr="009B7C19">
          <w:rPr>
            <w:rStyle w:val="af8"/>
          </w:rPr>
          <w:t>7/</w:t>
        </w:r>
        <w:r w:rsidR="00A64AAC" w:rsidRPr="009B7C19">
          <w:rPr>
            <w:rStyle w:val="af8"/>
            <w:lang w:val="en-US"/>
          </w:rPr>
          <w:t>mode</w:t>
        </w:r>
        <w:r w:rsidR="00A64AAC" w:rsidRPr="009B7C19">
          <w:rPr>
            <w:rStyle w:val="af8"/>
          </w:rPr>
          <w:t>/2</w:t>
        </w:r>
        <w:r w:rsidR="00A64AAC" w:rsidRPr="009B7C19">
          <w:rPr>
            <w:rStyle w:val="af8"/>
            <w:lang w:val="en-US"/>
          </w:rPr>
          <w:t>up</w:t>
        </w:r>
      </w:hyperlink>
      <w:r w:rsidR="00067204">
        <w:t xml:space="preserve"> </w:t>
      </w:r>
      <w:r>
        <w:t>(дата обращения 07.05.2023)</w:t>
      </w:r>
    </w:p>
    <w:p w14:paraId="29BFF375" w14:textId="22E7C94B" w:rsidR="00581228" w:rsidRDefault="00E10B9A" w:rsidP="009D6794">
      <w:pPr>
        <w:pStyle w:val="a0"/>
        <w:numPr>
          <w:ilvl w:val="0"/>
          <w:numId w:val="37"/>
        </w:numPr>
        <w:jc w:val="left"/>
      </w:pPr>
      <w:proofErr w:type="spellStart"/>
      <w:r>
        <w:t>Boost</w:t>
      </w:r>
      <w:proofErr w:type="spellEnd"/>
      <w:r>
        <w:t xml:space="preserve"> С++ </w:t>
      </w:r>
      <w:proofErr w:type="spellStart"/>
      <w:r>
        <w:t>libraries</w:t>
      </w:r>
      <w:proofErr w:type="spellEnd"/>
      <w:r>
        <w:t xml:space="preserve"> [Электронный ресурс]</w:t>
      </w:r>
      <w:r w:rsidR="00FB27CB" w:rsidRPr="00FB27CB">
        <w:t xml:space="preserve"> </w:t>
      </w:r>
      <w:r w:rsidRPr="00A64AAC">
        <w:rPr>
          <w:lang w:val="en-US"/>
        </w:rPr>
        <w:t>URL</w:t>
      </w:r>
      <w:r w:rsidRPr="007B6829">
        <w:t>:</w:t>
      </w:r>
      <w:hyperlink r:id="rId38" w:history="1">
        <w:r w:rsidR="007B6829" w:rsidRPr="00A64AAC">
          <w:rPr>
            <w:rStyle w:val="af8"/>
            <w:lang w:val="en-US"/>
          </w:rPr>
          <w:t>https</w:t>
        </w:r>
        <w:r w:rsidR="007B6829" w:rsidRPr="007B6829">
          <w:rPr>
            <w:rStyle w:val="af8"/>
          </w:rPr>
          <w:t>://</w:t>
        </w:r>
        <w:r w:rsidR="007B6829" w:rsidRPr="00A64AAC">
          <w:rPr>
            <w:rStyle w:val="af8"/>
            <w:lang w:val="en-US"/>
          </w:rPr>
          <w:t>www</w:t>
        </w:r>
        <w:r w:rsidR="007B6829" w:rsidRPr="007B6829">
          <w:rPr>
            <w:rStyle w:val="af8"/>
          </w:rPr>
          <w:t>.</w:t>
        </w:r>
        <w:r w:rsidR="007B6829" w:rsidRPr="00A64AAC">
          <w:rPr>
            <w:rStyle w:val="af8"/>
            <w:lang w:val="en-US"/>
          </w:rPr>
          <w:t>boost</w:t>
        </w:r>
        <w:r w:rsidR="007B6829" w:rsidRPr="007B6829">
          <w:rPr>
            <w:rStyle w:val="af8"/>
          </w:rPr>
          <w:t>.</w:t>
        </w:r>
        <w:r w:rsidR="007B6829" w:rsidRPr="00A64AAC">
          <w:rPr>
            <w:rStyle w:val="af8"/>
            <w:lang w:val="en-US"/>
          </w:rPr>
          <w:t>org</w:t>
        </w:r>
        <w:r w:rsidR="007B6829" w:rsidRPr="007B6829">
          <w:rPr>
            <w:rStyle w:val="af8"/>
          </w:rPr>
          <w:t>/</w:t>
        </w:r>
        <w:r w:rsidR="007B6829" w:rsidRPr="00A64AAC">
          <w:rPr>
            <w:rStyle w:val="af8"/>
            <w:lang w:val="en-US"/>
          </w:rPr>
          <w:t>doc</w:t>
        </w:r>
        <w:r w:rsidR="007B6829" w:rsidRPr="007B6829">
          <w:rPr>
            <w:rStyle w:val="af8"/>
          </w:rPr>
          <w:t>/</w:t>
        </w:r>
        <w:r w:rsidR="007B6829" w:rsidRPr="00A64AAC">
          <w:rPr>
            <w:rStyle w:val="af8"/>
            <w:lang w:val="en-US"/>
          </w:rPr>
          <w:t>libs</w:t>
        </w:r>
        <w:r w:rsidR="007B6829" w:rsidRPr="007B6829">
          <w:rPr>
            <w:rStyle w:val="af8"/>
          </w:rPr>
          <w:t>/1_81_0/</w:t>
        </w:r>
        <w:r w:rsidR="007B6829" w:rsidRPr="00A64AAC">
          <w:rPr>
            <w:rStyle w:val="af8"/>
            <w:lang w:val="en-US"/>
          </w:rPr>
          <w:t>libs</w:t>
        </w:r>
        <w:r w:rsidR="007B6829" w:rsidRPr="007B6829">
          <w:rPr>
            <w:rStyle w:val="af8"/>
          </w:rPr>
          <w:t>/</w:t>
        </w:r>
        <w:r w:rsidR="007B6829" w:rsidRPr="00A64AAC">
          <w:rPr>
            <w:rStyle w:val="af8"/>
            <w:lang w:val="en-US"/>
          </w:rPr>
          <w:t>math</w:t>
        </w:r>
        <w:r w:rsidR="007B6829" w:rsidRPr="007B6829">
          <w:rPr>
            <w:rStyle w:val="af8"/>
          </w:rPr>
          <w:t>/</w:t>
        </w:r>
        <w:r w:rsidR="007B6829" w:rsidRPr="00A64AAC">
          <w:rPr>
            <w:rStyle w:val="af8"/>
            <w:lang w:val="en-US"/>
          </w:rPr>
          <w:t>doc</w:t>
        </w:r>
        <w:r w:rsidR="007B6829" w:rsidRPr="007B6829">
          <w:rPr>
            <w:rStyle w:val="af8"/>
          </w:rPr>
          <w:t>/</w:t>
        </w:r>
        <w:r w:rsidR="007B6829" w:rsidRPr="00A64AAC">
          <w:rPr>
            <w:rStyle w:val="af8"/>
            <w:lang w:val="en-US"/>
          </w:rPr>
          <w:t>html</w:t>
        </w:r>
        <w:r w:rsidR="007B6829" w:rsidRPr="007B6829">
          <w:rPr>
            <w:rStyle w:val="af8"/>
          </w:rPr>
          <w:t>/</w:t>
        </w:r>
        <w:r w:rsidR="007B6829" w:rsidRPr="00A64AAC">
          <w:rPr>
            <w:rStyle w:val="af8"/>
            <w:lang w:val="en-US"/>
          </w:rPr>
          <w:t>index</w:t>
        </w:r>
        <w:r w:rsidR="007B6829" w:rsidRPr="007B6829">
          <w:rPr>
            <w:rStyle w:val="af8"/>
          </w:rPr>
          <w:t>.</w:t>
        </w:r>
        <w:r w:rsidR="007B6829" w:rsidRPr="00A64AAC">
          <w:rPr>
            <w:rStyle w:val="af8"/>
            <w:lang w:val="en-US"/>
          </w:rPr>
          <w:t>html</w:t>
        </w:r>
      </w:hyperlink>
      <w:r w:rsidR="00A64AAC">
        <w:t xml:space="preserve"> </w:t>
      </w:r>
      <w:r>
        <w:t>(дата обращения 05.05.2023)</w:t>
      </w:r>
    </w:p>
    <w:p w14:paraId="3F1AB130" w14:textId="23226798" w:rsidR="00581228" w:rsidRDefault="00E10B9A" w:rsidP="009D6794">
      <w:pPr>
        <w:pStyle w:val="a0"/>
        <w:numPr>
          <w:ilvl w:val="0"/>
          <w:numId w:val="37"/>
        </w:numPr>
        <w:jc w:val="left"/>
      </w:pPr>
      <w:r>
        <w:rPr>
          <w:lang w:val="en-US"/>
        </w:rPr>
        <w:t>Qt</w:t>
      </w:r>
      <w:r>
        <w:t xml:space="preserve"> [Электронный ресурс]</w:t>
      </w:r>
      <w:r w:rsidR="00A64AAC">
        <w:t xml:space="preserve"> </w:t>
      </w:r>
      <w:r w:rsidRPr="00A64AAC">
        <w:rPr>
          <w:lang w:val="en-US"/>
        </w:rPr>
        <w:t>URL</w:t>
      </w:r>
      <w:r>
        <w:t>:</w:t>
      </w:r>
      <w:r w:rsidR="00A64AAC">
        <w:t xml:space="preserve"> </w:t>
      </w:r>
      <w:hyperlink r:id="rId39" w:history="1">
        <w:r w:rsidR="00A64AAC" w:rsidRPr="009B7C19">
          <w:rPr>
            <w:rStyle w:val="af8"/>
            <w:lang w:val="en-US"/>
          </w:rPr>
          <w:t>https</w:t>
        </w:r>
        <w:r w:rsidR="00A64AAC" w:rsidRPr="009B7C19">
          <w:rPr>
            <w:rStyle w:val="af8"/>
          </w:rPr>
          <w:t>://</w:t>
        </w:r>
        <w:r w:rsidR="00A64AAC" w:rsidRPr="009B7C19">
          <w:rPr>
            <w:rStyle w:val="af8"/>
            <w:lang w:val="en-US"/>
          </w:rPr>
          <w:t>www</w:t>
        </w:r>
        <w:r w:rsidR="00A64AAC" w:rsidRPr="009B7C19">
          <w:rPr>
            <w:rStyle w:val="af8"/>
          </w:rPr>
          <w:t>.</w:t>
        </w:r>
        <w:r w:rsidR="00A64AAC" w:rsidRPr="009B7C19">
          <w:rPr>
            <w:rStyle w:val="af8"/>
            <w:lang w:val="en-US"/>
          </w:rPr>
          <w:t>qt</w:t>
        </w:r>
        <w:r w:rsidR="00A64AAC" w:rsidRPr="009B7C19">
          <w:rPr>
            <w:rStyle w:val="af8"/>
          </w:rPr>
          <w:t>.</w:t>
        </w:r>
        <w:proofErr w:type="spellStart"/>
        <w:r w:rsidR="00A64AAC" w:rsidRPr="009B7C19">
          <w:rPr>
            <w:rStyle w:val="af8"/>
            <w:lang w:val="en-US"/>
          </w:rPr>
          <w:t>io</w:t>
        </w:r>
        <w:proofErr w:type="spellEnd"/>
        <w:r w:rsidR="00A64AAC" w:rsidRPr="009B7C19">
          <w:rPr>
            <w:rStyle w:val="af8"/>
          </w:rPr>
          <w:t>/</w:t>
        </w:r>
      </w:hyperlink>
      <w:r w:rsidR="00A64AAC">
        <w:rPr>
          <w:rStyle w:val="af8"/>
          <w:color w:val="auto"/>
          <w:u w:val="none"/>
        </w:rPr>
        <w:t xml:space="preserve"> </w:t>
      </w:r>
      <w:r>
        <w:t>(дата обращения 05.05.2023)</w:t>
      </w:r>
    </w:p>
    <w:p w14:paraId="77272F37" w14:textId="2828BD30" w:rsidR="00581228" w:rsidRPr="00A64AAC" w:rsidRDefault="00E10B9A" w:rsidP="009D6794">
      <w:pPr>
        <w:pStyle w:val="a0"/>
        <w:numPr>
          <w:ilvl w:val="0"/>
          <w:numId w:val="37"/>
        </w:numPr>
        <w:jc w:val="left"/>
      </w:pPr>
      <w:r>
        <w:t xml:space="preserve">Шаблон проектирования </w:t>
      </w:r>
      <w:r>
        <w:rPr>
          <w:lang w:val="en-US"/>
        </w:rPr>
        <w:t>MVC</w:t>
      </w:r>
      <w:r>
        <w:t xml:space="preserve"> [Электронный ресурс]</w:t>
      </w:r>
      <w:r w:rsidR="00A64AAC">
        <w:t xml:space="preserve"> </w:t>
      </w:r>
      <w:r w:rsidRPr="00A64AAC">
        <w:rPr>
          <w:lang w:val="en-US"/>
        </w:rPr>
        <w:t>URL</w:t>
      </w:r>
      <w:r w:rsidRPr="00A64AAC">
        <w:t>:</w:t>
      </w:r>
      <w:r w:rsidR="00067204">
        <w:t xml:space="preserve"> </w:t>
      </w:r>
      <w:hyperlink r:id="rId40" w:history="1">
        <w:r w:rsidR="00067204" w:rsidRPr="009B7C19">
          <w:rPr>
            <w:rStyle w:val="af8"/>
            <w:lang w:val="en-US"/>
          </w:rPr>
          <w:t>https</w:t>
        </w:r>
        <w:r w:rsidR="00067204" w:rsidRPr="009B7C19">
          <w:rPr>
            <w:rStyle w:val="af8"/>
          </w:rPr>
          <w:t>://</w:t>
        </w:r>
        <w:r w:rsidR="00067204" w:rsidRPr="009B7C19">
          <w:rPr>
            <w:rStyle w:val="af8"/>
            <w:lang w:val="en-US"/>
          </w:rPr>
          <w:t>www</w:t>
        </w:r>
        <w:r w:rsidR="00067204" w:rsidRPr="009B7C19">
          <w:rPr>
            <w:rStyle w:val="af8"/>
          </w:rPr>
          <w:t>.</w:t>
        </w:r>
        <w:proofErr w:type="spellStart"/>
        <w:r w:rsidR="00067204" w:rsidRPr="009B7C19">
          <w:rPr>
            <w:rStyle w:val="af8"/>
            <w:lang w:val="en-US"/>
          </w:rPr>
          <w:t>geeksforgeeks</w:t>
        </w:r>
        <w:proofErr w:type="spellEnd"/>
        <w:r w:rsidR="00067204" w:rsidRPr="009B7C19">
          <w:rPr>
            <w:rStyle w:val="af8"/>
          </w:rPr>
          <w:t>.</w:t>
        </w:r>
        <w:r w:rsidR="00067204" w:rsidRPr="009B7C19">
          <w:rPr>
            <w:rStyle w:val="af8"/>
            <w:lang w:val="en-US"/>
          </w:rPr>
          <w:t>org</w:t>
        </w:r>
        <w:r w:rsidR="00067204" w:rsidRPr="009B7C19">
          <w:rPr>
            <w:rStyle w:val="af8"/>
          </w:rPr>
          <w:t>/</w:t>
        </w:r>
        <w:proofErr w:type="spellStart"/>
        <w:r w:rsidR="00067204" w:rsidRPr="009B7C19">
          <w:rPr>
            <w:rStyle w:val="af8"/>
            <w:lang w:val="en-US"/>
          </w:rPr>
          <w:t>mvc</w:t>
        </w:r>
        <w:proofErr w:type="spellEnd"/>
        <w:r w:rsidR="00067204" w:rsidRPr="009B7C19">
          <w:rPr>
            <w:rStyle w:val="af8"/>
          </w:rPr>
          <w:t>-</w:t>
        </w:r>
        <w:r w:rsidR="00067204" w:rsidRPr="009B7C19">
          <w:rPr>
            <w:rStyle w:val="af8"/>
            <w:lang w:val="en-US"/>
          </w:rPr>
          <w:t>design</w:t>
        </w:r>
        <w:r w:rsidR="00067204" w:rsidRPr="009B7C19">
          <w:rPr>
            <w:rStyle w:val="af8"/>
          </w:rPr>
          <w:t>-</w:t>
        </w:r>
        <w:r w:rsidR="00067204" w:rsidRPr="009B7C19">
          <w:rPr>
            <w:rStyle w:val="af8"/>
            <w:lang w:val="en-US"/>
          </w:rPr>
          <w:t>pattern</w:t>
        </w:r>
        <w:r w:rsidR="00067204" w:rsidRPr="009B7C19">
          <w:rPr>
            <w:rStyle w:val="af8"/>
          </w:rPr>
          <w:t>/</w:t>
        </w:r>
      </w:hyperlink>
      <w:r w:rsidR="00A64AAC">
        <w:t xml:space="preserve"> </w:t>
      </w:r>
      <w:r w:rsidRPr="00A64AAC">
        <w:t>(</w:t>
      </w:r>
      <w:r>
        <w:t>дата обращения</w:t>
      </w:r>
      <w:r w:rsidR="00067204">
        <w:t xml:space="preserve"> </w:t>
      </w:r>
      <w:r>
        <w:t>07.05.2023</w:t>
      </w:r>
      <w:r w:rsidRPr="00A64AAC">
        <w:t>)</w:t>
      </w:r>
    </w:p>
    <w:p w14:paraId="22C18911" w14:textId="06E561EA" w:rsidR="00581228" w:rsidRDefault="00E10B9A" w:rsidP="009D6794">
      <w:pPr>
        <w:pStyle w:val="a0"/>
        <w:numPr>
          <w:ilvl w:val="0"/>
          <w:numId w:val="37"/>
        </w:numPr>
        <w:jc w:val="left"/>
      </w:pPr>
      <w:r>
        <w:lastRenderedPageBreak/>
        <w:t>Исходный код разработанного приложения [Электронный ресурс]</w:t>
      </w:r>
      <w:r w:rsidR="00067204">
        <w:t xml:space="preserve"> </w:t>
      </w:r>
      <w:r w:rsidRPr="00A64AAC">
        <w:rPr>
          <w:lang w:val="en-US"/>
        </w:rPr>
        <w:t>URL</w:t>
      </w:r>
      <w:r w:rsidRPr="00A64AAC">
        <w:t xml:space="preserve">: </w:t>
      </w:r>
      <w:hyperlink r:id="rId41" w:history="1">
        <w:r w:rsidRPr="00A64AAC">
          <w:rPr>
            <w:rStyle w:val="af8"/>
            <w:lang w:val="en-US"/>
          </w:rPr>
          <w:t>https</w:t>
        </w:r>
        <w:r w:rsidRPr="00A64AAC">
          <w:rPr>
            <w:rStyle w:val="af8"/>
          </w:rPr>
          <w:t>://</w:t>
        </w:r>
        <w:proofErr w:type="spellStart"/>
        <w:r w:rsidRPr="00A64AAC">
          <w:rPr>
            <w:rStyle w:val="af8"/>
            <w:lang w:val="en-US"/>
          </w:rPr>
          <w:t>github</w:t>
        </w:r>
        <w:proofErr w:type="spellEnd"/>
        <w:r w:rsidRPr="00A64AAC">
          <w:rPr>
            <w:rStyle w:val="af8"/>
          </w:rPr>
          <w:t>.</w:t>
        </w:r>
        <w:r w:rsidRPr="00A64AAC">
          <w:rPr>
            <w:rStyle w:val="af8"/>
            <w:lang w:val="en-US"/>
          </w:rPr>
          <w:t>com</w:t>
        </w:r>
        <w:r w:rsidRPr="00A64AAC">
          <w:rPr>
            <w:rStyle w:val="af8"/>
          </w:rPr>
          <w:t>/</w:t>
        </w:r>
        <w:proofErr w:type="spellStart"/>
        <w:r w:rsidRPr="00A64AAC">
          <w:rPr>
            <w:rStyle w:val="af8"/>
            <w:lang w:val="en-US"/>
          </w:rPr>
          <w:t>DimonPopov</w:t>
        </w:r>
        <w:proofErr w:type="spellEnd"/>
        <w:r w:rsidRPr="00A64AAC">
          <w:rPr>
            <w:rStyle w:val="af8"/>
          </w:rPr>
          <w:t>/</w:t>
        </w:r>
        <w:proofErr w:type="spellStart"/>
        <w:r w:rsidRPr="00A64AAC">
          <w:rPr>
            <w:rStyle w:val="af8"/>
            <w:lang w:val="en-US"/>
          </w:rPr>
          <w:t>PopovDS</w:t>
        </w:r>
        <w:proofErr w:type="spellEnd"/>
        <w:r w:rsidRPr="00A64AAC">
          <w:rPr>
            <w:rStyle w:val="af8"/>
          </w:rPr>
          <w:t>_9304_</w:t>
        </w:r>
        <w:proofErr w:type="spellStart"/>
        <w:r w:rsidRPr="00A64AAC">
          <w:rPr>
            <w:rStyle w:val="af8"/>
            <w:lang w:val="en-US"/>
          </w:rPr>
          <w:t>GraduateWork</w:t>
        </w:r>
        <w:proofErr w:type="spellEnd"/>
      </w:hyperlink>
      <w:r w:rsidR="00067204">
        <w:t xml:space="preserve"> </w:t>
      </w:r>
      <w:r>
        <w:t>(дата обращения 07.05.2023)</w:t>
      </w:r>
    </w:p>
    <w:p w14:paraId="75B40DDD" w14:textId="1AEE3D7E" w:rsidR="00581228" w:rsidRDefault="00E10B9A" w:rsidP="009D6794">
      <w:pPr>
        <w:pStyle w:val="a0"/>
        <w:numPr>
          <w:ilvl w:val="0"/>
          <w:numId w:val="37"/>
        </w:numPr>
        <w:jc w:val="left"/>
      </w:pPr>
      <w:r>
        <w:t>Гражданский кодекс Российской Федерации. (Часть четвертая)</w:t>
      </w:r>
      <w:r w:rsidR="00D162EF">
        <w:t xml:space="preserve"> </w:t>
      </w:r>
      <w:r>
        <w:t>от</w:t>
      </w:r>
      <w:r w:rsidR="00067204">
        <w:t xml:space="preserve"> </w:t>
      </w:r>
      <w:r>
        <w:t>18.12.2006, № 230-ФЗ</w:t>
      </w:r>
    </w:p>
    <w:p w14:paraId="1784DC6F" w14:textId="71CAD590" w:rsidR="00581228" w:rsidRDefault="00E10B9A" w:rsidP="009D6794">
      <w:pPr>
        <w:pStyle w:val="a0"/>
        <w:numPr>
          <w:ilvl w:val="0"/>
          <w:numId w:val="37"/>
        </w:numPr>
        <w:jc w:val="left"/>
      </w:pPr>
      <w:r>
        <w:t>О государственной регистрации распоряжения исключительным</w:t>
      </w:r>
      <w:r w:rsidR="00067204">
        <w:t xml:space="preserve"> </w:t>
      </w:r>
      <w:r>
        <w:t>правом на изобретение, полезную модель, промышленный образец,</w:t>
      </w:r>
      <w:r w:rsidR="00067204">
        <w:t xml:space="preserve"> </w:t>
      </w:r>
      <w:r>
        <w:t>товарный знак, знак обслуживания, зарегистрированные топологию</w:t>
      </w:r>
      <w:r w:rsidR="00067204">
        <w:t xml:space="preserve"> </w:t>
      </w:r>
      <w:r>
        <w:t>интегральной микросхемы, программу для ЭВМ, базу данных по</w:t>
      </w:r>
      <w:r w:rsidR="00067204">
        <w:t xml:space="preserve"> </w:t>
      </w:r>
      <w:r>
        <w:t>договору и перехода исключительного права на них без договора:</w:t>
      </w:r>
      <w:r w:rsidR="00067204">
        <w:t xml:space="preserve"> </w:t>
      </w:r>
      <w:r>
        <w:t>постановление Правительства Рос. Федерации от 24.12.2015 № 1416</w:t>
      </w:r>
    </w:p>
    <w:p w14:paraId="5F095F9F" w14:textId="68D4034D" w:rsidR="00581228" w:rsidRDefault="00E10B9A" w:rsidP="009D6794">
      <w:pPr>
        <w:pStyle w:val="a0"/>
        <w:numPr>
          <w:ilvl w:val="0"/>
          <w:numId w:val="37"/>
        </w:numPr>
        <w:jc w:val="left"/>
      </w:pPr>
      <w:r>
        <w:t>Налоговый кодекс Российской Федерации (Часть вторая) от</w:t>
      </w:r>
      <w:r w:rsidR="00067204">
        <w:t xml:space="preserve"> </w:t>
      </w:r>
      <w:r>
        <w:t>05.08.2000, № 117-ФЗ</w:t>
      </w:r>
    </w:p>
    <w:p w14:paraId="168B56ED" w14:textId="0972C47A" w:rsidR="00581228" w:rsidRDefault="00E10B9A" w:rsidP="009D6794">
      <w:pPr>
        <w:pStyle w:val="a0"/>
        <w:numPr>
          <w:ilvl w:val="0"/>
          <w:numId w:val="37"/>
        </w:numPr>
        <w:jc w:val="left"/>
      </w:pPr>
      <w:r>
        <w:t xml:space="preserve">Кодекс Российской Федерации об административных правонарушениях от 30.12.2001, </w:t>
      </w:r>
      <w:r>
        <w:rPr>
          <w:lang w:val="en-US"/>
        </w:rPr>
        <w:t>No</w:t>
      </w:r>
      <w:r>
        <w:t xml:space="preserve"> 195-ФЗ</w:t>
      </w:r>
    </w:p>
    <w:sectPr w:rsidR="00581228">
      <w:footerReference w:type="default" r:id="rId42"/>
      <w:pgSz w:w="11906" w:h="16838"/>
      <w:pgMar w:top="1134" w:right="1134" w:bottom="1134" w:left="1134"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254944" w14:textId="77777777" w:rsidR="009D6794" w:rsidRDefault="009D6794">
      <w:r>
        <w:separator/>
      </w:r>
    </w:p>
  </w:endnote>
  <w:endnote w:type="continuationSeparator" w:id="0">
    <w:p w14:paraId="28FC2417" w14:textId="77777777" w:rsidR="009D6794" w:rsidRDefault="009D67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sig w:usb0="E0000AFF" w:usb1="500078FF" w:usb2="00000021" w:usb3="00000000" w:csb0="000001BF" w:csb1="00000000"/>
  </w:font>
  <w:font w:name="Noto Serif CJK SC">
    <w:altName w:val="Calibri"/>
    <w:panose1 w:val="00000000000000000000"/>
    <w:charset w:val="00"/>
    <w:family w:val="roman"/>
    <w:notTrueType/>
    <w:pitch w:val="default"/>
  </w:font>
  <w:font w:name="Lohit Devanagari">
    <w:altName w:val="Calibri"/>
    <w:panose1 w:val="00000000000000000000"/>
    <w:charset w:val="00"/>
    <w:family w:val="roman"/>
    <w:notTrueType/>
    <w:pitch w:val="default"/>
  </w:font>
  <w:font w:name="Cambria">
    <w:panose1 w:val="02040503050406030204"/>
    <w:charset w:val="CC"/>
    <w:family w:val="roman"/>
    <w:pitch w:val="variable"/>
    <w:sig w:usb0="A00002EF" w:usb1="4000004B" w:usb2="00000000" w:usb3="00000000" w:csb0="0000019F"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B178C1" w14:textId="77777777" w:rsidR="00E15BCA" w:rsidRDefault="00E15BCA">
    <w:pPr>
      <w:pStyle w:val="a6"/>
      <w:jc w:val="center"/>
    </w:pPr>
  </w:p>
  <w:p w14:paraId="0D725437" w14:textId="77777777" w:rsidR="00E15BCA" w:rsidRDefault="00E15BCA">
    <w:pPr>
      <w:pStyle w:val="a6"/>
      <w:ind w:right="360"/>
      <w:jc w:val="center"/>
    </w:pPr>
    <w:r>
      <w:fldChar w:fldCharType="begin"/>
    </w:r>
    <w:r>
      <w:instrText xml:space="preserve"> PAGE </w:instrText>
    </w:r>
    <w:r>
      <w:fldChar w:fldCharType="separate"/>
    </w:r>
    <w:r>
      <w:t>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AB17F0" w14:textId="77777777" w:rsidR="009D6794" w:rsidRDefault="009D6794">
      <w:r>
        <w:rPr>
          <w:color w:val="000000"/>
        </w:rPr>
        <w:separator/>
      </w:r>
    </w:p>
  </w:footnote>
  <w:footnote w:type="continuationSeparator" w:id="0">
    <w:p w14:paraId="65A6F422" w14:textId="77777777" w:rsidR="009D6794" w:rsidRDefault="009D67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544A0"/>
    <w:multiLevelType w:val="hybridMultilevel"/>
    <w:tmpl w:val="59A440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4EC0660"/>
    <w:multiLevelType w:val="hybridMultilevel"/>
    <w:tmpl w:val="C472FB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7213093"/>
    <w:multiLevelType w:val="multilevel"/>
    <w:tmpl w:val="DAC6666E"/>
    <w:lvl w:ilvl="0">
      <w:start w:val="1"/>
      <w:numFmt w:val="none"/>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0AC551AD"/>
    <w:multiLevelType w:val="multilevel"/>
    <w:tmpl w:val="4A2A7ED4"/>
    <w:styleLink w:val="WW8Num16"/>
    <w:lvl w:ilvl="0">
      <w:numFmt w:val="bullet"/>
      <w:lvlText w:val=""/>
      <w:lvlJc w:val="left"/>
      <w:pPr>
        <w:ind w:left="1429" w:hanging="360"/>
      </w:pPr>
      <w:rPr>
        <w:rFonts w:ascii="Symbol" w:hAnsi="Symbol" w:cs="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cs="Wingdings"/>
      </w:rPr>
    </w:lvl>
    <w:lvl w:ilvl="3">
      <w:numFmt w:val="bullet"/>
      <w:lvlText w:val=""/>
      <w:lvlJc w:val="left"/>
      <w:pPr>
        <w:ind w:left="3589" w:hanging="360"/>
      </w:pPr>
      <w:rPr>
        <w:rFonts w:ascii="Symbol" w:hAnsi="Symbol" w:cs="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cs="Wingdings"/>
      </w:rPr>
    </w:lvl>
    <w:lvl w:ilvl="6">
      <w:numFmt w:val="bullet"/>
      <w:lvlText w:val=""/>
      <w:lvlJc w:val="left"/>
      <w:pPr>
        <w:ind w:left="5749" w:hanging="360"/>
      </w:pPr>
      <w:rPr>
        <w:rFonts w:ascii="Symbol" w:hAnsi="Symbol" w:cs="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cs="Wingdings"/>
      </w:rPr>
    </w:lvl>
  </w:abstractNum>
  <w:abstractNum w:abstractNumId="4" w15:restartNumberingAfterBreak="0">
    <w:nsid w:val="0BA14890"/>
    <w:multiLevelType w:val="hybridMultilevel"/>
    <w:tmpl w:val="4ED23E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33454D9"/>
    <w:multiLevelType w:val="hybridMultilevel"/>
    <w:tmpl w:val="6242FD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49F4D37"/>
    <w:multiLevelType w:val="hybridMultilevel"/>
    <w:tmpl w:val="8AA2E2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7D03677"/>
    <w:multiLevelType w:val="multilevel"/>
    <w:tmpl w:val="6D44477C"/>
    <w:styleLink w:val="WW8Num2"/>
    <w:lvl w:ilvl="0">
      <w:numFmt w:val="bullet"/>
      <w:lvlText w:val=""/>
      <w:lvlJc w:val="left"/>
      <w:pPr>
        <w:ind w:left="567" w:hanging="360"/>
      </w:pPr>
      <w:rPr>
        <w:rFonts w:ascii="Symbol" w:hAnsi="Symbol" w:cs="Symbol"/>
        <w:color w:val="000000"/>
      </w:rPr>
    </w:lvl>
    <w:lvl w:ilvl="1">
      <w:numFmt w:val="bullet"/>
      <w:lvlText w:val="o"/>
      <w:lvlJc w:val="left"/>
      <w:pPr>
        <w:ind w:left="2214" w:hanging="360"/>
      </w:pPr>
      <w:rPr>
        <w:rFonts w:ascii="Courier New" w:hAnsi="Courier New" w:cs="Courier New"/>
      </w:rPr>
    </w:lvl>
    <w:lvl w:ilvl="2">
      <w:numFmt w:val="bullet"/>
      <w:lvlText w:val=""/>
      <w:lvlJc w:val="left"/>
      <w:pPr>
        <w:ind w:left="2934" w:hanging="360"/>
      </w:pPr>
      <w:rPr>
        <w:rFonts w:ascii="Wingdings" w:hAnsi="Wingdings" w:cs="Wingdings"/>
      </w:rPr>
    </w:lvl>
    <w:lvl w:ilvl="3">
      <w:numFmt w:val="bullet"/>
      <w:lvlText w:val=""/>
      <w:lvlJc w:val="left"/>
      <w:pPr>
        <w:ind w:left="3654" w:hanging="360"/>
      </w:pPr>
      <w:rPr>
        <w:rFonts w:ascii="Symbol" w:hAnsi="Symbol" w:cs="Symbol"/>
      </w:rPr>
    </w:lvl>
    <w:lvl w:ilvl="4">
      <w:numFmt w:val="bullet"/>
      <w:lvlText w:val="o"/>
      <w:lvlJc w:val="left"/>
      <w:pPr>
        <w:ind w:left="4374" w:hanging="360"/>
      </w:pPr>
      <w:rPr>
        <w:rFonts w:ascii="Courier New" w:hAnsi="Courier New" w:cs="Courier New"/>
      </w:rPr>
    </w:lvl>
    <w:lvl w:ilvl="5">
      <w:numFmt w:val="bullet"/>
      <w:lvlText w:val=""/>
      <w:lvlJc w:val="left"/>
      <w:pPr>
        <w:ind w:left="5094" w:hanging="360"/>
      </w:pPr>
      <w:rPr>
        <w:rFonts w:ascii="Wingdings" w:hAnsi="Wingdings" w:cs="Wingdings"/>
      </w:rPr>
    </w:lvl>
    <w:lvl w:ilvl="6">
      <w:numFmt w:val="bullet"/>
      <w:lvlText w:val=""/>
      <w:lvlJc w:val="left"/>
      <w:pPr>
        <w:ind w:left="5814" w:hanging="360"/>
      </w:pPr>
      <w:rPr>
        <w:rFonts w:ascii="Symbol" w:hAnsi="Symbol" w:cs="Symbol"/>
      </w:rPr>
    </w:lvl>
    <w:lvl w:ilvl="7">
      <w:numFmt w:val="bullet"/>
      <w:lvlText w:val="o"/>
      <w:lvlJc w:val="left"/>
      <w:pPr>
        <w:ind w:left="6534" w:hanging="360"/>
      </w:pPr>
      <w:rPr>
        <w:rFonts w:ascii="Courier New" w:hAnsi="Courier New" w:cs="Courier New"/>
      </w:rPr>
    </w:lvl>
    <w:lvl w:ilvl="8">
      <w:numFmt w:val="bullet"/>
      <w:lvlText w:val=""/>
      <w:lvlJc w:val="left"/>
      <w:pPr>
        <w:ind w:left="7254" w:hanging="360"/>
      </w:pPr>
      <w:rPr>
        <w:rFonts w:ascii="Wingdings" w:hAnsi="Wingdings" w:cs="Wingdings"/>
      </w:rPr>
    </w:lvl>
  </w:abstractNum>
  <w:abstractNum w:abstractNumId="8" w15:restartNumberingAfterBreak="0">
    <w:nsid w:val="1B97281F"/>
    <w:multiLevelType w:val="hybridMultilevel"/>
    <w:tmpl w:val="E3B4108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BC3507F"/>
    <w:multiLevelType w:val="multilevel"/>
    <w:tmpl w:val="BCD60A90"/>
    <w:styleLink w:val="WW8Num9"/>
    <w:lvl w:ilvl="0">
      <w:numFmt w:val="bullet"/>
      <w:lvlText w:val=""/>
      <w:lvlJc w:val="left"/>
      <w:pPr>
        <w:ind w:left="1429" w:hanging="360"/>
      </w:pPr>
      <w:rPr>
        <w:rFonts w:ascii="Symbol" w:hAnsi="Symbol" w:cs="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cs="Wingdings"/>
      </w:rPr>
    </w:lvl>
    <w:lvl w:ilvl="3">
      <w:numFmt w:val="bullet"/>
      <w:lvlText w:val=""/>
      <w:lvlJc w:val="left"/>
      <w:pPr>
        <w:ind w:left="3589" w:hanging="360"/>
      </w:pPr>
      <w:rPr>
        <w:rFonts w:ascii="Symbol" w:hAnsi="Symbol" w:cs="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cs="Wingdings"/>
      </w:rPr>
    </w:lvl>
    <w:lvl w:ilvl="6">
      <w:numFmt w:val="bullet"/>
      <w:lvlText w:val=""/>
      <w:lvlJc w:val="left"/>
      <w:pPr>
        <w:ind w:left="5749" w:hanging="360"/>
      </w:pPr>
      <w:rPr>
        <w:rFonts w:ascii="Symbol" w:hAnsi="Symbol" w:cs="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cs="Wingdings"/>
      </w:rPr>
    </w:lvl>
  </w:abstractNum>
  <w:abstractNum w:abstractNumId="10" w15:restartNumberingAfterBreak="0">
    <w:nsid w:val="225C66E1"/>
    <w:multiLevelType w:val="multilevel"/>
    <w:tmpl w:val="096E17BE"/>
    <w:styleLink w:val="WW8Num15"/>
    <w:lvl w:ilvl="0">
      <w:start w:val="1"/>
      <w:numFmt w:val="decimal"/>
      <w:lvlText w:val="%1."/>
      <w:lvlJc w:val="left"/>
      <w:pPr>
        <w:ind w:left="420" w:hanging="420"/>
      </w:pPr>
      <w:rPr>
        <w:rFonts w:ascii="Times New Roman" w:hAnsi="Times New Roman" w:cs="Times New Roman"/>
      </w:r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225D0F58"/>
    <w:multiLevelType w:val="hybridMultilevel"/>
    <w:tmpl w:val="E5B8499C"/>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2" w15:restartNumberingAfterBreak="0">
    <w:nsid w:val="231757F7"/>
    <w:multiLevelType w:val="hybridMultilevel"/>
    <w:tmpl w:val="6062E7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34F4563"/>
    <w:multiLevelType w:val="multilevel"/>
    <w:tmpl w:val="2DE62EE2"/>
    <w:styleLink w:val="WW8Num5"/>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4" w15:restartNumberingAfterBreak="0">
    <w:nsid w:val="35292ACD"/>
    <w:multiLevelType w:val="hybridMultilevel"/>
    <w:tmpl w:val="1338B3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CB9465C"/>
    <w:multiLevelType w:val="multilevel"/>
    <w:tmpl w:val="0860C576"/>
    <w:styleLink w:val="WW8Num11"/>
    <w:lvl w:ilvl="0">
      <w:numFmt w:val="bullet"/>
      <w:pStyle w:val="Times1412"/>
      <w:lvlText w:val=""/>
      <w:lvlJc w:val="left"/>
      <w:pPr>
        <w:ind w:left="814" w:hanging="360"/>
      </w:pPr>
      <w:rPr>
        <w:rFonts w:ascii="Symbol" w:hAnsi="Symbol" w:cs="Symbol"/>
        <w:b w:val="0"/>
        <w:i w:val="0"/>
        <w:spacing w:val="0"/>
        <w:w w:val="100"/>
        <w:position w:val="0"/>
        <w:sz w:val="24"/>
        <w:szCs w:val="24"/>
        <w:vertAlign w:val="baseline"/>
      </w:rPr>
    </w:lvl>
    <w:lvl w:ilvl="1">
      <w:numFmt w:val="bullet"/>
      <w:lvlText w:val="o"/>
      <w:lvlJc w:val="left"/>
      <w:pPr>
        <w:ind w:left="1760" w:hanging="360"/>
      </w:pPr>
      <w:rPr>
        <w:rFonts w:ascii="Courier New" w:hAnsi="Courier New" w:cs="Courier New"/>
      </w:rPr>
    </w:lvl>
    <w:lvl w:ilvl="2">
      <w:numFmt w:val="bullet"/>
      <w:lvlText w:val=""/>
      <w:lvlJc w:val="left"/>
      <w:pPr>
        <w:ind w:left="2480" w:hanging="360"/>
      </w:pPr>
      <w:rPr>
        <w:rFonts w:ascii="Wingdings" w:hAnsi="Wingdings" w:cs="Wingdings"/>
      </w:rPr>
    </w:lvl>
    <w:lvl w:ilvl="3">
      <w:numFmt w:val="bullet"/>
      <w:lvlText w:val=""/>
      <w:lvlJc w:val="left"/>
      <w:pPr>
        <w:ind w:left="3200" w:hanging="360"/>
      </w:pPr>
      <w:rPr>
        <w:rFonts w:ascii="Symbol" w:hAnsi="Symbol" w:cs="Symbol"/>
      </w:rPr>
    </w:lvl>
    <w:lvl w:ilvl="4">
      <w:numFmt w:val="bullet"/>
      <w:lvlText w:val="o"/>
      <w:lvlJc w:val="left"/>
      <w:pPr>
        <w:ind w:left="3920" w:hanging="360"/>
      </w:pPr>
      <w:rPr>
        <w:rFonts w:ascii="Courier New" w:hAnsi="Courier New" w:cs="Courier New"/>
      </w:rPr>
    </w:lvl>
    <w:lvl w:ilvl="5">
      <w:numFmt w:val="bullet"/>
      <w:lvlText w:val=""/>
      <w:lvlJc w:val="left"/>
      <w:pPr>
        <w:ind w:left="4640" w:hanging="360"/>
      </w:pPr>
      <w:rPr>
        <w:rFonts w:ascii="Wingdings" w:hAnsi="Wingdings" w:cs="Wingdings"/>
      </w:rPr>
    </w:lvl>
    <w:lvl w:ilvl="6">
      <w:numFmt w:val="bullet"/>
      <w:lvlText w:val=""/>
      <w:lvlJc w:val="left"/>
      <w:pPr>
        <w:ind w:left="5360" w:hanging="360"/>
      </w:pPr>
      <w:rPr>
        <w:rFonts w:ascii="Symbol" w:hAnsi="Symbol" w:cs="Symbol"/>
      </w:rPr>
    </w:lvl>
    <w:lvl w:ilvl="7">
      <w:numFmt w:val="bullet"/>
      <w:lvlText w:val="o"/>
      <w:lvlJc w:val="left"/>
      <w:pPr>
        <w:ind w:left="6080" w:hanging="360"/>
      </w:pPr>
      <w:rPr>
        <w:rFonts w:ascii="Courier New" w:hAnsi="Courier New" w:cs="Courier New"/>
      </w:rPr>
    </w:lvl>
    <w:lvl w:ilvl="8">
      <w:numFmt w:val="bullet"/>
      <w:lvlText w:val=""/>
      <w:lvlJc w:val="left"/>
      <w:pPr>
        <w:ind w:left="6800" w:hanging="360"/>
      </w:pPr>
      <w:rPr>
        <w:rFonts w:ascii="Wingdings" w:hAnsi="Wingdings" w:cs="Wingdings"/>
      </w:rPr>
    </w:lvl>
  </w:abstractNum>
  <w:abstractNum w:abstractNumId="16" w15:restartNumberingAfterBreak="0">
    <w:nsid w:val="41965334"/>
    <w:multiLevelType w:val="hybridMultilevel"/>
    <w:tmpl w:val="7ADA59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2A15FB6"/>
    <w:multiLevelType w:val="hybridMultilevel"/>
    <w:tmpl w:val="4B960B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43B547B8"/>
    <w:multiLevelType w:val="multilevel"/>
    <w:tmpl w:val="36A22E46"/>
    <w:styleLink w:val="WW8Num10"/>
    <w:lvl w:ilvl="0">
      <w:numFmt w:val="bullet"/>
      <w:lvlText w:val=""/>
      <w:lvlJc w:val="left"/>
      <w:pPr>
        <w:ind w:left="1429" w:hanging="360"/>
      </w:pPr>
      <w:rPr>
        <w:rFonts w:ascii="Symbol" w:hAnsi="Symbol" w:cs="Symbol"/>
      </w:rPr>
    </w:lvl>
    <w:lvl w:ilvl="1">
      <w:numFmt w:val="bullet"/>
      <w:lvlText w:val=""/>
      <w:lvlJc w:val="left"/>
      <w:pPr>
        <w:ind w:left="2149" w:hanging="360"/>
      </w:pPr>
      <w:rPr>
        <w:rFonts w:ascii="Symbol" w:hAnsi="Symbol" w:cs="Symbol"/>
      </w:rPr>
    </w:lvl>
    <w:lvl w:ilvl="2">
      <w:numFmt w:val="bullet"/>
      <w:lvlText w:val=""/>
      <w:lvlJc w:val="left"/>
      <w:pPr>
        <w:ind w:left="2869" w:hanging="360"/>
      </w:pPr>
      <w:rPr>
        <w:rFonts w:ascii="Wingdings" w:hAnsi="Wingdings" w:cs="Wingdings"/>
      </w:rPr>
    </w:lvl>
    <w:lvl w:ilvl="3">
      <w:numFmt w:val="bullet"/>
      <w:lvlText w:val=""/>
      <w:lvlJc w:val="left"/>
      <w:pPr>
        <w:ind w:left="3589" w:hanging="360"/>
      </w:pPr>
      <w:rPr>
        <w:rFonts w:ascii="Symbol" w:hAnsi="Symbol" w:cs="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cs="Wingdings"/>
      </w:rPr>
    </w:lvl>
    <w:lvl w:ilvl="6">
      <w:numFmt w:val="bullet"/>
      <w:lvlText w:val=""/>
      <w:lvlJc w:val="left"/>
      <w:pPr>
        <w:ind w:left="5749" w:hanging="360"/>
      </w:pPr>
      <w:rPr>
        <w:rFonts w:ascii="Symbol" w:hAnsi="Symbol" w:cs="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cs="Wingdings"/>
      </w:rPr>
    </w:lvl>
  </w:abstractNum>
  <w:abstractNum w:abstractNumId="19" w15:restartNumberingAfterBreak="0">
    <w:nsid w:val="452D001F"/>
    <w:multiLevelType w:val="multilevel"/>
    <w:tmpl w:val="A82AF008"/>
    <w:styleLink w:val="WW8Num13"/>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0" w15:restartNumberingAfterBreak="0">
    <w:nsid w:val="46044D25"/>
    <w:multiLevelType w:val="hybridMultilevel"/>
    <w:tmpl w:val="757214CE"/>
    <w:lvl w:ilvl="0" w:tplc="04190001">
      <w:start w:val="1"/>
      <w:numFmt w:val="bullet"/>
      <w:lvlText w:val=""/>
      <w:lvlJc w:val="left"/>
      <w:pPr>
        <w:ind w:left="2132" w:hanging="360"/>
      </w:pPr>
      <w:rPr>
        <w:rFonts w:ascii="Symbol" w:hAnsi="Symbol" w:hint="default"/>
      </w:rPr>
    </w:lvl>
    <w:lvl w:ilvl="1" w:tplc="04190003" w:tentative="1">
      <w:start w:val="1"/>
      <w:numFmt w:val="bullet"/>
      <w:lvlText w:val="o"/>
      <w:lvlJc w:val="left"/>
      <w:pPr>
        <w:ind w:left="2852" w:hanging="360"/>
      </w:pPr>
      <w:rPr>
        <w:rFonts w:ascii="Courier New" w:hAnsi="Courier New" w:cs="Courier New" w:hint="default"/>
      </w:rPr>
    </w:lvl>
    <w:lvl w:ilvl="2" w:tplc="04190005" w:tentative="1">
      <w:start w:val="1"/>
      <w:numFmt w:val="bullet"/>
      <w:lvlText w:val=""/>
      <w:lvlJc w:val="left"/>
      <w:pPr>
        <w:ind w:left="3572" w:hanging="360"/>
      </w:pPr>
      <w:rPr>
        <w:rFonts w:ascii="Wingdings" w:hAnsi="Wingdings" w:hint="default"/>
      </w:rPr>
    </w:lvl>
    <w:lvl w:ilvl="3" w:tplc="04190001" w:tentative="1">
      <w:start w:val="1"/>
      <w:numFmt w:val="bullet"/>
      <w:lvlText w:val=""/>
      <w:lvlJc w:val="left"/>
      <w:pPr>
        <w:ind w:left="4292" w:hanging="360"/>
      </w:pPr>
      <w:rPr>
        <w:rFonts w:ascii="Symbol" w:hAnsi="Symbol" w:hint="default"/>
      </w:rPr>
    </w:lvl>
    <w:lvl w:ilvl="4" w:tplc="04190003" w:tentative="1">
      <w:start w:val="1"/>
      <w:numFmt w:val="bullet"/>
      <w:lvlText w:val="o"/>
      <w:lvlJc w:val="left"/>
      <w:pPr>
        <w:ind w:left="5012" w:hanging="360"/>
      </w:pPr>
      <w:rPr>
        <w:rFonts w:ascii="Courier New" w:hAnsi="Courier New" w:cs="Courier New" w:hint="default"/>
      </w:rPr>
    </w:lvl>
    <w:lvl w:ilvl="5" w:tplc="04190005" w:tentative="1">
      <w:start w:val="1"/>
      <w:numFmt w:val="bullet"/>
      <w:lvlText w:val=""/>
      <w:lvlJc w:val="left"/>
      <w:pPr>
        <w:ind w:left="5732" w:hanging="360"/>
      </w:pPr>
      <w:rPr>
        <w:rFonts w:ascii="Wingdings" w:hAnsi="Wingdings" w:hint="default"/>
      </w:rPr>
    </w:lvl>
    <w:lvl w:ilvl="6" w:tplc="04190001" w:tentative="1">
      <w:start w:val="1"/>
      <w:numFmt w:val="bullet"/>
      <w:lvlText w:val=""/>
      <w:lvlJc w:val="left"/>
      <w:pPr>
        <w:ind w:left="6452" w:hanging="360"/>
      </w:pPr>
      <w:rPr>
        <w:rFonts w:ascii="Symbol" w:hAnsi="Symbol" w:hint="default"/>
      </w:rPr>
    </w:lvl>
    <w:lvl w:ilvl="7" w:tplc="04190003" w:tentative="1">
      <w:start w:val="1"/>
      <w:numFmt w:val="bullet"/>
      <w:lvlText w:val="o"/>
      <w:lvlJc w:val="left"/>
      <w:pPr>
        <w:ind w:left="7172" w:hanging="360"/>
      </w:pPr>
      <w:rPr>
        <w:rFonts w:ascii="Courier New" w:hAnsi="Courier New" w:cs="Courier New" w:hint="default"/>
      </w:rPr>
    </w:lvl>
    <w:lvl w:ilvl="8" w:tplc="04190005" w:tentative="1">
      <w:start w:val="1"/>
      <w:numFmt w:val="bullet"/>
      <w:lvlText w:val=""/>
      <w:lvlJc w:val="left"/>
      <w:pPr>
        <w:ind w:left="7892" w:hanging="360"/>
      </w:pPr>
      <w:rPr>
        <w:rFonts w:ascii="Wingdings" w:hAnsi="Wingdings" w:hint="default"/>
      </w:rPr>
    </w:lvl>
  </w:abstractNum>
  <w:abstractNum w:abstractNumId="21" w15:restartNumberingAfterBreak="0">
    <w:nsid w:val="48DA195F"/>
    <w:multiLevelType w:val="hybridMultilevel"/>
    <w:tmpl w:val="E4FE7A4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B582FAE"/>
    <w:multiLevelType w:val="hybridMultilevel"/>
    <w:tmpl w:val="28D28B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F81462E"/>
    <w:multiLevelType w:val="hybridMultilevel"/>
    <w:tmpl w:val="E2D0DEE6"/>
    <w:lvl w:ilvl="0" w:tplc="04190001">
      <w:start w:val="1"/>
      <w:numFmt w:val="bullet"/>
      <w:lvlText w:val=""/>
      <w:lvlJc w:val="left"/>
      <w:pPr>
        <w:ind w:left="2132" w:hanging="360"/>
      </w:pPr>
      <w:rPr>
        <w:rFonts w:ascii="Symbol" w:hAnsi="Symbol" w:hint="default"/>
      </w:rPr>
    </w:lvl>
    <w:lvl w:ilvl="1" w:tplc="04190003" w:tentative="1">
      <w:start w:val="1"/>
      <w:numFmt w:val="bullet"/>
      <w:lvlText w:val="o"/>
      <w:lvlJc w:val="left"/>
      <w:pPr>
        <w:ind w:left="2852" w:hanging="360"/>
      </w:pPr>
      <w:rPr>
        <w:rFonts w:ascii="Courier New" w:hAnsi="Courier New" w:cs="Courier New" w:hint="default"/>
      </w:rPr>
    </w:lvl>
    <w:lvl w:ilvl="2" w:tplc="04190005" w:tentative="1">
      <w:start w:val="1"/>
      <w:numFmt w:val="bullet"/>
      <w:lvlText w:val=""/>
      <w:lvlJc w:val="left"/>
      <w:pPr>
        <w:ind w:left="3572" w:hanging="360"/>
      </w:pPr>
      <w:rPr>
        <w:rFonts w:ascii="Wingdings" w:hAnsi="Wingdings" w:hint="default"/>
      </w:rPr>
    </w:lvl>
    <w:lvl w:ilvl="3" w:tplc="04190001" w:tentative="1">
      <w:start w:val="1"/>
      <w:numFmt w:val="bullet"/>
      <w:lvlText w:val=""/>
      <w:lvlJc w:val="left"/>
      <w:pPr>
        <w:ind w:left="4292" w:hanging="360"/>
      </w:pPr>
      <w:rPr>
        <w:rFonts w:ascii="Symbol" w:hAnsi="Symbol" w:hint="default"/>
      </w:rPr>
    </w:lvl>
    <w:lvl w:ilvl="4" w:tplc="04190003" w:tentative="1">
      <w:start w:val="1"/>
      <w:numFmt w:val="bullet"/>
      <w:lvlText w:val="o"/>
      <w:lvlJc w:val="left"/>
      <w:pPr>
        <w:ind w:left="5012" w:hanging="360"/>
      </w:pPr>
      <w:rPr>
        <w:rFonts w:ascii="Courier New" w:hAnsi="Courier New" w:cs="Courier New" w:hint="default"/>
      </w:rPr>
    </w:lvl>
    <w:lvl w:ilvl="5" w:tplc="04190005" w:tentative="1">
      <w:start w:val="1"/>
      <w:numFmt w:val="bullet"/>
      <w:lvlText w:val=""/>
      <w:lvlJc w:val="left"/>
      <w:pPr>
        <w:ind w:left="5732" w:hanging="360"/>
      </w:pPr>
      <w:rPr>
        <w:rFonts w:ascii="Wingdings" w:hAnsi="Wingdings" w:hint="default"/>
      </w:rPr>
    </w:lvl>
    <w:lvl w:ilvl="6" w:tplc="04190001" w:tentative="1">
      <w:start w:val="1"/>
      <w:numFmt w:val="bullet"/>
      <w:lvlText w:val=""/>
      <w:lvlJc w:val="left"/>
      <w:pPr>
        <w:ind w:left="6452" w:hanging="360"/>
      </w:pPr>
      <w:rPr>
        <w:rFonts w:ascii="Symbol" w:hAnsi="Symbol" w:hint="default"/>
      </w:rPr>
    </w:lvl>
    <w:lvl w:ilvl="7" w:tplc="04190003" w:tentative="1">
      <w:start w:val="1"/>
      <w:numFmt w:val="bullet"/>
      <w:lvlText w:val="o"/>
      <w:lvlJc w:val="left"/>
      <w:pPr>
        <w:ind w:left="7172" w:hanging="360"/>
      </w:pPr>
      <w:rPr>
        <w:rFonts w:ascii="Courier New" w:hAnsi="Courier New" w:cs="Courier New" w:hint="default"/>
      </w:rPr>
    </w:lvl>
    <w:lvl w:ilvl="8" w:tplc="04190005" w:tentative="1">
      <w:start w:val="1"/>
      <w:numFmt w:val="bullet"/>
      <w:lvlText w:val=""/>
      <w:lvlJc w:val="left"/>
      <w:pPr>
        <w:ind w:left="7892" w:hanging="360"/>
      </w:pPr>
      <w:rPr>
        <w:rFonts w:ascii="Wingdings" w:hAnsi="Wingdings" w:hint="default"/>
      </w:rPr>
    </w:lvl>
  </w:abstractNum>
  <w:abstractNum w:abstractNumId="24" w15:restartNumberingAfterBreak="0">
    <w:nsid w:val="52BE7A18"/>
    <w:multiLevelType w:val="hybridMultilevel"/>
    <w:tmpl w:val="BAACCE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3F22D1D"/>
    <w:multiLevelType w:val="multilevel"/>
    <w:tmpl w:val="BC9ADA60"/>
    <w:styleLink w:val="WW8Num1"/>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6" w15:restartNumberingAfterBreak="0">
    <w:nsid w:val="54F458FD"/>
    <w:multiLevelType w:val="hybridMultilevel"/>
    <w:tmpl w:val="E8409D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8E05E37"/>
    <w:multiLevelType w:val="hybridMultilevel"/>
    <w:tmpl w:val="102E2E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A437F0C"/>
    <w:multiLevelType w:val="hybridMultilevel"/>
    <w:tmpl w:val="F0CED13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5E3E411F"/>
    <w:multiLevelType w:val="hybridMultilevel"/>
    <w:tmpl w:val="D25A54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5FD965DC"/>
    <w:multiLevelType w:val="multilevel"/>
    <w:tmpl w:val="FE20D0EE"/>
    <w:styleLink w:val="WW8Num7"/>
    <w:lvl w:ilvl="0">
      <w:start w:val="1"/>
      <w:numFmt w:val="decimal"/>
      <w:lvlText w:val="%1."/>
      <w:lvlJc w:val="left"/>
      <w:pPr>
        <w:ind w:left="389" w:hanging="360"/>
      </w:pPr>
    </w:lvl>
    <w:lvl w:ilvl="1">
      <w:start w:val="1"/>
      <w:numFmt w:val="lowerLetter"/>
      <w:lvlText w:val="%2."/>
      <w:lvlJc w:val="left"/>
      <w:pPr>
        <w:ind w:left="1109" w:hanging="360"/>
      </w:pPr>
    </w:lvl>
    <w:lvl w:ilvl="2">
      <w:start w:val="1"/>
      <w:numFmt w:val="lowerRoman"/>
      <w:lvlText w:val="%3."/>
      <w:lvlJc w:val="right"/>
      <w:pPr>
        <w:ind w:left="1829" w:hanging="180"/>
      </w:pPr>
    </w:lvl>
    <w:lvl w:ilvl="3">
      <w:start w:val="1"/>
      <w:numFmt w:val="decimal"/>
      <w:lvlText w:val="%4."/>
      <w:lvlJc w:val="left"/>
      <w:pPr>
        <w:ind w:left="2549" w:hanging="360"/>
      </w:pPr>
    </w:lvl>
    <w:lvl w:ilvl="4">
      <w:start w:val="1"/>
      <w:numFmt w:val="lowerLetter"/>
      <w:lvlText w:val="%5."/>
      <w:lvlJc w:val="left"/>
      <w:pPr>
        <w:ind w:left="3269" w:hanging="360"/>
      </w:pPr>
    </w:lvl>
    <w:lvl w:ilvl="5">
      <w:start w:val="1"/>
      <w:numFmt w:val="lowerRoman"/>
      <w:lvlText w:val="%6."/>
      <w:lvlJc w:val="right"/>
      <w:pPr>
        <w:ind w:left="3989" w:hanging="180"/>
      </w:pPr>
    </w:lvl>
    <w:lvl w:ilvl="6">
      <w:start w:val="1"/>
      <w:numFmt w:val="decimal"/>
      <w:lvlText w:val="%7."/>
      <w:lvlJc w:val="left"/>
      <w:pPr>
        <w:ind w:left="4709" w:hanging="360"/>
      </w:pPr>
    </w:lvl>
    <w:lvl w:ilvl="7">
      <w:start w:val="1"/>
      <w:numFmt w:val="lowerLetter"/>
      <w:lvlText w:val="%8."/>
      <w:lvlJc w:val="left"/>
      <w:pPr>
        <w:ind w:left="5429" w:hanging="360"/>
      </w:pPr>
    </w:lvl>
    <w:lvl w:ilvl="8">
      <w:start w:val="1"/>
      <w:numFmt w:val="lowerRoman"/>
      <w:lvlText w:val="%9."/>
      <w:lvlJc w:val="right"/>
      <w:pPr>
        <w:ind w:left="6149" w:hanging="180"/>
      </w:pPr>
    </w:lvl>
  </w:abstractNum>
  <w:abstractNum w:abstractNumId="31" w15:restartNumberingAfterBreak="0">
    <w:nsid w:val="61D97CC3"/>
    <w:multiLevelType w:val="multilevel"/>
    <w:tmpl w:val="32EACB40"/>
    <w:styleLink w:val="WW8Num3"/>
    <w:lvl w:ilvl="0">
      <w:numFmt w:val="bullet"/>
      <w:lvlText w:val=""/>
      <w:lvlJc w:val="left"/>
      <w:pPr>
        <w:ind w:left="1429" w:hanging="360"/>
      </w:pPr>
      <w:rPr>
        <w:rFonts w:ascii="Symbol" w:hAnsi="Symbol" w:cs="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cs="Wingdings"/>
      </w:rPr>
    </w:lvl>
    <w:lvl w:ilvl="3">
      <w:numFmt w:val="bullet"/>
      <w:lvlText w:val=""/>
      <w:lvlJc w:val="left"/>
      <w:pPr>
        <w:ind w:left="3589" w:hanging="360"/>
      </w:pPr>
      <w:rPr>
        <w:rFonts w:ascii="Symbol" w:hAnsi="Symbol" w:cs="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cs="Wingdings"/>
      </w:rPr>
    </w:lvl>
    <w:lvl w:ilvl="6">
      <w:numFmt w:val="bullet"/>
      <w:lvlText w:val=""/>
      <w:lvlJc w:val="left"/>
      <w:pPr>
        <w:ind w:left="5749" w:hanging="360"/>
      </w:pPr>
      <w:rPr>
        <w:rFonts w:ascii="Symbol" w:hAnsi="Symbol" w:cs="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cs="Wingdings"/>
      </w:rPr>
    </w:lvl>
  </w:abstractNum>
  <w:abstractNum w:abstractNumId="32" w15:restartNumberingAfterBreak="0">
    <w:nsid w:val="6DFE659E"/>
    <w:multiLevelType w:val="multilevel"/>
    <w:tmpl w:val="31A8768E"/>
    <w:styleLink w:val="WW8Num12"/>
    <w:lvl w:ilvl="0">
      <w:numFmt w:val="bullet"/>
      <w:lvlText w:val=""/>
      <w:lvlJc w:val="left"/>
      <w:pPr>
        <w:ind w:left="1429" w:hanging="360"/>
      </w:pPr>
      <w:rPr>
        <w:rFonts w:ascii="Symbol" w:hAnsi="Symbol" w:cs="Symbol"/>
      </w:rPr>
    </w:lvl>
    <w:lvl w:ilvl="1">
      <w:numFmt w:val="bullet"/>
      <w:lvlText w:val="·"/>
      <w:lvlJc w:val="left"/>
      <w:pPr>
        <w:ind w:left="2149" w:hanging="360"/>
      </w:pPr>
      <w:rPr>
        <w:rFonts w:ascii="Times New Roman" w:eastAsia="Times New Roman" w:hAnsi="Times New Roman" w:cs="Times New Roman"/>
      </w:rPr>
    </w:lvl>
    <w:lvl w:ilvl="2">
      <w:numFmt w:val="bullet"/>
      <w:lvlText w:val=""/>
      <w:lvlJc w:val="left"/>
      <w:pPr>
        <w:ind w:left="2869" w:hanging="360"/>
      </w:pPr>
      <w:rPr>
        <w:rFonts w:ascii="Wingdings" w:hAnsi="Wingdings" w:cs="Wingdings"/>
      </w:rPr>
    </w:lvl>
    <w:lvl w:ilvl="3">
      <w:numFmt w:val="bullet"/>
      <w:lvlText w:val=""/>
      <w:lvlJc w:val="left"/>
      <w:pPr>
        <w:ind w:left="3589" w:hanging="360"/>
      </w:pPr>
      <w:rPr>
        <w:rFonts w:ascii="Symbol" w:hAnsi="Symbol" w:cs="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cs="Wingdings"/>
      </w:rPr>
    </w:lvl>
    <w:lvl w:ilvl="6">
      <w:numFmt w:val="bullet"/>
      <w:lvlText w:val=""/>
      <w:lvlJc w:val="left"/>
      <w:pPr>
        <w:ind w:left="5749" w:hanging="360"/>
      </w:pPr>
      <w:rPr>
        <w:rFonts w:ascii="Symbol" w:hAnsi="Symbol" w:cs="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cs="Wingdings"/>
      </w:rPr>
    </w:lvl>
  </w:abstractNum>
  <w:abstractNum w:abstractNumId="33" w15:restartNumberingAfterBreak="0">
    <w:nsid w:val="727C5CAD"/>
    <w:multiLevelType w:val="multilevel"/>
    <w:tmpl w:val="4FEEE2B4"/>
    <w:styleLink w:val="WW8Num6"/>
    <w:lvl w:ilvl="0">
      <w:start w:val="1"/>
      <w:numFmt w:val="decimal"/>
      <w:lvlText w:val="%1"/>
      <w:lvlJc w:val="left"/>
      <w:pPr>
        <w:ind w:left="1080" w:hanging="1080"/>
      </w:pPr>
    </w:lvl>
    <w:lvl w:ilvl="1">
      <w:start w:val="1"/>
      <w:numFmt w:val="decimal"/>
      <w:lvlText w:val="%1.%2"/>
      <w:lvlJc w:val="left"/>
      <w:pPr>
        <w:ind w:left="1789" w:hanging="1080"/>
      </w:pPr>
    </w:lvl>
    <w:lvl w:ilvl="2">
      <w:start w:val="1"/>
      <w:numFmt w:val="decimal"/>
      <w:lvlText w:val="%1.%2.%3"/>
      <w:lvlJc w:val="left"/>
      <w:pPr>
        <w:ind w:left="2498" w:hanging="108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34" w15:restartNumberingAfterBreak="0">
    <w:nsid w:val="746D4CEF"/>
    <w:multiLevelType w:val="multilevel"/>
    <w:tmpl w:val="68A29172"/>
    <w:styleLink w:val="WW8Num14"/>
    <w:lvl w:ilvl="0">
      <w:start w:val="1"/>
      <w:numFmt w:val="decimal"/>
      <w:lvlText w:val="%1."/>
      <w:lvlJc w:val="left"/>
      <w:pPr>
        <w:ind w:left="389" w:hanging="360"/>
      </w:pPr>
    </w:lvl>
    <w:lvl w:ilvl="1">
      <w:start w:val="1"/>
      <w:numFmt w:val="lowerLetter"/>
      <w:lvlText w:val="%2."/>
      <w:lvlJc w:val="left"/>
      <w:pPr>
        <w:ind w:left="1109" w:hanging="360"/>
      </w:pPr>
    </w:lvl>
    <w:lvl w:ilvl="2">
      <w:start w:val="1"/>
      <w:numFmt w:val="lowerRoman"/>
      <w:lvlText w:val="%3."/>
      <w:lvlJc w:val="right"/>
      <w:pPr>
        <w:ind w:left="1829" w:hanging="180"/>
      </w:pPr>
    </w:lvl>
    <w:lvl w:ilvl="3">
      <w:start w:val="1"/>
      <w:numFmt w:val="decimal"/>
      <w:lvlText w:val="%4."/>
      <w:lvlJc w:val="left"/>
      <w:pPr>
        <w:ind w:left="2549" w:hanging="360"/>
      </w:pPr>
    </w:lvl>
    <w:lvl w:ilvl="4">
      <w:start w:val="1"/>
      <w:numFmt w:val="lowerLetter"/>
      <w:lvlText w:val="%5."/>
      <w:lvlJc w:val="left"/>
      <w:pPr>
        <w:ind w:left="3269" w:hanging="360"/>
      </w:pPr>
    </w:lvl>
    <w:lvl w:ilvl="5">
      <w:start w:val="1"/>
      <w:numFmt w:val="lowerRoman"/>
      <w:lvlText w:val="%6."/>
      <w:lvlJc w:val="right"/>
      <w:pPr>
        <w:ind w:left="3989" w:hanging="180"/>
      </w:pPr>
    </w:lvl>
    <w:lvl w:ilvl="6">
      <w:start w:val="1"/>
      <w:numFmt w:val="decimal"/>
      <w:lvlText w:val="%7."/>
      <w:lvlJc w:val="left"/>
      <w:pPr>
        <w:ind w:left="4709" w:hanging="360"/>
      </w:pPr>
    </w:lvl>
    <w:lvl w:ilvl="7">
      <w:start w:val="1"/>
      <w:numFmt w:val="lowerLetter"/>
      <w:lvlText w:val="%8."/>
      <w:lvlJc w:val="left"/>
      <w:pPr>
        <w:ind w:left="5429" w:hanging="360"/>
      </w:pPr>
    </w:lvl>
    <w:lvl w:ilvl="8">
      <w:start w:val="1"/>
      <w:numFmt w:val="lowerRoman"/>
      <w:lvlText w:val="%9."/>
      <w:lvlJc w:val="right"/>
      <w:pPr>
        <w:ind w:left="6149" w:hanging="180"/>
      </w:pPr>
    </w:lvl>
  </w:abstractNum>
  <w:abstractNum w:abstractNumId="35" w15:restartNumberingAfterBreak="0">
    <w:nsid w:val="74E12F77"/>
    <w:multiLevelType w:val="multilevel"/>
    <w:tmpl w:val="61B03A62"/>
    <w:styleLink w:val="WW8Num4"/>
    <w:lvl w:ilvl="0">
      <w:numFmt w:val="bullet"/>
      <w:lvlText w:val=""/>
      <w:lvlJc w:val="left"/>
      <w:pPr>
        <w:ind w:left="1429" w:hanging="360"/>
      </w:pPr>
      <w:rPr>
        <w:rFonts w:ascii="Symbol" w:hAnsi="Symbol" w:cs="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cs="Wingdings"/>
      </w:rPr>
    </w:lvl>
    <w:lvl w:ilvl="3">
      <w:numFmt w:val="bullet"/>
      <w:lvlText w:val=""/>
      <w:lvlJc w:val="left"/>
      <w:pPr>
        <w:ind w:left="3589" w:hanging="360"/>
      </w:pPr>
      <w:rPr>
        <w:rFonts w:ascii="Symbol" w:hAnsi="Symbol" w:cs="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cs="Wingdings"/>
      </w:rPr>
    </w:lvl>
    <w:lvl w:ilvl="6">
      <w:numFmt w:val="bullet"/>
      <w:lvlText w:val=""/>
      <w:lvlJc w:val="left"/>
      <w:pPr>
        <w:ind w:left="5749" w:hanging="360"/>
      </w:pPr>
      <w:rPr>
        <w:rFonts w:ascii="Symbol" w:hAnsi="Symbol" w:cs="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cs="Wingdings"/>
      </w:rPr>
    </w:lvl>
  </w:abstractNum>
  <w:abstractNum w:abstractNumId="36" w15:restartNumberingAfterBreak="0">
    <w:nsid w:val="7C2E370C"/>
    <w:multiLevelType w:val="multilevel"/>
    <w:tmpl w:val="315ACFCA"/>
    <w:styleLink w:val="WW8Num8"/>
    <w:lvl w:ilvl="0">
      <w:numFmt w:val="bullet"/>
      <w:lvlText w:val=""/>
      <w:lvlJc w:val="left"/>
      <w:pPr>
        <w:ind w:left="1429" w:hanging="360"/>
      </w:pPr>
      <w:rPr>
        <w:rFonts w:ascii="Symbol" w:hAnsi="Symbol" w:cs="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cs="Wingdings"/>
      </w:rPr>
    </w:lvl>
    <w:lvl w:ilvl="3">
      <w:numFmt w:val="bullet"/>
      <w:lvlText w:val=""/>
      <w:lvlJc w:val="left"/>
      <w:pPr>
        <w:ind w:left="3589" w:hanging="360"/>
      </w:pPr>
      <w:rPr>
        <w:rFonts w:ascii="Symbol" w:hAnsi="Symbol" w:cs="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cs="Wingdings"/>
      </w:rPr>
    </w:lvl>
    <w:lvl w:ilvl="6">
      <w:numFmt w:val="bullet"/>
      <w:lvlText w:val=""/>
      <w:lvlJc w:val="left"/>
      <w:pPr>
        <w:ind w:left="5749" w:hanging="360"/>
      </w:pPr>
      <w:rPr>
        <w:rFonts w:ascii="Symbol" w:hAnsi="Symbol" w:cs="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cs="Wingdings"/>
      </w:rPr>
    </w:lvl>
  </w:abstractNum>
  <w:num w:numId="1">
    <w:abstractNumId w:val="25"/>
  </w:num>
  <w:num w:numId="2">
    <w:abstractNumId w:val="7"/>
  </w:num>
  <w:num w:numId="3">
    <w:abstractNumId w:val="31"/>
  </w:num>
  <w:num w:numId="4">
    <w:abstractNumId w:val="35"/>
  </w:num>
  <w:num w:numId="5">
    <w:abstractNumId w:val="13"/>
  </w:num>
  <w:num w:numId="6">
    <w:abstractNumId w:val="33"/>
  </w:num>
  <w:num w:numId="7">
    <w:abstractNumId w:val="30"/>
  </w:num>
  <w:num w:numId="8">
    <w:abstractNumId w:val="36"/>
  </w:num>
  <w:num w:numId="9">
    <w:abstractNumId w:val="9"/>
  </w:num>
  <w:num w:numId="10">
    <w:abstractNumId w:val="18"/>
  </w:num>
  <w:num w:numId="11">
    <w:abstractNumId w:val="15"/>
  </w:num>
  <w:num w:numId="12">
    <w:abstractNumId w:val="32"/>
  </w:num>
  <w:num w:numId="13">
    <w:abstractNumId w:val="19"/>
  </w:num>
  <w:num w:numId="14">
    <w:abstractNumId w:val="34"/>
  </w:num>
  <w:num w:numId="15">
    <w:abstractNumId w:val="10"/>
  </w:num>
  <w:num w:numId="16">
    <w:abstractNumId w:val="3"/>
  </w:num>
  <w:num w:numId="17">
    <w:abstractNumId w:val="2"/>
  </w:num>
  <w:num w:numId="18">
    <w:abstractNumId w:val="28"/>
  </w:num>
  <w:num w:numId="19">
    <w:abstractNumId w:val="16"/>
  </w:num>
  <w:num w:numId="20">
    <w:abstractNumId w:val="12"/>
  </w:num>
  <w:num w:numId="21">
    <w:abstractNumId w:val="6"/>
  </w:num>
  <w:num w:numId="22">
    <w:abstractNumId w:val="29"/>
  </w:num>
  <w:num w:numId="23">
    <w:abstractNumId w:val="27"/>
  </w:num>
  <w:num w:numId="24">
    <w:abstractNumId w:val="26"/>
  </w:num>
  <w:num w:numId="25">
    <w:abstractNumId w:val="14"/>
  </w:num>
  <w:num w:numId="26">
    <w:abstractNumId w:val="1"/>
  </w:num>
  <w:num w:numId="27">
    <w:abstractNumId w:val="0"/>
  </w:num>
  <w:num w:numId="28">
    <w:abstractNumId w:val="8"/>
  </w:num>
  <w:num w:numId="29">
    <w:abstractNumId w:val="5"/>
  </w:num>
  <w:num w:numId="30">
    <w:abstractNumId w:val="23"/>
  </w:num>
  <w:num w:numId="31">
    <w:abstractNumId w:val="11"/>
  </w:num>
  <w:num w:numId="32">
    <w:abstractNumId w:val="20"/>
  </w:num>
  <w:num w:numId="33">
    <w:abstractNumId w:val="4"/>
  </w:num>
  <w:num w:numId="34">
    <w:abstractNumId w:val="24"/>
  </w:num>
  <w:num w:numId="35">
    <w:abstractNumId w:val="21"/>
  </w:num>
  <w:num w:numId="36">
    <w:abstractNumId w:val="22"/>
  </w:num>
  <w:num w:numId="37">
    <w:abstractNumId w:val="1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1228"/>
    <w:rsid w:val="000004B0"/>
    <w:rsid w:val="00004880"/>
    <w:rsid w:val="00067204"/>
    <w:rsid w:val="000C53B6"/>
    <w:rsid w:val="000D36D3"/>
    <w:rsid w:val="000E6119"/>
    <w:rsid w:val="001408E2"/>
    <w:rsid w:val="001C576E"/>
    <w:rsid w:val="002D44E6"/>
    <w:rsid w:val="002F76E7"/>
    <w:rsid w:val="002F7D47"/>
    <w:rsid w:val="003B41B2"/>
    <w:rsid w:val="0047761A"/>
    <w:rsid w:val="004D7264"/>
    <w:rsid w:val="004F7871"/>
    <w:rsid w:val="00507061"/>
    <w:rsid w:val="00517077"/>
    <w:rsid w:val="00581228"/>
    <w:rsid w:val="006F663F"/>
    <w:rsid w:val="007B2815"/>
    <w:rsid w:val="007B6829"/>
    <w:rsid w:val="008D16F2"/>
    <w:rsid w:val="00920300"/>
    <w:rsid w:val="009279B4"/>
    <w:rsid w:val="0099409F"/>
    <w:rsid w:val="009D6794"/>
    <w:rsid w:val="00A14730"/>
    <w:rsid w:val="00A64AAC"/>
    <w:rsid w:val="00A94394"/>
    <w:rsid w:val="00AC365D"/>
    <w:rsid w:val="00C5451B"/>
    <w:rsid w:val="00C6765D"/>
    <w:rsid w:val="00C75AC4"/>
    <w:rsid w:val="00CC2B61"/>
    <w:rsid w:val="00D162EF"/>
    <w:rsid w:val="00E10B9A"/>
    <w:rsid w:val="00E15BCA"/>
    <w:rsid w:val="00EF67AD"/>
    <w:rsid w:val="00F713A4"/>
    <w:rsid w:val="00FB27CB"/>
    <w:rsid w:val="00FD743F"/>
    <w:rsid w:val="00FE5C3B"/>
    <w:rsid w:val="00FF0C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5B0CD"/>
  <w15:docId w15:val="{253DA1E6-D167-4577-BAC5-9DA2EE37A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Lohit Devanagari"/>
        <w:kern w:val="3"/>
        <w:sz w:val="24"/>
        <w:szCs w:val="24"/>
        <w:lang w:val="ru-RU"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4730"/>
    <w:pPr>
      <w:suppressAutoHyphens/>
      <w:spacing w:line="360" w:lineRule="auto"/>
    </w:pPr>
    <w:rPr>
      <w:rFonts w:ascii="Times New Roman" w:hAnsi="Times New Roman"/>
      <w:sz w:val="28"/>
    </w:rPr>
  </w:style>
  <w:style w:type="paragraph" w:styleId="1">
    <w:name w:val="heading 1"/>
    <w:basedOn w:val="Standard"/>
    <w:next w:val="Standard"/>
    <w:uiPriority w:val="9"/>
    <w:qFormat/>
    <w:pPr>
      <w:keepNext/>
      <w:spacing w:before="240" w:after="60" w:line="360" w:lineRule="auto"/>
      <w:jc w:val="center"/>
      <w:outlineLvl w:val="0"/>
    </w:pPr>
    <w:rPr>
      <w:rFonts w:eastAsia="Cambria" w:cs="Cambria"/>
      <w:b/>
      <w:bCs/>
      <w:sz w:val="32"/>
      <w:szCs w:val="32"/>
    </w:rPr>
  </w:style>
  <w:style w:type="paragraph" w:styleId="2">
    <w:name w:val="heading 2"/>
    <w:aliases w:val="ВКР_Заголовок 2"/>
    <w:basedOn w:val="a"/>
    <w:next w:val="a0"/>
    <w:link w:val="20"/>
    <w:qFormat/>
    <w:rsid w:val="0047761A"/>
    <w:pPr>
      <w:widowControl/>
      <w:numPr>
        <w:ilvl w:val="1"/>
        <w:numId w:val="17"/>
      </w:numPr>
      <w:suppressAutoHyphens w:val="0"/>
      <w:autoSpaceDN/>
      <w:textAlignment w:val="auto"/>
      <w:outlineLvl w:val="1"/>
    </w:pPr>
    <w:rPr>
      <w:rFonts w:cs="Cambria"/>
      <w:b/>
      <w:bCs/>
      <w:kern w:val="2"/>
      <w:szCs w:val="28"/>
    </w:rPr>
  </w:style>
  <w:style w:type="paragraph" w:styleId="3">
    <w:name w:val="heading 3"/>
    <w:aliases w:val="ВКР_Заголовок 3"/>
    <w:basedOn w:val="a"/>
    <w:next w:val="a0"/>
    <w:link w:val="30"/>
    <w:qFormat/>
    <w:rsid w:val="0047761A"/>
    <w:pPr>
      <w:widowControl/>
      <w:numPr>
        <w:ilvl w:val="2"/>
        <w:numId w:val="17"/>
      </w:numPr>
      <w:suppressAutoHyphens w:val="0"/>
      <w:autoSpaceDN/>
      <w:textAlignment w:val="auto"/>
      <w:outlineLvl w:val="2"/>
    </w:pPr>
    <w:rPr>
      <w:rFonts w:cs="Cambria"/>
      <w:b/>
      <w:bCs/>
      <w:kern w:val="2"/>
      <w:szCs w:val="28"/>
    </w:rPr>
  </w:style>
  <w:style w:type="paragraph" w:styleId="4">
    <w:name w:val="heading 4"/>
    <w:aliases w:val="ВКР_Заголовок 4"/>
    <w:basedOn w:val="3"/>
    <w:next w:val="a0"/>
    <w:link w:val="40"/>
    <w:qFormat/>
    <w:rsid w:val="0047761A"/>
    <w:pPr>
      <w:outlineLvl w:val="3"/>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Standard">
    <w:name w:val="Standard"/>
    <w:pPr>
      <w:widowControl/>
    </w:pPr>
    <w:rPr>
      <w:rFonts w:ascii="Times New Roman" w:eastAsia="Times New Roman" w:hAnsi="Times New Roman" w:cs="Times New Roman"/>
      <w:lang w:bidi="ar-SA"/>
    </w:rPr>
  </w:style>
  <w:style w:type="paragraph" w:customStyle="1" w:styleId="Heading">
    <w:name w:val="Heading"/>
    <w:basedOn w:val="Standard"/>
    <w:next w:val="Standard"/>
    <w:pPr>
      <w:spacing w:before="240" w:after="60"/>
      <w:jc w:val="center"/>
      <w:outlineLvl w:val="0"/>
    </w:pPr>
    <w:rPr>
      <w:rFonts w:cs="Cambria"/>
      <w:b/>
      <w:bCs/>
      <w:sz w:val="32"/>
      <w:szCs w:val="32"/>
    </w:rPr>
  </w:style>
  <w:style w:type="paragraph" w:customStyle="1" w:styleId="Textbody">
    <w:name w:val="Text body"/>
    <w:basedOn w:val="Standard"/>
    <w:pPr>
      <w:spacing w:after="120"/>
    </w:pPr>
    <w:rPr>
      <w:sz w:val="28"/>
    </w:rPr>
  </w:style>
  <w:style w:type="paragraph" w:styleId="a4">
    <w:name w:val="List"/>
    <w:basedOn w:val="Textbody"/>
    <w:rPr>
      <w:rFonts w:cs="Lohit Devanagari"/>
      <w:sz w:val="24"/>
    </w:rPr>
  </w:style>
  <w:style w:type="paragraph" w:styleId="a5">
    <w:name w:val="caption"/>
    <w:basedOn w:val="Standard"/>
    <w:pPr>
      <w:suppressLineNumbers/>
      <w:spacing w:before="120" w:after="120"/>
    </w:pPr>
    <w:rPr>
      <w:rFonts w:cs="Lohit Devanagari"/>
      <w:i/>
      <w:iCs/>
    </w:rPr>
  </w:style>
  <w:style w:type="paragraph" w:customStyle="1" w:styleId="Index">
    <w:name w:val="Index"/>
    <w:basedOn w:val="Standard"/>
    <w:pPr>
      <w:suppressLineNumbers/>
    </w:pPr>
    <w:rPr>
      <w:rFonts w:cs="Lohit Devanagari"/>
    </w:rPr>
  </w:style>
  <w:style w:type="paragraph" w:customStyle="1" w:styleId="Textbodyindent">
    <w:name w:val="Text body indent"/>
    <w:basedOn w:val="Standard"/>
    <w:pPr>
      <w:spacing w:after="120"/>
      <w:ind w:left="283"/>
    </w:pPr>
    <w:rPr>
      <w:szCs w:val="20"/>
    </w:rPr>
  </w:style>
  <w:style w:type="paragraph" w:customStyle="1" w:styleId="HeaderandFooter">
    <w:name w:val="Header and Footer"/>
    <w:basedOn w:val="Standard"/>
    <w:pPr>
      <w:suppressLineNumbers/>
      <w:tabs>
        <w:tab w:val="center" w:pos="4819"/>
        <w:tab w:val="right" w:pos="9638"/>
      </w:tabs>
    </w:pPr>
  </w:style>
  <w:style w:type="paragraph" w:styleId="a6">
    <w:name w:val="footer"/>
    <w:basedOn w:val="Standard"/>
    <w:pPr>
      <w:tabs>
        <w:tab w:val="center" w:pos="4677"/>
        <w:tab w:val="right" w:pos="9355"/>
      </w:tabs>
    </w:pPr>
  </w:style>
  <w:style w:type="paragraph" w:styleId="a7">
    <w:name w:val="List Paragraph"/>
    <w:basedOn w:val="Standard"/>
    <w:pPr>
      <w:spacing w:after="200" w:line="276" w:lineRule="auto"/>
      <w:ind w:left="720"/>
    </w:pPr>
    <w:rPr>
      <w:rFonts w:ascii="Calibri" w:eastAsia="Calibri" w:hAnsi="Calibri" w:cs="Calibri"/>
      <w:sz w:val="22"/>
      <w:szCs w:val="22"/>
    </w:rPr>
  </w:style>
  <w:style w:type="paragraph" w:customStyle="1" w:styleId="ConsPlusNormal">
    <w:name w:val="ConsPlusNormal"/>
    <w:pPr>
      <w:suppressAutoHyphens/>
      <w:autoSpaceDE w:val="0"/>
      <w:ind w:firstLine="720"/>
    </w:pPr>
    <w:rPr>
      <w:rFonts w:ascii="Arial" w:eastAsia="Times New Roman" w:hAnsi="Arial" w:cs="Arial"/>
      <w:sz w:val="20"/>
      <w:szCs w:val="20"/>
      <w:lang w:bidi="ar-SA"/>
    </w:rPr>
  </w:style>
  <w:style w:type="paragraph" w:customStyle="1" w:styleId="times1404200418041e2">
    <w:name w:val="times14___0420_0418_041e2"/>
    <w:basedOn w:val="Standard"/>
    <w:pPr>
      <w:spacing w:before="280" w:after="280"/>
    </w:pPr>
  </w:style>
  <w:style w:type="paragraph" w:customStyle="1" w:styleId="dash041e0431044b0447043d044b0439">
    <w:name w:val="dash041e_0431_044b_0447_043d_044b_0439"/>
    <w:basedOn w:val="Standard"/>
    <w:pPr>
      <w:spacing w:before="280" w:after="280"/>
    </w:pPr>
  </w:style>
  <w:style w:type="paragraph" w:customStyle="1" w:styleId="Times1412">
    <w:name w:val="Стиль Timesмаркер14 + Междустр.интервал:  множитель 12 ин"/>
    <w:basedOn w:val="Standard"/>
    <w:pPr>
      <w:numPr>
        <w:numId w:val="11"/>
      </w:numPr>
      <w:tabs>
        <w:tab w:val="left" w:pos="-10124"/>
        <w:tab w:val="left" w:pos="-7147"/>
      </w:tabs>
      <w:spacing w:line="288" w:lineRule="auto"/>
      <w:jc w:val="both"/>
    </w:pPr>
    <w:rPr>
      <w:spacing w:val="-2"/>
      <w:sz w:val="28"/>
      <w:szCs w:val="20"/>
    </w:rPr>
  </w:style>
  <w:style w:type="paragraph" w:customStyle="1" w:styleId="Times142">
    <w:name w:val="Times14_РИО2"/>
    <w:basedOn w:val="Standard"/>
    <w:pPr>
      <w:tabs>
        <w:tab w:val="left" w:pos="709"/>
      </w:tabs>
      <w:spacing w:line="312" w:lineRule="auto"/>
      <w:ind w:firstLine="709"/>
      <w:jc w:val="both"/>
    </w:pPr>
    <w:rPr>
      <w:sz w:val="28"/>
    </w:rPr>
  </w:style>
  <w:style w:type="paragraph" w:customStyle="1" w:styleId="FORMATTEXT">
    <w:name w:val=".FORMATTEXT"/>
    <w:pPr>
      <w:suppressAutoHyphens/>
      <w:autoSpaceDE w:val="0"/>
    </w:pPr>
    <w:rPr>
      <w:rFonts w:ascii="Times New Roman" w:eastAsia="Times New Roman" w:hAnsi="Times New Roman" w:cs="Times New Roman"/>
      <w:lang w:bidi="ar-SA"/>
    </w:rPr>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Standard"/>
    <w:pPr>
      <w:spacing w:before="280" w:after="280"/>
    </w:pPr>
  </w:style>
  <w:style w:type="paragraph" w:customStyle="1" w:styleId="a8">
    <w:name w:val="Обычный (веб)"/>
    <w:basedOn w:val="Standard"/>
    <w:pPr>
      <w:spacing w:before="68" w:after="136"/>
    </w:pPr>
  </w:style>
  <w:style w:type="paragraph" w:styleId="a9">
    <w:name w:val="index heading"/>
    <w:basedOn w:val="Heading"/>
    <w:pPr>
      <w:suppressLineNumbers/>
    </w:pPr>
  </w:style>
  <w:style w:type="paragraph" w:customStyle="1" w:styleId="ContentsHeading">
    <w:name w:val="Contents Heading"/>
    <w:basedOn w:val="1"/>
    <w:next w:val="Standard"/>
    <w:pPr>
      <w:keepLines/>
      <w:spacing w:before="480" w:after="0" w:line="276" w:lineRule="auto"/>
    </w:pPr>
    <w:rPr>
      <w:color w:val="365F91"/>
      <w:kern w:val="0"/>
      <w:sz w:val="28"/>
      <w:szCs w:val="28"/>
    </w:rPr>
  </w:style>
  <w:style w:type="paragraph" w:customStyle="1" w:styleId="Contents1">
    <w:name w:val="Contents 1"/>
    <w:basedOn w:val="Standard"/>
    <w:next w:val="Standard"/>
    <w:pPr>
      <w:tabs>
        <w:tab w:val="right" w:leader="dot" w:pos="9345"/>
      </w:tabs>
      <w:jc w:val="both"/>
    </w:pPr>
  </w:style>
  <w:style w:type="paragraph" w:customStyle="1" w:styleId="Contents2">
    <w:name w:val="Contents 2"/>
    <w:basedOn w:val="Standard"/>
    <w:next w:val="Standard"/>
    <w:pPr>
      <w:ind w:left="240"/>
    </w:pPr>
  </w:style>
  <w:style w:type="paragraph" w:styleId="aa">
    <w:name w:val="header"/>
    <w:basedOn w:val="Heading"/>
    <w:next w:val="textbody0"/>
    <w:pPr>
      <w:spacing w:line="360" w:lineRule="auto"/>
      <w:jc w:val="left"/>
    </w:pPr>
    <w:rPr>
      <w:sz w:val="28"/>
      <w:szCs w:val="28"/>
    </w:rPr>
  </w:style>
  <w:style w:type="paragraph" w:customStyle="1" w:styleId="TableContents">
    <w:name w:val="Table Contents"/>
    <w:basedOn w:val="Standard"/>
    <w:pPr>
      <w:widowControl w:val="0"/>
      <w:suppressLineNumbers/>
    </w:pPr>
  </w:style>
  <w:style w:type="paragraph" w:customStyle="1" w:styleId="TableHeading">
    <w:name w:val="Table Heading"/>
    <w:basedOn w:val="TableContents"/>
    <w:pPr>
      <w:jc w:val="center"/>
    </w:pPr>
    <w:rPr>
      <w:b/>
      <w:bCs/>
    </w:rPr>
  </w:style>
  <w:style w:type="paragraph" w:styleId="ab">
    <w:name w:val="Title"/>
    <w:basedOn w:val="Heading"/>
    <w:next w:val="Textbody"/>
    <w:uiPriority w:val="10"/>
    <w:qFormat/>
    <w:rPr>
      <w:sz w:val="56"/>
      <w:szCs w:val="56"/>
    </w:rPr>
  </w:style>
  <w:style w:type="character" w:customStyle="1" w:styleId="WW8Num1z0">
    <w:name w:val="WW8Num1z0"/>
  </w:style>
  <w:style w:type="character" w:customStyle="1" w:styleId="WW8Num2z0">
    <w:name w:val="WW8Num2z0"/>
    <w:rPr>
      <w:rFonts w:ascii="Symbol" w:eastAsia="Symbol" w:hAnsi="Symbol" w:cs="Symbol"/>
      <w:color w:val="000000"/>
    </w:rPr>
  </w:style>
  <w:style w:type="character" w:customStyle="1" w:styleId="WW8Num2z1">
    <w:name w:val="WW8Num2z1"/>
    <w:rPr>
      <w:rFonts w:ascii="Courier New" w:eastAsia="Courier New" w:hAnsi="Courier New" w:cs="Courier New"/>
    </w:rPr>
  </w:style>
  <w:style w:type="character" w:customStyle="1" w:styleId="WW8Num2z2">
    <w:name w:val="WW8Num2z2"/>
    <w:rPr>
      <w:rFonts w:ascii="Wingdings" w:eastAsia="Wingdings" w:hAnsi="Wingdings" w:cs="Wingdings"/>
    </w:rPr>
  </w:style>
  <w:style w:type="character" w:customStyle="1" w:styleId="WW8Num2z3">
    <w:name w:val="WW8Num2z3"/>
    <w:rPr>
      <w:rFonts w:ascii="Symbol" w:eastAsia="Symbol" w:hAnsi="Symbol" w:cs="Symbol"/>
    </w:rPr>
  </w:style>
  <w:style w:type="character" w:customStyle="1" w:styleId="WW8Num3z0">
    <w:name w:val="WW8Num3z0"/>
    <w:rPr>
      <w:rFonts w:ascii="Symbol" w:eastAsia="Symbol" w:hAnsi="Symbol" w:cs="Symbol"/>
    </w:rPr>
  </w:style>
  <w:style w:type="character" w:customStyle="1" w:styleId="WW8Num3z1">
    <w:name w:val="WW8Num3z1"/>
    <w:rPr>
      <w:rFonts w:ascii="Courier New" w:eastAsia="Courier New" w:hAnsi="Courier New" w:cs="Courier New"/>
    </w:rPr>
  </w:style>
  <w:style w:type="character" w:customStyle="1" w:styleId="WW8Num3z2">
    <w:name w:val="WW8Num3z2"/>
    <w:rPr>
      <w:rFonts w:ascii="Wingdings" w:eastAsia="Wingdings" w:hAnsi="Wingdings" w:cs="Wingdings"/>
    </w:rPr>
  </w:style>
  <w:style w:type="character" w:customStyle="1" w:styleId="WW8Num4z0">
    <w:name w:val="WW8Num4z0"/>
    <w:rPr>
      <w:rFonts w:ascii="Symbol" w:eastAsia="Symbol" w:hAnsi="Symbol" w:cs="Symbol"/>
    </w:rPr>
  </w:style>
  <w:style w:type="character" w:customStyle="1" w:styleId="WW8Num4z1">
    <w:name w:val="WW8Num4z1"/>
    <w:rPr>
      <w:rFonts w:ascii="Courier New" w:eastAsia="Courier New" w:hAnsi="Courier New" w:cs="Courier New"/>
    </w:rPr>
  </w:style>
  <w:style w:type="character" w:customStyle="1" w:styleId="WW8Num4z2">
    <w:name w:val="WW8Num4z2"/>
    <w:rPr>
      <w:rFonts w:ascii="Wingdings" w:eastAsia="Wingdings" w:hAnsi="Wingdings" w:cs="Wingdings"/>
    </w:rPr>
  </w:style>
  <w:style w:type="character" w:customStyle="1" w:styleId="WW8Num5z0">
    <w:name w:val="WW8Num5z0"/>
    <w:rPr>
      <w:rFonts w:ascii="Symbol" w:eastAsia="Symbol" w:hAnsi="Symbol" w:cs="Symbol"/>
    </w:rPr>
  </w:style>
  <w:style w:type="character" w:customStyle="1" w:styleId="WW8Num5z1">
    <w:name w:val="WW8Num5z1"/>
    <w:rPr>
      <w:rFonts w:ascii="Courier New" w:eastAsia="Courier New" w:hAnsi="Courier New" w:cs="Courier New"/>
    </w:rPr>
  </w:style>
  <w:style w:type="character" w:customStyle="1" w:styleId="WW8Num5z2">
    <w:name w:val="WW8Num5z2"/>
    <w:rPr>
      <w:rFonts w:ascii="Wingdings" w:eastAsia="Wingdings" w:hAnsi="Wingdings" w:cs="Wingdings"/>
    </w:rPr>
  </w:style>
  <w:style w:type="character" w:customStyle="1" w:styleId="WW8Num6z0">
    <w:name w:val="WW8Num6z0"/>
  </w:style>
  <w:style w:type="character" w:customStyle="1" w:styleId="WW8Num7z0">
    <w:name w:val="WW8Num7z0"/>
  </w:style>
  <w:style w:type="character" w:customStyle="1" w:styleId="WW8Num8z0">
    <w:name w:val="WW8Num8z0"/>
    <w:rPr>
      <w:rFonts w:ascii="Symbol" w:eastAsia="Symbol" w:hAnsi="Symbol" w:cs="Symbol"/>
    </w:rPr>
  </w:style>
  <w:style w:type="character" w:customStyle="1" w:styleId="WW8Num8z1">
    <w:name w:val="WW8Num8z1"/>
    <w:rPr>
      <w:rFonts w:ascii="Courier New" w:eastAsia="Courier New" w:hAnsi="Courier New" w:cs="Courier New"/>
    </w:rPr>
  </w:style>
  <w:style w:type="character" w:customStyle="1" w:styleId="WW8Num8z2">
    <w:name w:val="WW8Num8z2"/>
    <w:rPr>
      <w:rFonts w:ascii="Wingdings" w:eastAsia="Wingdings" w:hAnsi="Wingdings" w:cs="Wingdings"/>
    </w:rPr>
  </w:style>
  <w:style w:type="character" w:customStyle="1" w:styleId="WW8Num9z0">
    <w:name w:val="WW8Num9z0"/>
    <w:rPr>
      <w:rFonts w:ascii="Symbol" w:eastAsia="Symbol" w:hAnsi="Symbol" w:cs="Symbol"/>
    </w:rPr>
  </w:style>
  <w:style w:type="character" w:customStyle="1" w:styleId="WW8Num9z1">
    <w:name w:val="WW8Num9z1"/>
    <w:rPr>
      <w:rFonts w:ascii="Courier New" w:eastAsia="Courier New" w:hAnsi="Courier New" w:cs="Courier New"/>
    </w:rPr>
  </w:style>
  <w:style w:type="character" w:customStyle="1" w:styleId="WW8Num9z2">
    <w:name w:val="WW8Num9z2"/>
    <w:rPr>
      <w:rFonts w:ascii="Wingdings" w:eastAsia="Wingdings" w:hAnsi="Wingdings" w:cs="Wingdings"/>
    </w:rPr>
  </w:style>
  <w:style w:type="character" w:customStyle="1" w:styleId="WW8Num10z0">
    <w:name w:val="WW8Num10z0"/>
    <w:rPr>
      <w:rFonts w:ascii="Symbol" w:eastAsia="Symbol" w:hAnsi="Symbol" w:cs="Symbol"/>
    </w:rPr>
  </w:style>
  <w:style w:type="character" w:customStyle="1" w:styleId="WW8Num10z2">
    <w:name w:val="WW8Num10z2"/>
    <w:rPr>
      <w:rFonts w:ascii="Wingdings" w:eastAsia="Wingdings" w:hAnsi="Wingdings" w:cs="Wingdings"/>
    </w:rPr>
  </w:style>
  <w:style w:type="character" w:customStyle="1" w:styleId="WW8Num10z4">
    <w:name w:val="WW8Num10z4"/>
    <w:rPr>
      <w:rFonts w:ascii="Courier New" w:eastAsia="Courier New" w:hAnsi="Courier New" w:cs="Courier New"/>
    </w:rPr>
  </w:style>
  <w:style w:type="character" w:customStyle="1" w:styleId="WW8Num11z0">
    <w:name w:val="WW8Num11z0"/>
    <w:rPr>
      <w:rFonts w:ascii="Symbol" w:eastAsia="Symbol" w:hAnsi="Symbol" w:cs="Symbol"/>
      <w:b w:val="0"/>
      <w:i w:val="0"/>
      <w:spacing w:val="0"/>
      <w:w w:val="100"/>
      <w:position w:val="0"/>
      <w:sz w:val="24"/>
      <w:szCs w:val="24"/>
      <w:vertAlign w:val="baseline"/>
    </w:rPr>
  </w:style>
  <w:style w:type="character" w:customStyle="1" w:styleId="WW8Num11z1">
    <w:name w:val="WW8Num11z1"/>
    <w:rPr>
      <w:rFonts w:ascii="Courier New" w:eastAsia="Courier New" w:hAnsi="Courier New" w:cs="Courier New"/>
    </w:rPr>
  </w:style>
  <w:style w:type="character" w:customStyle="1" w:styleId="WW8Num11z2">
    <w:name w:val="WW8Num11z2"/>
    <w:rPr>
      <w:rFonts w:ascii="Wingdings" w:eastAsia="Wingdings" w:hAnsi="Wingdings" w:cs="Wingdings"/>
    </w:rPr>
  </w:style>
  <w:style w:type="character" w:customStyle="1" w:styleId="WW8Num11z3">
    <w:name w:val="WW8Num11z3"/>
    <w:rPr>
      <w:rFonts w:ascii="Symbol" w:eastAsia="Symbol" w:hAnsi="Symbol" w:cs="Symbol"/>
    </w:rPr>
  </w:style>
  <w:style w:type="character" w:customStyle="1" w:styleId="WW8Num12z0">
    <w:name w:val="WW8Num12z0"/>
    <w:rPr>
      <w:rFonts w:ascii="Symbol" w:eastAsia="Symbol" w:hAnsi="Symbol" w:cs="Symbol"/>
    </w:rPr>
  </w:style>
  <w:style w:type="character" w:customStyle="1" w:styleId="WW8Num12z1">
    <w:name w:val="WW8Num12z1"/>
    <w:rPr>
      <w:rFonts w:ascii="Times New Roman" w:eastAsia="Times New Roman" w:hAnsi="Times New Roman" w:cs="Times New Roman"/>
    </w:rPr>
  </w:style>
  <w:style w:type="character" w:customStyle="1" w:styleId="WW8Num12z2">
    <w:name w:val="WW8Num12z2"/>
    <w:rPr>
      <w:rFonts w:ascii="Wingdings" w:eastAsia="Wingdings" w:hAnsi="Wingdings" w:cs="Wingdings"/>
    </w:rPr>
  </w:style>
  <w:style w:type="character" w:customStyle="1" w:styleId="WW8Num12z4">
    <w:name w:val="WW8Num12z4"/>
    <w:rPr>
      <w:rFonts w:ascii="Courier New" w:eastAsia="Courier New" w:hAnsi="Courier New" w:cs="Courier New"/>
    </w:rPr>
  </w:style>
  <w:style w:type="character" w:customStyle="1" w:styleId="WW8Num13z0">
    <w:name w:val="WW8Num13z0"/>
    <w:rPr>
      <w:rFonts w:ascii="Symbol" w:eastAsia="Symbol" w:hAnsi="Symbol" w:cs="Symbol"/>
    </w:rPr>
  </w:style>
  <w:style w:type="character" w:customStyle="1" w:styleId="WW8Num13z1">
    <w:name w:val="WW8Num13z1"/>
    <w:rPr>
      <w:rFonts w:ascii="Courier New" w:eastAsia="Courier New" w:hAnsi="Courier New" w:cs="Courier New"/>
    </w:rPr>
  </w:style>
  <w:style w:type="character" w:customStyle="1" w:styleId="WW8Num13z2">
    <w:name w:val="WW8Num13z2"/>
    <w:rPr>
      <w:rFonts w:ascii="Wingdings" w:eastAsia="Wingdings" w:hAnsi="Wingdings" w:cs="Wingdings"/>
    </w:rPr>
  </w:style>
  <w:style w:type="character" w:customStyle="1" w:styleId="WW8Num14z0">
    <w:name w:val="WW8Num14z0"/>
  </w:style>
  <w:style w:type="character" w:customStyle="1" w:styleId="WW8Num15z0">
    <w:name w:val="WW8Num15z0"/>
    <w:rPr>
      <w:rFonts w:ascii="Times New Roman" w:eastAsia="Times New Roman" w:hAnsi="Times New Roman" w:cs="Times New Roman"/>
    </w:rPr>
  </w:style>
  <w:style w:type="character" w:customStyle="1" w:styleId="WW8Num15z1">
    <w:name w:val="WW8Num15z1"/>
  </w:style>
  <w:style w:type="character" w:customStyle="1" w:styleId="WW8Num16z0">
    <w:name w:val="WW8Num16z0"/>
    <w:rPr>
      <w:rFonts w:ascii="Symbol" w:eastAsia="Symbol" w:hAnsi="Symbol" w:cs="Symbol"/>
    </w:rPr>
  </w:style>
  <w:style w:type="character" w:customStyle="1" w:styleId="WW8Num16z1">
    <w:name w:val="WW8Num16z1"/>
    <w:rPr>
      <w:rFonts w:ascii="Courier New" w:eastAsia="Courier New" w:hAnsi="Courier New" w:cs="Courier New"/>
    </w:rPr>
  </w:style>
  <w:style w:type="character" w:customStyle="1" w:styleId="WW8Num16z2">
    <w:name w:val="WW8Num16z2"/>
    <w:rPr>
      <w:rFonts w:ascii="Wingdings" w:eastAsia="Wingdings" w:hAnsi="Wingdings" w:cs="Wingdings"/>
    </w:rPr>
  </w:style>
  <w:style w:type="character" w:customStyle="1" w:styleId="ac">
    <w:name w:val="Основной текст с отступом Знак"/>
    <w:rPr>
      <w:sz w:val="24"/>
      <w:lang w:val="ru-RU" w:bidi="ar-SA"/>
    </w:rPr>
  </w:style>
  <w:style w:type="character" w:styleId="ad">
    <w:name w:val="page number"/>
    <w:basedOn w:val="a1"/>
  </w:style>
  <w:style w:type="character" w:customStyle="1" w:styleId="dash041e0431044b0447043d044b0439char">
    <w:name w:val="dash041e_0431_044b_0447_043d_044b_0439__char"/>
    <w:basedOn w:val="a1"/>
  </w:style>
  <w:style w:type="character" w:customStyle="1" w:styleId="times1404200418041e2char">
    <w:name w:val="times14___0420_0418_041e2__char"/>
    <w:basedOn w:val="a1"/>
  </w:style>
  <w:style w:type="character" w:customStyle="1" w:styleId="Times1420">
    <w:name w:val="Times14_РИО2 Знак"/>
    <w:rPr>
      <w:sz w:val="28"/>
      <w:szCs w:val="24"/>
      <w:lang w:val="ru-RU" w:bidi="ar-SA"/>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style>
  <w:style w:type="character" w:customStyle="1" w:styleId="ae">
    <w:name w:val="Основной текст Знак"/>
    <w:aliases w:val="ВКР_Основной текст Знак"/>
    <w:basedOn w:val="a1"/>
    <w:link w:val="a0"/>
    <w:rsid w:val="0047761A"/>
    <w:rPr>
      <w:rFonts w:ascii="Times New Roman" w:hAnsi="Times New Roman" w:cs="Times New Roman"/>
      <w:kern w:val="0"/>
      <w:sz w:val="28"/>
      <w:szCs w:val="28"/>
    </w:rPr>
  </w:style>
  <w:style w:type="character" w:customStyle="1" w:styleId="st1">
    <w:name w:val="st1"/>
    <w:basedOn w:val="a1"/>
  </w:style>
  <w:style w:type="character" w:customStyle="1" w:styleId="googqs-tidbitgoogqs-tidbit-1">
    <w:name w:val="goog_qs-tidbit goog_qs-tidbit-1"/>
    <w:basedOn w:val="a1"/>
  </w:style>
  <w:style w:type="character" w:customStyle="1" w:styleId="af">
    <w:name w:val="Название Знак"/>
    <w:rPr>
      <w:rFonts w:ascii="Cambria" w:eastAsia="Cambria" w:hAnsi="Cambria" w:cs="Cambria"/>
      <w:b/>
      <w:bCs/>
      <w:kern w:val="3"/>
      <w:sz w:val="32"/>
      <w:szCs w:val="32"/>
    </w:rPr>
  </w:style>
  <w:style w:type="character" w:styleId="af0">
    <w:name w:val="Book Title"/>
    <w:rPr>
      <w:b/>
      <w:bCs/>
      <w:smallCaps/>
      <w:spacing w:val="5"/>
    </w:rPr>
  </w:style>
  <w:style w:type="character" w:customStyle="1" w:styleId="10">
    <w:name w:val="Заголовок 1 Знак"/>
    <w:rPr>
      <w:rFonts w:ascii="Cambria" w:eastAsia="Times New Roman" w:hAnsi="Cambria" w:cs="Times New Roman"/>
      <w:b/>
      <w:bCs/>
      <w:kern w:val="3"/>
      <w:sz w:val="32"/>
      <w:szCs w:val="32"/>
    </w:rPr>
  </w:style>
  <w:style w:type="character" w:customStyle="1" w:styleId="Internetlink">
    <w:name w:val="Internet link"/>
    <w:rPr>
      <w:color w:val="0000FF"/>
      <w:u w:val="single"/>
    </w:rPr>
  </w:style>
  <w:style w:type="character" w:customStyle="1" w:styleId="af1">
    <w:name w:val="Верхний колонтитул Знак"/>
    <w:rPr>
      <w:sz w:val="24"/>
      <w:szCs w:val="24"/>
    </w:rPr>
  </w:style>
  <w:style w:type="character" w:customStyle="1" w:styleId="af2">
    <w:name w:val="Нижний колонтитул Знак"/>
    <w:rPr>
      <w:sz w:val="24"/>
      <w:szCs w:val="24"/>
    </w:rPr>
  </w:style>
  <w:style w:type="character" w:customStyle="1" w:styleId="IndexLink">
    <w:name w:val="Index Link"/>
  </w:style>
  <w:style w:type="character" w:customStyle="1" w:styleId="mord">
    <w:name w:val="mord"/>
    <w:basedOn w:val="a1"/>
  </w:style>
  <w:style w:type="character" w:customStyle="1" w:styleId="vlist-s">
    <w:name w:val="vlist-s"/>
    <w:basedOn w:val="a1"/>
  </w:style>
  <w:style w:type="character" w:customStyle="1" w:styleId="mopen">
    <w:name w:val="mopen"/>
    <w:basedOn w:val="a1"/>
  </w:style>
  <w:style w:type="character" w:customStyle="1" w:styleId="mclose">
    <w:name w:val="mclose"/>
    <w:basedOn w:val="a1"/>
  </w:style>
  <w:style w:type="character" w:customStyle="1" w:styleId="mrel">
    <w:name w:val="mrel"/>
    <w:basedOn w:val="a1"/>
  </w:style>
  <w:style w:type="character" w:customStyle="1" w:styleId="mop">
    <w:name w:val="mop"/>
    <w:basedOn w:val="a1"/>
  </w:style>
  <w:style w:type="character" w:customStyle="1" w:styleId="mpunct">
    <w:name w:val="mpunct"/>
    <w:basedOn w:val="a1"/>
  </w:style>
  <w:style w:type="character" w:customStyle="1" w:styleId="texhtml">
    <w:name w:val="texhtml"/>
    <w:basedOn w:val="a1"/>
  </w:style>
  <w:style w:type="character" w:customStyle="1" w:styleId="mbin">
    <w:name w:val="mbin"/>
    <w:basedOn w:val="a1"/>
  </w:style>
  <w:style w:type="character" w:customStyle="1" w:styleId="20">
    <w:name w:val="Заголовок 2 Знак"/>
    <w:aliases w:val="ВКР_Заголовок 2 Знак"/>
    <w:basedOn w:val="a1"/>
    <w:link w:val="2"/>
    <w:rsid w:val="0047761A"/>
    <w:rPr>
      <w:rFonts w:ascii="Times New Roman" w:hAnsi="Times New Roman" w:cs="Cambria"/>
      <w:b/>
      <w:bCs/>
      <w:kern w:val="2"/>
      <w:sz w:val="28"/>
      <w:szCs w:val="28"/>
    </w:rPr>
  </w:style>
  <w:style w:type="character" w:styleId="af3">
    <w:name w:val="Strong"/>
    <w:basedOn w:val="a1"/>
    <w:rPr>
      <w:b/>
      <w:bCs/>
    </w:rPr>
  </w:style>
  <w:style w:type="paragraph" w:styleId="af4">
    <w:name w:val="Normal (Web)"/>
    <w:basedOn w:val="a"/>
    <w:pPr>
      <w:widowControl/>
      <w:suppressAutoHyphens w:val="0"/>
      <w:spacing w:before="100" w:after="100"/>
      <w:textAlignment w:val="auto"/>
    </w:pPr>
    <w:rPr>
      <w:rFonts w:eastAsia="Times New Roman" w:cs="Times New Roman"/>
      <w:kern w:val="0"/>
      <w:lang w:eastAsia="ru-RU" w:bidi="ar-SA"/>
    </w:rPr>
  </w:style>
  <w:style w:type="paragraph" w:styleId="af5">
    <w:name w:val="No Spacing"/>
    <w:pPr>
      <w:suppressAutoHyphens/>
    </w:pPr>
    <w:rPr>
      <w:rFonts w:cs="Mangal"/>
      <w:szCs w:val="21"/>
    </w:rPr>
  </w:style>
  <w:style w:type="character" w:styleId="af6">
    <w:name w:val="Emphasis"/>
    <w:basedOn w:val="a1"/>
    <w:rPr>
      <w:i/>
      <w:iCs/>
    </w:rPr>
  </w:style>
  <w:style w:type="character" w:styleId="af7">
    <w:name w:val="Placeholder Text"/>
    <w:basedOn w:val="a1"/>
    <w:rPr>
      <w:color w:val="808080"/>
    </w:rPr>
  </w:style>
  <w:style w:type="paragraph" w:customStyle="1" w:styleId="textbody0">
    <w:name w:val="text body"/>
    <w:basedOn w:val="Textbody"/>
    <w:pPr>
      <w:spacing w:after="0" w:line="360" w:lineRule="auto"/>
      <w:ind w:firstLine="708"/>
    </w:pPr>
  </w:style>
  <w:style w:type="character" w:customStyle="1" w:styleId="Standard0">
    <w:name w:val="Standard Знак"/>
    <w:basedOn w:val="a1"/>
    <w:rPr>
      <w:rFonts w:ascii="Times New Roman" w:eastAsia="Times New Roman" w:hAnsi="Times New Roman" w:cs="Times New Roman"/>
      <w:lang w:bidi="ar-SA"/>
    </w:rPr>
  </w:style>
  <w:style w:type="character" w:customStyle="1" w:styleId="Textbody1">
    <w:name w:val="Text body Знак"/>
    <w:basedOn w:val="Standard0"/>
    <w:rPr>
      <w:rFonts w:ascii="Times New Roman" w:eastAsia="Times New Roman" w:hAnsi="Times New Roman" w:cs="Times New Roman"/>
      <w:sz w:val="28"/>
      <w:lang w:bidi="ar-SA"/>
    </w:rPr>
  </w:style>
  <w:style w:type="character" w:customStyle="1" w:styleId="textbody2">
    <w:name w:val="text body Знак"/>
    <w:basedOn w:val="Textbody1"/>
    <w:rPr>
      <w:rFonts w:ascii="Times New Roman" w:eastAsia="Times New Roman" w:hAnsi="Times New Roman" w:cs="Times New Roman"/>
      <w:sz w:val="28"/>
      <w:lang w:bidi="ar-SA"/>
    </w:rPr>
  </w:style>
  <w:style w:type="character" w:customStyle="1" w:styleId="Heading0">
    <w:name w:val="Heading Знак"/>
    <w:basedOn w:val="Standard0"/>
    <w:rPr>
      <w:rFonts w:ascii="Times New Roman" w:eastAsia="Times New Roman" w:hAnsi="Times New Roman" w:cs="Cambria"/>
      <w:b/>
      <w:bCs/>
      <w:sz w:val="32"/>
      <w:szCs w:val="32"/>
      <w:lang w:bidi="ar-SA"/>
    </w:rPr>
  </w:style>
  <w:style w:type="character" w:customStyle="1" w:styleId="header">
    <w:name w:val="header Знак"/>
    <w:basedOn w:val="Heading0"/>
    <w:rPr>
      <w:rFonts w:ascii="Times New Roman" w:eastAsia="Times New Roman" w:hAnsi="Times New Roman" w:cs="Cambria"/>
      <w:b/>
      <w:bCs/>
      <w:sz w:val="28"/>
      <w:szCs w:val="28"/>
      <w:lang w:bidi="ar-SA"/>
    </w:rPr>
  </w:style>
  <w:style w:type="paragraph" w:customStyle="1" w:styleId="im-mess">
    <w:name w:val="im-mess"/>
    <w:basedOn w:val="a"/>
    <w:pPr>
      <w:widowControl/>
      <w:suppressAutoHyphens w:val="0"/>
      <w:spacing w:before="100" w:after="100"/>
      <w:textAlignment w:val="auto"/>
    </w:pPr>
    <w:rPr>
      <w:rFonts w:eastAsia="Times New Roman" w:cs="Times New Roman"/>
      <w:kern w:val="0"/>
      <w:lang w:eastAsia="ru-RU" w:bidi="ar-SA"/>
    </w:rPr>
  </w:style>
  <w:style w:type="character" w:styleId="af8">
    <w:name w:val="Hyperlink"/>
    <w:basedOn w:val="a1"/>
    <w:rPr>
      <w:color w:val="0563C1"/>
      <w:u w:val="single"/>
    </w:rPr>
  </w:style>
  <w:style w:type="character" w:styleId="af9">
    <w:name w:val="Unresolved Mention"/>
    <w:basedOn w:val="a1"/>
    <w:rPr>
      <w:color w:val="605E5C"/>
      <w:shd w:val="clear" w:color="auto" w:fill="E1DFDD"/>
    </w:rPr>
  </w:style>
  <w:style w:type="character" w:styleId="afa">
    <w:name w:val="FollowedHyperlink"/>
    <w:basedOn w:val="a1"/>
    <w:rPr>
      <w:color w:val="954F72"/>
      <w:u w:val="single"/>
    </w:rPr>
  </w:style>
  <w:style w:type="paragraph" w:styleId="afb">
    <w:name w:val="TOC Heading"/>
    <w:basedOn w:val="1"/>
    <w:next w:val="a"/>
    <w:pPr>
      <w:keepLines/>
      <w:spacing w:after="0" w:line="256" w:lineRule="auto"/>
      <w:textAlignment w:val="auto"/>
    </w:pPr>
    <w:rPr>
      <w:rFonts w:ascii="Calibri Light" w:eastAsia="Times New Roman" w:hAnsi="Calibri Light" w:cs="Times New Roman"/>
      <w:b w:val="0"/>
      <w:bCs w:val="0"/>
      <w:color w:val="2E74B5"/>
      <w:kern w:val="0"/>
      <w:lang w:eastAsia="ru-RU"/>
    </w:rPr>
  </w:style>
  <w:style w:type="paragraph" w:styleId="21">
    <w:name w:val="toc 2"/>
    <w:basedOn w:val="a"/>
    <w:next w:val="a"/>
    <w:autoRedefine/>
    <w:uiPriority w:val="39"/>
    <w:pPr>
      <w:ind w:left="240"/>
    </w:pPr>
    <w:rPr>
      <w:rFonts w:cs="Calibri"/>
      <w:smallCaps/>
      <w:szCs w:val="20"/>
    </w:rPr>
  </w:style>
  <w:style w:type="paragraph" w:styleId="11">
    <w:name w:val="toc 1"/>
    <w:basedOn w:val="a"/>
    <w:next w:val="a"/>
    <w:autoRedefine/>
    <w:uiPriority w:val="39"/>
    <w:pPr>
      <w:spacing w:before="120" w:after="120"/>
    </w:pPr>
    <w:rPr>
      <w:rFonts w:cs="Calibri"/>
      <w:b/>
      <w:bCs/>
      <w:caps/>
      <w:szCs w:val="20"/>
    </w:rPr>
  </w:style>
  <w:style w:type="paragraph" w:styleId="31">
    <w:name w:val="toc 3"/>
    <w:basedOn w:val="a"/>
    <w:next w:val="a"/>
    <w:autoRedefine/>
    <w:uiPriority w:val="39"/>
    <w:pPr>
      <w:ind w:left="480"/>
    </w:pPr>
    <w:rPr>
      <w:rFonts w:ascii="Calibri" w:hAnsi="Calibri" w:cs="Calibri"/>
      <w:i/>
      <w:iCs/>
      <w:sz w:val="20"/>
      <w:szCs w:val="20"/>
    </w:rPr>
  </w:style>
  <w:style w:type="paragraph" w:styleId="41">
    <w:name w:val="toc 4"/>
    <w:basedOn w:val="a"/>
    <w:next w:val="a"/>
    <w:autoRedefine/>
    <w:pPr>
      <w:ind w:left="720"/>
    </w:pPr>
    <w:rPr>
      <w:rFonts w:ascii="Calibri" w:hAnsi="Calibri" w:cs="Calibri"/>
      <w:sz w:val="18"/>
      <w:szCs w:val="18"/>
    </w:rPr>
  </w:style>
  <w:style w:type="paragraph" w:styleId="5">
    <w:name w:val="toc 5"/>
    <w:basedOn w:val="a"/>
    <w:next w:val="a"/>
    <w:autoRedefine/>
    <w:pPr>
      <w:ind w:left="960"/>
    </w:pPr>
    <w:rPr>
      <w:rFonts w:ascii="Calibri" w:hAnsi="Calibri" w:cs="Calibri"/>
      <w:sz w:val="18"/>
      <w:szCs w:val="18"/>
    </w:rPr>
  </w:style>
  <w:style w:type="paragraph" w:styleId="6">
    <w:name w:val="toc 6"/>
    <w:basedOn w:val="a"/>
    <w:next w:val="a"/>
    <w:autoRedefine/>
    <w:pPr>
      <w:ind w:left="1200"/>
    </w:pPr>
    <w:rPr>
      <w:rFonts w:ascii="Calibri" w:hAnsi="Calibri" w:cs="Calibri"/>
      <w:sz w:val="18"/>
      <w:szCs w:val="18"/>
    </w:rPr>
  </w:style>
  <w:style w:type="paragraph" w:styleId="7">
    <w:name w:val="toc 7"/>
    <w:basedOn w:val="a"/>
    <w:next w:val="a"/>
    <w:autoRedefine/>
    <w:pPr>
      <w:ind w:left="1440"/>
    </w:pPr>
    <w:rPr>
      <w:rFonts w:ascii="Calibri" w:hAnsi="Calibri" w:cs="Calibri"/>
      <w:sz w:val="18"/>
      <w:szCs w:val="18"/>
    </w:rPr>
  </w:style>
  <w:style w:type="paragraph" w:styleId="8">
    <w:name w:val="toc 8"/>
    <w:basedOn w:val="a"/>
    <w:next w:val="a"/>
    <w:autoRedefine/>
    <w:pPr>
      <w:ind w:left="1680"/>
    </w:pPr>
    <w:rPr>
      <w:rFonts w:ascii="Calibri" w:hAnsi="Calibri" w:cs="Calibri"/>
      <w:sz w:val="18"/>
      <w:szCs w:val="18"/>
    </w:rPr>
  </w:style>
  <w:style w:type="paragraph" w:styleId="9">
    <w:name w:val="toc 9"/>
    <w:basedOn w:val="a"/>
    <w:next w:val="a"/>
    <w:autoRedefine/>
    <w:pPr>
      <w:ind w:left="1920"/>
    </w:pPr>
    <w:rPr>
      <w:rFonts w:ascii="Calibri" w:hAnsi="Calibri" w:cs="Calibri"/>
      <w:sz w:val="18"/>
      <w:szCs w:val="18"/>
    </w:rPr>
  </w:style>
  <w:style w:type="numbering" w:customStyle="1" w:styleId="WW8Num1">
    <w:name w:val="WW8Num1"/>
    <w:basedOn w:val="a3"/>
    <w:pPr>
      <w:numPr>
        <w:numId w:val="1"/>
      </w:numPr>
    </w:pPr>
  </w:style>
  <w:style w:type="numbering" w:customStyle="1" w:styleId="WW8Num2">
    <w:name w:val="WW8Num2"/>
    <w:basedOn w:val="a3"/>
    <w:pPr>
      <w:numPr>
        <w:numId w:val="2"/>
      </w:numPr>
    </w:pPr>
  </w:style>
  <w:style w:type="numbering" w:customStyle="1" w:styleId="WW8Num3">
    <w:name w:val="WW8Num3"/>
    <w:basedOn w:val="a3"/>
    <w:pPr>
      <w:numPr>
        <w:numId w:val="3"/>
      </w:numPr>
    </w:pPr>
  </w:style>
  <w:style w:type="numbering" w:customStyle="1" w:styleId="WW8Num4">
    <w:name w:val="WW8Num4"/>
    <w:basedOn w:val="a3"/>
    <w:pPr>
      <w:numPr>
        <w:numId w:val="4"/>
      </w:numPr>
    </w:pPr>
  </w:style>
  <w:style w:type="numbering" w:customStyle="1" w:styleId="WW8Num5">
    <w:name w:val="WW8Num5"/>
    <w:basedOn w:val="a3"/>
    <w:pPr>
      <w:numPr>
        <w:numId w:val="5"/>
      </w:numPr>
    </w:pPr>
  </w:style>
  <w:style w:type="numbering" w:customStyle="1" w:styleId="WW8Num6">
    <w:name w:val="WW8Num6"/>
    <w:basedOn w:val="a3"/>
    <w:pPr>
      <w:numPr>
        <w:numId w:val="6"/>
      </w:numPr>
    </w:pPr>
  </w:style>
  <w:style w:type="numbering" w:customStyle="1" w:styleId="WW8Num7">
    <w:name w:val="WW8Num7"/>
    <w:basedOn w:val="a3"/>
    <w:pPr>
      <w:numPr>
        <w:numId w:val="7"/>
      </w:numPr>
    </w:pPr>
  </w:style>
  <w:style w:type="numbering" w:customStyle="1" w:styleId="WW8Num8">
    <w:name w:val="WW8Num8"/>
    <w:basedOn w:val="a3"/>
    <w:pPr>
      <w:numPr>
        <w:numId w:val="8"/>
      </w:numPr>
    </w:pPr>
  </w:style>
  <w:style w:type="numbering" w:customStyle="1" w:styleId="WW8Num9">
    <w:name w:val="WW8Num9"/>
    <w:basedOn w:val="a3"/>
    <w:pPr>
      <w:numPr>
        <w:numId w:val="9"/>
      </w:numPr>
    </w:pPr>
  </w:style>
  <w:style w:type="numbering" w:customStyle="1" w:styleId="WW8Num10">
    <w:name w:val="WW8Num10"/>
    <w:basedOn w:val="a3"/>
    <w:pPr>
      <w:numPr>
        <w:numId w:val="10"/>
      </w:numPr>
    </w:pPr>
  </w:style>
  <w:style w:type="numbering" w:customStyle="1" w:styleId="WW8Num11">
    <w:name w:val="WW8Num11"/>
    <w:basedOn w:val="a3"/>
    <w:pPr>
      <w:numPr>
        <w:numId w:val="11"/>
      </w:numPr>
    </w:pPr>
  </w:style>
  <w:style w:type="numbering" w:customStyle="1" w:styleId="WW8Num12">
    <w:name w:val="WW8Num12"/>
    <w:basedOn w:val="a3"/>
    <w:pPr>
      <w:numPr>
        <w:numId w:val="12"/>
      </w:numPr>
    </w:pPr>
  </w:style>
  <w:style w:type="numbering" w:customStyle="1" w:styleId="WW8Num13">
    <w:name w:val="WW8Num13"/>
    <w:basedOn w:val="a3"/>
    <w:pPr>
      <w:numPr>
        <w:numId w:val="13"/>
      </w:numPr>
    </w:pPr>
  </w:style>
  <w:style w:type="numbering" w:customStyle="1" w:styleId="WW8Num14">
    <w:name w:val="WW8Num14"/>
    <w:basedOn w:val="a3"/>
    <w:pPr>
      <w:numPr>
        <w:numId w:val="14"/>
      </w:numPr>
    </w:pPr>
  </w:style>
  <w:style w:type="numbering" w:customStyle="1" w:styleId="WW8Num15">
    <w:name w:val="WW8Num15"/>
    <w:basedOn w:val="a3"/>
    <w:pPr>
      <w:numPr>
        <w:numId w:val="15"/>
      </w:numPr>
    </w:pPr>
  </w:style>
  <w:style w:type="numbering" w:customStyle="1" w:styleId="WW8Num16">
    <w:name w:val="WW8Num16"/>
    <w:basedOn w:val="a3"/>
    <w:pPr>
      <w:numPr>
        <w:numId w:val="16"/>
      </w:numPr>
    </w:pPr>
  </w:style>
  <w:style w:type="paragraph" w:styleId="a0">
    <w:name w:val="Body Text"/>
    <w:aliases w:val="ВКР_Основной текст"/>
    <w:basedOn w:val="a"/>
    <w:link w:val="ae"/>
    <w:rsid w:val="0047761A"/>
    <w:pPr>
      <w:widowControl/>
      <w:tabs>
        <w:tab w:val="left" w:pos="709"/>
      </w:tabs>
      <w:suppressAutoHyphens w:val="0"/>
      <w:autoSpaceDN/>
      <w:ind w:firstLine="709"/>
      <w:jc w:val="both"/>
      <w:textAlignment w:val="auto"/>
    </w:pPr>
    <w:rPr>
      <w:rFonts w:cs="Times New Roman"/>
      <w:kern w:val="0"/>
      <w:szCs w:val="28"/>
    </w:rPr>
  </w:style>
  <w:style w:type="character" w:customStyle="1" w:styleId="12">
    <w:name w:val="Основной текст Знак1"/>
    <w:basedOn w:val="a1"/>
    <w:uiPriority w:val="99"/>
    <w:rsid w:val="00A14730"/>
    <w:rPr>
      <w:rFonts w:cs="Mangal"/>
      <w:szCs w:val="21"/>
    </w:rPr>
  </w:style>
  <w:style w:type="paragraph" w:customStyle="1" w:styleId="afc">
    <w:name w:val="ВКР_Подпись для рисунков"/>
    <w:aliases w:val="схем"/>
    <w:basedOn w:val="a0"/>
    <w:next w:val="a"/>
    <w:qFormat/>
    <w:rsid w:val="0047761A"/>
    <w:pPr>
      <w:ind w:firstLine="0"/>
      <w:jc w:val="center"/>
    </w:pPr>
  </w:style>
  <w:style w:type="paragraph" w:customStyle="1" w:styleId="afd">
    <w:name w:val="ВКР_Подпись таблицы"/>
    <w:basedOn w:val="a0"/>
    <w:qFormat/>
    <w:rsid w:val="0047761A"/>
    <w:pPr>
      <w:spacing w:line="240" w:lineRule="auto"/>
      <w:ind w:firstLine="0"/>
    </w:pPr>
    <w:rPr>
      <w:szCs w:val="20"/>
    </w:rPr>
  </w:style>
  <w:style w:type="paragraph" w:customStyle="1" w:styleId="afe">
    <w:name w:val="ВКР_Содержимое таблицы"/>
    <w:basedOn w:val="a"/>
    <w:qFormat/>
    <w:rsid w:val="0047761A"/>
    <w:pPr>
      <w:widowControl/>
      <w:suppressLineNumbers/>
      <w:suppressAutoHyphens w:val="0"/>
      <w:autoSpaceDN/>
      <w:jc w:val="center"/>
      <w:textAlignment w:val="auto"/>
    </w:pPr>
    <w:rPr>
      <w:rFonts w:cs="Times New Roman"/>
      <w:kern w:val="0"/>
      <w:szCs w:val="20"/>
    </w:rPr>
  </w:style>
  <w:style w:type="character" w:customStyle="1" w:styleId="30">
    <w:name w:val="Заголовок 3 Знак"/>
    <w:aliases w:val="ВКР_Заголовок 3 Знак"/>
    <w:basedOn w:val="a1"/>
    <w:link w:val="3"/>
    <w:rsid w:val="0047761A"/>
    <w:rPr>
      <w:rFonts w:ascii="Times New Roman" w:hAnsi="Times New Roman" w:cs="Cambria"/>
      <w:b/>
      <w:bCs/>
      <w:kern w:val="2"/>
      <w:sz w:val="28"/>
      <w:szCs w:val="28"/>
    </w:rPr>
  </w:style>
  <w:style w:type="character" w:customStyle="1" w:styleId="40">
    <w:name w:val="Заголовок 4 Знак"/>
    <w:aliases w:val="ВКР_Заголовок 4 Знак"/>
    <w:basedOn w:val="a1"/>
    <w:link w:val="4"/>
    <w:rsid w:val="0047761A"/>
    <w:rPr>
      <w:rFonts w:ascii="Times New Roman" w:hAnsi="Times New Roman" w:cs="Cambria"/>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qt.io/" TargetMode="External"/><Relationship Id="rId21" Type="http://schemas.openxmlformats.org/officeDocument/2006/relationships/image" Target="media/image14.png"/><Relationship Id="rId34" Type="http://schemas.openxmlformats.org/officeDocument/2006/relationships/hyperlink" Target="https://journals.ametsoc.org/view/journals/atot/37/4/jtech-d-19-0211.1.xml"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Newton_polynomial" TargetMode="External"/><Relationship Id="rId41" Type="http://schemas.openxmlformats.org/officeDocument/2006/relationships/hyperlink" Target="https://github.com/DimonPopov/PopovDS_9304_GraduateWo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tatistica.ru/branches-maths/interpolyatsiya-splaynami-teor-osnovy/" TargetMode="External"/><Relationship Id="rId37" Type="http://schemas.openxmlformats.org/officeDocument/2006/relationships/hyperlink" Target="https://archive.org/details/acceleratedcprac2000koen/page/n7/mode/2up" TargetMode="External"/><Relationship Id="rId40" Type="http://schemas.openxmlformats.org/officeDocument/2006/relationships/hyperlink" Target="https://www.geeksforgeeks.org/mvc-design-patter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cyclopediaofmath.org/index.php?title=Lagrange_interpolation_formula" TargetMode="External"/><Relationship Id="rId36" Type="http://schemas.openxmlformats.org/officeDocument/2006/relationships/hyperlink" Target="http://www.cs.tau.ac.il/~turkel/notes/numeng/spline_note.pdf"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dic.academic.ru/dic.nsf/ruwiki/641458"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n.wikisource.org/wiki/1911_Encyclop%C3%A6dia_Britannica/Interpolation" TargetMode="External"/><Relationship Id="rId30" Type="http://schemas.openxmlformats.org/officeDocument/2006/relationships/hyperlink" Target="https://mathworld.wolfram.com/HermitesInterpolatingPolynomial.html" TargetMode="External"/><Relationship Id="rId35" Type="http://schemas.openxmlformats.org/officeDocument/2006/relationships/hyperlink" Target="URL:https://bsplines.org/flavors-and-types-of-b-splines/"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blogs.mathworks.com/cleve/2019/04/29/makima-piecewise-cubic-interpolation/#3b78d49a-0e90-4c1d-9f16-49a23a175132" TargetMode="External"/><Relationship Id="rId38" Type="http://schemas.openxmlformats.org/officeDocument/2006/relationships/hyperlink" Target="https://www.boost.org/doc/libs/1_81_0/libs/math/doc/html/index.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7909A6-2194-4C95-9B7E-0597B7834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Pages>
  <Words>9109</Words>
  <Characters>51924</Characters>
  <Application>Microsoft Office Word</Application>
  <DocSecurity>0</DocSecurity>
  <Lines>432</Lines>
  <Paragraphs>121</Paragraphs>
  <ScaleCrop>false</ScaleCrop>
  <HeadingPairs>
    <vt:vector size="2" baseType="variant">
      <vt:variant>
        <vt:lpstr>Название</vt:lpstr>
      </vt:variant>
      <vt:variant>
        <vt:i4>1</vt:i4>
      </vt:variant>
    </vt:vector>
  </HeadingPairs>
  <TitlesOfParts>
    <vt:vector size="1" baseType="lpstr">
      <vt:lpstr>МЕТОДИЧЕСКИЕ УКАЗАНИЯ ПО ВЫПОЛНЕНИЮ,</vt:lpstr>
    </vt:vector>
  </TitlesOfParts>
  <Company/>
  <LinksUpToDate>false</LinksUpToDate>
  <CharactersWithSpaces>60912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МЕТОДИЧЕСКИЕ УКАЗАНИЯ ПО ВЫПОЛНЕНИЮ,</dc:title>
  <dc:subject/>
  <dc:creator>Artem</dc:creator>
  <dc:description/>
  <cp:lastModifiedBy>Дмитрий Попов</cp:lastModifiedBy>
  <cp:revision>36</cp:revision>
  <cp:lastPrinted>2023-05-10T18:29:00Z</cp:lastPrinted>
  <dcterms:created xsi:type="dcterms:W3CDTF">2023-05-10T15:43:00Z</dcterms:created>
  <dcterms:modified xsi:type="dcterms:W3CDTF">2023-05-10T18:29:00Z</dcterms:modified>
</cp:coreProperties>
</file>