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Подготовка к анализу: Эхокардиография (УЗИ сердца)</w:t>
      </w:r>
    </w:p>
    <w:p>
      <w:r>
        <w:t>Клиника: Клиника INMYHEART</w:t>
      </w:r>
    </w:p>
    <w:p>
      <w:r>
        <w:t>Адрес: г. Москва, ул. Сердечная, д. 12</w:t>
      </w:r>
    </w:p>
    <w:p>
      <w:r>
        <w:t>Кабинет: Кабинет 112</w:t>
      </w:r>
    </w:p>
    <w:p>
      <w:r>
        <w:t>Рекомендуемое время: Длительность до 30 мин</w:t>
      </w:r>
    </w:p>
    <w:p>
      <w:r>
        <w:t>Срок выдачи результата: Результат: 1–2 дня</w:t>
      </w:r>
    </w:p>
    <w:p>
      <w:r>
        <w:t>Код услуги в прайсе: см. uslugi_* (поиск «Эхокардиография»)</w:t>
      </w:r>
    </w:p>
    <w:p/>
    <w:p>
      <w:r>
        <w:t>Специальной подготовки не требуется.</w:t>
      </w:r>
    </w:p>
    <w:p>
      <w:r>
        <w:t>Взять с собой предыдущие результаты обследований.</w:t>
      </w:r>
    </w:p>
    <w:p>
      <w:r>
        <w:t>Удобная одежда с доступом к груди.</w:t>
      </w:r>
    </w:p>
    <w:p/>
    <w:p>
      <w:r>
        <w:t>При хронических заболеваниях и беременности сообщите врачу до исследования.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анализу: Эхокардиография (УЗИ сердца)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