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D49" w:rsidRPr="003B0D49" w:rsidRDefault="003B0D49" w:rsidP="003B0D49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3B0D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УДУ імені </w:t>
      </w:r>
      <w:proofErr w:type="spellStart"/>
      <w:r w:rsidRPr="003B0D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М.П.Драгоманова</w:t>
      </w:r>
      <w:proofErr w:type="spellEnd"/>
    </w:p>
    <w:p w:rsidR="003B0D49" w:rsidRPr="003B0D49" w:rsidRDefault="003B0D49" w:rsidP="003B0D49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математики, інформатики та фізики</w:t>
      </w:r>
    </w:p>
    <w:p w:rsidR="003B0D49" w:rsidRPr="003B0D49" w:rsidRDefault="003B0D49" w:rsidP="003B0D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Кафедра комп’ютерної інженерії</w:t>
      </w:r>
    </w:p>
    <w:p w:rsidR="003B0D49" w:rsidRPr="003B0D49" w:rsidRDefault="003B0D49" w:rsidP="003B0D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jc w:val="center"/>
        <w:rPr>
          <w:rFonts w:ascii="Arial" w:eastAsia="Times New Roman" w:hAnsi="Arial" w:cs="Arial"/>
          <w:lang w:val="uk-UA" w:eastAsia="uk-UA"/>
        </w:rPr>
      </w:pPr>
    </w:p>
    <w:p w:rsidR="003B0D49" w:rsidRPr="003B0D49" w:rsidRDefault="003B0D49" w:rsidP="003B0D49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ЛАБОРАТОРНА РОБОТА №</w:t>
      </w:r>
      <w:r w:rsidR="009D280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</w:t>
      </w:r>
      <w:bookmarkStart w:id="0" w:name="_GoBack"/>
      <w:bookmarkEnd w:id="0"/>
    </w:p>
    <w:p w:rsidR="003B0D49" w:rsidRPr="003B0D49" w:rsidRDefault="003B0D49" w:rsidP="003B0D49">
      <w:pPr>
        <w:spacing w:after="0" w:line="360" w:lineRule="auto"/>
        <w:ind w:left="356"/>
        <w:jc w:val="center"/>
        <w:rPr>
          <w:rFonts w:ascii="Arial" w:eastAsia="Times New Roman" w:hAnsi="Arial" w:cs="Arial"/>
          <w:color w:val="000000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uk-UA"/>
        </w:rPr>
        <w:t>з курсу</w:t>
      </w:r>
    </w:p>
    <w:p w:rsidR="003B0D49" w:rsidRPr="003B0D49" w:rsidRDefault="003B0D49" w:rsidP="003B0D4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uk-UA"/>
        </w:rPr>
        <w:t>«Тестування програмного забезпечення»</w:t>
      </w:r>
    </w:p>
    <w:p w:rsidR="003B0D49" w:rsidRPr="003B0D49" w:rsidRDefault="003B0D49" w:rsidP="003B0D49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Тема: "</w:t>
      </w:r>
      <w:r w:rsidR="009D2809" w:rsidRPr="009D2809">
        <w:t xml:space="preserve"> </w:t>
      </w:r>
      <w:proofErr w:type="spellStart"/>
      <w:r w:rsidR="009D2809" w:rsidRPr="009D280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Тестування</w:t>
      </w:r>
      <w:proofErr w:type="spellEnd"/>
      <w:r w:rsidR="009D2809" w:rsidRPr="009D280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="009D2809" w:rsidRPr="009D280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uk-UA"/>
        </w:rPr>
        <w:t>вимог</w:t>
      </w:r>
      <w:proofErr w:type="spellEnd"/>
      <w:r w:rsidRPr="003B0D49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3B0D49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 w:eastAsia="uk-UA"/>
        </w:rPr>
        <w:t>"</w:t>
      </w:r>
    </w:p>
    <w:p w:rsidR="003B0D49" w:rsidRPr="003B0D49" w:rsidRDefault="003B0D49" w:rsidP="003B0D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Arial" w:eastAsia="Times New Roman" w:hAnsi="Arial" w:cs="Arial"/>
          <w:lang w:val="uk-UA" w:eastAsia="uk-UA"/>
        </w:rPr>
      </w:pPr>
    </w:p>
    <w:p w:rsidR="003B0D49" w:rsidRDefault="003B0D49" w:rsidP="003B0D49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Назаров Дмитро Володимирович</w:t>
      </w:r>
    </w:p>
    <w:p w:rsidR="003B0D49" w:rsidRPr="003B0D49" w:rsidRDefault="003B0D49" w:rsidP="003B0D49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Група   41 КН</w:t>
      </w:r>
    </w:p>
    <w:p w:rsidR="003B0D49" w:rsidRPr="003B0D49" w:rsidRDefault="003B0D49" w:rsidP="003B0D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Факультет математики, інформатики та фізики</w:t>
      </w:r>
    </w:p>
    <w:p w:rsidR="003B0D49" w:rsidRPr="003B0D49" w:rsidRDefault="003B0D49" w:rsidP="003B0D49">
      <w:pPr>
        <w:spacing w:after="0" w:line="360" w:lineRule="auto"/>
        <w:ind w:left="496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Викладач: </w:t>
      </w:r>
      <w:proofErr w:type="spellStart"/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Кархут</w:t>
      </w:r>
      <w:proofErr w:type="spellEnd"/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В.Я.</w:t>
      </w: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4966"/>
        <w:jc w:val="right"/>
        <w:rPr>
          <w:rFonts w:ascii="Arial" w:eastAsia="Times New Roman" w:hAnsi="Arial" w:cs="Arial"/>
          <w:color w:val="000000"/>
          <w:lang w:val="uk-UA" w:eastAsia="uk-UA"/>
        </w:rPr>
      </w:pPr>
    </w:p>
    <w:p w:rsidR="003B0D49" w:rsidRPr="003B0D49" w:rsidRDefault="003B0D49" w:rsidP="003B0D4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B0D4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Київ 2024</w:t>
      </w:r>
    </w:p>
    <w:p w:rsidR="00F87846" w:rsidRPr="003B0D49" w:rsidRDefault="00F87846">
      <w:pPr>
        <w:rPr>
          <w:lang w:val="uk-UA"/>
        </w:rPr>
        <w:sectPr w:rsidR="00F87846" w:rsidRPr="003B0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4220"/>
        <w:gridCol w:w="2737"/>
      </w:tblGrid>
      <w:tr w:rsidR="00F87846" w:rsidRPr="00F87846" w:rsidTr="00F87846"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lastRenderedPageBreak/>
              <w:t>Вимога</w:t>
            </w:r>
            <w:proofErr w:type="spellEnd"/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Порушені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властивості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пояснення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Виправлений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варіант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вимоги</w:t>
            </w:r>
            <w:proofErr w:type="spellEnd"/>
          </w:p>
        </w:tc>
      </w:tr>
      <w:tr w:rsidR="00F87846" w:rsidRPr="00F87846" w:rsidTr="00F87846"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Набі</w:t>
            </w:r>
            <w:proofErr w:type="gram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№1, 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Вимога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9</w:t>
            </w:r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: «Система повинна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одночасно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ідтримувати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виключно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платіжні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картки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Visa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MasterCard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.»</w:t>
            </w:r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Обмеженість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Вимога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обмежує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способи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оплати,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що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може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бути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незручно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покупців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 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Неконкретність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: Не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вказано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чи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можливі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інші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способи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оплати в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майбутньому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«Система повинна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ідтримувати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платіжні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картки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Visa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MasterCard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, а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також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мати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можливість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додавання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інших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популярних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способів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оплати за потреби.»</w:t>
            </w:r>
          </w:p>
        </w:tc>
      </w:tr>
      <w:tr w:rsidR="00F87846" w:rsidRPr="00F87846" w:rsidTr="00F87846">
        <w:tc>
          <w:tcPr>
            <w:tcW w:w="0" w:type="auto"/>
            <w:hideMark/>
          </w:tcPr>
          <w:p w:rsidR="00F87846" w:rsidRDefault="00F87846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Набі</w:t>
            </w:r>
            <w:proofErr w:type="gramStart"/>
            <w:r>
              <w:rPr>
                <w:rStyle w:val="a3"/>
                <w:rFonts w:ascii="Segoe UI" w:hAnsi="Segoe UI" w:cs="Segoe UI"/>
                <w:color w:val="404040"/>
              </w:rPr>
              <w:t>р</w:t>
            </w:r>
            <w:proofErr w:type="spellEnd"/>
            <w:proofErr w:type="gramEnd"/>
            <w:r>
              <w:rPr>
                <w:rStyle w:val="a3"/>
                <w:rFonts w:ascii="Segoe UI" w:hAnsi="Segoe UI" w:cs="Segoe UI"/>
                <w:color w:val="404040"/>
              </w:rPr>
              <w:t xml:space="preserve"> №2, </w:t>
            </w: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Вимога</w:t>
            </w:r>
            <w:proofErr w:type="spellEnd"/>
            <w:r>
              <w:rPr>
                <w:rStyle w:val="a3"/>
                <w:rFonts w:ascii="Segoe UI" w:hAnsi="Segoe UI" w:cs="Segoe UI"/>
                <w:color w:val="404040"/>
              </w:rPr>
              <w:t xml:space="preserve"> 9</w:t>
            </w:r>
            <w:r>
              <w:rPr>
                <w:rFonts w:ascii="Segoe UI" w:hAnsi="Segoe UI" w:cs="Segoe UI"/>
                <w:color w:val="404040"/>
              </w:rPr>
              <w:t>: «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Застосунок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404040"/>
              </w:rPr>
              <w:t>повинен</w:t>
            </w:r>
            <w:proofErr w:type="gram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давати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можливість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прив’язати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необмежену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кількість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карток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до одного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акаунта</w:t>
            </w:r>
            <w:proofErr w:type="spellEnd"/>
            <w:r>
              <w:rPr>
                <w:rFonts w:ascii="Segoe UI" w:hAnsi="Segoe UI" w:cs="Segoe UI"/>
                <w:color w:val="404040"/>
              </w:rPr>
              <w:t>.»</w:t>
            </w:r>
          </w:p>
        </w:tc>
        <w:tc>
          <w:tcPr>
            <w:tcW w:w="0" w:type="auto"/>
            <w:hideMark/>
          </w:tcPr>
          <w:p w:rsidR="00F87846" w:rsidRDefault="00F87846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Неконкретність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: Не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вказано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обмеження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404040"/>
              </w:rPr>
              <w:t>що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може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призвести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до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зловживань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або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404040"/>
              </w:rPr>
              <w:t>техн</w:t>
            </w:r>
            <w:proofErr w:type="gramEnd"/>
            <w:r>
              <w:rPr>
                <w:rFonts w:ascii="Segoe UI" w:hAnsi="Segoe UI" w:cs="Segoe UI"/>
                <w:color w:val="404040"/>
              </w:rPr>
              <w:t>ічних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проблем. </w:t>
            </w: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Суперечність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Конфліктує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з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вимогою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8 того ж набору (</w:t>
            </w:r>
            <w:proofErr w:type="spellStart"/>
            <w:r>
              <w:rPr>
                <w:rFonts w:ascii="Segoe UI" w:hAnsi="Segoe UI" w:cs="Segoe UI"/>
                <w:color w:val="404040"/>
              </w:rPr>
              <w:t>лише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одна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картка</w:t>
            </w:r>
            <w:proofErr w:type="spellEnd"/>
            <w:r>
              <w:rPr>
                <w:rFonts w:ascii="Segoe UI" w:hAnsi="Segoe UI" w:cs="Segoe UI"/>
                <w:color w:val="404040"/>
              </w:rPr>
              <w:t>). </w:t>
            </w: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Безпека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: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Необмежена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кількість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карток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може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збільшити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ризики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шахрайства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  <w:tc>
          <w:tcPr>
            <w:tcW w:w="0" w:type="auto"/>
            <w:hideMark/>
          </w:tcPr>
          <w:p w:rsidR="00F87846" w:rsidRDefault="00F87846">
            <w:pPr>
              <w:rPr>
                <w:rFonts w:ascii="Segoe UI" w:hAnsi="Segoe UI" w:cs="Segoe UI"/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/>
              </w:rPr>
              <w:t>«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Застосунок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повинен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дозволяти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прив’язувати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до 5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платіжних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карток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до одного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акаунта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для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зручності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користувача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з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можливістю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зміни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/>
              </w:rPr>
              <w:t>обмеження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color w:val="404040"/>
              </w:rPr>
              <w:t>адм</w:t>
            </w:r>
            <w:proofErr w:type="gramEnd"/>
            <w:r>
              <w:rPr>
                <w:rFonts w:ascii="Segoe UI" w:hAnsi="Segoe UI" w:cs="Segoe UI"/>
                <w:color w:val="404040"/>
              </w:rPr>
              <w:t>іністратором</w:t>
            </w:r>
            <w:proofErr w:type="spellEnd"/>
            <w:r>
              <w:rPr>
                <w:rFonts w:ascii="Segoe UI" w:hAnsi="Segoe UI" w:cs="Segoe UI"/>
                <w:color w:val="404040"/>
              </w:rPr>
              <w:t>.»</w:t>
            </w:r>
          </w:p>
        </w:tc>
      </w:tr>
      <w:tr w:rsidR="00F87846" w:rsidRPr="00F87846" w:rsidTr="00F87846"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Набі</w:t>
            </w:r>
            <w:proofErr w:type="gram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№3, 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Вимога</w:t>
            </w:r>
            <w:proofErr w:type="spellEnd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 xml:space="preserve"> 9</w:t>
            </w:r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: «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Користувачі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можуть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змінювати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дані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плану,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окр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ім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призначених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адміністраторів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.»</w:t>
            </w:r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Неконкретність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: Не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вказано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які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саме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адм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іністратори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мають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право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змін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 </w:t>
            </w:r>
            <w:proofErr w:type="spellStart"/>
            <w:r w:rsidRPr="00F87846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Суперечливість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Конфліктує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вимогою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8 того ж набору (про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ільне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редагування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hideMark/>
          </w:tcPr>
          <w:p w:rsidR="00F87846" w:rsidRPr="00F87846" w:rsidRDefault="00F87846" w:rsidP="00F87846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«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Змінювати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дані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навчального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плану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можуть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лише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адм</w:t>
            </w:r>
            <w:proofErr w:type="gram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іністратори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які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мають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відповідні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права доступу,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що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визначаються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системою </w:t>
            </w:r>
            <w:proofErr w:type="spellStart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безпеки</w:t>
            </w:r>
            <w:proofErr w:type="spellEnd"/>
            <w:r w:rsidRPr="00F87846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.»</w:t>
            </w:r>
          </w:p>
        </w:tc>
      </w:tr>
    </w:tbl>
    <w:p w:rsidR="00527363" w:rsidRDefault="00527363"/>
    <w:sectPr w:rsidR="0052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14"/>
    <w:rsid w:val="003B0D49"/>
    <w:rsid w:val="00527363"/>
    <w:rsid w:val="00561B14"/>
    <w:rsid w:val="009D2809"/>
    <w:rsid w:val="00F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846"/>
    <w:rPr>
      <w:b/>
      <w:bCs/>
    </w:rPr>
  </w:style>
  <w:style w:type="table" w:styleId="a4">
    <w:name w:val="Table Grid"/>
    <w:basedOn w:val="a1"/>
    <w:uiPriority w:val="59"/>
    <w:rsid w:val="00F87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7846"/>
    <w:rPr>
      <w:b/>
      <w:bCs/>
    </w:rPr>
  </w:style>
  <w:style w:type="table" w:styleId="a4">
    <w:name w:val="Table Grid"/>
    <w:basedOn w:val="a1"/>
    <w:uiPriority w:val="59"/>
    <w:rsid w:val="00F87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>Ya Blondinko Edition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2025-03-25T09:20:00Z</dcterms:created>
  <dcterms:modified xsi:type="dcterms:W3CDTF">2025-03-25T09:34:00Z</dcterms:modified>
</cp:coreProperties>
</file>