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061F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МИНИСТЕРСТВО ЦИФРОВОГО РАЗВИТИЯ, СВЯЗИ И МАССОВЫХ КОММУНИКАЦИЙ</w:t>
      </w:r>
    </w:p>
    <w:p w14:paraId="72CEB6B0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РОССИЙСКОЙ ФЕДЕРАЦИИ</w:t>
      </w:r>
    </w:p>
    <w:p w14:paraId="7F437F8F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ФЕДЕРАЛЬНОЕ ГОСУДАРСТВЕННОЕ БЮДЖЕТНОЕ ОБРАЗОВАТЕЛЬНОЕ</w:t>
      </w:r>
    </w:p>
    <w:p w14:paraId="5B819A71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УЧРЕЖДЕНИЕ ВЫСШЕГО ОБРАЗОВАНИЯ</w:t>
      </w:r>
    </w:p>
    <w:p w14:paraId="160EC6E2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«САНКТ-ПЕТЕРБУРГСКИЙ ГОСУДАРСТВЕННЫЙ УНИВЕРСИТЕТ</w:t>
      </w:r>
    </w:p>
    <w:p w14:paraId="4FF079CF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ТЕЛЕКОММУНИКАЦИЙ ИМ. ПРОФ. М. А. БОНЧ-БРУЕВИЧА»</w:t>
      </w:r>
    </w:p>
    <w:p w14:paraId="577DCC65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(СПбГУТ)</w:t>
      </w:r>
    </w:p>
    <w:p w14:paraId="10172280" w14:textId="77777777" w:rsidR="00221557" w:rsidRPr="003962D3" w:rsidRDefault="00000000">
      <w:pPr>
        <w:spacing w:line="259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Кафедра программной инженерии и вычислительной техники</w:t>
      </w:r>
    </w:p>
    <w:p w14:paraId="629339E0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45203B1D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0088A13B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149DF1CF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0A524D79" w14:textId="77777777" w:rsidR="00221557" w:rsidRPr="003962D3" w:rsidRDefault="00000000">
      <w:pPr>
        <w:spacing w:line="312" w:lineRule="auto"/>
        <w:ind w:firstLine="0"/>
        <w:jc w:val="center"/>
        <w:rPr>
          <w:lang w:val="ru-RU"/>
        </w:rPr>
      </w:pPr>
      <w:r w:rsidRPr="003962D3">
        <w:rPr>
          <w:b/>
          <w:lang w:val="ru-RU"/>
        </w:rPr>
        <w:t>МЕТОДИЧЕСКИЕ УКАЗАНИЯ</w:t>
      </w:r>
    </w:p>
    <w:p w14:paraId="1272CD93" w14:textId="77777777" w:rsidR="00221557" w:rsidRPr="003962D3" w:rsidRDefault="00000000">
      <w:pPr>
        <w:spacing w:line="312" w:lineRule="auto"/>
        <w:ind w:firstLine="0"/>
        <w:jc w:val="center"/>
        <w:rPr>
          <w:lang w:val="ru-RU"/>
        </w:rPr>
      </w:pPr>
      <w:r w:rsidRPr="003962D3">
        <w:rPr>
          <w:lang w:val="ru-RU"/>
        </w:rPr>
        <w:t>к лабораторной работе № 2</w:t>
      </w:r>
    </w:p>
    <w:p w14:paraId="59453B7B" w14:textId="77777777" w:rsidR="00221557" w:rsidRPr="003962D3" w:rsidRDefault="00000000">
      <w:pPr>
        <w:spacing w:line="312" w:lineRule="auto"/>
        <w:ind w:firstLine="0"/>
        <w:jc w:val="center"/>
        <w:rPr>
          <w:lang w:val="ru-RU"/>
        </w:rPr>
      </w:pPr>
      <w:r w:rsidRPr="003962D3">
        <w:rPr>
          <w:lang w:val="ru-RU"/>
        </w:rPr>
        <w:t>«Разработка консольного блокчейна: электронные подписи,</w:t>
      </w:r>
    </w:p>
    <w:p w14:paraId="5007D348" w14:textId="77777777" w:rsidR="00221557" w:rsidRPr="003962D3" w:rsidRDefault="00000000">
      <w:pPr>
        <w:spacing w:line="312" w:lineRule="auto"/>
        <w:ind w:firstLine="0"/>
        <w:jc w:val="center"/>
        <w:rPr>
          <w:lang w:val="ru-RU"/>
        </w:rPr>
      </w:pPr>
      <w:proofErr w:type="gramStart"/>
      <w:r w:rsidRPr="003962D3">
        <w:rPr>
          <w:lang w:val="ru-RU"/>
        </w:rPr>
        <w:t>дерево Меркла</w:t>
      </w:r>
      <w:proofErr w:type="gramEnd"/>
      <w:r w:rsidRPr="003962D3">
        <w:rPr>
          <w:lang w:val="ru-RU"/>
        </w:rPr>
        <w:t xml:space="preserve"> и согласование блоков»</w:t>
      </w:r>
    </w:p>
    <w:p w14:paraId="57416166" w14:textId="77777777" w:rsidR="00221557" w:rsidRPr="003962D3" w:rsidRDefault="00000000">
      <w:pPr>
        <w:spacing w:line="312" w:lineRule="auto"/>
        <w:ind w:firstLine="0"/>
        <w:jc w:val="center"/>
        <w:rPr>
          <w:lang w:val="ru-RU"/>
        </w:rPr>
      </w:pPr>
      <w:r w:rsidRPr="003962D3">
        <w:rPr>
          <w:lang w:val="ru-RU"/>
        </w:rPr>
        <w:t>по дисциплине «Программное обеспечение систем распределенного реестра»</w:t>
      </w:r>
    </w:p>
    <w:p w14:paraId="024263A5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47F55F66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2B599736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270AC437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63164466" w14:textId="77777777" w:rsidR="00221557" w:rsidRPr="003962D3" w:rsidRDefault="00221557">
      <w:pPr>
        <w:ind w:firstLine="0"/>
        <w:jc w:val="center"/>
        <w:rPr>
          <w:lang w:val="ru-RU"/>
        </w:rPr>
      </w:pPr>
    </w:p>
    <w:p w14:paraId="684AF5C3" w14:textId="77777777" w:rsidR="00221557" w:rsidRPr="003962D3" w:rsidRDefault="00000000">
      <w:pPr>
        <w:spacing w:line="240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Санкт-Петербург</w:t>
      </w:r>
    </w:p>
    <w:p w14:paraId="1EC32B95" w14:textId="77777777" w:rsidR="00221557" w:rsidRPr="003962D3" w:rsidRDefault="00000000">
      <w:pPr>
        <w:spacing w:line="240" w:lineRule="auto"/>
        <w:ind w:firstLine="0"/>
        <w:jc w:val="center"/>
        <w:rPr>
          <w:lang w:val="ru-RU"/>
        </w:rPr>
      </w:pPr>
      <w:r w:rsidRPr="003962D3">
        <w:rPr>
          <w:sz w:val="24"/>
          <w:lang w:val="ru-RU"/>
        </w:rPr>
        <w:t>2026</w:t>
      </w:r>
    </w:p>
    <w:p w14:paraId="406BC2A1" w14:textId="77777777" w:rsidR="00221557" w:rsidRPr="003962D3" w:rsidRDefault="00000000">
      <w:pPr>
        <w:rPr>
          <w:lang w:val="ru-RU"/>
        </w:rPr>
      </w:pPr>
      <w:r w:rsidRPr="003962D3">
        <w:rPr>
          <w:lang w:val="ru-RU"/>
        </w:rPr>
        <w:br w:type="page"/>
      </w:r>
    </w:p>
    <w:p w14:paraId="0116699E" w14:textId="77777777" w:rsidR="00221557" w:rsidRPr="003962D3" w:rsidRDefault="00000000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ОБЩИЕ СВЕДЕНИЯ</w:t>
      </w:r>
    </w:p>
    <w:p w14:paraId="53DE7EAE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Цель лабораторной работы — самостоятельно разработать учебный прототип блокчейна и на практике проследить, как криптографические ключи связаны с адресом, как формируется и подписывается транзакция, как она проходит проверку, включается в блок и изменяет состояние реестра. Отдельно требуется смоделировать появление конкурирующих блоков и их согласованный выбор.</w:t>
      </w:r>
    </w:p>
    <w:p w14:paraId="19AEC077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Результатом является работающее консольное приложение на произвольно выбранном языке программирования. Разработка выполняется локально, в одном процессе, без реальных цифровых активов и подключения к публичным блокчейн-сетям. Графический интерфейс, сетевой сервер, многопоточность, майнинг, комиссии и запись данных на диск не обязательны.</w:t>
      </w:r>
    </w:p>
    <w:p w14:paraId="601A5FB5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Криптографические примитивы реализовывать самостоятельно не требуется: используйте проверенные библиотечные реализации </w:t>
      </w:r>
      <w:r>
        <w:t>SHA</w:t>
      </w:r>
      <w:r w:rsidRPr="003962D3">
        <w:rPr>
          <w:lang w:val="ru-RU"/>
        </w:rPr>
        <w:t xml:space="preserve">-256 и </w:t>
      </w:r>
      <w:r>
        <w:t>Ed</w:t>
      </w:r>
      <w:r w:rsidRPr="003962D3">
        <w:rPr>
          <w:lang w:val="ru-RU"/>
        </w:rPr>
        <w:t>25519. Закрытые ключи создаются только для учебного запуска; никогда не применяйте в прототипе ключи от реальных кошельков.</w:t>
      </w:r>
    </w:p>
    <w:p w14:paraId="6ED691B8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Что необходимо продемонстрировать</w:t>
      </w:r>
    </w:p>
    <w:p w14:paraId="38A1406C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Генерацию трех пар ключей и адресов; создание и проверку электронной подписи сообщения; формирование подписанной транзакции; ее условную рассылку и проверку тремя участниками; построение </w:t>
      </w:r>
      <w:proofErr w:type="gramStart"/>
      <w:r w:rsidRPr="003962D3">
        <w:rPr>
          <w:lang w:val="ru-RU"/>
        </w:rPr>
        <w:t>дерева Меркла</w:t>
      </w:r>
      <w:proofErr w:type="gramEnd"/>
      <w:r w:rsidRPr="003962D3">
        <w:rPr>
          <w:lang w:val="ru-RU"/>
        </w:rPr>
        <w:t>; формирование и проверку блока; изменение балансов только после принятия блока; отказ при подмене транзакции; выбор одного блока при конфликте предложений.</w:t>
      </w:r>
    </w:p>
    <w:p w14:paraId="1D313D63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Средства разработки и справочные материалы</w:t>
      </w:r>
    </w:p>
    <w:p w14:paraId="050CC3C1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Разрешено использовать </w:t>
      </w:r>
      <w:r>
        <w:t>Python</w:t>
      </w:r>
      <w:r w:rsidRPr="003962D3">
        <w:rPr>
          <w:lang w:val="ru-RU"/>
        </w:rPr>
        <w:t xml:space="preserve">, </w:t>
      </w:r>
      <w:r>
        <w:t>Java</w:t>
      </w:r>
      <w:r w:rsidRPr="003962D3">
        <w:rPr>
          <w:lang w:val="ru-RU"/>
        </w:rPr>
        <w:t xml:space="preserve">, </w:t>
      </w:r>
      <w:r>
        <w:t>JavaScript</w:t>
      </w:r>
      <w:r w:rsidRPr="003962D3">
        <w:rPr>
          <w:lang w:val="ru-RU"/>
        </w:rPr>
        <w:t>/</w:t>
      </w:r>
      <w:r>
        <w:t>TypeScript</w:t>
      </w:r>
      <w:r w:rsidRPr="003962D3">
        <w:rPr>
          <w:lang w:val="ru-RU"/>
        </w:rPr>
        <w:t xml:space="preserve">, </w:t>
      </w:r>
      <w:r>
        <w:t>Go</w:t>
      </w:r>
      <w:r w:rsidRPr="003962D3">
        <w:rPr>
          <w:lang w:val="ru-RU"/>
        </w:rPr>
        <w:t xml:space="preserve">, </w:t>
      </w:r>
      <w:r>
        <w:t>C</w:t>
      </w:r>
      <w:r w:rsidRPr="003962D3">
        <w:rPr>
          <w:lang w:val="ru-RU"/>
        </w:rPr>
        <w:t xml:space="preserve">#, </w:t>
      </w:r>
      <w:r>
        <w:t>C</w:t>
      </w:r>
      <w:r w:rsidRPr="003962D3">
        <w:rPr>
          <w:lang w:val="ru-RU"/>
        </w:rPr>
        <w:t xml:space="preserve">++ или другой язык при наличии библиотеки </w:t>
      </w:r>
      <w:r>
        <w:t>Ed</w:t>
      </w:r>
      <w:r w:rsidRPr="003962D3">
        <w:rPr>
          <w:lang w:val="ru-RU"/>
        </w:rPr>
        <w:t>25519. Формат вывода и организация модулей выбираются самостоятельно при соблюдении единого технического задания.</w:t>
      </w:r>
    </w:p>
    <w:p w14:paraId="55BE6CD9" w14:textId="77777777" w:rsidR="00221557" w:rsidRPr="003962D3" w:rsidRDefault="00000000">
      <w:pPr>
        <w:pStyle w:val="1"/>
        <w:pageBreakBefore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1 ТЕОРЕТИЧЕСКИЕ СВЕДЕНИЯ</w:t>
      </w:r>
    </w:p>
    <w:p w14:paraId="0562A158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1.1 Ключи, адрес и электронная подпись</w:t>
      </w:r>
    </w:p>
    <w:p w14:paraId="33D45EA6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Кошелек в рамках работы — это пара криптографических ключей и связанный с ней учебный адрес. Закрытый ключ используется для создания электронной подписи, а открытый — для ее проверки. Если подпись корректна, проверяющий получает криптографическое подтверждение, что сообщение было подписано соответствующим закрытым ключом. При этом подлинность личности владельца ключа отдельно не устанавливается.</w:t>
      </w:r>
    </w:p>
    <w:p w14:paraId="753FCA30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Используется </w:t>
      </w:r>
      <w:r>
        <w:t>Ed</w:t>
      </w:r>
      <w:r w:rsidRPr="003962D3">
        <w:rPr>
          <w:lang w:val="ru-RU"/>
        </w:rPr>
        <w:t>25519. Библиотека должна выдавать открытый ключ в виде 32 исходных байт (</w:t>
      </w:r>
      <w:r>
        <w:t>raw</w:t>
      </w:r>
      <w:r w:rsidRPr="003962D3">
        <w:rPr>
          <w:lang w:val="ru-RU"/>
        </w:rPr>
        <w:t xml:space="preserve">). Учебный адрес вычисляется как </w:t>
      </w:r>
      <w:r>
        <w:t>SHA</w:t>
      </w:r>
      <w:r w:rsidRPr="003962D3">
        <w:rPr>
          <w:lang w:val="ru-RU"/>
        </w:rPr>
        <w:t xml:space="preserve">-256 от этих 32 байт и записывается в виде 64 строчных шестнадцатеричных символов. При проверке отправителя адрес повторно вычисляется из открытого ключа, указанного в транзакции. Такое представление адреса принято только в этой лабораторной и не совпадает с форматом адресов </w:t>
      </w:r>
      <w:r>
        <w:t>Bitcoin</w:t>
      </w:r>
      <w:r w:rsidRPr="003962D3">
        <w:rPr>
          <w:lang w:val="ru-RU"/>
        </w:rPr>
        <w:t xml:space="preserve"> или </w:t>
      </w:r>
      <w:r>
        <w:t>Ethereum</w:t>
      </w:r>
      <w:r w:rsidRPr="003962D3">
        <w:rPr>
          <w:lang w:val="ru-RU"/>
        </w:rPr>
        <w:t>.</w:t>
      </w:r>
    </w:p>
    <w:p w14:paraId="2B3C8302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Хэш и электронная подпись выполняют разные задачи: хэш позволяет обнаружить изменение данных, но не подтверждает, кто их создал. Подпись проверяется открытым ключом; ее нельзя заменить простым вычислением </w:t>
      </w:r>
      <w:r>
        <w:t>SHA</w:t>
      </w:r>
      <w:r w:rsidRPr="003962D3">
        <w:rPr>
          <w:lang w:val="ru-RU"/>
        </w:rPr>
        <w:t>-256 от сообщения.</w:t>
      </w:r>
    </w:p>
    <w:p w14:paraId="4B7AA909" w14:textId="77777777" w:rsidR="00221557" w:rsidRPr="003962D3" w:rsidRDefault="00000000">
      <w:pPr>
        <w:ind w:firstLine="0"/>
        <w:rPr>
          <w:lang w:val="ru-RU"/>
        </w:rPr>
      </w:pPr>
      <w:hyperlink r:id="rId8">
        <w:r>
          <w:rPr>
            <w:color w:val="004E82"/>
            <w:sz w:val="26"/>
            <w:u w:val="single"/>
          </w:rPr>
          <w:t>RFC</w:t>
        </w:r>
        <w:r w:rsidRPr="003962D3">
          <w:rPr>
            <w:color w:val="004E82"/>
            <w:sz w:val="26"/>
            <w:u w:val="single"/>
            <w:lang w:val="ru-RU"/>
          </w:rPr>
          <w:t xml:space="preserve"> 8032 — алгоритм </w:t>
        </w:r>
        <w:r>
          <w:rPr>
            <w:color w:val="004E82"/>
            <w:sz w:val="26"/>
            <w:u w:val="single"/>
          </w:rPr>
          <w:t>Ed</w:t>
        </w:r>
        <w:r w:rsidRPr="003962D3">
          <w:rPr>
            <w:color w:val="004E82"/>
            <w:sz w:val="26"/>
            <w:u w:val="single"/>
            <w:lang w:val="ru-RU"/>
          </w:rPr>
          <w:t>25519</w:t>
        </w:r>
      </w:hyperlink>
    </w:p>
    <w:p w14:paraId="3BB398C9" w14:textId="77777777" w:rsidR="00221557" w:rsidRPr="003962D3" w:rsidRDefault="00000000">
      <w:pPr>
        <w:ind w:firstLine="0"/>
        <w:rPr>
          <w:lang w:val="ru-RU"/>
        </w:rPr>
      </w:pPr>
      <w:hyperlink r:id="rId9">
        <w:r>
          <w:rPr>
            <w:color w:val="004E82"/>
            <w:sz w:val="26"/>
            <w:u w:val="single"/>
          </w:rPr>
          <w:t>Python</w:t>
        </w:r>
        <w:r w:rsidRPr="003962D3">
          <w:rPr>
            <w:color w:val="004E82"/>
            <w:sz w:val="26"/>
            <w:u w:val="single"/>
            <w:lang w:val="ru-RU"/>
          </w:rPr>
          <w:t xml:space="preserve">, библиотека </w:t>
        </w:r>
        <w:r>
          <w:rPr>
            <w:color w:val="004E82"/>
            <w:sz w:val="26"/>
            <w:u w:val="single"/>
          </w:rPr>
          <w:t>cryptography</w:t>
        </w:r>
        <w:r w:rsidRPr="003962D3">
          <w:rPr>
            <w:color w:val="004E82"/>
            <w:sz w:val="26"/>
            <w:u w:val="single"/>
            <w:lang w:val="ru-RU"/>
          </w:rPr>
          <w:t xml:space="preserve">: </w:t>
        </w:r>
        <w:r>
          <w:rPr>
            <w:color w:val="004E82"/>
            <w:sz w:val="26"/>
            <w:u w:val="single"/>
          </w:rPr>
          <w:t>Ed</w:t>
        </w:r>
        <w:r w:rsidRPr="003962D3">
          <w:rPr>
            <w:color w:val="004E82"/>
            <w:sz w:val="26"/>
            <w:u w:val="single"/>
            <w:lang w:val="ru-RU"/>
          </w:rPr>
          <w:t>25519</w:t>
        </w:r>
      </w:hyperlink>
    </w:p>
    <w:p w14:paraId="73F91AAD" w14:textId="77777777" w:rsidR="00221557" w:rsidRPr="003962D3" w:rsidRDefault="00000000">
      <w:pPr>
        <w:ind w:firstLine="0"/>
        <w:rPr>
          <w:lang w:val="ru-RU"/>
        </w:rPr>
      </w:pPr>
      <w:hyperlink r:id="rId10">
        <w:r>
          <w:rPr>
            <w:color w:val="004E82"/>
            <w:sz w:val="26"/>
            <w:u w:val="single"/>
          </w:rPr>
          <w:t>Go</w:t>
        </w:r>
        <w:r w:rsidRPr="003962D3">
          <w:rPr>
            <w:color w:val="004E82"/>
            <w:sz w:val="26"/>
            <w:u w:val="single"/>
            <w:lang w:val="ru-RU"/>
          </w:rPr>
          <w:t xml:space="preserve">, стандартная библиотека </w:t>
        </w:r>
        <w:r>
          <w:rPr>
            <w:color w:val="004E82"/>
            <w:sz w:val="26"/>
            <w:u w:val="single"/>
          </w:rPr>
          <w:t>crypto</w:t>
        </w:r>
        <w:r w:rsidRPr="003962D3">
          <w:rPr>
            <w:color w:val="004E82"/>
            <w:sz w:val="26"/>
            <w:u w:val="single"/>
            <w:lang w:val="ru-RU"/>
          </w:rPr>
          <w:t>/</w:t>
        </w:r>
        <w:r>
          <w:rPr>
            <w:color w:val="004E82"/>
            <w:sz w:val="26"/>
            <w:u w:val="single"/>
          </w:rPr>
          <w:t>ed</w:t>
        </w:r>
        <w:r w:rsidRPr="003962D3">
          <w:rPr>
            <w:color w:val="004E82"/>
            <w:sz w:val="26"/>
            <w:u w:val="single"/>
            <w:lang w:val="ru-RU"/>
          </w:rPr>
          <w:t>25519</w:t>
        </w:r>
      </w:hyperlink>
    </w:p>
    <w:p w14:paraId="36815FE0" w14:textId="77777777" w:rsidR="00221557" w:rsidRPr="003962D3" w:rsidRDefault="00000000">
      <w:pPr>
        <w:ind w:firstLine="0"/>
        <w:rPr>
          <w:lang w:val="ru-RU"/>
        </w:rPr>
      </w:pPr>
      <w:hyperlink r:id="rId11">
        <w:r>
          <w:rPr>
            <w:color w:val="004E82"/>
            <w:sz w:val="26"/>
            <w:u w:val="single"/>
          </w:rPr>
          <w:t>Node</w:t>
        </w:r>
        <w:r w:rsidRPr="003962D3">
          <w:rPr>
            <w:color w:val="004E82"/>
            <w:sz w:val="26"/>
            <w:u w:val="single"/>
            <w:lang w:val="ru-RU"/>
          </w:rPr>
          <w:t>.</w:t>
        </w:r>
        <w:proofErr w:type="spellStart"/>
        <w:r>
          <w:rPr>
            <w:color w:val="004E82"/>
            <w:sz w:val="26"/>
            <w:u w:val="single"/>
          </w:rPr>
          <w:t>js</w:t>
        </w:r>
        <w:proofErr w:type="spellEnd"/>
        <w:r w:rsidRPr="003962D3">
          <w:rPr>
            <w:color w:val="004E82"/>
            <w:sz w:val="26"/>
            <w:u w:val="single"/>
            <w:lang w:val="ru-RU"/>
          </w:rPr>
          <w:t xml:space="preserve">, модуль </w:t>
        </w:r>
        <w:r>
          <w:rPr>
            <w:color w:val="004E82"/>
            <w:sz w:val="26"/>
            <w:u w:val="single"/>
          </w:rPr>
          <w:t>crypto</w:t>
        </w:r>
      </w:hyperlink>
    </w:p>
    <w:p w14:paraId="1C47E620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 xml:space="preserve">1.2 Транзакция, </w:t>
      </w:r>
      <w:r w:rsidRPr="003962D3">
        <w:rPr>
          <w:rFonts w:ascii="Times New Roman" w:hAnsi="Times New Roman" w:cs="Times New Roman"/>
        </w:rPr>
        <w:t>nonce</w:t>
      </w:r>
      <w:r w:rsidRPr="003962D3">
        <w:rPr>
          <w:rFonts w:ascii="Times New Roman" w:hAnsi="Times New Roman" w:cs="Times New Roman"/>
          <w:lang w:val="ru-RU"/>
        </w:rPr>
        <w:t xml:space="preserve"> и состояние реестра</w:t>
      </w:r>
    </w:p>
    <w:p w14:paraId="0D54139F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Для уменьшения объема реализации используется учебная модель счетов (</w:t>
      </w:r>
      <w:r>
        <w:t>account</w:t>
      </w:r>
      <w:r w:rsidRPr="003962D3">
        <w:rPr>
          <w:lang w:val="ru-RU"/>
        </w:rPr>
        <w:t>-</w:t>
      </w:r>
      <w:r>
        <w:t>based</w:t>
      </w:r>
      <w:r w:rsidRPr="003962D3">
        <w:rPr>
          <w:lang w:val="ru-RU"/>
        </w:rPr>
        <w:t xml:space="preserve">). Состояние состоит из балансов адресов и ожидаемого номера следующей транзакции каждого адреса —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 xml:space="preserve">. В отличие от ранее изученной модели </w:t>
      </w:r>
      <w:r>
        <w:t>Bitcoin</w:t>
      </w:r>
      <w:r w:rsidRPr="003962D3">
        <w:rPr>
          <w:lang w:val="ru-RU"/>
        </w:rPr>
        <w:t xml:space="preserve"> </w:t>
      </w:r>
      <w:r>
        <w:t>UTXO</w:t>
      </w:r>
      <w:r w:rsidRPr="003962D3">
        <w:rPr>
          <w:lang w:val="ru-RU"/>
        </w:rPr>
        <w:t xml:space="preserve"> здесь не требуется хранить и расходовать отдельные непотраченные выходы.</w:t>
      </w:r>
    </w:p>
    <w:p w14:paraId="6D8184DD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lastRenderedPageBreak/>
        <w:t xml:space="preserve">Транзакция содержит отправителя, получателя, положительную целую сумму и </w:t>
      </w:r>
      <w:r>
        <w:t>nonce</w:t>
      </w:r>
      <w:r w:rsidRPr="003962D3">
        <w:rPr>
          <w:lang w:val="ru-RU"/>
        </w:rPr>
        <w:t xml:space="preserve">. Номер </w:t>
      </w:r>
      <w:r>
        <w:t>nonce</w:t>
      </w:r>
      <w:r w:rsidRPr="003962D3">
        <w:rPr>
          <w:lang w:val="ru-RU"/>
        </w:rPr>
        <w:t xml:space="preserve"> нужен, чтобы одна и та же подтвержденная операция не могла быть применена повторно. Пока транзакция находится в очереди </w:t>
      </w:r>
      <w:r>
        <w:t>pending</w:t>
      </w:r>
      <w:r w:rsidRPr="003962D3">
        <w:rPr>
          <w:lang w:val="ru-RU"/>
        </w:rPr>
        <w:t>, подтвержденный баланс не изменяется. Только после принятия блока изменения из всех корректных транзакций фиксируются вместе.</w:t>
      </w:r>
    </w:p>
    <w:p w14:paraId="1CD304C7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В учебной модели нет комиссий, эмиссии после первоначального распределения и сложных контрактных вызовов. Сумма балансов после </w:t>
      </w:r>
      <w:r>
        <w:t>genesis</w:t>
      </w:r>
      <w:r w:rsidRPr="003962D3">
        <w:rPr>
          <w:lang w:val="ru-RU"/>
        </w:rPr>
        <w:t xml:space="preserve"> остается постоянной. Это упрощение позволяет сосредоточиться на проверке данных и последовательности операций, а не на экономике конкретной блокчейн-платформы.</w:t>
      </w:r>
    </w:p>
    <w:p w14:paraId="666B0EBF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 xml:space="preserve">1.3 </w:t>
      </w:r>
      <w:r w:rsidRPr="003962D3">
        <w:rPr>
          <w:rFonts w:ascii="Times New Roman" w:hAnsi="Times New Roman" w:cs="Times New Roman"/>
        </w:rPr>
        <w:t>Genesis</w:t>
      </w:r>
      <w:r w:rsidRPr="003962D3">
        <w:rPr>
          <w:rFonts w:ascii="Times New Roman" w:hAnsi="Times New Roman" w:cs="Times New Roman"/>
          <w:lang w:val="ru-RU"/>
        </w:rPr>
        <w:t>, блок и дерево Меркла</w:t>
      </w:r>
    </w:p>
    <w:p w14:paraId="3421A807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Начальный блок </w:t>
      </w:r>
      <w:r>
        <w:t>genesis</w:t>
      </w:r>
      <w:r w:rsidRPr="003962D3">
        <w:rPr>
          <w:lang w:val="ru-RU"/>
        </w:rPr>
        <w:t xml:space="preserve"> задает исходное состояние: адреса трех участников и распределенные им балансы. Каждый последующий блок содержит транзакции, номер (</w:t>
      </w:r>
      <w:r>
        <w:t>index</w:t>
      </w:r>
      <w:r w:rsidRPr="003962D3">
        <w:rPr>
          <w:lang w:val="ru-RU"/>
        </w:rPr>
        <w:t>), ссылку на хэш предыдущего блока (</w:t>
      </w:r>
      <w:proofErr w:type="spellStart"/>
      <w:r>
        <w:t>prev</w:t>
      </w:r>
      <w:proofErr w:type="spellEnd"/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>), условный идентификатор предложившего участника (</w:t>
      </w:r>
      <w:r>
        <w:t>producer</w:t>
      </w:r>
      <w:r w:rsidRPr="003962D3">
        <w:rPr>
          <w:lang w:val="ru-RU"/>
        </w:rPr>
        <w:t xml:space="preserve">), корень </w:t>
      </w:r>
      <w:proofErr w:type="gramStart"/>
      <w:r w:rsidRPr="003962D3">
        <w:rPr>
          <w:lang w:val="ru-RU"/>
        </w:rPr>
        <w:t>дерева Меркла</w:t>
      </w:r>
      <w:proofErr w:type="gramEnd"/>
      <w:r w:rsidRPr="003962D3">
        <w:rPr>
          <w:lang w:val="ru-RU"/>
        </w:rPr>
        <w:t xml:space="preserve"> (</w:t>
      </w:r>
      <w:proofErr w:type="spellStart"/>
      <w:r>
        <w:t>merkle</w:t>
      </w:r>
      <w:proofErr w:type="spellEnd"/>
      <w:r w:rsidRPr="003962D3">
        <w:rPr>
          <w:lang w:val="ru-RU"/>
        </w:rPr>
        <w:t>_</w:t>
      </w:r>
      <w:r>
        <w:t>root</w:t>
      </w:r>
      <w:r w:rsidRPr="003962D3">
        <w:rPr>
          <w:lang w:val="ru-RU"/>
        </w:rPr>
        <w:t>) и собственный хэш.</w:t>
      </w:r>
    </w:p>
    <w:p w14:paraId="0A37EAF0" w14:textId="77777777" w:rsidR="00221557" w:rsidRPr="003962D3" w:rsidRDefault="00000000">
      <w:pPr>
        <w:jc w:val="both"/>
        <w:rPr>
          <w:lang w:val="ru-RU"/>
        </w:rPr>
      </w:pPr>
      <w:proofErr w:type="gramStart"/>
      <w:r w:rsidRPr="003962D3">
        <w:rPr>
          <w:lang w:val="ru-RU"/>
        </w:rPr>
        <w:t>Дерево Меркла</w:t>
      </w:r>
      <w:proofErr w:type="gramEnd"/>
      <w:r w:rsidRPr="003962D3">
        <w:rPr>
          <w:lang w:val="ru-RU"/>
        </w:rPr>
        <w:t xml:space="preserve"> позволяет связать упорядоченный список подписанных транзакций с единственным значением. Сначала каждая полная транзакция преобразуется в хэш листа, затем пары хэшей объединяются и </w:t>
      </w:r>
      <w:proofErr w:type="spellStart"/>
      <w:r w:rsidRPr="003962D3">
        <w:rPr>
          <w:lang w:val="ru-RU"/>
        </w:rPr>
        <w:t>хэшируются</w:t>
      </w:r>
      <w:proofErr w:type="spellEnd"/>
      <w:r w:rsidRPr="003962D3">
        <w:rPr>
          <w:lang w:val="ru-RU"/>
        </w:rPr>
        <w:t xml:space="preserve"> до получения корня. При нечетном количестве элементов последний хэш дублируется только внутри вычисления, но не дублирует транзакцию в блоке. Изменение транзакции или перестановка разных транзакций обычно изменяет корень.</w:t>
      </w:r>
    </w:p>
    <w:p w14:paraId="1E3CBD3A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В заголовок обычного блока включается корень дерева, но не полный список транзакций: так проверяется связь между заголовком и содержимым. В этом прототипе список транзакций все равно хранится полностью, поэтому доказательства включения (</w:t>
      </w:r>
      <w:r>
        <w:t>Merkle</w:t>
      </w:r>
      <w:r w:rsidRPr="003962D3">
        <w:rPr>
          <w:lang w:val="ru-RU"/>
        </w:rPr>
        <w:t xml:space="preserve"> </w:t>
      </w:r>
      <w:r>
        <w:t>proof</w:t>
      </w:r>
      <w:r w:rsidRPr="003962D3">
        <w:rPr>
          <w:lang w:val="ru-RU"/>
        </w:rPr>
        <w:t>) реализовывать не требуется.</w:t>
      </w:r>
    </w:p>
    <w:p w14:paraId="1B340ADA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1.4 Конкурирующие блоки и учебное голосование</w:t>
      </w:r>
    </w:p>
    <w:p w14:paraId="36910A30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В одной высоте могут появиться два корректных блока с одинаковым </w:t>
      </w:r>
      <w:proofErr w:type="spellStart"/>
      <w:r>
        <w:t>prev</w:t>
      </w:r>
      <w:proofErr w:type="spellEnd"/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>. Их нельзя просто последовательно добавить в линейную цепь: второй будет ссылаться уже не на текущую вершину. Необходимо проверить предложения, выбрать одно и только затем изменить подтвержденное состояние.</w:t>
      </w:r>
    </w:p>
    <w:p w14:paraId="7540A7BB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В работе используются три имитируемых участника </w:t>
      </w:r>
      <w:r>
        <w:t>N</w:t>
      </w:r>
      <w:r w:rsidRPr="003962D3">
        <w:rPr>
          <w:lang w:val="ru-RU"/>
        </w:rPr>
        <w:t xml:space="preserve">0, </w:t>
      </w:r>
      <w:r>
        <w:t>N</w:t>
      </w:r>
      <w:r w:rsidRPr="003962D3">
        <w:rPr>
          <w:lang w:val="ru-RU"/>
        </w:rPr>
        <w:t xml:space="preserve">1, </w:t>
      </w:r>
      <w:r>
        <w:t>N</w:t>
      </w:r>
      <w:r w:rsidRPr="003962D3">
        <w:rPr>
          <w:lang w:val="ru-RU"/>
        </w:rPr>
        <w:t xml:space="preserve">2. Они получают отдельные копии одного набора блоков, используют одинаковый исходный снимок состояния и независимо применяют одно правило выбора: предпочитается корректный кандидат с лексикографически минимальным </w:t>
      </w:r>
      <w:r>
        <w:t>block</w:t>
      </w:r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>. Для фиксации блока требуются как минимум два совпадающих голоса из трех.</w:t>
      </w:r>
    </w:p>
    <w:p w14:paraId="4C6F9809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Это детерминированное учебное согласование в синхронном раунде, а не полноценный распределенный консенсус. Нет настоящего </w:t>
      </w:r>
      <w:r>
        <w:t>P</w:t>
      </w:r>
      <w:r w:rsidRPr="003962D3">
        <w:rPr>
          <w:lang w:val="ru-RU"/>
        </w:rPr>
        <w:t>2</w:t>
      </w:r>
      <w:r>
        <w:t>P</w:t>
      </w:r>
      <w:r w:rsidRPr="003962D3">
        <w:rPr>
          <w:lang w:val="ru-RU"/>
        </w:rPr>
        <w:t>-обмена, подписанных голосов, доказательств идентичности валидаторов, смены лидера и механизмов защиты от произвольного поведения участников. Более того, выбор минимального хэша можно пытаться смещать подбором вариантов блока. Поэтому описанное правило нельзя считать безопасным промышленным протоколом.</w:t>
      </w:r>
    </w:p>
    <w:p w14:paraId="702868B5" w14:textId="77777777" w:rsidR="00221557" w:rsidRPr="003962D3" w:rsidRDefault="00000000">
      <w:pPr>
        <w:pStyle w:val="1"/>
        <w:pageBreakBefore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2 ТЕХНИЧЕСКОЕ ЗАДАНИЕ</w:t>
      </w:r>
    </w:p>
    <w:p w14:paraId="5945E6FB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2.1 Границы прототипа и основные сущности</w:t>
      </w:r>
    </w:p>
    <w:p w14:paraId="69BB1581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Создайте три кошелька </w:t>
      </w:r>
      <w:r>
        <w:t>A</w:t>
      </w:r>
      <w:r w:rsidRPr="003962D3">
        <w:rPr>
          <w:lang w:val="ru-RU"/>
        </w:rPr>
        <w:t xml:space="preserve">, </w:t>
      </w:r>
      <w:r>
        <w:t>B</w:t>
      </w:r>
      <w:r w:rsidRPr="003962D3">
        <w:rPr>
          <w:lang w:val="ru-RU"/>
        </w:rPr>
        <w:t xml:space="preserve">, </w:t>
      </w:r>
      <w:r>
        <w:t>C</w:t>
      </w:r>
      <w:r w:rsidRPr="003962D3">
        <w:rPr>
          <w:lang w:val="ru-RU"/>
        </w:rPr>
        <w:t xml:space="preserve"> с независимыми ключами. Используйте по 100 условных единиц на каждом счете и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 xml:space="preserve"> = 0. Имена </w:t>
      </w:r>
      <w:r>
        <w:t>A</w:t>
      </w:r>
      <w:r w:rsidRPr="003962D3">
        <w:rPr>
          <w:lang w:val="ru-RU"/>
        </w:rPr>
        <w:t xml:space="preserve">, </w:t>
      </w:r>
      <w:r>
        <w:t>B</w:t>
      </w:r>
      <w:r w:rsidRPr="003962D3">
        <w:rPr>
          <w:lang w:val="ru-RU"/>
        </w:rPr>
        <w:t xml:space="preserve">, </w:t>
      </w:r>
      <w:r>
        <w:t>C</w:t>
      </w:r>
      <w:r w:rsidRPr="003962D3">
        <w:rPr>
          <w:lang w:val="ru-RU"/>
        </w:rPr>
        <w:t xml:space="preserve"> служат только удобными локальными обозначениями: для записи транзакций используются полные адреса. Все данные допускается хранить в памяти одного процесса. Состав основных сущностей приведен в таблице 1.</w:t>
      </w:r>
    </w:p>
    <w:p w14:paraId="4934EC66" w14:textId="77777777" w:rsidR="00221557" w:rsidRDefault="00000000">
      <w:pPr>
        <w:pStyle w:val="TableCaptionCustom"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Обязательные</w:t>
      </w:r>
      <w:proofErr w:type="spellEnd"/>
      <w:r>
        <w:t xml:space="preserve"> данные учебной модели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483"/>
      </w:tblGrid>
      <w:tr w:rsidR="00221557" w14:paraId="1701E7C7" w14:textId="77777777">
        <w:trPr>
          <w:cantSplit/>
          <w:tblHeader/>
          <w:jc w:val="center"/>
        </w:trPr>
        <w:tc>
          <w:tcPr>
            <w:tcW w:w="187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0E5DEC89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Сущность</w:t>
            </w:r>
          </w:p>
        </w:tc>
        <w:tc>
          <w:tcPr>
            <w:tcW w:w="748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4447F153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b/>
                <w:sz w:val="22"/>
              </w:rPr>
              <w:t>Поля и назначение</w:t>
            </w:r>
          </w:p>
        </w:tc>
      </w:tr>
      <w:tr w:rsidR="00221557" w14:paraId="374D0BFB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F2582FA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Кошелек</w:t>
            </w:r>
          </w:p>
        </w:tc>
        <w:tc>
          <w:tcPr>
            <w:tcW w:w="748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1D1E87D1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name, private_key, public_key, address — ключи и производный адрес</w:t>
            </w:r>
          </w:p>
        </w:tc>
      </w:tr>
      <w:tr w:rsidR="00221557" w14:paraId="35CD89A6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21D178B9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Транзакция</w:t>
            </w:r>
          </w:p>
        </w:tc>
        <w:tc>
          <w:tcPr>
            <w:tcW w:w="748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7C111131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sender, recipient, amount, nonce, public_key, tx_id, signature</w:t>
            </w:r>
          </w:p>
        </w:tc>
      </w:tr>
      <w:tr w:rsidR="00221557" w14:paraId="59AE7315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29268118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Блок</w:t>
            </w:r>
          </w:p>
        </w:tc>
        <w:tc>
          <w:tcPr>
            <w:tcW w:w="748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5333CC0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index, prev_hash, producer, merkle_root, transactions, block_hash</w:t>
            </w:r>
          </w:p>
        </w:tc>
      </w:tr>
      <w:tr w:rsidR="00221557" w:rsidRPr="003962D3" w14:paraId="65E7A1D3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1481C499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Genesis</w:t>
            </w:r>
          </w:p>
        </w:tc>
        <w:tc>
          <w:tcPr>
            <w:tcW w:w="748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515FDE7F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2"/>
                <w:lang w:val="ru-RU"/>
              </w:rPr>
              <w:t xml:space="preserve">Поля блока и </w:t>
            </w:r>
            <w:r>
              <w:rPr>
                <w:sz w:val="22"/>
              </w:rPr>
              <w:t>allocations</w:t>
            </w:r>
            <w:r w:rsidRPr="003962D3">
              <w:rPr>
                <w:sz w:val="22"/>
                <w:lang w:val="ru-RU"/>
              </w:rPr>
              <w:t xml:space="preserve"> — отсортированный по адресам список начальных начислений</w:t>
            </w:r>
          </w:p>
        </w:tc>
      </w:tr>
      <w:tr w:rsidR="00221557" w14:paraId="72D44970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23806E1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748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A6C9671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wallets, balances, next_nonce, pending, chain</w:t>
            </w:r>
          </w:p>
        </w:tc>
      </w:tr>
      <w:tr w:rsidR="00221557" w:rsidRPr="003962D3" w14:paraId="38374141" w14:textId="77777777">
        <w:trPr>
          <w:cantSplit/>
          <w:jc w:val="center"/>
        </w:trPr>
        <w:tc>
          <w:tcPr>
            <w:tcW w:w="187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55123D1B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2"/>
              </w:rPr>
              <w:t>Проверяющий</w:t>
            </w:r>
          </w:p>
        </w:tc>
        <w:tc>
          <w:tcPr>
            <w:tcW w:w="748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7BF128B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2"/>
                <w:lang w:val="ru-RU"/>
              </w:rPr>
              <w:t xml:space="preserve">Идентификатор </w:t>
            </w:r>
            <w:r>
              <w:rPr>
                <w:sz w:val="22"/>
              </w:rPr>
              <w:t>N</w:t>
            </w:r>
            <w:r w:rsidRPr="003962D3">
              <w:rPr>
                <w:sz w:val="22"/>
                <w:lang w:val="ru-RU"/>
              </w:rPr>
              <w:t>0/</w:t>
            </w:r>
            <w:r>
              <w:rPr>
                <w:sz w:val="22"/>
              </w:rPr>
              <w:t>N</w:t>
            </w:r>
            <w:r w:rsidRPr="003962D3">
              <w:rPr>
                <w:sz w:val="22"/>
                <w:lang w:val="ru-RU"/>
              </w:rPr>
              <w:t>1/</w:t>
            </w:r>
            <w:r>
              <w:rPr>
                <w:sz w:val="22"/>
              </w:rPr>
              <w:t>N</w:t>
            </w:r>
            <w:r w:rsidRPr="003962D3">
              <w:rPr>
                <w:sz w:val="22"/>
                <w:lang w:val="ru-RU"/>
              </w:rPr>
              <w:t>2 и результат проверки/голосования; отдельная сеть не нужна</w:t>
            </w:r>
          </w:p>
        </w:tc>
      </w:tr>
    </w:tbl>
    <w:p w14:paraId="3ACF1D86" w14:textId="77777777" w:rsidR="00221557" w:rsidRPr="003962D3" w:rsidRDefault="00221557">
      <w:pPr>
        <w:rPr>
          <w:lang w:val="ru-RU"/>
        </w:rPr>
      </w:pPr>
    </w:p>
    <w:p w14:paraId="36AC7F63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Для всех целочисленных сумм запретите дробные значения и логические значения </w:t>
      </w:r>
      <w:r>
        <w:t>true</w:t>
      </w:r>
      <w:r w:rsidRPr="003962D3">
        <w:rPr>
          <w:lang w:val="ru-RU"/>
        </w:rPr>
        <w:t>/</w:t>
      </w:r>
      <w:r>
        <w:t>false</w:t>
      </w:r>
      <w:r w:rsidRPr="003962D3">
        <w:rPr>
          <w:lang w:val="ru-RU"/>
        </w:rPr>
        <w:t>. В рамках модели отправитель и получатель должны различаться. Доступ к закрытому ключу должен иметь только компонент, создающий подпись; проверки используют открытые данные.</w:t>
      </w:r>
    </w:p>
    <w:p w14:paraId="129FCD6A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2.2 Единый формат сериализации</w:t>
      </w:r>
    </w:p>
    <w:p w14:paraId="179803D2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Определите функцию </w:t>
      </w:r>
      <w:r>
        <w:t>C</w:t>
      </w:r>
      <w:r w:rsidRPr="003962D3">
        <w:rPr>
          <w:lang w:val="ru-RU"/>
        </w:rPr>
        <w:t>(</w:t>
      </w:r>
      <w:r>
        <w:t>x</w:t>
      </w:r>
      <w:r w:rsidRPr="003962D3">
        <w:rPr>
          <w:lang w:val="ru-RU"/>
        </w:rPr>
        <w:t xml:space="preserve">), которая формирует компактный </w:t>
      </w:r>
      <w:r>
        <w:t>JSON</w:t>
      </w:r>
      <w:r w:rsidRPr="003962D3">
        <w:rPr>
          <w:lang w:val="ru-RU"/>
        </w:rPr>
        <w:t xml:space="preserve">: ключи объектов сортируются по лексикографическому порядку, пробелы между элементами отсутствуют, порядок элементов массивов сохраняется. Для хэширования и подписания всегда используйте </w:t>
      </w:r>
      <w:r>
        <w:t>UTF</w:t>
      </w:r>
      <w:r w:rsidRPr="003962D3">
        <w:rPr>
          <w:lang w:val="ru-RU"/>
        </w:rPr>
        <w:t xml:space="preserve">-8 от </w:t>
      </w:r>
      <w:r>
        <w:t>C</w:t>
      </w:r>
      <w:r w:rsidRPr="003962D3">
        <w:rPr>
          <w:lang w:val="ru-RU"/>
        </w:rPr>
        <w:t>(</w:t>
      </w:r>
      <w:r>
        <w:t>x</w:t>
      </w:r>
      <w:r w:rsidRPr="003962D3">
        <w:rPr>
          <w:lang w:val="ru-RU"/>
        </w:rPr>
        <w:t xml:space="preserve">). Чтобы результат не зависел от языка программирования, в подписываемых объектах используйте только </w:t>
      </w:r>
      <w:r>
        <w:t>ASCII</w:t>
      </w:r>
      <w:r w:rsidRPr="003962D3">
        <w:rPr>
          <w:lang w:val="ru-RU"/>
        </w:rPr>
        <w:t xml:space="preserve">-строки, неотрицательные целые числа и строго определенные имена полей. Не включайте числа с плавающей точкой, </w:t>
      </w:r>
      <w:r>
        <w:t>null</w:t>
      </w:r>
      <w:r w:rsidRPr="003962D3">
        <w:rPr>
          <w:lang w:val="ru-RU"/>
        </w:rPr>
        <w:t xml:space="preserve"> и логические значения.</w:t>
      </w:r>
    </w:p>
    <w:p w14:paraId="3DD75E7D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lastRenderedPageBreak/>
        <w:t xml:space="preserve">Строки адресов, хэшей, ключей и подписей представляются </w:t>
      </w:r>
      <w:r>
        <w:t>lowercase</w:t>
      </w:r>
      <w:r w:rsidRPr="003962D3">
        <w:rPr>
          <w:lang w:val="ru-RU"/>
        </w:rPr>
        <w:t xml:space="preserve"> </w:t>
      </w:r>
      <w:r>
        <w:t>HEX</w:t>
      </w:r>
      <w:r w:rsidRPr="003962D3">
        <w:rPr>
          <w:lang w:val="ru-RU"/>
        </w:rPr>
        <w:t xml:space="preserve"> без префикса 0</w:t>
      </w:r>
      <w:r>
        <w:t>x</w:t>
      </w:r>
      <w:r w:rsidRPr="003962D3">
        <w:rPr>
          <w:lang w:val="ru-RU"/>
        </w:rPr>
        <w:t xml:space="preserve">. При вычислении адреса сначала декодируйте </w:t>
      </w:r>
      <w:r>
        <w:t>HEX</w:t>
      </w:r>
      <w:r w:rsidRPr="003962D3">
        <w:rPr>
          <w:lang w:val="ru-RU"/>
        </w:rPr>
        <w:t xml:space="preserve">-строку публичного ключа в исходные 32 байта. Для соединения двух хэшей </w:t>
      </w:r>
      <w:proofErr w:type="gramStart"/>
      <w:r w:rsidRPr="003962D3">
        <w:rPr>
          <w:lang w:val="ru-RU"/>
        </w:rPr>
        <w:t>дерева Меркла</w:t>
      </w:r>
      <w:proofErr w:type="gramEnd"/>
      <w:r w:rsidRPr="003962D3">
        <w:rPr>
          <w:lang w:val="ru-RU"/>
        </w:rPr>
        <w:t xml:space="preserve"> также используйте байты, а не текстовые </w:t>
      </w:r>
      <w:r>
        <w:t>HEX</w:t>
      </w:r>
      <w:r w:rsidRPr="003962D3">
        <w:rPr>
          <w:lang w:val="ru-RU"/>
        </w:rPr>
        <w:t>-представления.</w:t>
      </w:r>
    </w:p>
    <w:p w14:paraId="0A50BB07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 xml:space="preserve">2.3 Формирование </w:t>
      </w:r>
      <w:r w:rsidRPr="003962D3">
        <w:rPr>
          <w:rFonts w:ascii="Times New Roman" w:hAnsi="Times New Roman" w:cs="Times New Roman"/>
        </w:rPr>
        <w:t>genesis</w:t>
      </w:r>
      <w:r w:rsidRPr="003962D3">
        <w:rPr>
          <w:rFonts w:ascii="Times New Roman" w:hAnsi="Times New Roman" w:cs="Times New Roman"/>
          <w:lang w:val="ru-RU"/>
        </w:rPr>
        <w:t xml:space="preserve"> и начального состояния</w:t>
      </w:r>
    </w:p>
    <w:p w14:paraId="5623B84F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Сформируйте </w:t>
      </w:r>
      <w:r>
        <w:t>genesis</w:t>
      </w:r>
      <w:r w:rsidRPr="003962D3">
        <w:rPr>
          <w:lang w:val="ru-RU"/>
        </w:rPr>
        <w:t xml:space="preserve"> с </w:t>
      </w:r>
      <w:r>
        <w:t>index</w:t>
      </w:r>
      <w:r w:rsidRPr="003962D3">
        <w:rPr>
          <w:lang w:val="ru-RU"/>
        </w:rPr>
        <w:t xml:space="preserve"> = 0, </w:t>
      </w:r>
      <w:proofErr w:type="spellStart"/>
      <w:r>
        <w:t>prev</w:t>
      </w:r>
      <w:proofErr w:type="spellEnd"/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 из 64 нулей, </w:t>
      </w:r>
      <w:r>
        <w:t>producer</w:t>
      </w:r>
      <w:r w:rsidRPr="003962D3">
        <w:rPr>
          <w:lang w:val="ru-RU"/>
        </w:rPr>
        <w:t xml:space="preserve"> = "</w:t>
      </w:r>
      <w:r>
        <w:t>GENESIS</w:t>
      </w:r>
      <w:r w:rsidRPr="003962D3">
        <w:rPr>
          <w:lang w:val="ru-RU"/>
        </w:rPr>
        <w:t xml:space="preserve">", пустым списком </w:t>
      </w:r>
      <w:r>
        <w:t>transactions</w:t>
      </w:r>
      <w:r w:rsidRPr="003962D3">
        <w:rPr>
          <w:lang w:val="ru-RU"/>
        </w:rPr>
        <w:t xml:space="preserve"> и </w:t>
      </w:r>
      <w:proofErr w:type="spellStart"/>
      <w:r>
        <w:t>merkle</w:t>
      </w:r>
      <w:proofErr w:type="spellEnd"/>
      <w:r w:rsidRPr="003962D3">
        <w:rPr>
          <w:lang w:val="ru-RU"/>
        </w:rPr>
        <w:t>_</w:t>
      </w:r>
      <w:r>
        <w:t>root</w:t>
      </w:r>
      <w:r w:rsidRPr="003962D3">
        <w:rPr>
          <w:lang w:val="ru-RU"/>
        </w:rPr>
        <w:t xml:space="preserve"> из 64 нулей. Это специально установленное правило обработки пустого </w:t>
      </w:r>
      <w:r>
        <w:t>genesis</w:t>
      </w:r>
      <w:r w:rsidRPr="003962D3">
        <w:rPr>
          <w:lang w:val="ru-RU"/>
        </w:rPr>
        <w:t xml:space="preserve">, а не общее свойство деревьев Меркла. В поле </w:t>
      </w:r>
      <w:r>
        <w:t>allocations</w:t>
      </w:r>
      <w:r w:rsidRPr="003962D3">
        <w:rPr>
          <w:lang w:val="ru-RU"/>
        </w:rPr>
        <w:t xml:space="preserve"> запишите три пары {</w:t>
      </w:r>
      <w:r>
        <w:t>address</w:t>
      </w:r>
      <w:r w:rsidRPr="003962D3">
        <w:rPr>
          <w:lang w:val="ru-RU"/>
        </w:rPr>
        <w:t xml:space="preserve">, </w:t>
      </w:r>
      <w:r>
        <w:t>amount</w:t>
      </w:r>
      <w:r w:rsidRPr="003962D3">
        <w:rPr>
          <w:lang w:val="ru-RU"/>
        </w:rPr>
        <w:t>}, отсортированные по адресу, с начислением 100 единиц каждому кошельку.</w:t>
      </w:r>
    </w:p>
    <w:p w14:paraId="33629474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При расчете </w:t>
      </w:r>
      <w:r>
        <w:t>block</w:t>
      </w:r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 </w:t>
      </w:r>
      <w:r>
        <w:t>genesis</w:t>
      </w:r>
      <w:r w:rsidRPr="003962D3">
        <w:rPr>
          <w:lang w:val="ru-RU"/>
        </w:rPr>
        <w:t xml:space="preserve"> включите </w:t>
      </w:r>
      <w:r>
        <w:t>allocations</w:t>
      </w:r>
      <w:r w:rsidRPr="003962D3">
        <w:rPr>
          <w:lang w:val="ru-RU"/>
        </w:rPr>
        <w:t xml:space="preserve"> в состав его заголовка. Начальные </w:t>
      </w:r>
      <w:r>
        <w:t>balances</w:t>
      </w:r>
      <w:r w:rsidRPr="003962D3">
        <w:rPr>
          <w:lang w:val="ru-RU"/>
        </w:rPr>
        <w:t xml:space="preserve"> должны быть получены из </w:t>
      </w:r>
      <w:r>
        <w:t>allocations</w:t>
      </w:r>
      <w:r w:rsidRPr="003962D3">
        <w:rPr>
          <w:lang w:val="ru-RU"/>
        </w:rPr>
        <w:t xml:space="preserve"> в </w:t>
      </w:r>
      <w:r>
        <w:t>genesis</w:t>
      </w:r>
      <w:r w:rsidRPr="003962D3">
        <w:rPr>
          <w:lang w:val="ru-RU"/>
        </w:rPr>
        <w:t xml:space="preserve">; для каждого указанного там адреса установите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 xml:space="preserve"> = 0. После создания </w:t>
      </w:r>
      <w:r>
        <w:t>genesis</w:t>
      </w:r>
      <w:r w:rsidRPr="003962D3">
        <w:rPr>
          <w:lang w:val="ru-RU"/>
        </w:rPr>
        <w:t xml:space="preserve"> новые учебные единицы не выпускаются.</w:t>
      </w:r>
    </w:p>
    <w:p w14:paraId="67E5F33D" w14:textId="77777777" w:rsidR="00221557" w:rsidRPr="003962D3" w:rsidRDefault="00000000">
      <w:pPr>
        <w:pStyle w:val="CodeSmall"/>
        <w:rPr>
          <w:rFonts w:ascii="Courier New" w:hAnsi="Courier New" w:cs="Courier New"/>
          <w:lang w:val="ru-RU"/>
        </w:rPr>
      </w:pPr>
      <w:r w:rsidRPr="003962D3">
        <w:rPr>
          <w:rFonts w:ascii="Courier New" w:hAnsi="Courier New" w:cs="Courier New"/>
        </w:rPr>
        <w:t>genesis</w:t>
      </w:r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header</w:t>
      </w:r>
      <w:r w:rsidRPr="003962D3">
        <w:rPr>
          <w:rFonts w:ascii="Courier New" w:hAnsi="Courier New" w:cs="Courier New"/>
          <w:lang w:val="ru-RU"/>
        </w:rPr>
        <w:t xml:space="preserve"> = {</w:t>
      </w:r>
      <w:r w:rsidRPr="003962D3">
        <w:rPr>
          <w:rFonts w:ascii="Courier New" w:hAnsi="Courier New" w:cs="Courier New"/>
        </w:rPr>
        <w:t>index</w:t>
      </w:r>
      <w:r w:rsidRPr="003962D3">
        <w:rPr>
          <w:rFonts w:ascii="Courier New" w:hAnsi="Courier New" w:cs="Courier New"/>
          <w:lang w:val="ru-RU"/>
        </w:rPr>
        <w:t xml:space="preserve">, </w:t>
      </w:r>
      <w:proofErr w:type="spellStart"/>
      <w:r w:rsidRPr="003962D3">
        <w:rPr>
          <w:rFonts w:ascii="Courier New" w:hAnsi="Courier New" w:cs="Courier New"/>
        </w:rPr>
        <w:t>prev</w:t>
      </w:r>
      <w:proofErr w:type="spellEnd"/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hash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producer</w:t>
      </w:r>
      <w:r w:rsidRPr="003962D3">
        <w:rPr>
          <w:rFonts w:ascii="Courier New" w:hAnsi="Courier New" w:cs="Courier New"/>
          <w:lang w:val="ru-RU"/>
        </w:rPr>
        <w:t xml:space="preserve">, </w:t>
      </w:r>
      <w:proofErr w:type="spellStart"/>
      <w:r w:rsidRPr="003962D3">
        <w:rPr>
          <w:rFonts w:ascii="Courier New" w:hAnsi="Courier New" w:cs="Courier New"/>
        </w:rPr>
        <w:t>merkle</w:t>
      </w:r>
      <w:proofErr w:type="spellEnd"/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root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allocations</w:t>
      </w:r>
      <w:r w:rsidRPr="003962D3">
        <w:rPr>
          <w:rFonts w:ascii="Courier New" w:hAnsi="Courier New" w:cs="Courier New"/>
          <w:lang w:val="ru-RU"/>
        </w:rPr>
        <w:t>}</w:t>
      </w:r>
      <w:r w:rsidRPr="003962D3">
        <w:rPr>
          <w:rFonts w:ascii="Courier New" w:hAnsi="Courier New" w:cs="Courier New"/>
          <w:lang w:val="ru-RU"/>
        </w:rPr>
        <w:br/>
      </w:r>
      <w:r w:rsidRPr="003962D3">
        <w:rPr>
          <w:rFonts w:ascii="Courier New" w:hAnsi="Courier New" w:cs="Courier New"/>
        </w:rPr>
        <w:t>genesis</w:t>
      </w:r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hash</w:t>
      </w:r>
      <w:r w:rsidRPr="003962D3">
        <w:rPr>
          <w:rFonts w:ascii="Courier New" w:hAnsi="Courier New" w:cs="Courier New"/>
          <w:lang w:val="ru-RU"/>
        </w:rPr>
        <w:t xml:space="preserve">   = </w:t>
      </w:r>
      <w:proofErr w:type="gramStart"/>
      <w:r w:rsidRPr="003962D3">
        <w:rPr>
          <w:rFonts w:ascii="Courier New" w:hAnsi="Courier New" w:cs="Courier New"/>
        </w:rPr>
        <w:t>hex</w:t>
      </w:r>
      <w:r w:rsidRPr="003962D3">
        <w:rPr>
          <w:rFonts w:ascii="Courier New" w:hAnsi="Courier New" w:cs="Courier New"/>
          <w:lang w:val="ru-RU"/>
        </w:rPr>
        <w:t>(</w:t>
      </w:r>
      <w:proofErr w:type="gramEnd"/>
      <w:r w:rsidRPr="003962D3">
        <w:rPr>
          <w:rFonts w:ascii="Courier New" w:hAnsi="Courier New" w:cs="Courier New"/>
        </w:rPr>
        <w:t>SHA</w:t>
      </w:r>
      <w:r w:rsidRPr="003962D3">
        <w:rPr>
          <w:rFonts w:ascii="Courier New" w:hAnsi="Courier New" w:cs="Courier New"/>
          <w:lang w:val="ru-RU"/>
        </w:rPr>
        <w:t>256(</w:t>
      </w:r>
      <w:r w:rsidRPr="003962D3">
        <w:rPr>
          <w:rFonts w:ascii="Courier New" w:hAnsi="Courier New" w:cs="Courier New"/>
        </w:rPr>
        <w:t>UTF</w:t>
      </w:r>
      <w:r w:rsidRPr="003962D3">
        <w:rPr>
          <w:rFonts w:ascii="Courier New" w:hAnsi="Courier New" w:cs="Courier New"/>
          <w:lang w:val="ru-RU"/>
        </w:rPr>
        <w:t>8(</w:t>
      </w:r>
      <w:r w:rsidRPr="003962D3">
        <w:rPr>
          <w:rFonts w:ascii="Courier New" w:hAnsi="Courier New" w:cs="Courier New"/>
        </w:rPr>
        <w:t>C</w:t>
      </w:r>
      <w:r w:rsidRPr="003962D3">
        <w:rPr>
          <w:rFonts w:ascii="Courier New" w:hAnsi="Courier New" w:cs="Courier New"/>
          <w:lang w:val="ru-RU"/>
        </w:rPr>
        <w:t>(</w:t>
      </w:r>
      <w:r w:rsidRPr="003962D3">
        <w:rPr>
          <w:rFonts w:ascii="Courier New" w:hAnsi="Courier New" w:cs="Courier New"/>
        </w:rPr>
        <w:t>genesis</w:t>
      </w:r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header</w:t>
      </w:r>
      <w:r w:rsidRPr="003962D3">
        <w:rPr>
          <w:rFonts w:ascii="Courier New" w:hAnsi="Courier New" w:cs="Courier New"/>
          <w:lang w:val="ru-RU"/>
        </w:rPr>
        <w:t>))))</w:t>
      </w:r>
    </w:p>
    <w:p w14:paraId="7BB167D6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2.4 Подписываемая транзакция</w:t>
      </w:r>
    </w:p>
    <w:p w14:paraId="5FE98689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Тело транзакции </w:t>
      </w:r>
      <w:r>
        <w:t>body</w:t>
      </w:r>
      <w:r w:rsidRPr="003962D3">
        <w:rPr>
          <w:lang w:val="ru-RU"/>
        </w:rPr>
        <w:t xml:space="preserve"> содержит ровно пять полей: </w:t>
      </w:r>
      <w:r>
        <w:t>sender</w:t>
      </w:r>
      <w:r w:rsidRPr="003962D3">
        <w:rPr>
          <w:lang w:val="ru-RU"/>
        </w:rPr>
        <w:t xml:space="preserve">, </w:t>
      </w:r>
      <w:r>
        <w:t>recipient</w:t>
      </w:r>
      <w:r w:rsidRPr="003962D3">
        <w:rPr>
          <w:lang w:val="ru-RU"/>
        </w:rPr>
        <w:t xml:space="preserve">, </w:t>
      </w:r>
      <w:r>
        <w:t>amount</w:t>
      </w:r>
      <w:r w:rsidRPr="003962D3">
        <w:rPr>
          <w:lang w:val="ru-RU"/>
        </w:rPr>
        <w:t xml:space="preserve">, </w:t>
      </w:r>
      <w:r>
        <w:t>nonce</w:t>
      </w:r>
      <w:r w:rsidRPr="003962D3">
        <w:rPr>
          <w:lang w:val="ru-RU"/>
        </w:rPr>
        <w:t xml:space="preserve"> и </w:t>
      </w:r>
      <w:r>
        <w:t>public</w:t>
      </w:r>
      <w:r w:rsidRPr="003962D3">
        <w:rPr>
          <w:lang w:val="ru-RU"/>
        </w:rPr>
        <w:t>_</w:t>
      </w:r>
      <w:r>
        <w:t>key</w:t>
      </w:r>
      <w:r w:rsidRPr="003962D3">
        <w:rPr>
          <w:lang w:val="ru-RU"/>
        </w:rPr>
        <w:t xml:space="preserve">. Значения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 и </w:t>
      </w:r>
      <w:r>
        <w:t>signature</w:t>
      </w:r>
      <w:r w:rsidRPr="003962D3">
        <w:rPr>
          <w:lang w:val="ru-RU"/>
        </w:rPr>
        <w:t xml:space="preserve"> не включаются в </w:t>
      </w:r>
      <w:r>
        <w:t>body</w:t>
      </w:r>
      <w:r w:rsidRPr="003962D3">
        <w:rPr>
          <w:lang w:val="ru-RU"/>
        </w:rPr>
        <w:t>, иначе возникнет циклическая зависимость. Правила получения идентификатора и подписи имеют следующий вид:</w:t>
      </w:r>
    </w:p>
    <w:p w14:paraId="1CDB111C" w14:textId="77777777" w:rsidR="00221557" w:rsidRPr="003962D3" w:rsidRDefault="00000000">
      <w:pPr>
        <w:pStyle w:val="CodeSmall"/>
        <w:rPr>
          <w:rFonts w:ascii="Courier New" w:hAnsi="Courier New" w:cs="Courier New"/>
          <w:lang w:val="ru-RU"/>
        </w:rPr>
      </w:pPr>
      <w:r w:rsidRPr="003962D3">
        <w:rPr>
          <w:rFonts w:ascii="Courier New" w:hAnsi="Courier New" w:cs="Courier New"/>
        </w:rPr>
        <w:t>body</w:t>
      </w:r>
      <w:r w:rsidRPr="003962D3">
        <w:rPr>
          <w:rFonts w:ascii="Courier New" w:hAnsi="Courier New" w:cs="Courier New"/>
          <w:lang w:val="ru-RU"/>
        </w:rPr>
        <w:t xml:space="preserve">      = {</w:t>
      </w:r>
      <w:r w:rsidRPr="003962D3">
        <w:rPr>
          <w:rFonts w:ascii="Courier New" w:hAnsi="Courier New" w:cs="Courier New"/>
        </w:rPr>
        <w:t>sender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recipient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amount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nonce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public</w:t>
      </w:r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key</w:t>
      </w:r>
      <w:r w:rsidRPr="003962D3">
        <w:rPr>
          <w:rFonts w:ascii="Courier New" w:hAnsi="Courier New" w:cs="Courier New"/>
          <w:lang w:val="ru-RU"/>
        </w:rPr>
        <w:t>}</w:t>
      </w:r>
      <w:r w:rsidRPr="003962D3">
        <w:rPr>
          <w:rFonts w:ascii="Courier New" w:hAnsi="Courier New" w:cs="Courier New"/>
          <w:lang w:val="ru-RU"/>
        </w:rPr>
        <w:br/>
      </w:r>
      <w:r w:rsidRPr="003962D3">
        <w:rPr>
          <w:rFonts w:ascii="Courier New" w:hAnsi="Courier New" w:cs="Courier New"/>
        </w:rPr>
        <w:t>message</w:t>
      </w:r>
      <w:r w:rsidRPr="003962D3">
        <w:rPr>
          <w:rFonts w:ascii="Courier New" w:hAnsi="Courier New" w:cs="Courier New"/>
          <w:lang w:val="ru-RU"/>
        </w:rPr>
        <w:t xml:space="preserve">   = </w:t>
      </w:r>
      <w:r w:rsidRPr="003962D3">
        <w:rPr>
          <w:rFonts w:ascii="Courier New" w:hAnsi="Courier New" w:cs="Courier New"/>
        </w:rPr>
        <w:t>UTF</w:t>
      </w:r>
      <w:r w:rsidRPr="003962D3">
        <w:rPr>
          <w:rFonts w:ascii="Courier New" w:hAnsi="Courier New" w:cs="Courier New"/>
          <w:lang w:val="ru-RU"/>
        </w:rPr>
        <w:t>8(</w:t>
      </w:r>
      <w:r w:rsidRPr="003962D3">
        <w:rPr>
          <w:rFonts w:ascii="Courier New" w:hAnsi="Courier New" w:cs="Courier New"/>
        </w:rPr>
        <w:t>C</w:t>
      </w:r>
      <w:r w:rsidRPr="003962D3">
        <w:rPr>
          <w:rFonts w:ascii="Courier New" w:hAnsi="Courier New" w:cs="Courier New"/>
          <w:lang w:val="ru-RU"/>
        </w:rPr>
        <w:t>(</w:t>
      </w:r>
      <w:r w:rsidRPr="003962D3">
        <w:rPr>
          <w:rFonts w:ascii="Courier New" w:hAnsi="Courier New" w:cs="Courier New"/>
        </w:rPr>
        <w:t>body</w:t>
      </w:r>
      <w:r w:rsidRPr="003962D3">
        <w:rPr>
          <w:rFonts w:ascii="Courier New" w:hAnsi="Courier New" w:cs="Courier New"/>
          <w:lang w:val="ru-RU"/>
        </w:rPr>
        <w:t>))</w:t>
      </w:r>
      <w:r w:rsidRPr="003962D3">
        <w:rPr>
          <w:rFonts w:ascii="Courier New" w:hAnsi="Courier New" w:cs="Courier New"/>
          <w:lang w:val="ru-RU"/>
        </w:rPr>
        <w:br/>
      </w:r>
      <w:proofErr w:type="spellStart"/>
      <w:r w:rsidRPr="003962D3">
        <w:rPr>
          <w:rFonts w:ascii="Courier New" w:hAnsi="Courier New" w:cs="Courier New"/>
        </w:rPr>
        <w:t>tx</w:t>
      </w:r>
      <w:proofErr w:type="spellEnd"/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id</w:t>
      </w:r>
      <w:r w:rsidRPr="003962D3">
        <w:rPr>
          <w:rFonts w:ascii="Courier New" w:hAnsi="Courier New" w:cs="Courier New"/>
          <w:lang w:val="ru-RU"/>
        </w:rPr>
        <w:t xml:space="preserve">     = </w:t>
      </w:r>
      <w:proofErr w:type="gramStart"/>
      <w:r w:rsidRPr="003962D3">
        <w:rPr>
          <w:rFonts w:ascii="Courier New" w:hAnsi="Courier New" w:cs="Courier New"/>
        </w:rPr>
        <w:t>hex</w:t>
      </w:r>
      <w:r w:rsidRPr="003962D3">
        <w:rPr>
          <w:rFonts w:ascii="Courier New" w:hAnsi="Courier New" w:cs="Courier New"/>
          <w:lang w:val="ru-RU"/>
        </w:rPr>
        <w:t>(</w:t>
      </w:r>
      <w:proofErr w:type="gramEnd"/>
      <w:r w:rsidRPr="003962D3">
        <w:rPr>
          <w:rFonts w:ascii="Courier New" w:hAnsi="Courier New" w:cs="Courier New"/>
        </w:rPr>
        <w:t>SHA</w:t>
      </w:r>
      <w:r w:rsidRPr="003962D3">
        <w:rPr>
          <w:rFonts w:ascii="Courier New" w:hAnsi="Courier New" w:cs="Courier New"/>
          <w:lang w:val="ru-RU"/>
        </w:rPr>
        <w:t>256(</w:t>
      </w:r>
      <w:r w:rsidRPr="003962D3">
        <w:rPr>
          <w:rFonts w:ascii="Courier New" w:hAnsi="Courier New" w:cs="Courier New"/>
        </w:rPr>
        <w:t>message</w:t>
      </w:r>
      <w:r w:rsidRPr="003962D3">
        <w:rPr>
          <w:rFonts w:ascii="Courier New" w:hAnsi="Courier New" w:cs="Courier New"/>
          <w:lang w:val="ru-RU"/>
        </w:rPr>
        <w:t>))</w:t>
      </w:r>
      <w:r w:rsidRPr="003962D3">
        <w:rPr>
          <w:rFonts w:ascii="Courier New" w:hAnsi="Courier New" w:cs="Courier New"/>
          <w:lang w:val="ru-RU"/>
        </w:rPr>
        <w:br/>
      </w:r>
      <w:r w:rsidRPr="003962D3">
        <w:rPr>
          <w:rFonts w:ascii="Courier New" w:hAnsi="Courier New" w:cs="Courier New"/>
        </w:rPr>
        <w:t>signature</w:t>
      </w:r>
      <w:r w:rsidRPr="003962D3">
        <w:rPr>
          <w:rFonts w:ascii="Courier New" w:hAnsi="Courier New" w:cs="Courier New"/>
          <w:lang w:val="ru-RU"/>
        </w:rPr>
        <w:t xml:space="preserve"> = </w:t>
      </w:r>
      <w:proofErr w:type="gramStart"/>
      <w:r w:rsidRPr="003962D3">
        <w:rPr>
          <w:rFonts w:ascii="Courier New" w:hAnsi="Courier New" w:cs="Courier New"/>
        </w:rPr>
        <w:t>hex</w:t>
      </w:r>
      <w:r w:rsidRPr="003962D3">
        <w:rPr>
          <w:rFonts w:ascii="Courier New" w:hAnsi="Courier New" w:cs="Courier New"/>
          <w:lang w:val="ru-RU"/>
        </w:rPr>
        <w:t>(</w:t>
      </w:r>
      <w:proofErr w:type="gramEnd"/>
      <w:r w:rsidRPr="003962D3">
        <w:rPr>
          <w:rFonts w:ascii="Courier New" w:hAnsi="Courier New" w:cs="Courier New"/>
        </w:rPr>
        <w:t>Ed</w:t>
      </w:r>
      <w:r w:rsidRPr="003962D3">
        <w:rPr>
          <w:rFonts w:ascii="Courier New" w:hAnsi="Courier New" w:cs="Courier New"/>
          <w:lang w:val="ru-RU"/>
        </w:rPr>
        <w:t>25519.</w:t>
      </w:r>
      <w:r w:rsidRPr="003962D3">
        <w:rPr>
          <w:rFonts w:ascii="Courier New" w:hAnsi="Courier New" w:cs="Courier New"/>
        </w:rPr>
        <w:t>sign</w:t>
      </w:r>
      <w:r w:rsidRPr="003962D3">
        <w:rPr>
          <w:rFonts w:ascii="Courier New" w:hAnsi="Courier New" w:cs="Courier New"/>
          <w:lang w:val="ru-RU"/>
        </w:rPr>
        <w:t>(</w:t>
      </w:r>
      <w:r w:rsidRPr="003962D3">
        <w:rPr>
          <w:rFonts w:ascii="Courier New" w:hAnsi="Courier New" w:cs="Courier New"/>
        </w:rPr>
        <w:t>private</w:t>
      </w:r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key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message</w:t>
      </w:r>
      <w:r w:rsidRPr="003962D3">
        <w:rPr>
          <w:rFonts w:ascii="Courier New" w:hAnsi="Courier New" w:cs="Courier New"/>
          <w:lang w:val="ru-RU"/>
        </w:rPr>
        <w:t>))</w:t>
      </w:r>
      <w:r w:rsidRPr="003962D3">
        <w:rPr>
          <w:rFonts w:ascii="Courier New" w:hAnsi="Courier New" w:cs="Courier New"/>
          <w:lang w:val="ru-RU"/>
        </w:rPr>
        <w:br/>
      </w:r>
      <w:proofErr w:type="spellStart"/>
      <w:r w:rsidRPr="003962D3">
        <w:rPr>
          <w:rFonts w:ascii="Courier New" w:hAnsi="Courier New" w:cs="Courier New"/>
        </w:rPr>
        <w:t>tx</w:t>
      </w:r>
      <w:proofErr w:type="spellEnd"/>
      <w:r w:rsidRPr="003962D3">
        <w:rPr>
          <w:rFonts w:ascii="Courier New" w:hAnsi="Courier New" w:cs="Courier New"/>
          <w:lang w:val="ru-RU"/>
        </w:rPr>
        <w:t xml:space="preserve">        = </w:t>
      </w:r>
      <w:r w:rsidRPr="003962D3">
        <w:rPr>
          <w:rFonts w:ascii="Courier New" w:hAnsi="Courier New" w:cs="Courier New"/>
        </w:rPr>
        <w:t>body</w:t>
      </w:r>
      <w:r w:rsidRPr="003962D3">
        <w:rPr>
          <w:rFonts w:ascii="Courier New" w:hAnsi="Courier New" w:cs="Courier New"/>
          <w:lang w:val="ru-RU"/>
        </w:rPr>
        <w:t xml:space="preserve"> + {</w:t>
      </w:r>
      <w:proofErr w:type="spellStart"/>
      <w:r w:rsidRPr="003962D3">
        <w:rPr>
          <w:rFonts w:ascii="Courier New" w:hAnsi="Courier New" w:cs="Courier New"/>
        </w:rPr>
        <w:t>tx</w:t>
      </w:r>
      <w:proofErr w:type="spellEnd"/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id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signature</w:t>
      </w:r>
      <w:r w:rsidRPr="003962D3">
        <w:rPr>
          <w:rFonts w:ascii="Courier New" w:hAnsi="Courier New" w:cs="Courier New"/>
          <w:lang w:val="ru-RU"/>
        </w:rPr>
        <w:t>}</w:t>
      </w:r>
    </w:p>
    <w:p w14:paraId="1B2C22C3" w14:textId="77777777" w:rsidR="00221557" w:rsidRPr="003962D3" w:rsidRDefault="00000000">
      <w:pPr>
        <w:jc w:val="both"/>
        <w:rPr>
          <w:lang w:val="ru-RU"/>
        </w:rPr>
      </w:pPr>
      <w:r>
        <w:t>Ed</w:t>
      </w:r>
      <w:r w:rsidRPr="003962D3">
        <w:rPr>
          <w:lang w:val="ru-RU"/>
        </w:rPr>
        <w:t xml:space="preserve">25519 подписывает исходные байты </w:t>
      </w:r>
      <w:r>
        <w:t>message</w:t>
      </w:r>
      <w:r w:rsidRPr="003962D3">
        <w:rPr>
          <w:lang w:val="ru-RU"/>
        </w:rPr>
        <w:t xml:space="preserve">: не подменяйте их заранее вычисленным </w:t>
      </w:r>
      <w:r>
        <w:t>SHA</w:t>
      </w:r>
      <w:r w:rsidRPr="003962D3">
        <w:rPr>
          <w:lang w:val="ru-RU"/>
        </w:rPr>
        <w:t xml:space="preserve">-256-хэшем, если библиотека ожидает обычный </w:t>
      </w:r>
      <w:r>
        <w:t>Ed</w:t>
      </w:r>
      <w:r w:rsidRPr="003962D3">
        <w:rPr>
          <w:lang w:val="ru-RU"/>
        </w:rPr>
        <w:t xml:space="preserve">25519, а не отдельный вариант с предварительным хэшированием. В библиотеке проверка выполняется публичным ключом по тем же байтам </w:t>
      </w:r>
      <w:r>
        <w:t>message</w:t>
      </w:r>
      <w:r w:rsidRPr="003962D3">
        <w:rPr>
          <w:lang w:val="ru-RU"/>
        </w:rPr>
        <w:t>.</w:t>
      </w:r>
    </w:p>
    <w:p w14:paraId="073E402D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lastRenderedPageBreak/>
        <w:t xml:space="preserve">Перед созданием переводов подпишите кошельком </w:t>
      </w:r>
      <w:r>
        <w:t>A</w:t>
      </w:r>
      <w:r w:rsidRPr="003962D3">
        <w:rPr>
          <w:lang w:val="ru-RU"/>
        </w:rPr>
        <w:t xml:space="preserve"> строку «</w:t>
      </w:r>
      <w:r>
        <w:t>Blockchain</w:t>
      </w:r>
      <w:r w:rsidRPr="003962D3">
        <w:rPr>
          <w:lang w:val="ru-RU"/>
        </w:rPr>
        <w:t xml:space="preserve"> </w:t>
      </w:r>
      <w:r>
        <w:t>lab</w:t>
      </w:r>
      <w:r w:rsidRPr="003962D3">
        <w:rPr>
          <w:lang w:val="ru-RU"/>
        </w:rPr>
        <w:t xml:space="preserve"> 2» (</w:t>
      </w:r>
      <w:proofErr w:type="gramStart"/>
      <w:r w:rsidRPr="003962D3">
        <w:rPr>
          <w:lang w:val="ru-RU"/>
        </w:rPr>
        <w:t>точно</w:t>
      </w:r>
      <w:proofErr w:type="gramEnd"/>
      <w:r w:rsidRPr="003962D3">
        <w:rPr>
          <w:lang w:val="ru-RU"/>
        </w:rPr>
        <w:t xml:space="preserve"> как </w:t>
      </w:r>
      <w:r>
        <w:t>ASCII</w:t>
      </w:r>
      <w:r w:rsidRPr="003962D3">
        <w:rPr>
          <w:lang w:val="ru-RU"/>
        </w:rPr>
        <w:t>/</w:t>
      </w:r>
      <w:r>
        <w:t>UTF</w:t>
      </w:r>
      <w:r w:rsidRPr="003962D3">
        <w:rPr>
          <w:lang w:val="ru-RU"/>
        </w:rPr>
        <w:t>-8). Проверьте, что исходное сообщение подтверждается его открытым ключом, измененное «</w:t>
      </w:r>
      <w:r>
        <w:t>Blockchain</w:t>
      </w:r>
      <w:r w:rsidRPr="003962D3">
        <w:rPr>
          <w:lang w:val="ru-RU"/>
        </w:rPr>
        <w:t xml:space="preserve"> </w:t>
      </w:r>
      <w:r>
        <w:t>lab</w:t>
      </w:r>
      <w:r w:rsidRPr="003962D3">
        <w:rPr>
          <w:lang w:val="ru-RU"/>
        </w:rPr>
        <w:t xml:space="preserve"> 3» отклоняется, а исходное сообщение не проходит проверку с открытым ключом </w:t>
      </w:r>
      <w:r>
        <w:t>B</w:t>
      </w:r>
      <w:r w:rsidRPr="003962D3">
        <w:rPr>
          <w:lang w:val="ru-RU"/>
        </w:rPr>
        <w:t>.</w:t>
      </w:r>
    </w:p>
    <w:p w14:paraId="7A30ADB3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2.5 Проверка и условная рассылка транзакции</w:t>
      </w:r>
    </w:p>
    <w:p w14:paraId="3884A470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Проверьте существование адресов, различие отправителя и получателя, положительную целую сумму и достаточность подтвержденного баланса. Для упрощения допускайте не более одной </w:t>
      </w:r>
      <w:r>
        <w:t>pending</w:t>
      </w:r>
      <w:r w:rsidRPr="003962D3">
        <w:rPr>
          <w:lang w:val="ru-RU"/>
        </w:rPr>
        <w:t xml:space="preserve">-транзакции от каждого отправителя; следующую разрешайте создавать только после подтверждения предыдущей. Используйте </w:t>
      </w:r>
      <w:r>
        <w:t>nonce</w:t>
      </w:r>
      <w:r w:rsidRPr="003962D3">
        <w:rPr>
          <w:lang w:val="ru-RU"/>
        </w:rPr>
        <w:t xml:space="preserve"> =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>[</w:t>
      </w:r>
      <w:r>
        <w:t>sender</w:t>
      </w:r>
      <w:r w:rsidRPr="003962D3">
        <w:rPr>
          <w:lang w:val="ru-RU"/>
        </w:rPr>
        <w:t>].</w:t>
      </w:r>
    </w:p>
    <w:p w14:paraId="53A532A1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Передавайте каждому из </w:t>
      </w:r>
      <w:r>
        <w:t>N</w:t>
      </w:r>
      <w:r w:rsidRPr="003962D3">
        <w:rPr>
          <w:lang w:val="ru-RU"/>
        </w:rPr>
        <w:t xml:space="preserve">0, </w:t>
      </w:r>
      <w:r>
        <w:t>N</w:t>
      </w:r>
      <w:r w:rsidRPr="003962D3">
        <w:rPr>
          <w:lang w:val="ru-RU"/>
        </w:rPr>
        <w:t xml:space="preserve">1, </w:t>
      </w:r>
      <w:r>
        <w:t>N</w:t>
      </w:r>
      <w:r w:rsidRPr="003962D3">
        <w:rPr>
          <w:lang w:val="ru-RU"/>
        </w:rPr>
        <w:t xml:space="preserve">2 отдельную копию подписанной транзакции и одинаковый неизменяемый снимок состояния. Каждый проверяющий обязан восстановить </w:t>
      </w:r>
      <w:r>
        <w:t>body</w:t>
      </w:r>
      <w:r w:rsidRPr="003962D3">
        <w:rPr>
          <w:lang w:val="ru-RU"/>
        </w:rPr>
        <w:t xml:space="preserve">, пересчитать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, проверить размер и формат полей, соответствие </w:t>
      </w:r>
      <w:r>
        <w:t>sender</w:t>
      </w:r>
      <w:r w:rsidRPr="003962D3">
        <w:rPr>
          <w:lang w:val="ru-RU"/>
        </w:rPr>
        <w:t xml:space="preserve"> и </w:t>
      </w:r>
      <w:r>
        <w:t>public</w:t>
      </w:r>
      <w:r w:rsidRPr="003962D3">
        <w:rPr>
          <w:lang w:val="ru-RU"/>
        </w:rPr>
        <w:t>_</w:t>
      </w:r>
      <w:r>
        <w:t>key</w:t>
      </w:r>
      <w:r w:rsidRPr="003962D3">
        <w:rPr>
          <w:lang w:val="ru-RU"/>
        </w:rPr>
        <w:t xml:space="preserve">, электронную подпись, </w:t>
      </w:r>
      <w:r>
        <w:t>nonce</w:t>
      </w:r>
      <w:r w:rsidRPr="003962D3">
        <w:rPr>
          <w:lang w:val="ru-RU"/>
        </w:rPr>
        <w:t xml:space="preserve"> и баланс. Выведите по одному результату для </w:t>
      </w:r>
      <w:r>
        <w:t>N</w:t>
      </w:r>
      <w:r w:rsidRPr="003962D3">
        <w:rPr>
          <w:lang w:val="ru-RU"/>
        </w:rPr>
        <w:t xml:space="preserve">0, </w:t>
      </w:r>
      <w:r>
        <w:t>N</w:t>
      </w:r>
      <w:r w:rsidRPr="003962D3">
        <w:rPr>
          <w:lang w:val="ru-RU"/>
        </w:rPr>
        <w:t xml:space="preserve">1, </w:t>
      </w:r>
      <w:r>
        <w:t>N</w:t>
      </w:r>
      <w:r w:rsidRPr="003962D3">
        <w:rPr>
          <w:lang w:val="ru-RU"/>
        </w:rPr>
        <w:t xml:space="preserve">2. Только при трех успешных проверках поместите один экземпляр транзакции в </w:t>
      </w:r>
      <w:r>
        <w:t>pending</w:t>
      </w:r>
      <w:r w:rsidRPr="003962D3">
        <w:rPr>
          <w:lang w:val="ru-RU"/>
        </w:rPr>
        <w:t xml:space="preserve">. Сама «рассылка» не является сетевой передачей и не изменяет </w:t>
      </w:r>
      <w:r>
        <w:t>balances</w:t>
      </w:r>
      <w:r w:rsidRPr="003962D3">
        <w:rPr>
          <w:lang w:val="ru-RU"/>
        </w:rPr>
        <w:t>.</w:t>
      </w:r>
    </w:p>
    <w:p w14:paraId="03943172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Обязательная длина </w:t>
      </w:r>
      <w:r>
        <w:t>Ed</w:t>
      </w:r>
      <w:r w:rsidRPr="003962D3">
        <w:rPr>
          <w:lang w:val="ru-RU"/>
        </w:rPr>
        <w:t xml:space="preserve">25519 </w:t>
      </w:r>
      <w:r>
        <w:t>public</w:t>
      </w:r>
      <w:r w:rsidRPr="003962D3">
        <w:rPr>
          <w:lang w:val="ru-RU"/>
        </w:rPr>
        <w:t>_</w:t>
      </w:r>
      <w:r>
        <w:t>key</w:t>
      </w:r>
      <w:r w:rsidRPr="003962D3">
        <w:rPr>
          <w:lang w:val="ru-RU"/>
        </w:rPr>
        <w:t xml:space="preserve"> — 32 байта, </w:t>
      </w:r>
      <w:r>
        <w:t>signature</w:t>
      </w:r>
      <w:r w:rsidRPr="003962D3">
        <w:rPr>
          <w:lang w:val="ru-RU"/>
        </w:rPr>
        <w:t xml:space="preserve"> — 64 байта. Для </w:t>
      </w:r>
      <w:r>
        <w:t>address</w:t>
      </w:r>
      <w:r w:rsidRPr="003962D3">
        <w:rPr>
          <w:lang w:val="ru-RU"/>
        </w:rPr>
        <w:t xml:space="preserve"> и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 используется 64 строчных </w:t>
      </w:r>
      <w:r>
        <w:t>HEX</w:t>
      </w:r>
      <w:r w:rsidRPr="003962D3">
        <w:rPr>
          <w:lang w:val="ru-RU"/>
        </w:rPr>
        <w:t>-символа. Любая ошибка декодирования, неподходящий формат или неправильная подпись приводят к отказу.</w:t>
      </w:r>
    </w:p>
    <w:p w14:paraId="6739858E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2.6 Формирование дерева Меркла</w:t>
      </w:r>
    </w:p>
    <w:p w14:paraId="24C579B2" w14:textId="77777777" w:rsidR="00221557" w:rsidRDefault="00000000">
      <w:pPr>
        <w:jc w:val="both"/>
      </w:pPr>
      <w:r w:rsidRPr="003962D3">
        <w:rPr>
          <w:lang w:val="ru-RU"/>
        </w:rPr>
        <w:t xml:space="preserve">Блок содержит от одной до трех транзакций. Каждый лист дерева — </w:t>
      </w:r>
      <w:r>
        <w:t>SHA</w:t>
      </w:r>
      <w:r w:rsidRPr="003962D3">
        <w:rPr>
          <w:lang w:val="ru-RU"/>
        </w:rPr>
        <w:t xml:space="preserve">-256 от полного подписанного объекта транзакции, </w:t>
      </w:r>
      <w:proofErr w:type="spellStart"/>
      <w:r w:rsidRPr="003962D3">
        <w:rPr>
          <w:lang w:val="ru-RU"/>
        </w:rPr>
        <w:t>сериализованного</w:t>
      </w:r>
      <w:proofErr w:type="spellEnd"/>
      <w:r w:rsidRPr="003962D3">
        <w:rPr>
          <w:lang w:val="ru-RU"/>
        </w:rPr>
        <w:t xml:space="preserve"> функцией </w:t>
      </w:r>
      <w:r>
        <w:t>C</w:t>
      </w:r>
      <w:r w:rsidRPr="003962D3">
        <w:rPr>
          <w:lang w:val="ru-RU"/>
        </w:rPr>
        <w:t>(</w:t>
      </w:r>
      <w:r>
        <w:t>x</w:t>
      </w:r>
      <w:r w:rsidRPr="003962D3">
        <w:rPr>
          <w:lang w:val="ru-RU"/>
        </w:rPr>
        <w:t xml:space="preserve">), включая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 и </w:t>
      </w:r>
      <w:r>
        <w:t>signature</w:t>
      </w:r>
      <w:r w:rsidRPr="003962D3">
        <w:rPr>
          <w:lang w:val="ru-RU"/>
        </w:rPr>
        <w:t xml:space="preserve">. Вычислите уровни для 1, 2 и 3 транзакций; для трех отдельно покажите дублирование последнего хэша. </w:t>
      </w:r>
      <w:proofErr w:type="spellStart"/>
      <w:r>
        <w:t>Используйте</w:t>
      </w:r>
      <w:proofErr w:type="spellEnd"/>
      <w:r>
        <w:t xml:space="preserve"> </w:t>
      </w:r>
      <w:proofErr w:type="spellStart"/>
      <w:r>
        <w:t>следующий</w:t>
      </w:r>
      <w:proofErr w:type="spellEnd"/>
      <w:r>
        <w:t xml:space="preserve"> </w:t>
      </w:r>
      <w:proofErr w:type="spellStart"/>
      <w:r>
        <w:t>псевдокод</w:t>
      </w:r>
      <w:proofErr w:type="spellEnd"/>
      <w:r>
        <w:t xml:space="preserve"> (H возвращает 32 байта):</w:t>
      </w:r>
    </w:p>
    <w:p w14:paraId="46DA64BA" w14:textId="77777777" w:rsidR="00221557" w:rsidRPr="003962D3" w:rsidRDefault="00000000">
      <w:pPr>
        <w:pStyle w:val="CodeSmall"/>
        <w:rPr>
          <w:rFonts w:ascii="Courier New" w:hAnsi="Courier New" w:cs="Courier New"/>
        </w:rPr>
      </w:pPr>
      <w:r w:rsidRPr="003962D3">
        <w:rPr>
          <w:rFonts w:ascii="Courier New" w:hAnsi="Courier New" w:cs="Courier New"/>
        </w:rPr>
        <w:t>level = [H(UTF8(C(tx))) for tx in transactions]</w:t>
      </w:r>
      <w:r w:rsidRPr="003962D3">
        <w:rPr>
          <w:rFonts w:ascii="Courier New" w:hAnsi="Courier New" w:cs="Courier New"/>
        </w:rPr>
        <w:br/>
        <w:t>while len(level) &gt; 1:</w:t>
      </w:r>
      <w:r w:rsidRPr="003962D3">
        <w:rPr>
          <w:rFonts w:ascii="Courier New" w:hAnsi="Courier New" w:cs="Courier New"/>
        </w:rPr>
        <w:br/>
      </w:r>
      <w:r w:rsidRPr="003962D3">
        <w:rPr>
          <w:rFonts w:ascii="Courier New" w:hAnsi="Courier New" w:cs="Courier New"/>
        </w:rPr>
        <w:lastRenderedPageBreak/>
        <w:t xml:space="preserve">    if len(level) is odd:</w:t>
      </w:r>
      <w:r w:rsidRPr="003962D3">
        <w:rPr>
          <w:rFonts w:ascii="Courier New" w:hAnsi="Courier New" w:cs="Courier New"/>
        </w:rPr>
        <w:br/>
        <w:t xml:space="preserve">        append copy of the last hash to level</w:t>
      </w:r>
      <w:r w:rsidRPr="003962D3">
        <w:rPr>
          <w:rFonts w:ascii="Courier New" w:hAnsi="Courier New" w:cs="Courier New"/>
        </w:rPr>
        <w:br/>
        <w:t xml:space="preserve">    level = [H(level[i] || level[i+1]) for pairs i]</w:t>
      </w:r>
      <w:r w:rsidRPr="003962D3">
        <w:rPr>
          <w:rFonts w:ascii="Courier New" w:hAnsi="Courier New" w:cs="Courier New"/>
        </w:rPr>
        <w:br/>
        <w:t>merkle_root = hex(level[0])</w:t>
      </w:r>
    </w:p>
    <w:p w14:paraId="4356FCDA" w14:textId="77777777" w:rsidR="00221557" w:rsidRPr="003962D3" w:rsidRDefault="00000000">
      <w:pPr>
        <w:jc w:val="both"/>
        <w:rPr>
          <w:lang w:val="ru-RU"/>
        </w:rPr>
      </w:pPr>
      <w:r>
        <w:t xml:space="preserve">Для трех записей обязательна схема: L1, L2, L3 → P1 = H(L1 || L2), P2 = H(L3 || L3) → merkle_root = H(P1 || P2). </w:t>
      </w:r>
      <w:r w:rsidRPr="003962D3">
        <w:rPr>
          <w:lang w:val="ru-RU"/>
        </w:rPr>
        <w:t>Отображайте значения промежуточных уровней в консоли; исходный список из трех транзакций при этом не изменяется.</w:t>
      </w:r>
    </w:p>
    <w:p w14:paraId="7B2F0365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2.7 Создание блока и проверка кандидата</w:t>
      </w:r>
    </w:p>
    <w:p w14:paraId="55A22F7A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Скопируйте выбранные </w:t>
      </w:r>
      <w:r>
        <w:t>pending</w:t>
      </w:r>
      <w:r w:rsidRPr="003962D3">
        <w:rPr>
          <w:lang w:val="ru-RU"/>
        </w:rPr>
        <w:t xml:space="preserve">-транзакции, вычислите </w:t>
      </w:r>
      <w:proofErr w:type="spellStart"/>
      <w:r>
        <w:t>merkle</w:t>
      </w:r>
      <w:proofErr w:type="spellEnd"/>
      <w:r w:rsidRPr="003962D3">
        <w:rPr>
          <w:lang w:val="ru-RU"/>
        </w:rPr>
        <w:t>_</w:t>
      </w:r>
      <w:r>
        <w:t>root</w:t>
      </w:r>
      <w:r w:rsidRPr="003962D3">
        <w:rPr>
          <w:lang w:val="ru-RU"/>
        </w:rPr>
        <w:t xml:space="preserve">, задайте </w:t>
      </w:r>
      <w:r>
        <w:t>index</w:t>
      </w:r>
      <w:r w:rsidRPr="003962D3">
        <w:rPr>
          <w:lang w:val="ru-RU"/>
        </w:rPr>
        <w:t xml:space="preserve"> = </w:t>
      </w:r>
      <w:r>
        <w:t>last</w:t>
      </w:r>
      <w:r w:rsidRPr="003962D3">
        <w:rPr>
          <w:lang w:val="ru-RU"/>
        </w:rPr>
        <w:t>_</w:t>
      </w:r>
      <w:r>
        <w:t>index</w:t>
      </w:r>
      <w:r w:rsidRPr="003962D3">
        <w:rPr>
          <w:lang w:val="ru-RU"/>
        </w:rPr>
        <w:t xml:space="preserve"> + 1 и </w:t>
      </w:r>
      <w:proofErr w:type="spellStart"/>
      <w:r>
        <w:t>prev</w:t>
      </w:r>
      <w:proofErr w:type="spellEnd"/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 = </w:t>
      </w:r>
      <w:r>
        <w:t>block</w:t>
      </w:r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 последнего принятого блока. </w:t>
      </w:r>
      <w:r>
        <w:t>Producer</w:t>
      </w:r>
      <w:r w:rsidRPr="003962D3">
        <w:rPr>
          <w:lang w:val="ru-RU"/>
        </w:rPr>
        <w:t xml:space="preserve"> — строковая метка предложения, например </w:t>
      </w:r>
      <w:r>
        <w:t>P</w:t>
      </w:r>
      <w:r w:rsidRPr="003962D3">
        <w:rPr>
          <w:lang w:val="ru-RU"/>
        </w:rPr>
        <w:t xml:space="preserve">1 или </w:t>
      </w:r>
      <w:r>
        <w:t>P</w:t>
      </w:r>
      <w:r w:rsidRPr="003962D3">
        <w:rPr>
          <w:lang w:val="ru-RU"/>
        </w:rPr>
        <w:t>2; она не считается проверенной подписью производителя. Хэш обычного блока определяется только заголовком:</w:t>
      </w:r>
    </w:p>
    <w:p w14:paraId="4A0449D7" w14:textId="77777777" w:rsidR="00221557" w:rsidRPr="003962D3" w:rsidRDefault="00000000">
      <w:pPr>
        <w:pStyle w:val="CodeSmall"/>
        <w:rPr>
          <w:rFonts w:ascii="Courier New" w:hAnsi="Courier New" w:cs="Courier New"/>
          <w:lang w:val="ru-RU"/>
        </w:rPr>
      </w:pPr>
      <w:r w:rsidRPr="003962D3">
        <w:rPr>
          <w:rFonts w:ascii="Courier New" w:hAnsi="Courier New" w:cs="Courier New"/>
        </w:rPr>
        <w:t>header</w:t>
      </w:r>
      <w:r w:rsidRPr="003962D3">
        <w:rPr>
          <w:rFonts w:ascii="Courier New" w:hAnsi="Courier New" w:cs="Courier New"/>
          <w:lang w:val="ru-RU"/>
        </w:rPr>
        <w:t xml:space="preserve">     = {</w:t>
      </w:r>
      <w:r w:rsidRPr="003962D3">
        <w:rPr>
          <w:rFonts w:ascii="Courier New" w:hAnsi="Courier New" w:cs="Courier New"/>
        </w:rPr>
        <w:t>index</w:t>
      </w:r>
      <w:r w:rsidRPr="003962D3">
        <w:rPr>
          <w:rFonts w:ascii="Courier New" w:hAnsi="Courier New" w:cs="Courier New"/>
          <w:lang w:val="ru-RU"/>
        </w:rPr>
        <w:t xml:space="preserve">, </w:t>
      </w:r>
      <w:proofErr w:type="spellStart"/>
      <w:r w:rsidRPr="003962D3">
        <w:rPr>
          <w:rFonts w:ascii="Courier New" w:hAnsi="Courier New" w:cs="Courier New"/>
        </w:rPr>
        <w:t>prev</w:t>
      </w:r>
      <w:proofErr w:type="spellEnd"/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hash</w:t>
      </w:r>
      <w:r w:rsidRPr="003962D3">
        <w:rPr>
          <w:rFonts w:ascii="Courier New" w:hAnsi="Courier New" w:cs="Courier New"/>
          <w:lang w:val="ru-RU"/>
        </w:rPr>
        <w:t xml:space="preserve">, </w:t>
      </w:r>
      <w:r w:rsidRPr="003962D3">
        <w:rPr>
          <w:rFonts w:ascii="Courier New" w:hAnsi="Courier New" w:cs="Courier New"/>
        </w:rPr>
        <w:t>producer</w:t>
      </w:r>
      <w:r w:rsidRPr="003962D3">
        <w:rPr>
          <w:rFonts w:ascii="Courier New" w:hAnsi="Courier New" w:cs="Courier New"/>
          <w:lang w:val="ru-RU"/>
        </w:rPr>
        <w:t xml:space="preserve">, </w:t>
      </w:r>
      <w:proofErr w:type="spellStart"/>
      <w:r w:rsidRPr="003962D3">
        <w:rPr>
          <w:rFonts w:ascii="Courier New" w:hAnsi="Courier New" w:cs="Courier New"/>
        </w:rPr>
        <w:t>merkle</w:t>
      </w:r>
      <w:proofErr w:type="spellEnd"/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root</w:t>
      </w:r>
      <w:r w:rsidRPr="003962D3">
        <w:rPr>
          <w:rFonts w:ascii="Courier New" w:hAnsi="Courier New" w:cs="Courier New"/>
          <w:lang w:val="ru-RU"/>
        </w:rPr>
        <w:t>}</w:t>
      </w:r>
      <w:r w:rsidRPr="003962D3">
        <w:rPr>
          <w:rFonts w:ascii="Courier New" w:hAnsi="Courier New" w:cs="Courier New"/>
          <w:lang w:val="ru-RU"/>
        </w:rPr>
        <w:br/>
      </w:r>
      <w:r w:rsidRPr="003962D3">
        <w:rPr>
          <w:rFonts w:ascii="Courier New" w:hAnsi="Courier New" w:cs="Courier New"/>
        </w:rPr>
        <w:t>block</w:t>
      </w:r>
      <w:r w:rsidRPr="003962D3">
        <w:rPr>
          <w:rFonts w:ascii="Courier New" w:hAnsi="Courier New" w:cs="Courier New"/>
          <w:lang w:val="ru-RU"/>
        </w:rPr>
        <w:t>_</w:t>
      </w:r>
      <w:r w:rsidRPr="003962D3">
        <w:rPr>
          <w:rFonts w:ascii="Courier New" w:hAnsi="Courier New" w:cs="Courier New"/>
        </w:rPr>
        <w:t>hash</w:t>
      </w:r>
      <w:r w:rsidRPr="003962D3">
        <w:rPr>
          <w:rFonts w:ascii="Courier New" w:hAnsi="Courier New" w:cs="Courier New"/>
          <w:lang w:val="ru-RU"/>
        </w:rPr>
        <w:t xml:space="preserve"> = </w:t>
      </w:r>
      <w:proofErr w:type="gramStart"/>
      <w:r w:rsidRPr="003962D3">
        <w:rPr>
          <w:rFonts w:ascii="Courier New" w:hAnsi="Courier New" w:cs="Courier New"/>
        </w:rPr>
        <w:t>hex</w:t>
      </w:r>
      <w:r w:rsidRPr="003962D3">
        <w:rPr>
          <w:rFonts w:ascii="Courier New" w:hAnsi="Courier New" w:cs="Courier New"/>
          <w:lang w:val="ru-RU"/>
        </w:rPr>
        <w:t>(</w:t>
      </w:r>
      <w:proofErr w:type="gramEnd"/>
      <w:r w:rsidRPr="003962D3">
        <w:rPr>
          <w:rFonts w:ascii="Courier New" w:hAnsi="Courier New" w:cs="Courier New"/>
        </w:rPr>
        <w:t>SHA</w:t>
      </w:r>
      <w:r w:rsidRPr="003962D3">
        <w:rPr>
          <w:rFonts w:ascii="Courier New" w:hAnsi="Courier New" w:cs="Courier New"/>
          <w:lang w:val="ru-RU"/>
        </w:rPr>
        <w:t>256(</w:t>
      </w:r>
      <w:r w:rsidRPr="003962D3">
        <w:rPr>
          <w:rFonts w:ascii="Courier New" w:hAnsi="Courier New" w:cs="Courier New"/>
        </w:rPr>
        <w:t>UTF</w:t>
      </w:r>
      <w:r w:rsidRPr="003962D3">
        <w:rPr>
          <w:rFonts w:ascii="Courier New" w:hAnsi="Courier New" w:cs="Courier New"/>
          <w:lang w:val="ru-RU"/>
        </w:rPr>
        <w:t>8(</w:t>
      </w:r>
      <w:r w:rsidRPr="003962D3">
        <w:rPr>
          <w:rFonts w:ascii="Courier New" w:hAnsi="Courier New" w:cs="Courier New"/>
        </w:rPr>
        <w:t>C</w:t>
      </w:r>
      <w:r w:rsidRPr="003962D3">
        <w:rPr>
          <w:rFonts w:ascii="Courier New" w:hAnsi="Courier New" w:cs="Courier New"/>
          <w:lang w:val="ru-RU"/>
        </w:rPr>
        <w:t>(</w:t>
      </w:r>
      <w:r w:rsidRPr="003962D3">
        <w:rPr>
          <w:rFonts w:ascii="Courier New" w:hAnsi="Courier New" w:cs="Courier New"/>
        </w:rPr>
        <w:t>header</w:t>
      </w:r>
      <w:r w:rsidRPr="003962D3">
        <w:rPr>
          <w:rFonts w:ascii="Courier New" w:hAnsi="Courier New" w:cs="Courier New"/>
          <w:lang w:val="ru-RU"/>
        </w:rPr>
        <w:t>))))</w:t>
      </w:r>
    </w:p>
    <w:p w14:paraId="219193E0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Функция </w:t>
      </w:r>
      <w:r>
        <w:t>verify</w:t>
      </w:r>
      <w:r w:rsidRPr="003962D3">
        <w:rPr>
          <w:lang w:val="ru-RU"/>
        </w:rPr>
        <w:t>_</w:t>
      </w:r>
      <w:proofErr w:type="gramStart"/>
      <w:r>
        <w:t>block</w:t>
      </w:r>
      <w:r w:rsidRPr="003962D3">
        <w:rPr>
          <w:lang w:val="ru-RU"/>
        </w:rPr>
        <w:t>(</w:t>
      </w:r>
      <w:proofErr w:type="gramEnd"/>
      <w:r>
        <w:t>block</w:t>
      </w:r>
      <w:r w:rsidRPr="003962D3">
        <w:rPr>
          <w:lang w:val="ru-RU"/>
        </w:rPr>
        <w:t xml:space="preserve">, </w:t>
      </w:r>
      <w:r>
        <w:t>snapshot</w:t>
      </w:r>
      <w:r w:rsidRPr="003962D3">
        <w:rPr>
          <w:lang w:val="ru-RU"/>
        </w:rPr>
        <w:t xml:space="preserve">) должна проверять высоту, предыдущий хэш, размер списка транзакций, отсутствие одинаковых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 внутри блока, </w:t>
      </w:r>
      <w:proofErr w:type="gramStart"/>
      <w:r w:rsidRPr="003962D3">
        <w:rPr>
          <w:lang w:val="ru-RU"/>
        </w:rPr>
        <w:t>корень Меркла</w:t>
      </w:r>
      <w:proofErr w:type="gramEnd"/>
      <w:r w:rsidRPr="003962D3">
        <w:rPr>
          <w:lang w:val="ru-RU"/>
        </w:rPr>
        <w:t xml:space="preserve"> и </w:t>
      </w:r>
      <w:r>
        <w:t>block</w:t>
      </w:r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. После этого на временной копии состояния последовательно проверяйте и применяйте каждую транзакцию, изменяя баланс отправителя, баланс получателя и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 xml:space="preserve">. Если хотя бы одна транзакция неверна, отклоняется весь блок; подтвержденные </w:t>
      </w:r>
      <w:r>
        <w:t>balances</w:t>
      </w:r>
      <w:r w:rsidRPr="003962D3">
        <w:rPr>
          <w:lang w:val="ru-RU"/>
        </w:rPr>
        <w:t xml:space="preserve">,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 xml:space="preserve"> и </w:t>
      </w:r>
      <w:r>
        <w:t>chain</w:t>
      </w:r>
      <w:r w:rsidRPr="003962D3">
        <w:rPr>
          <w:lang w:val="ru-RU"/>
        </w:rPr>
        <w:t xml:space="preserve"> остаются неизменными.</w:t>
      </w:r>
    </w:p>
    <w:p w14:paraId="68E2B8E3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После положительных проверок и выбора предложения согласованно зафиксируйте в </w:t>
      </w:r>
      <w:r>
        <w:t>chain</w:t>
      </w:r>
      <w:r w:rsidRPr="003962D3">
        <w:rPr>
          <w:lang w:val="ru-RU"/>
        </w:rPr>
        <w:t xml:space="preserve"> только один победивший блок, перенесите временное состояние в подтвержденное и удалите из </w:t>
      </w:r>
      <w:r>
        <w:t>pending</w:t>
      </w:r>
      <w:r w:rsidRPr="003962D3">
        <w:rPr>
          <w:lang w:val="ru-RU"/>
        </w:rPr>
        <w:t xml:space="preserve"> только включенные транзакции. Функция проверки не должна менять состояние сама: проверка кандидата и его принятие — разные этапы.</w:t>
      </w:r>
    </w:p>
    <w:p w14:paraId="5CDBC55D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2.8 Конфликт двух блоков и прототип согласования</w:t>
      </w:r>
    </w:p>
    <w:p w14:paraId="762F6603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До принятия очередного блока создайте два корректных кандидата </w:t>
      </w:r>
      <w:r>
        <w:t>B</w:t>
      </w:r>
      <w:r w:rsidRPr="003962D3">
        <w:rPr>
          <w:lang w:val="ru-RU"/>
        </w:rPr>
        <w:t xml:space="preserve">1 и </w:t>
      </w:r>
      <w:r>
        <w:t>B</w:t>
      </w:r>
      <w:r w:rsidRPr="003962D3">
        <w:rPr>
          <w:lang w:val="ru-RU"/>
        </w:rPr>
        <w:t xml:space="preserve">2 на одном снимке состояния и с одинаковыми </w:t>
      </w:r>
      <w:r>
        <w:t>index</w:t>
      </w:r>
      <w:r w:rsidRPr="003962D3">
        <w:rPr>
          <w:lang w:val="ru-RU"/>
        </w:rPr>
        <w:t xml:space="preserve"> и </w:t>
      </w:r>
      <w:proofErr w:type="spellStart"/>
      <w:r>
        <w:t>prev</w:t>
      </w:r>
      <w:proofErr w:type="spellEnd"/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. В </w:t>
      </w:r>
      <w:r>
        <w:t>B</w:t>
      </w:r>
      <w:r w:rsidRPr="003962D3">
        <w:rPr>
          <w:lang w:val="ru-RU"/>
        </w:rPr>
        <w:t xml:space="preserve">1 </w:t>
      </w:r>
      <w:r w:rsidRPr="003962D3">
        <w:rPr>
          <w:lang w:val="ru-RU"/>
        </w:rPr>
        <w:lastRenderedPageBreak/>
        <w:t xml:space="preserve">используйте три транзакции </w:t>
      </w:r>
      <w:r>
        <w:t>A</w:t>
      </w:r>
      <w:r w:rsidRPr="003962D3">
        <w:rPr>
          <w:lang w:val="ru-RU"/>
        </w:rPr>
        <w:t xml:space="preserve"> → </w:t>
      </w:r>
      <w:r>
        <w:t>B</w:t>
      </w:r>
      <w:r w:rsidRPr="003962D3">
        <w:rPr>
          <w:lang w:val="ru-RU"/>
        </w:rPr>
        <w:t xml:space="preserve">, </w:t>
      </w:r>
      <w:r>
        <w:t>B</w:t>
      </w:r>
      <w:r w:rsidRPr="003962D3">
        <w:rPr>
          <w:lang w:val="ru-RU"/>
        </w:rPr>
        <w:t xml:space="preserve"> → </w:t>
      </w:r>
      <w:r>
        <w:t>C</w:t>
      </w:r>
      <w:r w:rsidRPr="003962D3">
        <w:rPr>
          <w:lang w:val="ru-RU"/>
        </w:rPr>
        <w:t xml:space="preserve">, </w:t>
      </w:r>
      <w:r>
        <w:t>C</w:t>
      </w:r>
      <w:r w:rsidRPr="003962D3">
        <w:rPr>
          <w:lang w:val="ru-RU"/>
        </w:rPr>
        <w:t xml:space="preserve"> → </w:t>
      </w:r>
      <w:r>
        <w:t>A</w:t>
      </w:r>
      <w:r w:rsidRPr="003962D3">
        <w:rPr>
          <w:lang w:val="ru-RU"/>
        </w:rPr>
        <w:t xml:space="preserve"> в прямом порядке, а в </w:t>
      </w:r>
      <w:r>
        <w:t>B</w:t>
      </w:r>
      <w:r w:rsidRPr="003962D3">
        <w:rPr>
          <w:lang w:val="ru-RU"/>
        </w:rPr>
        <w:t xml:space="preserve">2 — в обратном. Задайте </w:t>
      </w:r>
      <w:r>
        <w:t>producer</w:t>
      </w:r>
      <w:r w:rsidRPr="003962D3">
        <w:rPr>
          <w:lang w:val="ru-RU"/>
        </w:rPr>
        <w:t xml:space="preserve"> = "</w:t>
      </w:r>
      <w:r>
        <w:t>P</w:t>
      </w:r>
      <w:r w:rsidRPr="003962D3">
        <w:rPr>
          <w:lang w:val="ru-RU"/>
        </w:rPr>
        <w:t>1" и "</w:t>
      </w:r>
      <w:r>
        <w:t>P</w:t>
      </w:r>
      <w:r w:rsidRPr="003962D3">
        <w:rPr>
          <w:lang w:val="ru-RU"/>
        </w:rPr>
        <w:t>2" и пересчитайте корни и хэши. Оба кандидата должны проходить проверку.</w:t>
      </w:r>
    </w:p>
    <w:p w14:paraId="13696A24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Подготовьте третий кандидат </w:t>
      </w:r>
      <w:r>
        <w:t>B</w:t>
      </w:r>
      <w:r w:rsidRPr="003962D3">
        <w:rPr>
          <w:lang w:val="ru-RU"/>
        </w:rPr>
        <w:t xml:space="preserve">3 — копию </w:t>
      </w:r>
      <w:r>
        <w:t>B</w:t>
      </w:r>
      <w:r w:rsidRPr="003962D3">
        <w:rPr>
          <w:lang w:val="ru-RU"/>
        </w:rPr>
        <w:t xml:space="preserve">1, у которой изменена </w:t>
      </w:r>
      <w:r>
        <w:t>amount</w:t>
      </w:r>
      <w:r w:rsidRPr="003962D3">
        <w:rPr>
          <w:lang w:val="ru-RU"/>
        </w:rPr>
        <w:t xml:space="preserve"> одной транзакции. Пересчитайте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, </w:t>
      </w:r>
      <w:proofErr w:type="spellStart"/>
      <w:r>
        <w:t>merkle</w:t>
      </w:r>
      <w:proofErr w:type="spellEnd"/>
      <w:r w:rsidRPr="003962D3">
        <w:rPr>
          <w:lang w:val="ru-RU"/>
        </w:rPr>
        <w:t>_</w:t>
      </w:r>
      <w:r>
        <w:t>root</w:t>
      </w:r>
      <w:r w:rsidRPr="003962D3">
        <w:rPr>
          <w:lang w:val="ru-RU"/>
        </w:rPr>
        <w:t xml:space="preserve"> и </w:t>
      </w:r>
      <w:r>
        <w:t>block</w:t>
      </w:r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, но оставьте исходную подпись этой транзакции. Структурные хэши должны соответствовать измененным данным, однако </w:t>
      </w:r>
      <w:r>
        <w:t>Ed</w:t>
      </w:r>
      <w:r w:rsidRPr="003962D3">
        <w:rPr>
          <w:lang w:val="ru-RU"/>
        </w:rPr>
        <w:t>25519-проверка обязана обнаружить подмену.</w:t>
      </w:r>
    </w:p>
    <w:p w14:paraId="4E19B407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Передайте </w:t>
      </w:r>
      <w:r>
        <w:t>N</w:t>
      </w:r>
      <w:r w:rsidRPr="003962D3">
        <w:rPr>
          <w:lang w:val="ru-RU"/>
        </w:rPr>
        <w:t xml:space="preserve">0, </w:t>
      </w:r>
      <w:r>
        <w:t>N</w:t>
      </w:r>
      <w:r w:rsidRPr="003962D3">
        <w:rPr>
          <w:lang w:val="ru-RU"/>
        </w:rPr>
        <w:t xml:space="preserve">1, </w:t>
      </w:r>
      <w:r>
        <w:t>N</w:t>
      </w:r>
      <w:r w:rsidRPr="003962D3">
        <w:rPr>
          <w:lang w:val="ru-RU"/>
        </w:rPr>
        <w:t>2 копии одинакового набора {</w:t>
      </w:r>
      <w:r>
        <w:t>B</w:t>
      </w:r>
      <w:r w:rsidRPr="003962D3">
        <w:rPr>
          <w:lang w:val="ru-RU"/>
        </w:rPr>
        <w:t xml:space="preserve">1, </w:t>
      </w:r>
      <w:r>
        <w:t>B</w:t>
      </w:r>
      <w:r w:rsidRPr="003962D3">
        <w:rPr>
          <w:lang w:val="ru-RU"/>
        </w:rPr>
        <w:t xml:space="preserve">2, </w:t>
      </w:r>
      <w:r>
        <w:t>B</w:t>
      </w:r>
      <w:r w:rsidRPr="003962D3">
        <w:rPr>
          <w:lang w:val="ru-RU"/>
        </w:rPr>
        <w:t xml:space="preserve">3} и неизменяемого </w:t>
      </w:r>
      <w:r>
        <w:t>snapshot</w:t>
      </w:r>
      <w:r w:rsidRPr="003962D3">
        <w:rPr>
          <w:lang w:val="ru-RU"/>
        </w:rPr>
        <w:t xml:space="preserve">. Каждый проверяющий исключает неверные блоки и голосует за корректный блок с лексикографически минимальным </w:t>
      </w:r>
      <w:r>
        <w:t>block</w:t>
      </w:r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. Одинаковые хэши не должны учитываться как разные кандидаты; от каждого </w:t>
      </w:r>
      <w:r>
        <w:t>node</w:t>
      </w:r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 допускается не более одного голоса. При двух одинаковых голосах за один блок он принимается, иначе возвращается </w:t>
      </w:r>
      <w:r>
        <w:t>NO</w:t>
      </w:r>
      <w:r w:rsidRPr="003962D3">
        <w:rPr>
          <w:lang w:val="ru-RU"/>
        </w:rPr>
        <w:t>_</w:t>
      </w:r>
      <w:r>
        <w:t>QUORUM</w:t>
      </w:r>
      <w:r w:rsidRPr="003962D3">
        <w:rPr>
          <w:lang w:val="ru-RU"/>
        </w:rPr>
        <w:t xml:space="preserve"> и состояние не меняется.</w:t>
      </w:r>
    </w:p>
    <w:p w14:paraId="4B1C5F49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Проведите два дополнительных опыта: переставьте порядок кандидатов у одного проверяющего (его решение не должно измениться); затем имитируйте </w:t>
      </w:r>
      <w:r>
        <w:t>NO</w:t>
      </w:r>
      <w:r w:rsidRPr="003962D3">
        <w:rPr>
          <w:lang w:val="ru-RU"/>
        </w:rPr>
        <w:t>_</w:t>
      </w:r>
      <w:r>
        <w:t>VOTE</w:t>
      </w:r>
      <w:r w:rsidRPr="003962D3">
        <w:rPr>
          <w:lang w:val="ru-RU"/>
        </w:rPr>
        <w:t xml:space="preserve"> у двух проверяющих (блок не должен приниматься). Никаких реальных потоков, распределенных процессов или сетевых задержек реализовывать не требуется.</w:t>
      </w:r>
    </w:p>
    <w:p w14:paraId="1A805F32" w14:textId="77777777" w:rsidR="00221557" w:rsidRPr="003962D3" w:rsidRDefault="00000000">
      <w:pPr>
        <w:pStyle w:val="1"/>
        <w:pageBreakBefore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3 ПОРЯДОК ВЫПОЛНЕНИЯ И ЭКСПЕРИМЕНТЫ</w:t>
      </w:r>
    </w:p>
    <w:p w14:paraId="49D0B550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3.1 Подготовка проекта</w:t>
      </w:r>
    </w:p>
    <w:p w14:paraId="66C8A816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Выберите язык и библиотеку криптографии. Убедитесь, что можно сгенерировать пару ключей </w:t>
      </w:r>
      <w:r>
        <w:t>Ed</w:t>
      </w:r>
      <w:r w:rsidRPr="003962D3">
        <w:rPr>
          <w:lang w:val="ru-RU"/>
        </w:rPr>
        <w:t xml:space="preserve">25519, получить открытый ключ в </w:t>
      </w:r>
      <w:r>
        <w:t>raw</w:t>
      </w:r>
      <w:r w:rsidRPr="003962D3">
        <w:rPr>
          <w:lang w:val="ru-RU"/>
        </w:rPr>
        <w:t>-формате, подписать и проверить байтовое сообщение. Подготовьте команды или меню для запуска всех этапов лабораторной работы. Зафиксируйте в отчете версии выбранных средств.</w:t>
      </w:r>
    </w:p>
    <w:p w14:paraId="3AE52EA8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3.2 Последовательность реализации</w:t>
      </w:r>
    </w:p>
    <w:p w14:paraId="053BB4A2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1. Реализуйте генерацию кошельков </w:t>
      </w:r>
      <w:r>
        <w:t>A</w:t>
      </w:r>
      <w:r w:rsidRPr="003962D3">
        <w:rPr>
          <w:lang w:val="ru-RU"/>
        </w:rPr>
        <w:t xml:space="preserve">, </w:t>
      </w:r>
      <w:r>
        <w:t>B</w:t>
      </w:r>
      <w:r w:rsidRPr="003962D3">
        <w:rPr>
          <w:lang w:val="ru-RU"/>
        </w:rPr>
        <w:t xml:space="preserve">, </w:t>
      </w:r>
      <w:r>
        <w:t>C</w:t>
      </w:r>
      <w:r w:rsidRPr="003962D3">
        <w:rPr>
          <w:lang w:val="ru-RU"/>
        </w:rPr>
        <w:t xml:space="preserve"> и вычисление адресов из открытых ключей; создайте и проверьте </w:t>
      </w:r>
      <w:r>
        <w:t>genesis</w:t>
      </w:r>
      <w:r w:rsidRPr="003962D3">
        <w:rPr>
          <w:lang w:val="ru-RU"/>
        </w:rPr>
        <w:t xml:space="preserve"> с </w:t>
      </w:r>
      <w:r>
        <w:t>allocations</w:t>
      </w:r>
      <w:r w:rsidRPr="003962D3">
        <w:rPr>
          <w:lang w:val="ru-RU"/>
        </w:rPr>
        <w:t>.</w:t>
      </w:r>
    </w:p>
    <w:p w14:paraId="5E8D56E8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2. Реализуйте функции </w:t>
      </w:r>
      <w:r>
        <w:t>C</w:t>
      </w:r>
      <w:r w:rsidRPr="003962D3">
        <w:rPr>
          <w:lang w:val="ru-RU"/>
        </w:rPr>
        <w:t>(</w:t>
      </w:r>
      <w:r>
        <w:t>x</w:t>
      </w:r>
      <w:r w:rsidRPr="003962D3">
        <w:rPr>
          <w:lang w:val="ru-RU"/>
        </w:rPr>
        <w:t xml:space="preserve">), вычисления </w:t>
      </w:r>
      <w:r>
        <w:t>SHA</w:t>
      </w:r>
      <w:r w:rsidRPr="003962D3">
        <w:rPr>
          <w:lang w:val="ru-RU"/>
        </w:rPr>
        <w:t>-256, создания и проверки подписи; проведите опыт с исходным и измененным сообщением.</w:t>
      </w:r>
    </w:p>
    <w:p w14:paraId="6F4BFAFD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3. Реализуйте формирование транзакции, ее проверку тремя имитируемыми участниками и очередь </w:t>
      </w:r>
      <w:r>
        <w:t>pending</w:t>
      </w:r>
      <w:r w:rsidRPr="003962D3">
        <w:rPr>
          <w:lang w:val="ru-RU"/>
        </w:rPr>
        <w:t>; убедитесь, что балансы при добавлении в очередь не меняются.</w:t>
      </w:r>
    </w:p>
    <w:p w14:paraId="50E8ADA7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4. Реализуйте </w:t>
      </w:r>
      <w:proofErr w:type="gramStart"/>
      <w:r w:rsidRPr="003962D3">
        <w:rPr>
          <w:lang w:val="ru-RU"/>
        </w:rPr>
        <w:t>дерево Меркла</w:t>
      </w:r>
      <w:proofErr w:type="gramEnd"/>
      <w:r w:rsidRPr="003962D3">
        <w:rPr>
          <w:lang w:val="ru-RU"/>
        </w:rPr>
        <w:t xml:space="preserve"> для 1, 2 и 3 записей; выведите все промежуточные значения и корень.</w:t>
      </w:r>
    </w:p>
    <w:p w14:paraId="095AAF52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5. Реализуйте формирование блока, проверку содержимого на временной копии состояния, фиксацию одного блока и обновление балансов и </w:t>
      </w:r>
      <w:r>
        <w:t>nonce</w:t>
      </w:r>
      <w:r w:rsidRPr="003962D3">
        <w:rPr>
          <w:lang w:val="ru-RU"/>
        </w:rPr>
        <w:t>.</w:t>
      </w:r>
    </w:p>
    <w:p w14:paraId="7704937C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6. Реализуйте три конкурирующих предложения </w:t>
      </w:r>
      <w:r>
        <w:t>B</w:t>
      </w:r>
      <w:r w:rsidRPr="003962D3">
        <w:rPr>
          <w:lang w:val="ru-RU"/>
        </w:rPr>
        <w:t xml:space="preserve">1, </w:t>
      </w:r>
      <w:r>
        <w:t>B</w:t>
      </w:r>
      <w:r w:rsidRPr="003962D3">
        <w:rPr>
          <w:lang w:val="ru-RU"/>
        </w:rPr>
        <w:t xml:space="preserve">2, </w:t>
      </w:r>
      <w:r>
        <w:t>B</w:t>
      </w:r>
      <w:r w:rsidRPr="003962D3">
        <w:rPr>
          <w:lang w:val="ru-RU"/>
        </w:rPr>
        <w:t>3, их независимую проверку, голосование участников и условия принятия блока.</w:t>
      </w:r>
    </w:p>
    <w:p w14:paraId="059AECD1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7. Добавьте проверку структуры цепочки: номера блоков, </w:t>
      </w:r>
      <w:proofErr w:type="spellStart"/>
      <w:r>
        <w:t>prev</w:t>
      </w:r>
      <w:proofErr w:type="spellEnd"/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, пересчет заголовков и </w:t>
      </w:r>
      <w:proofErr w:type="gramStart"/>
      <w:r w:rsidRPr="003962D3">
        <w:rPr>
          <w:lang w:val="ru-RU"/>
        </w:rPr>
        <w:t>корней Меркла</w:t>
      </w:r>
      <w:proofErr w:type="gramEnd"/>
      <w:r w:rsidRPr="003962D3">
        <w:rPr>
          <w:lang w:val="ru-RU"/>
        </w:rPr>
        <w:t xml:space="preserve">, проверку подписей записанных транзакций. Отображайте индекс и причину обнаруженной ошибки. Восстановление балансов повторным применением всех транзакций от </w:t>
      </w:r>
      <w:r>
        <w:t>genesis</w:t>
      </w:r>
      <w:r w:rsidRPr="003962D3">
        <w:rPr>
          <w:lang w:val="ru-RU"/>
        </w:rPr>
        <w:t xml:space="preserve"> — дополнительная возможность.</w:t>
      </w:r>
    </w:p>
    <w:p w14:paraId="237BCFA4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8. Выполните отрицательные и контрольные эксперименты, сохраните логи, подведите итоги.</w:t>
      </w:r>
    </w:p>
    <w:p w14:paraId="5FD98584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3.3 Обязательный контрольный сценарий</w:t>
      </w:r>
    </w:p>
    <w:p w14:paraId="36E408F9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Для проверки используйте три перевода: </w:t>
      </w:r>
      <w:r>
        <w:t>A</w:t>
      </w:r>
      <w:r w:rsidRPr="003962D3">
        <w:rPr>
          <w:lang w:val="ru-RU"/>
        </w:rPr>
        <w:t xml:space="preserve"> → </w:t>
      </w:r>
      <w:r>
        <w:t>B</w:t>
      </w:r>
      <w:r w:rsidRPr="003962D3">
        <w:rPr>
          <w:lang w:val="ru-RU"/>
        </w:rPr>
        <w:t xml:space="preserve"> на 10, </w:t>
      </w:r>
      <w:r>
        <w:t>B</w:t>
      </w:r>
      <w:r w:rsidRPr="003962D3">
        <w:rPr>
          <w:lang w:val="ru-RU"/>
        </w:rPr>
        <w:t xml:space="preserve"> → </w:t>
      </w:r>
      <w:r>
        <w:t>C</w:t>
      </w:r>
      <w:r w:rsidRPr="003962D3">
        <w:rPr>
          <w:lang w:val="ru-RU"/>
        </w:rPr>
        <w:t xml:space="preserve"> на 20 и </w:t>
      </w:r>
      <w:r>
        <w:t>C</w:t>
      </w:r>
      <w:r w:rsidRPr="003962D3">
        <w:rPr>
          <w:lang w:val="ru-RU"/>
        </w:rPr>
        <w:t xml:space="preserve"> → </w:t>
      </w:r>
      <w:r>
        <w:t>A</w:t>
      </w:r>
      <w:r w:rsidRPr="003962D3">
        <w:rPr>
          <w:lang w:val="ru-RU"/>
        </w:rPr>
        <w:t xml:space="preserve"> на 5 учебных единиц. Каждая транзакция отправляется разным кошельком и имеет </w:t>
      </w:r>
      <w:r>
        <w:t>nonce</w:t>
      </w:r>
      <w:r w:rsidRPr="003962D3">
        <w:rPr>
          <w:lang w:val="ru-RU"/>
        </w:rPr>
        <w:t xml:space="preserve"> = 0. До принятия блока подтвержденные балансы </w:t>
      </w:r>
      <w:r>
        <w:t>A</w:t>
      </w:r>
      <w:r w:rsidRPr="003962D3">
        <w:rPr>
          <w:lang w:val="ru-RU"/>
        </w:rPr>
        <w:t xml:space="preserve">, </w:t>
      </w:r>
      <w:r>
        <w:t>B</w:t>
      </w:r>
      <w:r w:rsidRPr="003962D3">
        <w:rPr>
          <w:lang w:val="ru-RU"/>
        </w:rPr>
        <w:t xml:space="preserve"> и </w:t>
      </w:r>
      <w:r>
        <w:t>C</w:t>
      </w:r>
      <w:r w:rsidRPr="003962D3">
        <w:rPr>
          <w:lang w:val="ru-RU"/>
        </w:rPr>
        <w:t xml:space="preserve"> равны 100; очередь содержит три подписанные записи.</w:t>
      </w:r>
    </w:p>
    <w:p w14:paraId="65390123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Запустите конфликт </w:t>
      </w:r>
      <w:r>
        <w:t>B</w:t>
      </w:r>
      <w:r w:rsidRPr="003962D3">
        <w:rPr>
          <w:lang w:val="ru-RU"/>
        </w:rPr>
        <w:t xml:space="preserve">1, </w:t>
      </w:r>
      <w:r>
        <w:t>B</w:t>
      </w:r>
      <w:r w:rsidRPr="003962D3">
        <w:rPr>
          <w:lang w:val="ru-RU"/>
        </w:rPr>
        <w:t xml:space="preserve">2 и </w:t>
      </w:r>
      <w:r>
        <w:t>B</w:t>
      </w:r>
      <w:r w:rsidRPr="003962D3">
        <w:rPr>
          <w:lang w:val="ru-RU"/>
        </w:rPr>
        <w:t xml:space="preserve">3 на свежем снимке до принятия блока. </w:t>
      </w:r>
      <w:r>
        <w:t>B</w:t>
      </w:r>
      <w:r w:rsidRPr="003962D3">
        <w:rPr>
          <w:lang w:val="ru-RU"/>
        </w:rPr>
        <w:t xml:space="preserve">1 и </w:t>
      </w:r>
      <w:r>
        <w:t>B</w:t>
      </w:r>
      <w:r w:rsidRPr="003962D3">
        <w:rPr>
          <w:lang w:val="ru-RU"/>
        </w:rPr>
        <w:t xml:space="preserve">2 должны быть корректными; </w:t>
      </w:r>
      <w:r>
        <w:t>B</w:t>
      </w:r>
      <w:r w:rsidRPr="003962D3">
        <w:rPr>
          <w:lang w:val="ru-RU"/>
        </w:rPr>
        <w:t xml:space="preserve">3 должен быть отклонен по подписи. После получения кворума только один кандидат появляется в цепочке с </w:t>
      </w:r>
      <w:r>
        <w:t>index</w:t>
      </w:r>
      <w:r w:rsidRPr="003962D3">
        <w:rPr>
          <w:lang w:val="ru-RU"/>
        </w:rPr>
        <w:t xml:space="preserve"> = 1. Ожидаемые балансы после применения трех переводов: </w:t>
      </w:r>
      <w:r>
        <w:t>A</w:t>
      </w:r>
      <w:r w:rsidRPr="003962D3">
        <w:rPr>
          <w:lang w:val="ru-RU"/>
        </w:rPr>
        <w:t xml:space="preserve"> = 95, </w:t>
      </w:r>
      <w:r>
        <w:t>B</w:t>
      </w:r>
      <w:r w:rsidRPr="003962D3">
        <w:rPr>
          <w:lang w:val="ru-RU"/>
        </w:rPr>
        <w:t xml:space="preserve"> = 90, </w:t>
      </w:r>
      <w:r>
        <w:t>C</w:t>
      </w:r>
      <w:r w:rsidRPr="003962D3">
        <w:rPr>
          <w:lang w:val="ru-RU"/>
        </w:rPr>
        <w:t xml:space="preserve"> = 115; у всех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 xml:space="preserve"> = 1, очередь пуста, а общая сумма равна 300.</w:t>
      </w:r>
    </w:p>
    <w:p w14:paraId="56ED7CE5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Поскольку пары ключей генерируются заново, адреса,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 и </w:t>
      </w:r>
      <w:r>
        <w:t>block</w:t>
      </w:r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 могут отличаться при каждом запуске. Нельзя требовать заранее фиксированных хэшей или заранее фиксировать победителя </w:t>
      </w:r>
      <w:r>
        <w:t>B</w:t>
      </w:r>
      <w:r w:rsidRPr="003962D3">
        <w:rPr>
          <w:lang w:val="ru-RU"/>
        </w:rPr>
        <w:t>1/</w:t>
      </w:r>
      <w:r>
        <w:t>B</w:t>
      </w:r>
      <w:r w:rsidRPr="003962D3">
        <w:rPr>
          <w:lang w:val="ru-RU"/>
        </w:rPr>
        <w:t>2: он определяется по реально рассчитанным значениям.</w:t>
      </w:r>
    </w:p>
    <w:p w14:paraId="6FDD4D95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3.4 Обязательные отрицательные проверки</w:t>
      </w:r>
    </w:p>
    <w:p w14:paraId="17F638A7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Контрольные ситуации и требуемое поведение прототипа приведены в таблице 2. Для сценариев повреждения уже сформированного блока используйте его отдельную копию; это исключает случайное изменение основного состояния.</w:t>
      </w:r>
    </w:p>
    <w:p w14:paraId="5BE82B51" w14:textId="77777777" w:rsidR="00221557" w:rsidRDefault="00000000">
      <w:pPr>
        <w:pStyle w:val="TableCaptionCustom"/>
      </w:pPr>
      <w:proofErr w:type="spellStart"/>
      <w:r>
        <w:t>Таблица</w:t>
      </w:r>
      <w:proofErr w:type="spellEnd"/>
      <w:r>
        <w:t xml:space="preserve"> 2 — </w:t>
      </w:r>
      <w:proofErr w:type="spellStart"/>
      <w:r>
        <w:t>Набор</w:t>
      </w:r>
      <w:proofErr w:type="spellEnd"/>
      <w:r>
        <w:t xml:space="preserve"> обязательных проверочных экспериментов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221557" w14:paraId="748AC286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74D2BBA8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53761830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b/>
                <w:sz w:val="20"/>
              </w:rPr>
              <w:t>Что следует подтвердить</w:t>
            </w:r>
          </w:p>
        </w:tc>
      </w:tr>
      <w:tr w:rsidR="00221557" w:rsidRPr="003962D3" w14:paraId="2BFC61F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A558DC3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Подпись сообщения</w:t>
            </w:r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F2C27B7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Подлинное сообщение подтверждается ключом </w:t>
            </w:r>
            <w:r>
              <w:rPr>
                <w:sz w:val="20"/>
              </w:rPr>
              <w:t>A</w:t>
            </w:r>
            <w:r w:rsidRPr="003962D3">
              <w:rPr>
                <w:sz w:val="20"/>
                <w:lang w:val="ru-RU"/>
              </w:rPr>
              <w:t xml:space="preserve">; измененное сообщение и ключ </w:t>
            </w:r>
            <w:r>
              <w:rPr>
                <w:sz w:val="20"/>
              </w:rPr>
              <w:t>B</w:t>
            </w:r>
            <w:r w:rsidRPr="003962D3">
              <w:rPr>
                <w:sz w:val="20"/>
                <w:lang w:val="ru-RU"/>
              </w:rPr>
              <w:t xml:space="preserve"> дают отказ.</w:t>
            </w:r>
          </w:p>
        </w:tc>
      </w:tr>
      <w:tr w:rsidR="00221557" w:rsidRPr="003962D3" w14:paraId="051D48A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C46E2FA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Подмена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суммы</w:t>
            </w:r>
            <w:proofErr w:type="spellEnd"/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167E44AC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Изменение </w:t>
            </w:r>
            <w:r>
              <w:rPr>
                <w:sz w:val="20"/>
              </w:rPr>
              <w:t>amount</w:t>
            </w:r>
            <w:r w:rsidRPr="003962D3">
              <w:rPr>
                <w:sz w:val="20"/>
                <w:lang w:val="ru-RU"/>
              </w:rPr>
              <w:t xml:space="preserve"> при сохраненной подписи, даже после пересчета </w:t>
            </w:r>
            <w:proofErr w:type="spellStart"/>
            <w:r>
              <w:rPr>
                <w:sz w:val="20"/>
              </w:rPr>
              <w:t>tx</w:t>
            </w:r>
            <w:proofErr w:type="spellEnd"/>
            <w:r w:rsidRPr="003962D3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3962D3">
              <w:rPr>
                <w:sz w:val="20"/>
                <w:lang w:val="ru-RU"/>
              </w:rPr>
              <w:t xml:space="preserve"> и хэшей блока, отклоняется.</w:t>
            </w:r>
          </w:p>
        </w:tc>
      </w:tr>
      <w:tr w:rsidR="00221557" w:rsidRPr="003962D3" w14:paraId="3B88D99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F785A00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Недопустимая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сумма</w:t>
            </w:r>
            <w:proofErr w:type="spellEnd"/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57218219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>Ноль, отрицательное, дробное и логическое значение не создают транзакцию.</w:t>
            </w:r>
          </w:p>
        </w:tc>
      </w:tr>
      <w:tr w:rsidR="00221557" w:rsidRPr="003962D3" w14:paraId="72AD9C4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C104DE6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Перерасход</w:t>
            </w:r>
            <w:proofErr w:type="spellEnd"/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8893470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Попытка отправить больше подтвержденного баланса не попадает в </w:t>
            </w:r>
            <w:r>
              <w:rPr>
                <w:sz w:val="20"/>
              </w:rPr>
              <w:t>pending</w:t>
            </w:r>
            <w:r w:rsidRPr="003962D3">
              <w:rPr>
                <w:sz w:val="20"/>
                <w:lang w:val="ru-RU"/>
              </w:rPr>
              <w:t>.</w:t>
            </w:r>
          </w:p>
        </w:tc>
      </w:tr>
      <w:tr w:rsidR="00221557" w:rsidRPr="003962D3" w14:paraId="16622F0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9505537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Повтор операции</w:t>
            </w:r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9E1CC29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Повтор уже подтвержденной транзакции отклоняется по </w:t>
            </w:r>
            <w:r>
              <w:rPr>
                <w:sz w:val="20"/>
              </w:rPr>
              <w:t>nonce</w:t>
            </w:r>
            <w:r w:rsidRPr="003962D3">
              <w:rPr>
                <w:sz w:val="20"/>
                <w:lang w:val="ru-RU"/>
              </w:rPr>
              <w:t>.</w:t>
            </w:r>
          </w:p>
        </w:tc>
      </w:tr>
      <w:tr w:rsidR="00221557" w:rsidRPr="003962D3" w14:paraId="41B78839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FB36CEC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Некорректная очередь</w:t>
            </w:r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1666EDB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Вторая </w:t>
            </w:r>
            <w:r>
              <w:rPr>
                <w:sz w:val="20"/>
              </w:rPr>
              <w:t>pending</w:t>
            </w:r>
            <w:r w:rsidRPr="003962D3">
              <w:rPr>
                <w:sz w:val="20"/>
                <w:lang w:val="ru-RU"/>
              </w:rPr>
              <w:t>-транзакция того же отправителя не принимается.</w:t>
            </w:r>
          </w:p>
        </w:tc>
      </w:tr>
      <w:tr w:rsidR="00221557" w:rsidRPr="003962D3" w14:paraId="0FC3CE77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8F1C32E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Число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листьев</w:t>
            </w:r>
            <w:proofErr w:type="spellEnd"/>
            <w:r>
              <w:rPr>
                <w:sz w:val="20"/>
              </w:rPr>
              <w:t xml:space="preserve"> 1, 2, 3</w:t>
            </w:r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2DD998B3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>Корректные промежуточные уровни дерева, дублирование последнего хэша для трех.</w:t>
            </w:r>
          </w:p>
        </w:tc>
      </w:tr>
      <w:tr w:rsidR="00221557" w:rsidRPr="003962D3" w14:paraId="60A6774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5D470FD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Перестановка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транзакций</w:t>
            </w:r>
            <w:proofErr w:type="spellEnd"/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21FF77DF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При различных записях изменение порядка меняет </w:t>
            </w:r>
            <w:proofErr w:type="spellStart"/>
            <w:r>
              <w:rPr>
                <w:sz w:val="20"/>
              </w:rPr>
              <w:t>merkle</w:t>
            </w:r>
            <w:proofErr w:type="spellEnd"/>
            <w:r w:rsidRPr="003962D3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root</w:t>
            </w:r>
            <w:r w:rsidRPr="003962D3">
              <w:rPr>
                <w:sz w:val="20"/>
                <w:lang w:val="ru-RU"/>
              </w:rPr>
              <w:t>.</w:t>
            </w:r>
          </w:p>
        </w:tc>
      </w:tr>
      <w:tr w:rsidR="00221557" w:rsidRPr="003962D3" w14:paraId="6E0253D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D3BEE9C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lastRenderedPageBreak/>
              <w:t>Повреждение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блока</w:t>
            </w:r>
            <w:proofErr w:type="spellEnd"/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2F3DB981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>Изменение содержимого принятого блока в копии выявляется проверкой структуры/подписи.</w:t>
            </w:r>
          </w:p>
        </w:tc>
      </w:tr>
      <w:tr w:rsidR="00221557" w:rsidRPr="003962D3" w14:paraId="3C4D22D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A565D7A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Конфликт</w:t>
            </w:r>
            <w:proofErr w:type="spellEnd"/>
            <w:r>
              <w:rPr>
                <w:sz w:val="20"/>
              </w:rPr>
              <w:t xml:space="preserve"> B1/B2/B3</w:t>
            </w:r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E4D0889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Принят ровно один из двух корректных блоков; </w:t>
            </w:r>
            <w:r>
              <w:rPr>
                <w:sz w:val="20"/>
              </w:rPr>
              <w:t>B</w:t>
            </w:r>
            <w:r w:rsidRPr="003962D3">
              <w:rPr>
                <w:sz w:val="20"/>
                <w:lang w:val="ru-RU"/>
              </w:rPr>
              <w:t>3 исключен.</w:t>
            </w:r>
          </w:p>
        </w:tc>
      </w:tr>
      <w:tr w:rsidR="00221557" w:rsidRPr="003962D3" w14:paraId="37A792D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763F9A34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Порядок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предложений</w:t>
            </w:r>
            <w:proofErr w:type="spellEnd"/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10BAAE4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>Выбор одинаков при перестановке одного и того же набора.</w:t>
            </w:r>
          </w:p>
        </w:tc>
      </w:tr>
      <w:tr w:rsidR="00221557" w:rsidRPr="003962D3" w14:paraId="5A09B4D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2B8394A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sz w:val="20"/>
              </w:rPr>
              <w:t>Отсутствие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кворума</w:t>
            </w:r>
            <w:proofErr w:type="spellEnd"/>
          </w:p>
        </w:tc>
        <w:tc>
          <w:tcPr>
            <w:tcW w:w="6973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07A9742" w14:textId="77777777" w:rsidR="00221557" w:rsidRPr="003962D3" w:rsidRDefault="00000000">
            <w:pPr>
              <w:spacing w:before="40" w:after="40" w:line="264" w:lineRule="auto"/>
              <w:ind w:firstLine="0"/>
              <w:rPr>
                <w:lang w:val="ru-RU"/>
              </w:rPr>
            </w:pPr>
            <w:r w:rsidRPr="003962D3">
              <w:rPr>
                <w:sz w:val="20"/>
                <w:lang w:val="ru-RU"/>
              </w:rPr>
              <w:t xml:space="preserve">При двух </w:t>
            </w:r>
            <w:r>
              <w:rPr>
                <w:sz w:val="20"/>
              </w:rPr>
              <w:t>NO</w:t>
            </w:r>
            <w:r w:rsidRPr="003962D3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VOTE</w:t>
            </w:r>
            <w:r w:rsidRPr="003962D3">
              <w:rPr>
                <w:sz w:val="20"/>
                <w:lang w:val="ru-RU"/>
              </w:rPr>
              <w:t xml:space="preserve"> блок и состояние не меняются.</w:t>
            </w:r>
          </w:p>
        </w:tc>
      </w:tr>
    </w:tbl>
    <w:p w14:paraId="416B6B3B" w14:textId="77777777" w:rsidR="00221557" w:rsidRPr="003962D3" w:rsidRDefault="00221557">
      <w:pPr>
        <w:rPr>
          <w:lang w:val="ru-RU"/>
        </w:rPr>
      </w:pPr>
    </w:p>
    <w:p w14:paraId="50FD8914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3.5 Минимальный интерфейс прототипа</w:t>
      </w:r>
    </w:p>
    <w:p w14:paraId="2980AB85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Достаточно текстового меню или последовательности консольных команд для следующих операций: показать адреса и балансы; подписать/проверить сообщение; создать и условно разослать перевод; показать </w:t>
      </w:r>
      <w:r>
        <w:t>pending</w:t>
      </w:r>
      <w:r w:rsidRPr="003962D3">
        <w:rPr>
          <w:lang w:val="ru-RU"/>
        </w:rPr>
        <w:t xml:space="preserve">; вычислить </w:t>
      </w:r>
      <w:proofErr w:type="gramStart"/>
      <w:r w:rsidRPr="003962D3">
        <w:rPr>
          <w:lang w:val="ru-RU"/>
        </w:rPr>
        <w:t>корень Меркла</w:t>
      </w:r>
      <w:proofErr w:type="gramEnd"/>
      <w:r w:rsidRPr="003962D3">
        <w:rPr>
          <w:lang w:val="ru-RU"/>
        </w:rPr>
        <w:t xml:space="preserve">; сформировать и проверить блок; запустить конфликт предложений; показать голоса и принятое решение; проверить </w:t>
      </w:r>
      <w:r>
        <w:t>chain</w:t>
      </w:r>
      <w:r w:rsidRPr="003962D3">
        <w:rPr>
          <w:lang w:val="ru-RU"/>
        </w:rPr>
        <w:t xml:space="preserve">; завершить работу. Контрольные сценарии разрешается объединить в одну команду </w:t>
      </w:r>
      <w:r>
        <w:t>demo</w:t>
      </w:r>
      <w:r w:rsidRPr="003962D3">
        <w:rPr>
          <w:lang w:val="ru-RU"/>
        </w:rPr>
        <w:t>.</w:t>
      </w:r>
    </w:p>
    <w:p w14:paraId="4840CC55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После каждого изменения подтвержденного состояния выводите высоту цепи, хэш последнего принятого блока, балансы, </w:t>
      </w:r>
      <w:r>
        <w:t>next</w:t>
      </w:r>
      <w:r w:rsidRPr="003962D3">
        <w:rPr>
          <w:lang w:val="ru-RU"/>
        </w:rPr>
        <w:t>_</w:t>
      </w:r>
      <w:r>
        <w:t>nonce</w:t>
      </w:r>
      <w:r w:rsidRPr="003962D3">
        <w:rPr>
          <w:lang w:val="ru-RU"/>
        </w:rPr>
        <w:t xml:space="preserve"> и размер очереди. При отклонении операции указывайте конкретную причину, а не только общий статус </w:t>
      </w:r>
      <w:r>
        <w:t>ERROR</w:t>
      </w:r>
      <w:r w:rsidRPr="003962D3">
        <w:rPr>
          <w:lang w:val="ru-RU"/>
        </w:rPr>
        <w:t>.</w:t>
      </w:r>
    </w:p>
    <w:p w14:paraId="78EBA980" w14:textId="77777777" w:rsidR="00221557" w:rsidRPr="003962D3" w:rsidRDefault="00000000">
      <w:pPr>
        <w:pStyle w:val="21"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t>Критерии выполнения</w:t>
      </w:r>
    </w:p>
    <w:p w14:paraId="03D27E6D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Работа считается выполненной, если подписи реально создаются и проверяются библиотекой </w:t>
      </w:r>
      <w:r>
        <w:t>Ed</w:t>
      </w:r>
      <w:r w:rsidRPr="003962D3">
        <w:rPr>
          <w:lang w:val="ru-RU"/>
        </w:rPr>
        <w:t xml:space="preserve">25519, адрес однозначно выводится из открытого ключа, неподтвержденные переводы не меняют баланс, </w:t>
      </w:r>
      <w:proofErr w:type="gramStart"/>
      <w:r w:rsidRPr="003962D3">
        <w:rPr>
          <w:lang w:val="ru-RU"/>
        </w:rPr>
        <w:t>корень Меркла</w:t>
      </w:r>
      <w:proofErr w:type="gramEnd"/>
      <w:r w:rsidRPr="003962D3">
        <w:rPr>
          <w:lang w:val="ru-RU"/>
        </w:rPr>
        <w:t xml:space="preserve"> вычисляется из подписанных транзакций, некорректный блок отклоняется без частичного изменения состояния, а из конкурирующих предложений фиксируется не более одного блока после голосования.</w:t>
      </w:r>
    </w:p>
    <w:p w14:paraId="3D48D6DE" w14:textId="77777777" w:rsidR="00221557" w:rsidRPr="003962D3" w:rsidRDefault="00000000">
      <w:pPr>
        <w:pStyle w:val="1"/>
        <w:pageBreakBefore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4 ТРЕБОВАНИЯ К ОТЧЕТУ</w:t>
      </w:r>
    </w:p>
    <w:p w14:paraId="2E67D020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Представьте исходный код, краткую инструкцию запуска и отчет в </w:t>
      </w:r>
      <w:r>
        <w:t>DOCX</w:t>
      </w:r>
      <w:r w:rsidRPr="003962D3">
        <w:rPr>
          <w:lang w:val="ru-RU"/>
        </w:rPr>
        <w:t xml:space="preserve"> или </w:t>
      </w:r>
      <w:r>
        <w:t>PDF</w:t>
      </w:r>
      <w:r w:rsidRPr="003962D3">
        <w:rPr>
          <w:lang w:val="ru-RU"/>
        </w:rPr>
        <w:t>. Титульный лист оформите по принятому образцу дисциплины. В основной части отразите структуру разработанного приложения, форматы данных, результаты обязательных опытов и ограничения учебной модели.</w:t>
      </w:r>
    </w:p>
    <w:p w14:paraId="5FA82E6B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Отчет должен содержать: цель работы и выбранные инструменты; алгоритм генерации учебного адреса; описание подписываемых байтов; пример полной подписанной транзакции без секретного ключа; </w:t>
      </w:r>
      <w:proofErr w:type="gramStart"/>
      <w:r w:rsidRPr="003962D3">
        <w:rPr>
          <w:lang w:val="ru-RU"/>
        </w:rPr>
        <w:t>дерево Меркла</w:t>
      </w:r>
      <w:proofErr w:type="gramEnd"/>
      <w:r w:rsidRPr="003962D3">
        <w:rPr>
          <w:lang w:val="ru-RU"/>
        </w:rPr>
        <w:t xml:space="preserve"> для трех транзакций; сведения о кандидатах </w:t>
      </w:r>
      <w:r>
        <w:t>B</w:t>
      </w:r>
      <w:r w:rsidRPr="003962D3">
        <w:rPr>
          <w:lang w:val="ru-RU"/>
        </w:rPr>
        <w:t xml:space="preserve">1, </w:t>
      </w:r>
      <w:r>
        <w:t>B</w:t>
      </w:r>
      <w:r w:rsidRPr="003962D3">
        <w:rPr>
          <w:lang w:val="ru-RU"/>
        </w:rPr>
        <w:t xml:space="preserve">2, </w:t>
      </w:r>
      <w:r>
        <w:t>B</w:t>
      </w:r>
      <w:r w:rsidRPr="003962D3">
        <w:rPr>
          <w:lang w:val="ru-RU"/>
        </w:rPr>
        <w:t xml:space="preserve">3; протокол голосования; балансы и </w:t>
      </w:r>
      <w:r>
        <w:t>nonce</w:t>
      </w:r>
      <w:r w:rsidRPr="003962D3">
        <w:rPr>
          <w:lang w:val="ru-RU"/>
        </w:rPr>
        <w:t xml:space="preserve"> до и после принятия; результаты отрицательных тестов; краткий вывод о роли криптографических проверок и согласования.</w:t>
      </w:r>
    </w:p>
    <w:p w14:paraId="5209B40F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 xml:space="preserve">Структуру сравнительных результатов для </w:t>
      </w:r>
      <w:r>
        <w:t>B</w:t>
      </w:r>
      <w:r w:rsidRPr="003962D3">
        <w:rPr>
          <w:lang w:val="ru-RU"/>
        </w:rPr>
        <w:t xml:space="preserve">1, </w:t>
      </w:r>
      <w:r>
        <w:t>B</w:t>
      </w:r>
      <w:r w:rsidRPr="003962D3">
        <w:rPr>
          <w:lang w:val="ru-RU"/>
        </w:rPr>
        <w:t xml:space="preserve">2, </w:t>
      </w:r>
      <w:r>
        <w:t>B</w:t>
      </w:r>
      <w:r w:rsidRPr="003962D3">
        <w:rPr>
          <w:lang w:val="ru-RU"/>
        </w:rPr>
        <w:t>3 можно оформить по шаблону таблицы 3. Хэши допускается приводить в полном виде в приложении к отчету, однако для проверки программы должны быть доступны точные полные значения.</w:t>
      </w:r>
    </w:p>
    <w:p w14:paraId="594D8095" w14:textId="77777777" w:rsidR="00221557" w:rsidRPr="003962D3" w:rsidRDefault="00000000">
      <w:pPr>
        <w:pStyle w:val="TableCaptionCustom"/>
        <w:rPr>
          <w:lang w:val="ru-RU"/>
        </w:rPr>
      </w:pPr>
      <w:r w:rsidRPr="003962D3">
        <w:rPr>
          <w:lang w:val="ru-RU"/>
        </w:rPr>
        <w:t>Таблица 3 — Рекомендуемая таблица анализа конкурирующих предложений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2041"/>
        <w:gridCol w:w="2041"/>
        <w:gridCol w:w="2041"/>
      </w:tblGrid>
      <w:tr w:rsidR="00221557" w14:paraId="55FACA78" w14:textId="77777777">
        <w:trPr>
          <w:cantSplit/>
          <w:tblHeader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0D4ACBDE" w14:textId="77777777" w:rsidR="00221557" w:rsidRDefault="00000000">
            <w:pPr>
              <w:spacing w:before="40" w:after="40" w:line="264" w:lineRule="auto"/>
              <w:ind w:firstLine="0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097BC12B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b/>
                <w:sz w:val="20"/>
              </w:rPr>
              <w:t>B1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6BAE46F7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b/>
                <w:sz w:val="20"/>
              </w:rPr>
              <w:t>B2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shd w:val="clear" w:color="auto" w:fill="E7EAED"/>
            <w:vAlign w:val="center"/>
          </w:tcPr>
          <w:p w14:paraId="17E5625A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b/>
                <w:sz w:val="20"/>
              </w:rPr>
              <w:t>B3</w:t>
            </w:r>
          </w:p>
        </w:tc>
      </w:tr>
      <w:tr w:rsidR="00221557" w14:paraId="5A827B5D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11364B24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index, prev_hash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AED6CFB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17ACF46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F6E6E18" w14:textId="77777777" w:rsidR="00221557" w:rsidRDefault="00221557">
            <w:pPr>
              <w:spacing w:before="40" w:after="40" w:line="264" w:lineRule="auto"/>
              <w:ind w:firstLine="0"/>
            </w:pPr>
          </w:p>
        </w:tc>
      </w:tr>
      <w:tr w:rsidR="00221557" w14:paraId="49555EE8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5AC38729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producer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1A250AB6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1A18A14A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DF05E10" w14:textId="77777777" w:rsidR="00221557" w:rsidRDefault="00221557">
            <w:pPr>
              <w:spacing w:before="40" w:after="40" w:line="264" w:lineRule="auto"/>
              <w:ind w:firstLine="0"/>
            </w:pPr>
          </w:p>
        </w:tc>
      </w:tr>
      <w:tr w:rsidR="00221557" w14:paraId="70E69911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B26D4FA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merkle_root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BC56DD6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70137DAF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6C9A5B3" w14:textId="77777777" w:rsidR="00221557" w:rsidRDefault="00221557">
            <w:pPr>
              <w:spacing w:before="40" w:after="40" w:line="264" w:lineRule="auto"/>
              <w:ind w:firstLine="0"/>
            </w:pPr>
          </w:p>
        </w:tc>
      </w:tr>
      <w:tr w:rsidR="00221557" w14:paraId="56B709EC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598B2799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block_hash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A7AED53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8EF73B3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5367F1B" w14:textId="77777777" w:rsidR="00221557" w:rsidRDefault="00221557">
            <w:pPr>
              <w:spacing w:before="40" w:after="40" w:line="264" w:lineRule="auto"/>
              <w:ind w:firstLine="0"/>
            </w:pPr>
          </w:p>
        </w:tc>
      </w:tr>
      <w:tr w:rsidR="00221557" w14:paraId="64C75018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70477C7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Результат verify_block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1173ED5B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27656A4B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78AB757E" w14:textId="77777777" w:rsidR="00221557" w:rsidRDefault="00221557">
            <w:pPr>
              <w:spacing w:before="40" w:after="40" w:line="264" w:lineRule="auto"/>
              <w:ind w:firstLine="0"/>
            </w:pPr>
          </w:p>
        </w:tc>
      </w:tr>
      <w:tr w:rsidR="00221557" w14:paraId="18852966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D588328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Причина отклонения / статус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57AC7896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E9AF148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69270203" w14:textId="77777777" w:rsidR="00221557" w:rsidRDefault="00221557">
            <w:pPr>
              <w:spacing w:before="40" w:after="40" w:line="264" w:lineRule="auto"/>
              <w:ind w:firstLine="0"/>
            </w:pPr>
          </w:p>
        </w:tc>
      </w:tr>
      <w:tr w:rsidR="00221557" w14:paraId="7D1E604D" w14:textId="77777777">
        <w:trPr>
          <w:cantSplit/>
          <w:jc w:val="center"/>
        </w:trPr>
        <w:tc>
          <w:tcPr>
            <w:tcW w:w="323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791EEA5" w14:textId="77777777" w:rsidR="00221557" w:rsidRDefault="00000000">
            <w:pPr>
              <w:spacing w:before="40" w:after="40" w:line="264" w:lineRule="auto"/>
              <w:ind w:firstLine="0"/>
            </w:pPr>
            <w:r>
              <w:rPr>
                <w:sz w:val="20"/>
              </w:rPr>
              <w:t>Принят в chain?</w:t>
            </w: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447CF972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097A6B86" w14:textId="77777777" w:rsidR="00221557" w:rsidRDefault="00221557">
            <w:pPr>
              <w:spacing w:before="40" w:after="40" w:line="264" w:lineRule="auto"/>
              <w:ind w:firstLine="0"/>
            </w:pPr>
          </w:p>
        </w:tc>
        <w:tc>
          <w:tcPr>
            <w:tcW w:w="2041" w:type="dxa"/>
            <w:tcBorders>
              <w:top w:val="single" w:sz="4" w:space="0" w:color="8B9299"/>
              <w:left w:val="single" w:sz="4" w:space="0" w:color="8B9299"/>
              <w:bottom w:val="single" w:sz="4" w:space="0" w:color="8B9299"/>
              <w:right w:val="single" w:sz="4" w:space="0" w:color="8B9299"/>
            </w:tcBorders>
            <w:vAlign w:val="center"/>
          </w:tcPr>
          <w:p w14:paraId="387BB6BE" w14:textId="77777777" w:rsidR="00221557" w:rsidRDefault="00221557">
            <w:pPr>
              <w:spacing w:before="40" w:after="40" w:line="264" w:lineRule="auto"/>
              <w:ind w:firstLine="0"/>
            </w:pPr>
          </w:p>
        </w:tc>
      </w:tr>
    </w:tbl>
    <w:p w14:paraId="11615C8B" w14:textId="77777777" w:rsidR="00221557" w:rsidRDefault="00221557"/>
    <w:p w14:paraId="5F27E9A1" w14:textId="77777777" w:rsidR="00221557" w:rsidRPr="003962D3" w:rsidRDefault="00000000">
      <w:pPr>
        <w:jc w:val="both"/>
        <w:rPr>
          <w:lang w:val="ru-RU"/>
        </w:rPr>
      </w:pPr>
      <w:r w:rsidRPr="003962D3">
        <w:rPr>
          <w:lang w:val="ru-RU"/>
        </w:rPr>
        <w:t>В отчете не приводите закрытые ключи, секретные исходные значения генерации ключей и данные от реальных кошельков. Для защиты достаточно продемонстрировать публичные адреса, подписи, хэши, сообщения об отказе и неизменность подтвержденного состояния при неуспешной проверке.</w:t>
      </w:r>
    </w:p>
    <w:p w14:paraId="193ABAFB" w14:textId="77777777" w:rsidR="00221557" w:rsidRPr="003962D3" w:rsidRDefault="00000000">
      <w:pPr>
        <w:pStyle w:val="1"/>
        <w:pageBreakBefore/>
        <w:jc w:val="center"/>
        <w:rPr>
          <w:rFonts w:ascii="Times New Roman" w:hAnsi="Times New Roman" w:cs="Times New Roman"/>
          <w:lang w:val="ru-RU"/>
        </w:rPr>
      </w:pPr>
      <w:r w:rsidRPr="003962D3">
        <w:rPr>
          <w:rFonts w:ascii="Times New Roman" w:hAnsi="Times New Roman" w:cs="Times New Roman"/>
          <w:lang w:val="ru-RU"/>
        </w:rPr>
        <w:lastRenderedPageBreak/>
        <w:t>5 КОНТРОЛЬНЫЕ ВОПРОСЫ</w:t>
      </w:r>
    </w:p>
    <w:p w14:paraId="7D23DB76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1. Что является закрытым и открытым ключом и почему нельзя вычислять подпись с использованием только открытого ключа?</w:t>
      </w:r>
    </w:p>
    <w:p w14:paraId="63A74B7B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2. Почему адрес нужно повторно вычислять из открытого ключа при проверке транзакции?</w:t>
      </w:r>
    </w:p>
    <w:p w14:paraId="24079337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3. Чем отличаются идентификатор транзакции, электронная подпись и ее хэш-лист в </w:t>
      </w:r>
      <w:proofErr w:type="gramStart"/>
      <w:r w:rsidRPr="003962D3">
        <w:rPr>
          <w:lang w:val="ru-RU"/>
        </w:rPr>
        <w:t>дереве Меркла</w:t>
      </w:r>
      <w:proofErr w:type="gramEnd"/>
      <w:r w:rsidRPr="003962D3">
        <w:rPr>
          <w:lang w:val="ru-RU"/>
        </w:rPr>
        <w:t>?</w:t>
      </w:r>
    </w:p>
    <w:p w14:paraId="51A75D2D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4. Какие именно байты подписываются и зачем нужна единая сериализация </w:t>
      </w:r>
      <w:r>
        <w:t>C</w:t>
      </w:r>
      <w:r w:rsidRPr="003962D3">
        <w:rPr>
          <w:lang w:val="ru-RU"/>
        </w:rPr>
        <w:t>(</w:t>
      </w:r>
      <w:r>
        <w:t>x</w:t>
      </w:r>
      <w:r w:rsidRPr="003962D3">
        <w:rPr>
          <w:lang w:val="ru-RU"/>
        </w:rPr>
        <w:t>)?</w:t>
      </w:r>
    </w:p>
    <w:p w14:paraId="1CAE6A08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5. Почему значения </w:t>
      </w:r>
      <w:proofErr w:type="spellStart"/>
      <w:r>
        <w:t>tx</w:t>
      </w:r>
      <w:proofErr w:type="spellEnd"/>
      <w:r w:rsidRPr="003962D3">
        <w:rPr>
          <w:lang w:val="ru-RU"/>
        </w:rPr>
        <w:t>_</w:t>
      </w:r>
      <w:r>
        <w:t>id</w:t>
      </w:r>
      <w:r w:rsidRPr="003962D3">
        <w:rPr>
          <w:lang w:val="ru-RU"/>
        </w:rPr>
        <w:t xml:space="preserve"> и </w:t>
      </w:r>
      <w:r>
        <w:t>signature</w:t>
      </w:r>
      <w:r w:rsidRPr="003962D3">
        <w:rPr>
          <w:lang w:val="ru-RU"/>
        </w:rPr>
        <w:t xml:space="preserve"> нельзя включать в подписываемое тело </w:t>
      </w:r>
      <w:r>
        <w:t>transaction</w:t>
      </w:r>
      <w:r w:rsidRPr="003962D3">
        <w:rPr>
          <w:lang w:val="ru-RU"/>
        </w:rPr>
        <w:t xml:space="preserve"> </w:t>
      </w:r>
      <w:r>
        <w:t>body</w:t>
      </w:r>
      <w:r w:rsidRPr="003962D3">
        <w:rPr>
          <w:lang w:val="ru-RU"/>
        </w:rPr>
        <w:t>?</w:t>
      </w:r>
    </w:p>
    <w:p w14:paraId="6A2670D9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6. Почему использование </w:t>
      </w:r>
      <w:r>
        <w:t>SHA</w:t>
      </w:r>
      <w:r w:rsidRPr="003962D3">
        <w:rPr>
          <w:lang w:val="ru-RU"/>
        </w:rPr>
        <w:t xml:space="preserve">-256 вместо </w:t>
      </w:r>
      <w:r>
        <w:t>Ed</w:t>
      </w:r>
      <w:r w:rsidRPr="003962D3">
        <w:rPr>
          <w:lang w:val="ru-RU"/>
        </w:rPr>
        <w:t>25519 не подтверждает авторство перевода?</w:t>
      </w:r>
    </w:p>
    <w:p w14:paraId="5FC41AA8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7. Для чего требуется </w:t>
      </w:r>
      <w:proofErr w:type="gramStart"/>
      <w:r>
        <w:t>nonce</w:t>
      </w:r>
      <w:proofErr w:type="gramEnd"/>
      <w:r w:rsidRPr="003962D3">
        <w:rPr>
          <w:lang w:val="ru-RU"/>
        </w:rPr>
        <w:t xml:space="preserve"> и какая проверка предотвращает повторное применение транзакции?</w:t>
      </w:r>
    </w:p>
    <w:p w14:paraId="013F9978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8. Почему изменение </w:t>
      </w:r>
      <w:r>
        <w:t>pending</w:t>
      </w:r>
      <w:r w:rsidRPr="003962D3">
        <w:rPr>
          <w:lang w:val="ru-RU"/>
        </w:rPr>
        <w:t xml:space="preserve"> не должно немедленно менять подтвержденные балансы?</w:t>
      </w:r>
    </w:p>
    <w:p w14:paraId="7FEF3C6C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9. Чем выбранная модель счетов отличается от </w:t>
      </w:r>
      <w:r>
        <w:t>UTXO</w:t>
      </w:r>
      <w:r w:rsidRPr="003962D3">
        <w:rPr>
          <w:lang w:val="ru-RU"/>
        </w:rPr>
        <w:t xml:space="preserve"> и какие ее ограничения введены в работе?</w:t>
      </w:r>
    </w:p>
    <w:p w14:paraId="17EE0568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10. Какие значения задаются в </w:t>
      </w:r>
      <w:r>
        <w:t>genesis</w:t>
      </w:r>
      <w:r w:rsidRPr="003962D3">
        <w:rPr>
          <w:lang w:val="ru-RU"/>
        </w:rPr>
        <w:t xml:space="preserve"> и зачем начальное распределение включается в его хэш?</w:t>
      </w:r>
    </w:p>
    <w:p w14:paraId="215223B3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11. Как вычисляется корень </w:t>
      </w:r>
      <w:proofErr w:type="gramStart"/>
      <w:r w:rsidRPr="003962D3">
        <w:rPr>
          <w:lang w:val="ru-RU"/>
        </w:rPr>
        <w:t>дерева Меркла</w:t>
      </w:r>
      <w:proofErr w:type="gramEnd"/>
      <w:r w:rsidRPr="003962D3">
        <w:rPr>
          <w:lang w:val="ru-RU"/>
        </w:rPr>
        <w:t xml:space="preserve"> для трех подписанных транзакций?</w:t>
      </w:r>
    </w:p>
    <w:p w14:paraId="6730575A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12. Почему при нечетном числе листьев дублирование хэша не должно изменять список транзакций?</w:t>
      </w:r>
    </w:p>
    <w:p w14:paraId="449402EB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 xml:space="preserve">13. Какие данные входят в заголовок блока и почему список транзакций не </w:t>
      </w:r>
      <w:proofErr w:type="spellStart"/>
      <w:r w:rsidRPr="003962D3">
        <w:rPr>
          <w:lang w:val="ru-RU"/>
        </w:rPr>
        <w:t>хэшируется</w:t>
      </w:r>
      <w:proofErr w:type="spellEnd"/>
      <w:r w:rsidRPr="003962D3">
        <w:rPr>
          <w:lang w:val="ru-RU"/>
        </w:rPr>
        <w:t xml:space="preserve"> в заголовке непосредственно?</w:t>
      </w:r>
    </w:p>
    <w:p w14:paraId="7D40C86F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14. Почему проверка блока должна выполняться на временной копии состояния?</w:t>
      </w:r>
    </w:p>
    <w:p w14:paraId="39564D13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lastRenderedPageBreak/>
        <w:t xml:space="preserve">15. Почему два корректных блока с одним </w:t>
      </w:r>
      <w:proofErr w:type="spellStart"/>
      <w:r>
        <w:t>prev</w:t>
      </w:r>
      <w:proofErr w:type="spellEnd"/>
      <w:r w:rsidRPr="003962D3">
        <w:rPr>
          <w:lang w:val="ru-RU"/>
        </w:rPr>
        <w:t>_</w:t>
      </w:r>
      <w:r>
        <w:t>hash</w:t>
      </w:r>
      <w:r w:rsidRPr="003962D3">
        <w:rPr>
          <w:lang w:val="ru-RU"/>
        </w:rPr>
        <w:t xml:space="preserve"> нельзя последовательно принять как соседние блоки?</w:t>
      </w:r>
    </w:p>
    <w:p w14:paraId="3ED7AA65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16. Как формируется голос участника и чем отличается корректность кандидата от достижения кворума?</w:t>
      </w:r>
    </w:p>
    <w:p w14:paraId="72B0AC05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17. Почему порядок получения одного и того же набора кандидатов не должен менять итог учебного выбора?</w:t>
      </w:r>
    </w:p>
    <w:p w14:paraId="7EC43905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18. Почему правило минимального хэша нельзя использовать как полноценный защищенный протокол консенсуса?</w:t>
      </w:r>
    </w:p>
    <w:p w14:paraId="48CC62BC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19. Чем отличается структурная проверка цепочки от повторного расчета состояния по ее транзакциям?</w:t>
      </w:r>
    </w:p>
    <w:p w14:paraId="63F4B21E" w14:textId="77777777" w:rsidR="00221557" w:rsidRPr="003962D3" w:rsidRDefault="00000000">
      <w:pPr>
        <w:ind w:left="142" w:hanging="142"/>
        <w:jc w:val="both"/>
        <w:rPr>
          <w:lang w:val="ru-RU"/>
        </w:rPr>
      </w:pPr>
      <w:r w:rsidRPr="003962D3">
        <w:rPr>
          <w:lang w:val="ru-RU"/>
        </w:rPr>
        <w:t>20. Какие дополнительные механизмы понадобились бы при переходе от учебной программы к реальной распределенной сети?</w:t>
      </w:r>
    </w:p>
    <w:sectPr w:rsidR="00221557" w:rsidRPr="003962D3" w:rsidSect="00034616">
      <w:footerReference w:type="default" r:id="rId12"/>
      <w:pgSz w:w="11906" w:h="16838"/>
      <w:pgMar w:top="1134" w:right="850" w:bottom="1134" w:left="1701" w:header="567" w:footer="6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C5663" w14:textId="77777777" w:rsidR="00D85FE6" w:rsidRDefault="00D85FE6">
      <w:pPr>
        <w:spacing w:line="240" w:lineRule="auto"/>
      </w:pPr>
      <w:r>
        <w:separator/>
      </w:r>
    </w:p>
  </w:endnote>
  <w:endnote w:type="continuationSeparator" w:id="0">
    <w:p w14:paraId="1CB266FF" w14:textId="77777777" w:rsidR="00D85FE6" w:rsidRDefault="00D85F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5A3D0" w14:textId="77777777" w:rsidR="00221557" w:rsidRDefault="00000000">
    <w:pPr>
      <w:pStyle w:val="a7"/>
      <w:ind w:firstLine="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2615E" w14:textId="77777777" w:rsidR="00D85FE6" w:rsidRDefault="00D85FE6">
      <w:pPr>
        <w:spacing w:line="240" w:lineRule="auto"/>
      </w:pPr>
      <w:r>
        <w:separator/>
      </w:r>
    </w:p>
  </w:footnote>
  <w:footnote w:type="continuationSeparator" w:id="0">
    <w:p w14:paraId="53EDAC33" w14:textId="77777777" w:rsidR="00D85FE6" w:rsidRDefault="00D85F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506765">
    <w:abstractNumId w:val="8"/>
  </w:num>
  <w:num w:numId="2" w16cid:durableId="1560240961">
    <w:abstractNumId w:val="6"/>
  </w:num>
  <w:num w:numId="3" w16cid:durableId="356080633">
    <w:abstractNumId w:val="5"/>
  </w:num>
  <w:num w:numId="4" w16cid:durableId="1613438155">
    <w:abstractNumId w:val="4"/>
  </w:num>
  <w:num w:numId="5" w16cid:durableId="1698266098">
    <w:abstractNumId w:val="7"/>
  </w:num>
  <w:num w:numId="6" w16cid:durableId="1156610485">
    <w:abstractNumId w:val="3"/>
  </w:num>
  <w:num w:numId="7" w16cid:durableId="1628049950">
    <w:abstractNumId w:val="2"/>
  </w:num>
  <w:num w:numId="8" w16cid:durableId="891384001">
    <w:abstractNumId w:val="1"/>
  </w:num>
  <w:num w:numId="9" w16cid:durableId="17353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557"/>
    <w:rsid w:val="0029639D"/>
    <w:rsid w:val="00326F90"/>
    <w:rsid w:val="003962D3"/>
    <w:rsid w:val="003F6E0B"/>
    <w:rsid w:val="00AA1D8D"/>
    <w:rsid w:val="00B47730"/>
    <w:rsid w:val="00CB0664"/>
    <w:rsid w:val="00D85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50406F"/>
  <w14:defaultImageDpi w14:val="300"/>
  <w15:docId w15:val="{2538A595-4500-4010-BA8B-F7E04EA2E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 w:line="30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20" w:line="30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 Small"/>
    <w:basedOn w:val="a1"/>
    <w:pPr>
      <w:spacing w:before="100" w:after="120" w:line="252" w:lineRule="auto"/>
      <w:ind w:left="198" w:right="85" w:firstLine="0"/>
    </w:pPr>
    <w:rPr>
      <w:rFonts w:ascii="Consolas" w:hAnsi="Consolas"/>
      <w:sz w:val="20"/>
    </w:rPr>
  </w:style>
  <w:style w:type="paragraph" w:customStyle="1" w:styleId="TableCaptionCustom">
    <w:name w:val="Table Caption Custom"/>
    <w:basedOn w:val="a1"/>
    <w:pPr>
      <w:keepNext/>
      <w:spacing w:before="120" w:after="60" w:line="264" w:lineRule="auto"/>
      <w:ind w:firstLine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fc-editor.org/info/rfc8032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js.org/api/crypto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kg.go.dev/crypto/ed255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yptography.io/en/latest/hazmat/primitives/asymmetric/ed2551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3516</Words>
  <Characters>20047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 — Разработка учебного консольного блокчейна</dc:title>
  <dc:subject>Методические указания по дисциплине Программное обеспечение систем распределенного реестра</dc:subject>
  <dc:creator>Albina Pomo</dc:creator>
  <cp:keywords>Ed25519, SHA-256, блок, транзакция, дерево Меркла, согласование</cp:keywords>
  <dc:description>generated by python-docx</dc:description>
  <cp:lastModifiedBy>Albina Pomo</cp:lastModifiedBy>
  <cp:revision>2</cp:revision>
  <dcterms:created xsi:type="dcterms:W3CDTF">2026-10-13T09:57:00Z</dcterms:created>
  <dcterms:modified xsi:type="dcterms:W3CDTF">2026-10-13T09:57:00Z</dcterms:modified>
  <cp:category/>
</cp:coreProperties>
</file>