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4A7322" w14:textId="77777777" w:rsidR="007D624E" w:rsidRPr="000F758D" w:rsidRDefault="007D624E" w:rsidP="007D624E">
      <w:pPr>
        <w:jc w:val="center"/>
        <w:rPr>
          <w:rFonts w:ascii="Times New Roman" w:hAnsi="Times New Roman" w:cs="Times New Roman"/>
          <w:b/>
          <w:bCs/>
          <w:color w:val="000000"/>
          <w:sz w:val="26"/>
          <w:szCs w:val="26"/>
        </w:rPr>
      </w:pPr>
      <w:r w:rsidRPr="000F758D">
        <w:rPr>
          <w:rFonts w:ascii="Times New Roman" w:hAnsi="Times New Roman" w:cs="Times New Roman"/>
          <w:b/>
          <w:bCs/>
          <w:color w:val="000000"/>
          <w:sz w:val="26"/>
          <w:szCs w:val="26"/>
        </w:rPr>
        <w:t>Федеральное государственное бюджетное образовательное учреждение высшего образования "Санкт-Петербургский государственный университет телекоммуникаций им. проф. М.А. Бонч-Бруевича"</w:t>
      </w:r>
    </w:p>
    <w:p w14:paraId="492FC2B5" w14:textId="77777777" w:rsidR="007D624E" w:rsidRDefault="007D624E" w:rsidP="007D624E">
      <w:pPr>
        <w:jc w:val="center"/>
        <w:rPr>
          <w:rFonts w:ascii="Times New Roman" w:hAnsi="Times New Roman" w:cs="Times New Roman"/>
          <w:color w:val="000000"/>
          <w:sz w:val="28"/>
          <w:szCs w:val="28"/>
        </w:rPr>
      </w:pPr>
    </w:p>
    <w:p w14:paraId="484D6E0C" w14:textId="77777777" w:rsidR="007D624E" w:rsidRDefault="007D624E" w:rsidP="007D624E">
      <w:pPr>
        <w:jc w:val="center"/>
        <w:rPr>
          <w:rFonts w:ascii="Times New Roman" w:hAnsi="Times New Roman" w:cs="Times New Roman"/>
          <w:color w:val="000000"/>
          <w:sz w:val="28"/>
          <w:szCs w:val="28"/>
        </w:rPr>
      </w:pPr>
    </w:p>
    <w:p w14:paraId="5D83A976" w14:textId="77777777" w:rsidR="007D624E" w:rsidRDefault="007D624E" w:rsidP="007D624E">
      <w:pPr>
        <w:jc w:val="center"/>
        <w:rPr>
          <w:rFonts w:ascii="Times New Roman" w:hAnsi="Times New Roman" w:cs="Times New Roman"/>
          <w:color w:val="000000"/>
          <w:sz w:val="28"/>
          <w:szCs w:val="28"/>
        </w:rPr>
      </w:pPr>
    </w:p>
    <w:p w14:paraId="1F08EB50" w14:textId="77777777" w:rsidR="007D624E" w:rsidRDefault="007D624E" w:rsidP="007D624E">
      <w:pPr>
        <w:jc w:val="center"/>
        <w:rPr>
          <w:rFonts w:ascii="Times New Roman" w:hAnsi="Times New Roman" w:cs="Times New Roman"/>
          <w:color w:val="000000"/>
          <w:sz w:val="28"/>
          <w:szCs w:val="28"/>
        </w:rPr>
      </w:pPr>
    </w:p>
    <w:p w14:paraId="34380E91" w14:textId="77777777" w:rsidR="007D624E" w:rsidRPr="006E2FF6" w:rsidRDefault="007D624E" w:rsidP="007D624E">
      <w:pPr>
        <w:jc w:val="center"/>
        <w:rPr>
          <w:rFonts w:ascii="Times New Roman" w:hAnsi="Times New Roman" w:cs="Times New Roman"/>
          <w:color w:val="000000"/>
          <w:sz w:val="52"/>
          <w:szCs w:val="52"/>
        </w:rPr>
      </w:pPr>
      <w:r w:rsidRPr="006E2FF6">
        <w:rPr>
          <w:rFonts w:ascii="Times New Roman" w:hAnsi="Times New Roman" w:cs="Times New Roman"/>
          <w:color w:val="000000"/>
          <w:sz w:val="52"/>
          <w:szCs w:val="52"/>
        </w:rPr>
        <w:t xml:space="preserve">Отчёт </w:t>
      </w:r>
    </w:p>
    <w:p w14:paraId="69B441A5" w14:textId="05066B9E" w:rsidR="007D624E" w:rsidRPr="00E25B59" w:rsidRDefault="007D624E" w:rsidP="007D624E">
      <w:pPr>
        <w:jc w:val="center"/>
        <w:rPr>
          <w:rFonts w:ascii="Times New Roman" w:hAnsi="Times New Roman" w:cs="Times New Roman"/>
          <w:b/>
          <w:bCs/>
          <w:color w:val="000000"/>
          <w:sz w:val="26"/>
          <w:szCs w:val="26"/>
        </w:rPr>
      </w:pPr>
      <w:r w:rsidRPr="0040354C">
        <w:rPr>
          <w:rFonts w:ascii="Times New Roman" w:hAnsi="Times New Roman" w:cs="Times New Roman"/>
          <w:b/>
          <w:bCs/>
          <w:color w:val="000000"/>
          <w:sz w:val="26"/>
          <w:szCs w:val="26"/>
        </w:rPr>
        <w:t>по лабораторной работе №</w:t>
      </w:r>
      <w:r w:rsidR="00E25B59" w:rsidRPr="00E25B59">
        <w:rPr>
          <w:rFonts w:ascii="Times New Roman" w:hAnsi="Times New Roman" w:cs="Times New Roman"/>
          <w:b/>
          <w:bCs/>
          <w:color w:val="000000"/>
          <w:sz w:val="26"/>
          <w:szCs w:val="26"/>
        </w:rPr>
        <w:t>4</w:t>
      </w:r>
    </w:p>
    <w:p w14:paraId="071B975F" w14:textId="6B041878" w:rsidR="004401B6" w:rsidRPr="00EF5AC6" w:rsidRDefault="004401B6" w:rsidP="007D624E">
      <w:pPr>
        <w:jc w:val="center"/>
        <w:rPr>
          <w:rFonts w:ascii="Times New Roman" w:hAnsi="Times New Roman" w:cs="Times New Roman"/>
          <w:b/>
          <w:bCs/>
          <w:color w:val="000000"/>
          <w:sz w:val="26"/>
          <w:szCs w:val="26"/>
        </w:rPr>
      </w:pPr>
      <w:r w:rsidRPr="00EF5AC6">
        <w:rPr>
          <w:rFonts w:ascii="Times New Roman" w:hAnsi="Times New Roman" w:cs="Times New Roman"/>
          <w:b/>
          <w:bCs/>
          <w:color w:val="000000"/>
          <w:sz w:val="26"/>
          <w:szCs w:val="26"/>
        </w:rPr>
        <w:t>“</w:t>
      </w:r>
      <w:r w:rsidR="0064786C">
        <w:rPr>
          <w:rFonts w:ascii="Times New Roman" w:hAnsi="Times New Roman" w:cs="Times New Roman"/>
          <w:b/>
          <w:bCs/>
          <w:color w:val="000000"/>
          <w:sz w:val="26"/>
          <w:szCs w:val="26"/>
        </w:rPr>
        <w:t>Транзакции</w:t>
      </w:r>
      <w:r w:rsidR="00424D0C" w:rsidRPr="00424D0C">
        <w:rPr>
          <w:rFonts w:ascii="Times New Roman" w:hAnsi="Times New Roman" w:cs="Times New Roman"/>
          <w:b/>
          <w:bCs/>
          <w:color w:val="000000"/>
          <w:sz w:val="26"/>
          <w:szCs w:val="26"/>
        </w:rPr>
        <w:t xml:space="preserve"> в mysql</w:t>
      </w:r>
      <w:r w:rsidRPr="00EF5AC6">
        <w:rPr>
          <w:rFonts w:ascii="Times New Roman" w:hAnsi="Times New Roman" w:cs="Times New Roman"/>
          <w:b/>
          <w:bCs/>
          <w:color w:val="000000"/>
          <w:sz w:val="26"/>
          <w:szCs w:val="26"/>
        </w:rPr>
        <w:t>”</w:t>
      </w:r>
    </w:p>
    <w:p w14:paraId="434746A9" w14:textId="2A15AB78" w:rsidR="007D624E" w:rsidRPr="00CC7814" w:rsidRDefault="007D624E" w:rsidP="007D624E">
      <w:pPr>
        <w:jc w:val="center"/>
        <w:rPr>
          <w:rFonts w:ascii="Times New Roman" w:hAnsi="Times New Roman" w:cs="Times New Roman"/>
          <w:color w:val="000000"/>
          <w:sz w:val="26"/>
          <w:szCs w:val="26"/>
        </w:rPr>
      </w:pPr>
      <w:r w:rsidRPr="00CC7814">
        <w:rPr>
          <w:rFonts w:ascii="Times New Roman" w:hAnsi="Times New Roman" w:cs="Times New Roman"/>
          <w:color w:val="000000"/>
          <w:sz w:val="26"/>
          <w:szCs w:val="26"/>
        </w:rPr>
        <w:t>Дисциплина: «</w:t>
      </w:r>
      <w:r>
        <w:rPr>
          <w:rFonts w:ascii="Times New Roman" w:hAnsi="Times New Roman" w:cs="Times New Roman"/>
          <w:color w:val="000000"/>
          <w:sz w:val="26"/>
          <w:szCs w:val="26"/>
        </w:rPr>
        <w:t>Базы данных</w:t>
      </w:r>
      <w:r w:rsidRPr="00CC7814">
        <w:rPr>
          <w:rFonts w:ascii="Times New Roman" w:hAnsi="Times New Roman" w:cs="Times New Roman"/>
          <w:color w:val="000000"/>
          <w:sz w:val="26"/>
          <w:szCs w:val="26"/>
        </w:rPr>
        <w:t>»</w:t>
      </w:r>
    </w:p>
    <w:p w14:paraId="206E9491" w14:textId="77777777" w:rsidR="007D624E" w:rsidRPr="00163FDD" w:rsidRDefault="007D624E" w:rsidP="007D624E">
      <w:pPr>
        <w:jc w:val="center"/>
        <w:rPr>
          <w:rFonts w:ascii="Times New Roman" w:hAnsi="Times New Roman" w:cs="Times New Roman"/>
          <w:color w:val="000000"/>
          <w:sz w:val="28"/>
          <w:szCs w:val="28"/>
        </w:rPr>
      </w:pPr>
    </w:p>
    <w:p w14:paraId="4D4649FA" w14:textId="77777777" w:rsidR="007D624E" w:rsidRPr="00163FDD" w:rsidRDefault="007D624E" w:rsidP="007D624E">
      <w:pPr>
        <w:rPr>
          <w:rFonts w:ascii="Times New Roman" w:hAnsi="Times New Roman" w:cs="Times New Roman"/>
          <w:color w:val="000000"/>
          <w:sz w:val="28"/>
          <w:szCs w:val="28"/>
        </w:rPr>
      </w:pPr>
    </w:p>
    <w:p w14:paraId="1C90EAB7" w14:textId="77777777" w:rsidR="007D624E" w:rsidRPr="00163FDD" w:rsidRDefault="007D624E" w:rsidP="007D624E">
      <w:pPr>
        <w:rPr>
          <w:rFonts w:ascii="Times New Roman" w:hAnsi="Times New Roman" w:cs="Times New Roman"/>
          <w:color w:val="000000"/>
          <w:sz w:val="28"/>
          <w:szCs w:val="28"/>
        </w:rPr>
      </w:pPr>
    </w:p>
    <w:p w14:paraId="7E8941B9" w14:textId="77777777" w:rsidR="007D624E" w:rsidRPr="0066661C" w:rsidRDefault="007D624E" w:rsidP="007D624E">
      <w:pPr>
        <w:jc w:val="right"/>
        <w:rPr>
          <w:rFonts w:ascii="Times New Roman" w:hAnsi="Times New Roman" w:cs="Times New Roman"/>
          <w:b/>
          <w:bCs/>
          <w:color w:val="000000"/>
          <w:sz w:val="28"/>
          <w:szCs w:val="28"/>
        </w:rPr>
      </w:pPr>
      <w:r w:rsidRPr="000F758D">
        <w:rPr>
          <w:rFonts w:ascii="Times New Roman" w:hAnsi="Times New Roman" w:cs="Times New Roman"/>
          <w:b/>
          <w:bCs/>
          <w:color w:val="000000"/>
          <w:sz w:val="28"/>
          <w:szCs w:val="28"/>
        </w:rPr>
        <w:t>Выполнил</w:t>
      </w:r>
      <w:r w:rsidRPr="0066661C">
        <w:rPr>
          <w:rFonts w:ascii="Times New Roman" w:hAnsi="Times New Roman" w:cs="Times New Roman"/>
          <w:b/>
          <w:bCs/>
          <w:color w:val="000000"/>
          <w:sz w:val="28"/>
          <w:szCs w:val="28"/>
        </w:rPr>
        <w:t>:</w:t>
      </w:r>
    </w:p>
    <w:p w14:paraId="72AB4ED7" w14:textId="77777777" w:rsidR="007D624E" w:rsidRDefault="007D624E" w:rsidP="007D624E">
      <w:pPr>
        <w:jc w:val="right"/>
        <w:rPr>
          <w:rFonts w:ascii="Times New Roman" w:hAnsi="Times New Roman" w:cs="Times New Roman"/>
          <w:color w:val="000000"/>
          <w:sz w:val="28"/>
          <w:szCs w:val="28"/>
        </w:rPr>
      </w:pPr>
      <w:r>
        <w:rPr>
          <w:rFonts w:ascii="Times New Roman" w:hAnsi="Times New Roman" w:cs="Times New Roman"/>
          <w:color w:val="000000"/>
          <w:sz w:val="28"/>
          <w:szCs w:val="28"/>
        </w:rPr>
        <w:t>Студент 3 курса группы ИКПИ – 32</w:t>
      </w:r>
    </w:p>
    <w:p w14:paraId="30FC7908" w14:textId="2CC62E4E" w:rsidR="007D624E" w:rsidRPr="00902E1B" w:rsidRDefault="00902E1B" w:rsidP="007D624E">
      <w:pPr>
        <w:jc w:val="right"/>
        <w:rPr>
          <w:rFonts w:ascii="Times New Roman" w:hAnsi="Times New Roman" w:cs="Times New Roman"/>
          <w:color w:val="000000"/>
          <w:sz w:val="28"/>
          <w:szCs w:val="28"/>
          <w:lang w:val="en-US"/>
        </w:rPr>
      </w:pPr>
      <w:r>
        <w:rPr>
          <w:rFonts w:ascii="Times New Roman" w:hAnsi="Times New Roman" w:cs="Times New Roman"/>
          <w:color w:val="000000"/>
          <w:sz w:val="28"/>
          <w:szCs w:val="28"/>
        </w:rPr>
        <w:t>Филимонов Д.Е.</w:t>
      </w:r>
    </w:p>
    <w:p w14:paraId="60BBE32C" w14:textId="77777777" w:rsidR="007D624E" w:rsidRDefault="007D624E" w:rsidP="007D624E">
      <w:pPr>
        <w:jc w:val="right"/>
        <w:rPr>
          <w:rFonts w:ascii="Times New Roman" w:hAnsi="Times New Roman" w:cs="Times New Roman"/>
          <w:color w:val="000000"/>
          <w:sz w:val="28"/>
          <w:szCs w:val="28"/>
        </w:rPr>
      </w:pPr>
      <w:r>
        <w:rPr>
          <w:rFonts w:ascii="Times New Roman" w:hAnsi="Times New Roman" w:cs="Times New Roman"/>
          <w:color w:val="000000"/>
          <w:sz w:val="28"/>
          <w:szCs w:val="28"/>
        </w:rPr>
        <w:t>___________________</w:t>
      </w:r>
    </w:p>
    <w:p w14:paraId="230702D3" w14:textId="77777777" w:rsidR="007D624E" w:rsidRPr="00E87A80" w:rsidRDefault="007D624E" w:rsidP="007D624E">
      <w:pPr>
        <w:ind w:left="6372" w:right="280" w:firstLine="708"/>
        <w:jc w:val="center"/>
        <w:rPr>
          <w:rFonts w:ascii="Times New Roman" w:hAnsi="Times New Roman" w:cs="Times New Roman"/>
          <w:color w:val="000000"/>
          <w:sz w:val="28"/>
          <w:szCs w:val="28"/>
          <w:vertAlign w:val="superscript"/>
        </w:rPr>
      </w:pPr>
      <w:r>
        <w:rPr>
          <w:rFonts w:ascii="Times New Roman" w:hAnsi="Times New Roman" w:cs="Times New Roman"/>
          <w:color w:val="000000"/>
          <w:sz w:val="28"/>
          <w:szCs w:val="28"/>
          <w:vertAlign w:val="superscript"/>
        </w:rPr>
        <w:t xml:space="preserve">  (</w:t>
      </w:r>
      <w:r w:rsidRPr="00E87A80">
        <w:rPr>
          <w:rFonts w:ascii="Times New Roman" w:hAnsi="Times New Roman" w:cs="Times New Roman"/>
          <w:color w:val="000000"/>
          <w:sz w:val="28"/>
          <w:szCs w:val="28"/>
          <w:vertAlign w:val="superscript"/>
        </w:rPr>
        <w:t>подпис</w:t>
      </w:r>
      <w:r>
        <w:rPr>
          <w:rFonts w:ascii="Times New Roman" w:hAnsi="Times New Roman" w:cs="Times New Roman"/>
          <w:color w:val="000000"/>
          <w:sz w:val="28"/>
          <w:szCs w:val="28"/>
          <w:vertAlign w:val="superscript"/>
        </w:rPr>
        <w:t>ь)</w:t>
      </w:r>
    </w:p>
    <w:p w14:paraId="5F042B72" w14:textId="77777777" w:rsidR="007D624E" w:rsidRPr="0066661C" w:rsidRDefault="007D624E" w:rsidP="007D624E">
      <w:pPr>
        <w:jc w:val="right"/>
        <w:rPr>
          <w:rFonts w:ascii="Times New Roman" w:hAnsi="Times New Roman" w:cs="Times New Roman"/>
          <w:b/>
          <w:bCs/>
          <w:color w:val="000000"/>
          <w:sz w:val="28"/>
          <w:szCs w:val="28"/>
        </w:rPr>
      </w:pPr>
      <w:r w:rsidRPr="000F758D">
        <w:rPr>
          <w:rFonts w:ascii="Times New Roman" w:hAnsi="Times New Roman" w:cs="Times New Roman"/>
          <w:b/>
          <w:bCs/>
          <w:color w:val="000000"/>
          <w:sz w:val="28"/>
          <w:szCs w:val="28"/>
        </w:rPr>
        <w:t>Проверил</w:t>
      </w:r>
      <w:r w:rsidRPr="0066661C">
        <w:rPr>
          <w:rFonts w:ascii="Times New Roman" w:hAnsi="Times New Roman" w:cs="Times New Roman"/>
          <w:b/>
          <w:bCs/>
          <w:color w:val="000000"/>
          <w:sz w:val="28"/>
          <w:szCs w:val="28"/>
        </w:rPr>
        <w:t>:</w:t>
      </w:r>
    </w:p>
    <w:p w14:paraId="3E03A99A" w14:textId="184B1B32" w:rsidR="007D624E" w:rsidRDefault="00F67AE1" w:rsidP="007D624E">
      <w:pPr>
        <w:jc w:val="right"/>
        <w:rPr>
          <w:rFonts w:ascii="Times New Roman" w:hAnsi="Times New Roman" w:cs="Times New Roman"/>
          <w:color w:val="000000"/>
          <w:sz w:val="28"/>
          <w:szCs w:val="28"/>
        </w:rPr>
      </w:pPr>
      <w:r>
        <w:rPr>
          <w:rFonts w:ascii="Times New Roman" w:hAnsi="Times New Roman" w:cs="Times New Roman"/>
          <w:color w:val="000000"/>
          <w:sz w:val="28"/>
          <w:szCs w:val="28"/>
        </w:rPr>
        <w:t>Дятлов Д. А.</w:t>
      </w:r>
    </w:p>
    <w:p w14:paraId="2D8E5615" w14:textId="77777777" w:rsidR="007D624E" w:rsidRDefault="007D624E" w:rsidP="007D624E">
      <w:pPr>
        <w:jc w:val="right"/>
        <w:rPr>
          <w:rFonts w:ascii="Times New Roman" w:hAnsi="Times New Roman" w:cs="Times New Roman"/>
          <w:color w:val="000000"/>
          <w:sz w:val="28"/>
          <w:szCs w:val="28"/>
        </w:rPr>
      </w:pPr>
      <w:r>
        <w:rPr>
          <w:rFonts w:ascii="Times New Roman" w:hAnsi="Times New Roman" w:cs="Times New Roman"/>
          <w:color w:val="000000"/>
          <w:sz w:val="28"/>
          <w:szCs w:val="28"/>
        </w:rPr>
        <w:t>___________________</w:t>
      </w:r>
    </w:p>
    <w:p w14:paraId="48893500" w14:textId="77777777" w:rsidR="007D624E" w:rsidRPr="00E87A80" w:rsidRDefault="007D624E" w:rsidP="007D624E">
      <w:pPr>
        <w:ind w:left="7080" w:right="280" w:firstLine="708"/>
        <w:rPr>
          <w:rFonts w:ascii="Times New Roman" w:hAnsi="Times New Roman" w:cs="Times New Roman"/>
          <w:color w:val="000000"/>
          <w:sz w:val="28"/>
          <w:szCs w:val="28"/>
          <w:vertAlign w:val="superscript"/>
        </w:rPr>
      </w:pPr>
      <w:r>
        <w:rPr>
          <w:rFonts w:ascii="Times New Roman" w:hAnsi="Times New Roman" w:cs="Times New Roman"/>
          <w:color w:val="000000"/>
          <w:sz w:val="28"/>
          <w:szCs w:val="28"/>
          <w:vertAlign w:val="superscript"/>
        </w:rPr>
        <w:t>(</w:t>
      </w:r>
      <w:r w:rsidRPr="00E87A80">
        <w:rPr>
          <w:rFonts w:ascii="Times New Roman" w:hAnsi="Times New Roman" w:cs="Times New Roman"/>
          <w:color w:val="000000"/>
          <w:sz w:val="28"/>
          <w:szCs w:val="28"/>
          <w:vertAlign w:val="superscript"/>
        </w:rPr>
        <w:t>подпис</w:t>
      </w:r>
      <w:r>
        <w:rPr>
          <w:rFonts w:ascii="Times New Roman" w:hAnsi="Times New Roman" w:cs="Times New Roman"/>
          <w:color w:val="000000"/>
          <w:sz w:val="28"/>
          <w:szCs w:val="28"/>
          <w:vertAlign w:val="superscript"/>
        </w:rPr>
        <w:t>ь)</w:t>
      </w:r>
    </w:p>
    <w:p w14:paraId="52C324E1" w14:textId="77777777" w:rsidR="007D624E" w:rsidRDefault="007D624E" w:rsidP="007D624E">
      <w:pPr>
        <w:jc w:val="right"/>
        <w:rPr>
          <w:rFonts w:ascii="Times New Roman" w:hAnsi="Times New Roman" w:cs="Times New Roman"/>
          <w:color w:val="000000"/>
          <w:sz w:val="28"/>
          <w:szCs w:val="28"/>
        </w:rPr>
      </w:pPr>
    </w:p>
    <w:p w14:paraId="236AAA73" w14:textId="77777777" w:rsidR="007D624E" w:rsidRDefault="007D624E" w:rsidP="007D624E">
      <w:pPr>
        <w:jc w:val="right"/>
        <w:rPr>
          <w:rFonts w:ascii="Times New Roman" w:hAnsi="Times New Roman" w:cs="Times New Roman"/>
          <w:color w:val="000000"/>
          <w:sz w:val="28"/>
          <w:szCs w:val="28"/>
        </w:rPr>
      </w:pPr>
    </w:p>
    <w:p w14:paraId="4E19C808" w14:textId="77777777" w:rsidR="007D624E" w:rsidRDefault="007D624E" w:rsidP="007D624E">
      <w:pPr>
        <w:jc w:val="right"/>
        <w:rPr>
          <w:rFonts w:ascii="Times New Roman" w:hAnsi="Times New Roman" w:cs="Times New Roman"/>
          <w:color w:val="000000"/>
          <w:sz w:val="28"/>
          <w:szCs w:val="28"/>
        </w:rPr>
      </w:pPr>
    </w:p>
    <w:p w14:paraId="57C83568" w14:textId="77777777" w:rsidR="007D624E" w:rsidRDefault="007D624E" w:rsidP="007D624E">
      <w:pPr>
        <w:jc w:val="right"/>
        <w:rPr>
          <w:rFonts w:ascii="Times New Roman" w:hAnsi="Times New Roman" w:cs="Times New Roman"/>
          <w:color w:val="000000"/>
          <w:sz w:val="28"/>
          <w:szCs w:val="28"/>
        </w:rPr>
      </w:pPr>
    </w:p>
    <w:p w14:paraId="6C33E694" w14:textId="77777777" w:rsidR="0044512D" w:rsidRPr="00EF5AC6" w:rsidRDefault="0044512D" w:rsidP="007D624E">
      <w:pPr>
        <w:rPr>
          <w:rFonts w:ascii="Times New Roman" w:hAnsi="Times New Roman" w:cs="Times New Roman"/>
          <w:color w:val="000000"/>
          <w:sz w:val="28"/>
          <w:szCs w:val="28"/>
        </w:rPr>
      </w:pPr>
    </w:p>
    <w:p w14:paraId="77850EB6" w14:textId="17FA74AC" w:rsidR="007C10A7" w:rsidRDefault="007D624E" w:rsidP="007D624E">
      <w:pPr>
        <w:jc w:val="center"/>
        <w:rPr>
          <w:rFonts w:ascii="Times New Roman" w:hAnsi="Times New Roman" w:cs="Times New Roman"/>
          <w:color w:val="000000"/>
          <w:sz w:val="28"/>
          <w:szCs w:val="28"/>
        </w:rPr>
      </w:pPr>
      <w:r>
        <w:rPr>
          <w:rFonts w:ascii="Times New Roman" w:hAnsi="Times New Roman" w:cs="Times New Roman"/>
          <w:color w:val="000000"/>
          <w:sz w:val="28"/>
          <w:szCs w:val="28"/>
        </w:rPr>
        <w:t>г. Санкт-Петербург</w:t>
      </w:r>
      <w:r w:rsidRPr="000F758D">
        <w:rPr>
          <w:rFonts w:ascii="Times New Roman" w:hAnsi="Times New Roman" w:cs="Times New Roman"/>
          <w:color w:val="000000"/>
          <w:sz w:val="28"/>
          <w:szCs w:val="28"/>
        </w:rPr>
        <w:t>, 2</w:t>
      </w:r>
      <w:r>
        <w:rPr>
          <w:rFonts w:ascii="Times New Roman" w:hAnsi="Times New Roman" w:cs="Times New Roman"/>
          <w:color w:val="000000"/>
          <w:sz w:val="28"/>
          <w:szCs w:val="28"/>
        </w:rPr>
        <w:t>025 г.</w:t>
      </w:r>
    </w:p>
    <w:p w14:paraId="2CA04193" w14:textId="7B2E7D82" w:rsidR="00813C41" w:rsidRPr="00813C41" w:rsidRDefault="00813C41" w:rsidP="0082490D">
      <w:pPr>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lastRenderedPageBreak/>
        <w:t xml:space="preserve">Цель </w:t>
      </w:r>
      <w:r w:rsidR="0092162E">
        <w:rPr>
          <w:rFonts w:ascii="Times New Roman" w:hAnsi="Times New Roman" w:cs="Times New Roman"/>
          <w:b/>
          <w:bCs/>
          <w:color w:val="000000"/>
          <w:sz w:val="28"/>
          <w:szCs w:val="28"/>
        </w:rPr>
        <w:t>работы</w:t>
      </w:r>
    </w:p>
    <w:p w14:paraId="228787DC" w14:textId="457C4624" w:rsidR="0044512D" w:rsidRDefault="00236684" w:rsidP="007829CC">
      <w:pPr>
        <w:ind w:firstLine="708"/>
        <w:jc w:val="both"/>
        <w:rPr>
          <w:rFonts w:ascii="Times New Roman" w:hAnsi="Times New Roman" w:cs="Times New Roman"/>
          <w:color w:val="000000"/>
          <w:sz w:val="28"/>
          <w:szCs w:val="28"/>
        </w:rPr>
      </w:pPr>
      <w:r w:rsidRPr="00236684">
        <w:rPr>
          <w:rFonts w:ascii="Times New Roman" w:hAnsi="Times New Roman" w:cs="Times New Roman"/>
          <w:b/>
          <w:bCs/>
          <w:color w:val="000000"/>
          <w:sz w:val="28"/>
          <w:szCs w:val="28"/>
        </w:rPr>
        <w:t>Цель</w:t>
      </w:r>
      <w:r w:rsidR="0092162E">
        <w:rPr>
          <w:rFonts w:ascii="Times New Roman" w:hAnsi="Times New Roman" w:cs="Times New Roman"/>
          <w:b/>
          <w:bCs/>
          <w:color w:val="000000"/>
          <w:sz w:val="28"/>
          <w:szCs w:val="28"/>
        </w:rPr>
        <w:t xml:space="preserve">ю </w:t>
      </w:r>
      <w:r w:rsidR="0092162E" w:rsidRPr="0092162E">
        <w:rPr>
          <w:rFonts w:ascii="Times New Roman" w:hAnsi="Times New Roman" w:cs="Times New Roman"/>
          <w:color w:val="000000"/>
          <w:sz w:val="28"/>
          <w:szCs w:val="28"/>
        </w:rPr>
        <w:t>данной</w:t>
      </w:r>
      <w:r w:rsidRPr="0092162E">
        <w:rPr>
          <w:rFonts w:ascii="Times New Roman" w:hAnsi="Times New Roman" w:cs="Times New Roman"/>
          <w:color w:val="000000"/>
          <w:sz w:val="28"/>
          <w:szCs w:val="28"/>
        </w:rPr>
        <w:t xml:space="preserve"> работы</w:t>
      </w:r>
      <w:r w:rsidRPr="00236684">
        <w:rPr>
          <w:rFonts w:ascii="Times New Roman" w:hAnsi="Times New Roman" w:cs="Times New Roman"/>
          <w:color w:val="000000"/>
          <w:sz w:val="28"/>
          <w:szCs w:val="28"/>
        </w:rPr>
        <w:t xml:space="preserve"> </w:t>
      </w:r>
      <w:r w:rsidR="0092162E">
        <w:rPr>
          <w:rFonts w:ascii="Times New Roman" w:hAnsi="Times New Roman" w:cs="Times New Roman"/>
          <w:color w:val="000000"/>
          <w:sz w:val="28"/>
          <w:szCs w:val="28"/>
        </w:rPr>
        <w:t>является</w:t>
      </w:r>
      <w:r w:rsidRPr="00236684">
        <w:rPr>
          <w:rFonts w:ascii="Times New Roman" w:hAnsi="Times New Roman" w:cs="Times New Roman"/>
          <w:color w:val="000000"/>
          <w:sz w:val="28"/>
          <w:szCs w:val="28"/>
        </w:rPr>
        <w:t xml:space="preserve"> </w:t>
      </w:r>
      <w:r w:rsidR="00395B22" w:rsidRPr="00395B22">
        <w:rPr>
          <w:rFonts w:ascii="Times New Roman" w:hAnsi="Times New Roman" w:cs="Times New Roman"/>
          <w:color w:val="000000"/>
          <w:sz w:val="28"/>
          <w:szCs w:val="28"/>
        </w:rPr>
        <w:t>получение практических навыков в работе с транзакциями и их свойствами.</w:t>
      </w:r>
    </w:p>
    <w:p w14:paraId="4F8B610C" w14:textId="6A618C0C" w:rsidR="00813C41" w:rsidRDefault="0082490D" w:rsidP="0082490D">
      <w:pPr>
        <w:spacing w:after="0"/>
        <w:jc w:val="center"/>
        <w:rPr>
          <w:rFonts w:ascii="Times New Roman" w:hAnsi="Times New Roman" w:cs="Times New Roman"/>
          <w:b/>
          <w:bCs/>
          <w:sz w:val="28"/>
          <w:szCs w:val="28"/>
        </w:rPr>
      </w:pPr>
      <w:r w:rsidRPr="009B1A27">
        <w:rPr>
          <w:rFonts w:ascii="Times New Roman" w:hAnsi="Times New Roman" w:cs="Times New Roman"/>
          <w:b/>
          <w:bCs/>
          <w:sz w:val="28"/>
          <w:szCs w:val="28"/>
        </w:rPr>
        <w:t>Результаты</w:t>
      </w:r>
    </w:p>
    <w:p w14:paraId="33E1A9A7" w14:textId="2580C215" w:rsidR="00EA1DA7" w:rsidRPr="006F73FD" w:rsidRDefault="00EA1DA7" w:rsidP="006F73FD">
      <w:pPr>
        <w:spacing w:after="0"/>
        <w:jc w:val="center"/>
        <w:rPr>
          <w:rFonts w:ascii="Times New Roman" w:hAnsi="Times New Roman" w:cs="Times New Roman"/>
          <w:b/>
          <w:bCs/>
          <w:sz w:val="28"/>
          <w:szCs w:val="28"/>
        </w:rPr>
      </w:pPr>
      <w:r w:rsidRPr="006F73FD">
        <w:rPr>
          <w:rFonts w:ascii="Times New Roman" w:hAnsi="Times New Roman" w:cs="Times New Roman"/>
          <w:b/>
          <w:bCs/>
          <w:sz w:val="28"/>
          <w:szCs w:val="28"/>
        </w:rPr>
        <w:t>«Откат транзакции, обрыв связи с базой данных»</w:t>
      </w:r>
    </w:p>
    <w:p w14:paraId="28FE31A3" w14:textId="6E0BE760" w:rsidR="00813C41" w:rsidRDefault="00813C41" w:rsidP="0082490D">
      <w:pPr>
        <w:spacing w:after="0"/>
        <w:rPr>
          <w:rFonts w:ascii="Times New Roman" w:hAnsi="Times New Roman" w:cs="Times New Roman"/>
          <w:sz w:val="28"/>
          <w:szCs w:val="28"/>
        </w:rPr>
      </w:pPr>
      <w:r w:rsidRPr="00813C41">
        <w:rPr>
          <w:rFonts w:ascii="Times New Roman" w:hAnsi="Times New Roman" w:cs="Times New Roman"/>
          <w:sz w:val="28"/>
          <w:szCs w:val="28"/>
        </w:rPr>
        <w:t>Результат</w:t>
      </w:r>
      <w:r w:rsidRPr="00202B52">
        <w:rPr>
          <w:rFonts w:ascii="Times New Roman" w:hAnsi="Times New Roman" w:cs="Times New Roman"/>
          <w:sz w:val="28"/>
          <w:szCs w:val="28"/>
        </w:rPr>
        <w:t xml:space="preserve"> </w:t>
      </w:r>
      <w:r w:rsidRPr="00813C41">
        <w:rPr>
          <w:rFonts w:ascii="Times New Roman" w:hAnsi="Times New Roman" w:cs="Times New Roman"/>
          <w:sz w:val="28"/>
          <w:szCs w:val="28"/>
        </w:rPr>
        <w:t>выполнени</w:t>
      </w:r>
      <w:r w:rsidR="009B1A27">
        <w:rPr>
          <w:rFonts w:ascii="Times New Roman" w:hAnsi="Times New Roman" w:cs="Times New Roman"/>
          <w:sz w:val="28"/>
          <w:szCs w:val="28"/>
        </w:rPr>
        <w:t>я</w:t>
      </w:r>
      <w:r w:rsidRPr="00202B52">
        <w:rPr>
          <w:rFonts w:ascii="Times New Roman" w:hAnsi="Times New Roman" w:cs="Times New Roman"/>
          <w:sz w:val="28"/>
          <w:szCs w:val="28"/>
        </w:rPr>
        <w:t xml:space="preserve"> </w:t>
      </w:r>
      <w:r w:rsidRPr="00813C41">
        <w:rPr>
          <w:rFonts w:ascii="Times New Roman" w:hAnsi="Times New Roman" w:cs="Times New Roman"/>
          <w:sz w:val="28"/>
          <w:szCs w:val="28"/>
        </w:rPr>
        <w:t>команд</w:t>
      </w:r>
      <w:r w:rsidRPr="00202B52">
        <w:rPr>
          <w:rFonts w:ascii="Times New Roman" w:hAnsi="Times New Roman" w:cs="Times New Roman"/>
          <w:sz w:val="28"/>
          <w:szCs w:val="28"/>
        </w:rPr>
        <w:t xml:space="preserve">: </w:t>
      </w:r>
    </w:p>
    <w:p w14:paraId="33DA348F" w14:textId="77777777" w:rsidR="00EA1DA7" w:rsidRPr="00EA1DA7" w:rsidRDefault="00EA1DA7" w:rsidP="00EA1DA7">
      <w:pPr>
        <w:spacing w:after="0"/>
        <w:rPr>
          <w:rFonts w:ascii="Courier New" w:hAnsi="Courier New" w:cs="Courier New"/>
          <w:sz w:val="28"/>
          <w:szCs w:val="28"/>
        </w:rPr>
      </w:pPr>
      <w:r w:rsidRPr="00EA1DA7">
        <w:rPr>
          <w:rFonts w:ascii="Courier New" w:hAnsi="Courier New" w:cs="Courier New"/>
          <w:sz w:val="28"/>
          <w:szCs w:val="28"/>
        </w:rPr>
        <w:t>SET AUTOCOMMIT=0;</w:t>
      </w:r>
    </w:p>
    <w:p w14:paraId="551F1083" w14:textId="529C9E7D" w:rsidR="00EA1DA7" w:rsidRDefault="00EA1DA7" w:rsidP="00EA1DA7">
      <w:pPr>
        <w:spacing w:after="0"/>
        <w:rPr>
          <w:rFonts w:ascii="Courier New" w:hAnsi="Courier New" w:cs="Courier New"/>
          <w:sz w:val="28"/>
          <w:szCs w:val="28"/>
        </w:rPr>
      </w:pPr>
      <w:r w:rsidRPr="00EA1DA7">
        <w:rPr>
          <w:rFonts w:ascii="Courier New" w:hAnsi="Courier New" w:cs="Courier New"/>
          <w:sz w:val="28"/>
          <w:szCs w:val="28"/>
        </w:rPr>
        <w:t xml:space="preserve">SELECT * FROM users; </w:t>
      </w:r>
    </w:p>
    <w:p w14:paraId="245755BA" w14:textId="586BF4AD" w:rsidR="00EA1DA7" w:rsidRPr="00EA1DA7" w:rsidRDefault="00902E1B" w:rsidP="00EA1DA7">
      <w:pPr>
        <w:spacing w:after="0"/>
        <w:rPr>
          <w:rFonts w:ascii="Courier New" w:hAnsi="Courier New" w:cs="Courier New"/>
          <w:sz w:val="28"/>
          <w:szCs w:val="28"/>
        </w:rPr>
      </w:pPr>
      <w:r w:rsidRPr="00902E1B">
        <w:rPr>
          <w:rFonts w:ascii="Courier New" w:hAnsi="Courier New" w:cs="Courier New"/>
          <w:sz w:val="28"/>
          <w:szCs w:val="28"/>
        </w:rPr>
        <w:drawing>
          <wp:inline distT="0" distB="0" distL="0" distR="0" wp14:anchorId="40967374" wp14:editId="66D8047A">
            <wp:extent cx="3296110" cy="323895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96110" cy="3238952"/>
                    </a:xfrm>
                    <a:prstGeom prst="rect">
                      <a:avLst/>
                    </a:prstGeom>
                  </pic:spPr>
                </pic:pic>
              </a:graphicData>
            </a:graphic>
          </wp:inline>
        </w:drawing>
      </w:r>
    </w:p>
    <w:p w14:paraId="23C96522" w14:textId="77777777" w:rsidR="00EA1DA7" w:rsidRPr="00EA1DA7" w:rsidRDefault="00EA1DA7" w:rsidP="00EA1DA7">
      <w:pPr>
        <w:spacing w:after="0"/>
        <w:rPr>
          <w:rFonts w:ascii="Courier New" w:hAnsi="Courier New" w:cs="Courier New"/>
          <w:sz w:val="28"/>
          <w:szCs w:val="28"/>
          <w:lang w:val="en-US"/>
        </w:rPr>
      </w:pPr>
      <w:r w:rsidRPr="00EA1DA7">
        <w:rPr>
          <w:rFonts w:ascii="Courier New" w:hAnsi="Courier New" w:cs="Courier New"/>
          <w:sz w:val="28"/>
          <w:szCs w:val="28"/>
          <w:lang w:val="en-US"/>
        </w:rPr>
        <w:t>START TRANSACTION;</w:t>
      </w:r>
    </w:p>
    <w:p w14:paraId="00398047" w14:textId="77777777" w:rsidR="00EA1DA7" w:rsidRPr="00EA1DA7" w:rsidRDefault="00EA1DA7" w:rsidP="00EA1DA7">
      <w:pPr>
        <w:spacing w:after="0"/>
        <w:rPr>
          <w:rFonts w:ascii="Courier New" w:hAnsi="Courier New" w:cs="Courier New"/>
          <w:sz w:val="28"/>
          <w:szCs w:val="28"/>
          <w:lang w:val="en-US"/>
        </w:rPr>
      </w:pPr>
      <w:r w:rsidRPr="00EA1DA7">
        <w:rPr>
          <w:rFonts w:ascii="Courier New" w:hAnsi="Courier New" w:cs="Courier New"/>
          <w:sz w:val="28"/>
          <w:szCs w:val="28"/>
          <w:lang w:val="en-US"/>
        </w:rPr>
        <w:t>SAVEPOINT sve_point;</w:t>
      </w:r>
    </w:p>
    <w:p w14:paraId="38FADCBD" w14:textId="77777777" w:rsidR="00EA1DA7" w:rsidRPr="00202B52" w:rsidRDefault="00EA1DA7" w:rsidP="00EA1DA7">
      <w:pPr>
        <w:spacing w:after="0"/>
        <w:rPr>
          <w:rFonts w:ascii="Courier New" w:hAnsi="Courier New" w:cs="Courier New"/>
          <w:sz w:val="28"/>
          <w:szCs w:val="28"/>
          <w:lang w:val="en-US"/>
        </w:rPr>
      </w:pPr>
      <w:r w:rsidRPr="00202B52">
        <w:rPr>
          <w:rFonts w:ascii="Courier New" w:hAnsi="Courier New" w:cs="Courier New"/>
          <w:sz w:val="28"/>
          <w:szCs w:val="28"/>
          <w:lang w:val="en-US"/>
        </w:rPr>
        <w:t>DELETE FROM users;</w:t>
      </w:r>
    </w:p>
    <w:p w14:paraId="0AF31A4D" w14:textId="5D7903CA" w:rsidR="00EA1DA7" w:rsidRPr="00202B52" w:rsidRDefault="00EA1DA7" w:rsidP="00EA1DA7">
      <w:pPr>
        <w:spacing w:after="0"/>
        <w:rPr>
          <w:rFonts w:ascii="Courier New" w:hAnsi="Courier New" w:cs="Courier New"/>
          <w:sz w:val="28"/>
          <w:szCs w:val="28"/>
          <w:lang w:val="en-US"/>
        </w:rPr>
      </w:pPr>
      <w:r w:rsidRPr="00202B52">
        <w:rPr>
          <w:rFonts w:ascii="Courier New" w:hAnsi="Courier New" w:cs="Courier New"/>
          <w:sz w:val="28"/>
          <w:szCs w:val="28"/>
          <w:lang w:val="en-US"/>
        </w:rPr>
        <w:t xml:space="preserve">SELECT * FROM users; </w:t>
      </w:r>
    </w:p>
    <w:p w14:paraId="1C45F9CF" w14:textId="4D807DCC" w:rsidR="00EA1DA7" w:rsidRPr="00EA1DA7" w:rsidRDefault="00902E1B" w:rsidP="00EA1DA7">
      <w:pPr>
        <w:spacing w:after="0"/>
        <w:rPr>
          <w:rFonts w:ascii="Courier New" w:hAnsi="Courier New" w:cs="Courier New"/>
          <w:sz w:val="28"/>
          <w:szCs w:val="28"/>
        </w:rPr>
      </w:pPr>
      <w:r w:rsidRPr="00902E1B">
        <w:rPr>
          <w:rFonts w:ascii="Courier New" w:hAnsi="Courier New" w:cs="Courier New"/>
          <w:sz w:val="28"/>
          <w:szCs w:val="28"/>
        </w:rPr>
        <w:drawing>
          <wp:inline distT="0" distB="0" distL="0" distR="0" wp14:anchorId="5566D6E5" wp14:editId="654EFC96">
            <wp:extent cx="3610479" cy="2772162"/>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10479" cy="2772162"/>
                    </a:xfrm>
                    <a:prstGeom prst="rect">
                      <a:avLst/>
                    </a:prstGeom>
                  </pic:spPr>
                </pic:pic>
              </a:graphicData>
            </a:graphic>
          </wp:inline>
        </w:drawing>
      </w:r>
    </w:p>
    <w:p w14:paraId="2B44C375" w14:textId="77777777" w:rsidR="00EA1DA7" w:rsidRPr="00EA1DA7" w:rsidRDefault="00EA1DA7" w:rsidP="00EA1DA7">
      <w:pPr>
        <w:spacing w:after="0"/>
        <w:rPr>
          <w:rFonts w:ascii="Courier New" w:hAnsi="Courier New" w:cs="Courier New"/>
          <w:sz w:val="28"/>
          <w:szCs w:val="28"/>
          <w:lang w:val="en-US"/>
        </w:rPr>
      </w:pPr>
      <w:r w:rsidRPr="00EA1DA7">
        <w:rPr>
          <w:rFonts w:ascii="Courier New" w:hAnsi="Courier New" w:cs="Courier New"/>
          <w:sz w:val="28"/>
          <w:szCs w:val="28"/>
          <w:lang w:val="en-US"/>
        </w:rPr>
        <w:t>ROLLBACK TO SAVEPOINT sve_point;</w:t>
      </w:r>
    </w:p>
    <w:p w14:paraId="080B1DEC" w14:textId="0693492F" w:rsidR="00EA1DA7" w:rsidRDefault="00EA1DA7" w:rsidP="00EA1DA7">
      <w:pPr>
        <w:spacing w:after="0"/>
        <w:rPr>
          <w:rFonts w:ascii="Courier New" w:hAnsi="Courier New" w:cs="Courier New"/>
          <w:sz w:val="28"/>
          <w:szCs w:val="28"/>
        </w:rPr>
      </w:pPr>
      <w:r w:rsidRPr="00EA1DA7">
        <w:rPr>
          <w:rFonts w:ascii="Courier New" w:hAnsi="Courier New" w:cs="Courier New"/>
          <w:sz w:val="28"/>
          <w:szCs w:val="28"/>
        </w:rPr>
        <w:lastRenderedPageBreak/>
        <w:t xml:space="preserve">SELECT * FROM users; </w:t>
      </w:r>
    </w:p>
    <w:p w14:paraId="5055B7E9" w14:textId="488F025D" w:rsidR="00DD05DB" w:rsidRPr="00EA1DA7" w:rsidRDefault="00902E1B" w:rsidP="00EA1DA7">
      <w:pPr>
        <w:spacing w:after="0"/>
        <w:rPr>
          <w:rFonts w:ascii="Courier New" w:hAnsi="Courier New" w:cs="Courier New"/>
          <w:sz w:val="28"/>
          <w:szCs w:val="28"/>
        </w:rPr>
      </w:pPr>
      <w:r w:rsidRPr="00902E1B">
        <w:rPr>
          <w:rFonts w:ascii="Courier New" w:hAnsi="Courier New" w:cs="Courier New"/>
          <w:sz w:val="28"/>
          <w:szCs w:val="28"/>
        </w:rPr>
        <w:drawing>
          <wp:inline distT="0" distB="0" distL="0" distR="0" wp14:anchorId="315A7DA2" wp14:editId="77926D24">
            <wp:extent cx="3439005" cy="272453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39005" cy="2724530"/>
                    </a:xfrm>
                    <a:prstGeom prst="rect">
                      <a:avLst/>
                    </a:prstGeom>
                  </pic:spPr>
                </pic:pic>
              </a:graphicData>
            </a:graphic>
          </wp:inline>
        </w:drawing>
      </w:r>
    </w:p>
    <w:p w14:paraId="47F726FC" w14:textId="5B6B39A8" w:rsidR="00EA1DA7" w:rsidRPr="00202B52" w:rsidRDefault="00EA1DA7" w:rsidP="00EA1DA7">
      <w:pPr>
        <w:spacing w:after="0"/>
        <w:rPr>
          <w:rFonts w:ascii="Courier New" w:hAnsi="Courier New" w:cs="Courier New"/>
          <w:sz w:val="28"/>
          <w:szCs w:val="28"/>
          <w:lang w:val="en-US"/>
        </w:rPr>
      </w:pPr>
      <w:r w:rsidRPr="00202B52">
        <w:rPr>
          <w:rFonts w:ascii="Courier New" w:hAnsi="Courier New" w:cs="Courier New"/>
          <w:sz w:val="28"/>
          <w:szCs w:val="28"/>
          <w:lang w:val="en-US"/>
        </w:rPr>
        <w:t>DELETE FROM users;</w:t>
      </w:r>
    </w:p>
    <w:p w14:paraId="33F600AD" w14:textId="5D8515C6" w:rsidR="00DD05DB" w:rsidRPr="00202B52" w:rsidRDefault="00DD05DB" w:rsidP="00EA1DA7">
      <w:pPr>
        <w:spacing w:after="0"/>
        <w:rPr>
          <w:rFonts w:ascii="Courier New" w:hAnsi="Courier New" w:cs="Courier New"/>
          <w:sz w:val="28"/>
          <w:szCs w:val="28"/>
          <w:lang w:val="en-US"/>
        </w:rPr>
      </w:pPr>
      <w:r w:rsidRPr="00202B52">
        <w:rPr>
          <w:rFonts w:ascii="Courier New" w:hAnsi="Courier New" w:cs="Courier New"/>
          <w:sz w:val="28"/>
          <w:szCs w:val="28"/>
          <w:lang w:val="en-US"/>
        </w:rPr>
        <w:t xml:space="preserve">SELECT * FROM users; </w:t>
      </w:r>
    </w:p>
    <w:p w14:paraId="0E0E2D39" w14:textId="47DFB0B6" w:rsidR="00EA1DA7" w:rsidRPr="00EA1DA7" w:rsidRDefault="00902E1B" w:rsidP="00EA1DA7">
      <w:pPr>
        <w:spacing w:after="0"/>
        <w:rPr>
          <w:rFonts w:ascii="Courier New" w:hAnsi="Courier New" w:cs="Courier New"/>
          <w:sz w:val="28"/>
          <w:szCs w:val="28"/>
        </w:rPr>
      </w:pPr>
      <w:r w:rsidRPr="00902E1B">
        <w:rPr>
          <w:rFonts w:ascii="Courier New" w:hAnsi="Courier New" w:cs="Courier New"/>
          <w:sz w:val="28"/>
          <w:szCs w:val="28"/>
        </w:rPr>
        <w:drawing>
          <wp:inline distT="0" distB="0" distL="0" distR="0" wp14:anchorId="6B8B0E15" wp14:editId="50A81EE9">
            <wp:extent cx="3448531" cy="1047896"/>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48531" cy="1047896"/>
                    </a:xfrm>
                    <a:prstGeom prst="rect">
                      <a:avLst/>
                    </a:prstGeom>
                  </pic:spPr>
                </pic:pic>
              </a:graphicData>
            </a:graphic>
          </wp:inline>
        </w:drawing>
      </w:r>
    </w:p>
    <w:p w14:paraId="0CBEE5AC" w14:textId="3DF561F7" w:rsidR="00813C41" w:rsidRPr="006C109B" w:rsidRDefault="00813C41" w:rsidP="0082490D">
      <w:pPr>
        <w:spacing w:after="0"/>
        <w:rPr>
          <w:rFonts w:ascii="Times New Roman" w:hAnsi="Times New Roman" w:cs="Times New Roman"/>
          <w:sz w:val="28"/>
          <w:szCs w:val="28"/>
        </w:rPr>
      </w:pPr>
    </w:p>
    <w:p w14:paraId="12F7CCDE" w14:textId="2BF8E8B5" w:rsidR="0082490D" w:rsidRDefault="0082490D" w:rsidP="0082490D">
      <w:pPr>
        <w:spacing w:after="0"/>
        <w:rPr>
          <w:rFonts w:ascii="Times New Roman" w:hAnsi="Times New Roman" w:cs="Times New Roman"/>
          <w:sz w:val="28"/>
          <w:szCs w:val="28"/>
        </w:rPr>
      </w:pPr>
      <w:r w:rsidRPr="0082490D">
        <w:rPr>
          <w:rFonts w:ascii="Times New Roman" w:hAnsi="Times New Roman" w:cs="Times New Roman"/>
          <w:sz w:val="28"/>
          <w:szCs w:val="28"/>
        </w:rPr>
        <w:t>Результат</w:t>
      </w:r>
      <w:r w:rsidRPr="009C3292">
        <w:rPr>
          <w:rFonts w:ascii="Times New Roman" w:hAnsi="Times New Roman" w:cs="Times New Roman"/>
          <w:sz w:val="28"/>
          <w:szCs w:val="28"/>
        </w:rPr>
        <w:t xml:space="preserve"> </w:t>
      </w:r>
      <w:r w:rsidRPr="0082490D">
        <w:rPr>
          <w:rFonts w:ascii="Times New Roman" w:hAnsi="Times New Roman" w:cs="Times New Roman"/>
          <w:sz w:val="28"/>
          <w:szCs w:val="28"/>
        </w:rPr>
        <w:t>выполнени</w:t>
      </w:r>
      <w:r w:rsidR="009B1A27">
        <w:rPr>
          <w:rFonts w:ascii="Times New Roman" w:hAnsi="Times New Roman" w:cs="Times New Roman"/>
          <w:sz w:val="28"/>
          <w:szCs w:val="28"/>
        </w:rPr>
        <w:t>я</w:t>
      </w:r>
      <w:r w:rsidRPr="009C3292">
        <w:rPr>
          <w:rFonts w:ascii="Times New Roman" w:hAnsi="Times New Roman" w:cs="Times New Roman"/>
          <w:sz w:val="28"/>
          <w:szCs w:val="28"/>
        </w:rPr>
        <w:t xml:space="preserve"> </w:t>
      </w:r>
      <w:r w:rsidRPr="0082490D">
        <w:rPr>
          <w:rFonts w:ascii="Times New Roman" w:hAnsi="Times New Roman" w:cs="Times New Roman"/>
          <w:sz w:val="28"/>
          <w:szCs w:val="28"/>
        </w:rPr>
        <w:t>команд</w:t>
      </w:r>
      <w:r w:rsidRPr="009C3292">
        <w:rPr>
          <w:rFonts w:ascii="Times New Roman" w:hAnsi="Times New Roman" w:cs="Times New Roman"/>
          <w:sz w:val="28"/>
          <w:szCs w:val="28"/>
        </w:rPr>
        <w:t xml:space="preserve">: </w:t>
      </w:r>
    </w:p>
    <w:p w14:paraId="45F59A93" w14:textId="3BD65AB8" w:rsidR="006C109B" w:rsidRPr="006F73FD" w:rsidRDefault="006C109B" w:rsidP="0082490D">
      <w:pPr>
        <w:spacing w:after="0"/>
        <w:rPr>
          <w:rFonts w:ascii="Courier New" w:hAnsi="Courier New" w:cs="Courier New"/>
          <w:sz w:val="28"/>
          <w:szCs w:val="28"/>
        </w:rPr>
      </w:pPr>
      <w:r w:rsidRPr="006F73FD">
        <w:rPr>
          <w:rFonts w:ascii="Courier New" w:hAnsi="Courier New" w:cs="Courier New"/>
          <w:sz w:val="28"/>
          <w:szCs w:val="28"/>
          <w:lang w:val="en-US"/>
        </w:rPr>
        <w:t>SET</w:t>
      </w:r>
      <w:r w:rsidRPr="00202B52">
        <w:rPr>
          <w:rFonts w:ascii="Courier New" w:hAnsi="Courier New" w:cs="Courier New"/>
          <w:sz w:val="28"/>
          <w:szCs w:val="28"/>
        </w:rPr>
        <w:t xml:space="preserve"> </w:t>
      </w:r>
      <w:r w:rsidRPr="006F73FD">
        <w:rPr>
          <w:rFonts w:ascii="Courier New" w:hAnsi="Courier New" w:cs="Courier New"/>
          <w:sz w:val="28"/>
          <w:szCs w:val="28"/>
          <w:lang w:val="en-US"/>
        </w:rPr>
        <w:t>AUTOCOMMIT</w:t>
      </w:r>
      <w:r w:rsidRPr="00202B52">
        <w:rPr>
          <w:rFonts w:ascii="Courier New" w:hAnsi="Courier New" w:cs="Courier New"/>
          <w:sz w:val="28"/>
          <w:szCs w:val="28"/>
        </w:rPr>
        <w:t xml:space="preserve">=0; </w:t>
      </w:r>
    </w:p>
    <w:p w14:paraId="444A8FF5" w14:textId="42F1812E" w:rsidR="006C109B" w:rsidRPr="006F73FD" w:rsidRDefault="006C109B" w:rsidP="0082490D">
      <w:pPr>
        <w:spacing w:after="0"/>
        <w:rPr>
          <w:rFonts w:ascii="Courier New" w:hAnsi="Courier New" w:cs="Courier New"/>
          <w:sz w:val="28"/>
          <w:szCs w:val="28"/>
        </w:rPr>
      </w:pPr>
      <w:r w:rsidRPr="006F73FD">
        <w:rPr>
          <w:rFonts w:ascii="Courier New" w:hAnsi="Courier New" w:cs="Courier New"/>
          <w:sz w:val="28"/>
          <w:szCs w:val="28"/>
          <w:lang w:val="en-US"/>
        </w:rPr>
        <w:t>SELECT * FROM users;</w:t>
      </w:r>
    </w:p>
    <w:p w14:paraId="7B2CE256" w14:textId="2A42CE43" w:rsidR="00346C1D" w:rsidRPr="00346C1D" w:rsidRDefault="002A615D" w:rsidP="0082490D">
      <w:pPr>
        <w:spacing w:after="0"/>
        <w:rPr>
          <w:rFonts w:ascii="Times New Roman" w:hAnsi="Times New Roman" w:cs="Times New Roman"/>
          <w:sz w:val="28"/>
          <w:szCs w:val="28"/>
        </w:rPr>
      </w:pPr>
      <w:r w:rsidRPr="002A615D">
        <w:rPr>
          <w:rFonts w:ascii="Times New Roman" w:hAnsi="Times New Roman" w:cs="Times New Roman"/>
          <w:sz w:val="28"/>
          <w:szCs w:val="28"/>
        </w:rPr>
        <w:drawing>
          <wp:inline distT="0" distB="0" distL="0" distR="0" wp14:anchorId="5FEFB681" wp14:editId="0A396EB9">
            <wp:extent cx="3277057" cy="3086531"/>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77057" cy="3086531"/>
                    </a:xfrm>
                    <a:prstGeom prst="rect">
                      <a:avLst/>
                    </a:prstGeom>
                  </pic:spPr>
                </pic:pic>
              </a:graphicData>
            </a:graphic>
          </wp:inline>
        </w:drawing>
      </w:r>
    </w:p>
    <w:p w14:paraId="0AF765D8" w14:textId="6361A978" w:rsidR="009B1A27" w:rsidRPr="006F73FD" w:rsidRDefault="00B7653D" w:rsidP="006F73FD">
      <w:pPr>
        <w:spacing w:after="0"/>
        <w:jc w:val="center"/>
        <w:rPr>
          <w:rFonts w:ascii="Times New Roman" w:hAnsi="Times New Roman" w:cs="Times New Roman"/>
          <w:b/>
          <w:bCs/>
          <w:sz w:val="28"/>
          <w:szCs w:val="28"/>
        </w:rPr>
      </w:pPr>
      <w:r w:rsidRPr="006F73FD">
        <w:rPr>
          <w:rFonts w:ascii="Times New Roman" w:hAnsi="Times New Roman" w:cs="Times New Roman"/>
          <w:b/>
          <w:bCs/>
          <w:sz w:val="28"/>
          <w:szCs w:val="28"/>
        </w:rPr>
        <w:t>«Подтверждение транзакции и обрыв связи с базой данных»</w:t>
      </w:r>
    </w:p>
    <w:p w14:paraId="1F489977" w14:textId="220D7ED9" w:rsidR="009B1A27" w:rsidRDefault="009B1A27" w:rsidP="009B1A27">
      <w:pPr>
        <w:spacing w:after="0"/>
        <w:rPr>
          <w:rFonts w:ascii="Times New Roman" w:hAnsi="Times New Roman" w:cs="Times New Roman"/>
          <w:sz w:val="28"/>
          <w:szCs w:val="28"/>
        </w:rPr>
      </w:pPr>
      <w:r w:rsidRPr="0082490D">
        <w:rPr>
          <w:rFonts w:ascii="Times New Roman" w:hAnsi="Times New Roman" w:cs="Times New Roman"/>
          <w:sz w:val="28"/>
          <w:szCs w:val="28"/>
        </w:rPr>
        <w:t>Результат</w:t>
      </w:r>
      <w:r w:rsidRPr="00AE2934">
        <w:rPr>
          <w:rFonts w:ascii="Times New Roman" w:hAnsi="Times New Roman" w:cs="Times New Roman"/>
          <w:sz w:val="28"/>
          <w:szCs w:val="28"/>
        </w:rPr>
        <w:t xml:space="preserve"> </w:t>
      </w:r>
      <w:r w:rsidRPr="0082490D">
        <w:rPr>
          <w:rFonts w:ascii="Times New Roman" w:hAnsi="Times New Roman" w:cs="Times New Roman"/>
          <w:sz w:val="28"/>
          <w:szCs w:val="28"/>
        </w:rPr>
        <w:t>выполнени</w:t>
      </w:r>
      <w:r>
        <w:rPr>
          <w:rFonts w:ascii="Times New Roman" w:hAnsi="Times New Roman" w:cs="Times New Roman"/>
          <w:sz w:val="28"/>
          <w:szCs w:val="28"/>
        </w:rPr>
        <w:t>я</w:t>
      </w:r>
      <w:r w:rsidRPr="00AE2934">
        <w:rPr>
          <w:rFonts w:ascii="Times New Roman" w:hAnsi="Times New Roman" w:cs="Times New Roman"/>
          <w:sz w:val="28"/>
          <w:szCs w:val="28"/>
        </w:rPr>
        <w:t xml:space="preserve"> </w:t>
      </w:r>
      <w:r w:rsidRPr="0082490D">
        <w:rPr>
          <w:rFonts w:ascii="Times New Roman" w:hAnsi="Times New Roman" w:cs="Times New Roman"/>
          <w:sz w:val="28"/>
          <w:szCs w:val="28"/>
        </w:rPr>
        <w:t>команд</w:t>
      </w:r>
      <w:r w:rsidRPr="00AE2934">
        <w:rPr>
          <w:rFonts w:ascii="Times New Roman" w:hAnsi="Times New Roman" w:cs="Times New Roman"/>
          <w:sz w:val="28"/>
          <w:szCs w:val="28"/>
        </w:rPr>
        <w:t>:</w:t>
      </w:r>
      <w:r w:rsidR="00AE2934">
        <w:rPr>
          <w:rFonts w:ascii="Times New Roman" w:hAnsi="Times New Roman" w:cs="Times New Roman"/>
          <w:sz w:val="28"/>
          <w:szCs w:val="28"/>
        </w:rPr>
        <w:t xml:space="preserve"> </w:t>
      </w:r>
    </w:p>
    <w:p w14:paraId="6E9142BD" w14:textId="77777777" w:rsidR="00B7653D" w:rsidRPr="00202B52" w:rsidRDefault="00B7653D" w:rsidP="00B7653D">
      <w:pPr>
        <w:spacing w:after="0"/>
        <w:rPr>
          <w:rFonts w:ascii="Courier New" w:hAnsi="Courier New" w:cs="Courier New"/>
          <w:sz w:val="28"/>
          <w:szCs w:val="28"/>
        </w:rPr>
      </w:pPr>
      <w:r w:rsidRPr="006F73FD">
        <w:rPr>
          <w:rFonts w:ascii="Courier New" w:hAnsi="Courier New" w:cs="Courier New"/>
          <w:sz w:val="28"/>
          <w:szCs w:val="28"/>
          <w:lang w:val="en-US"/>
        </w:rPr>
        <w:t>START</w:t>
      </w:r>
      <w:r w:rsidRPr="00202B52">
        <w:rPr>
          <w:rFonts w:ascii="Courier New" w:hAnsi="Courier New" w:cs="Courier New"/>
          <w:sz w:val="28"/>
          <w:szCs w:val="28"/>
        </w:rPr>
        <w:t xml:space="preserve"> </w:t>
      </w:r>
      <w:r w:rsidRPr="006F73FD">
        <w:rPr>
          <w:rFonts w:ascii="Courier New" w:hAnsi="Courier New" w:cs="Courier New"/>
          <w:sz w:val="28"/>
          <w:szCs w:val="28"/>
          <w:lang w:val="en-US"/>
        </w:rPr>
        <w:t>TRANSACTION</w:t>
      </w:r>
      <w:r w:rsidRPr="00202B52">
        <w:rPr>
          <w:rFonts w:ascii="Courier New" w:hAnsi="Courier New" w:cs="Courier New"/>
          <w:sz w:val="28"/>
          <w:szCs w:val="28"/>
        </w:rPr>
        <w:t>;</w:t>
      </w:r>
    </w:p>
    <w:p w14:paraId="55BA4BE3" w14:textId="77777777" w:rsidR="00B7653D" w:rsidRPr="006F73FD" w:rsidRDefault="00B7653D" w:rsidP="00B7653D">
      <w:pPr>
        <w:spacing w:after="0"/>
        <w:rPr>
          <w:rFonts w:ascii="Courier New" w:hAnsi="Courier New" w:cs="Courier New"/>
          <w:sz w:val="28"/>
          <w:szCs w:val="28"/>
          <w:lang w:val="en-US"/>
        </w:rPr>
      </w:pPr>
      <w:r w:rsidRPr="006F73FD">
        <w:rPr>
          <w:rFonts w:ascii="Courier New" w:hAnsi="Courier New" w:cs="Courier New"/>
          <w:sz w:val="28"/>
          <w:szCs w:val="28"/>
          <w:lang w:val="en-US"/>
        </w:rPr>
        <w:lastRenderedPageBreak/>
        <w:t>INSERT INTO users (id, name, d_id) VALUES (100, ‘Antonio’, 1);</w:t>
      </w:r>
    </w:p>
    <w:p w14:paraId="66FE2DC9" w14:textId="77777777" w:rsidR="00B7653D" w:rsidRPr="006F73FD" w:rsidRDefault="00B7653D" w:rsidP="00B7653D">
      <w:pPr>
        <w:spacing w:after="0"/>
        <w:rPr>
          <w:rFonts w:ascii="Courier New" w:hAnsi="Courier New" w:cs="Courier New"/>
          <w:sz w:val="28"/>
          <w:szCs w:val="28"/>
          <w:lang w:val="en-US"/>
        </w:rPr>
      </w:pPr>
      <w:r w:rsidRPr="006F73FD">
        <w:rPr>
          <w:rFonts w:ascii="Courier New" w:hAnsi="Courier New" w:cs="Courier New"/>
          <w:sz w:val="28"/>
          <w:szCs w:val="28"/>
          <w:lang w:val="en-US"/>
        </w:rPr>
        <w:t>COMMIT;</w:t>
      </w:r>
    </w:p>
    <w:p w14:paraId="27092142" w14:textId="402F6E8E" w:rsidR="00AE2934" w:rsidRPr="006F73FD" w:rsidRDefault="00B7653D" w:rsidP="00B7653D">
      <w:pPr>
        <w:spacing w:after="0"/>
        <w:rPr>
          <w:rFonts w:ascii="Courier New" w:hAnsi="Courier New" w:cs="Courier New"/>
          <w:sz w:val="28"/>
          <w:szCs w:val="28"/>
        </w:rPr>
      </w:pPr>
      <w:r w:rsidRPr="006F73FD">
        <w:rPr>
          <w:rFonts w:ascii="Courier New" w:hAnsi="Courier New" w:cs="Courier New"/>
          <w:sz w:val="28"/>
          <w:szCs w:val="28"/>
          <w:lang w:val="en-US"/>
        </w:rPr>
        <w:t>SELECT * FROM users;</w:t>
      </w:r>
    </w:p>
    <w:p w14:paraId="1511276A" w14:textId="79DEB0DD" w:rsidR="009B1A27" w:rsidRPr="006F73FD" w:rsidRDefault="002A615D" w:rsidP="00AE2934">
      <w:pPr>
        <w:spacing w:after="0"/>
        <w:rPr>
          <w:rFonts w:ascii="Times New Roman" w:hAnsi="Times New Roman" w:cs="Times New Roman"/>
          <w:sz w:val="28"/>
          <w:szCs w:val="28"/>
        </w:rPr>
      </w:pPr>
      <w:r w:rsidRPr="002A615D">
        <w:rPr>
          <w:rFonts w:ascii="Times New Roman" w:hAnsi="Times New Roman" w:cs="Times New Roman"/>
          <w:sz w:val="28"/>
          <w:szCs w:val="28"/>
        </w:rPr>
        <w:drawing>
          <wp:inline distT="0" distB="0" distL="0" distR="0" wp14:anchorId="6F3407B4" wp14:editId="7D252D0C">
            <wp:extent cx="5940425" cy="3024505"/>
            <wp:effectExtent l="0" t="0" r="3175" b="444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024505"/>
                    </a:xfrm>
                    <a:prstGeom prst="rect">
                      <a:avLst/>
                    </a:prstGeom>
                  </pic:spPr>
                </pic:pic>
              </a:graphicData>
            </a:graphic>
          </wp:inline>
        </w:drawing>
      </w:r>
    </w:p>
    <w:p w14:paraId="53251D55" w14:textId="77777777" w:rsidR="00B7653D" w:rsidRDefault="0082490D" w:rsidP="0082490D">
      <w:pPr>
        <w:spacing w:after="0"/>
        <w:rPr>
          <w:rFonts w:ascii="Times New Roman" w:hAnsi="Times New Roman" w:cs="Times New Roman"/>
          <w:sz w:val="28"/>
          <w:szCs w:val="28"/>
        </w:rPr>
      </w:pPr>
      <w:r w:rsidRPr="0082490D">
        <w:rPr>
          <w:rFonts w:ascii="Times New Roman" w:hAnsi="Times New Roman" w:cs="Times New Roman"/>
          <w:sz w:val="28"/>
          <w:szCs w:val="28"/>
        </w:rPr>
        <w:t>Результат</w:t>
      </w:r>
      <w:r w:rsidRPr="00AE2934">
        <w:rPr>
          <w:rFonts w:ascii="Times New Roman" w:hAnsi="Times New Roman" w:cs="Times New Roman"/>
          <w:sz w:val="28"/>
          <w:szCs w:val="28"/>
        </w:rPr>
        <w:t xml:space="preserve"> </w:t>
      </w:r>
      <w:r w:rsidRPr="0082490D">
        <w:rPr>
          <w:rFonts w:ascii="Times New Roman" w:hAnsi="Times New Roman" w:cs="Times New Roman"/>
          <w:sz w:val="28"/>
          <w:szCs w:val="28"/>
        </w:rPr>
        <w:t>выполнени</w:t>
      </w:r>
      <w:r w:rsidR="009B1A27">
        <w:rPr>
          <w:rFonts w:ascii="Times New Roman" w:hAnsi="Times New Roman" w:cs="Times New Roman"/>
          <w:sz w:val="28"/>
          <w:szCs w:val="28"/>
        </w:rPr>
        <w:t>я</w:t>
      </w:r>
      <w:r w:rsidRPr="00AE2934">
        <w:rPr>
          <w:rFonts w:ascii="Times New Roman" w:hAnsi="Times New Roman" w:cs="Times New Roman"/>
          <w:sz w:val="28"/>
          <w:szCs w:val="28"/>
        </w:rPr>
        <w:t xml:space="preserve"> </w:t>
      </w:r>
      <w:r w:rsidRPr="0082490D">
        <w:rPr>
          <w:rFonts w:ascii="Times New Roman" w:hAnsi="Times New Roman" w:cs="Times New Roman"/>
          <w:sz w:val="28"/>
          <w:szCs w:val="28"/>
        </w:rPr>
        <w:t>команд</w:t>
      </w:r>
      <w:r w:rsidR="00B7653D">
        <w:rPr>
          <w:rFonts w:ascii="Times New Roman" w:hAnsi="Times New Roman" w:cs="Times New Roman"/>
          <w:sz w:val="28"/>
          <w:szCs w:val="28"/>
        </w:rPr>
        <w:t>ы</w:t>
      </w:r>
      <w:r w:rsidRPr="00AE2934">
        <w:rPr>
          <w:rFonts w:ascii="Times New Roman" w:hAnsi="Times New Roman" w:cs="Times New Roman"/>
          <w:sz w:val="28"/>
          <w:szCs w:val="28"/>
        </w:rPr>
        <w:t>:</w:t>
      </w:r>
    </w:p>
    <w:p w14:paraId="17174A88" w14:textId="77777777" w:rsidR="000B4755" w:rsidRPr="00202B52" w:rsidRDefault="00B7653D" w:rsidP="0082490D">
      <w:pPr>
        <w:spacing w:after="0"/>
        <w:rPr>
          <w:rFonts w:ascii="Courier New" w:hAnsi="Courier New" w:cs="Courier New"/>
          <w:sz w:val="28"/>
          <w:szCs w:val="28"/>
        </w:rPr>
      </w:pPr>
      <w:r w:rsidRPr="006F73FD">
        <w:rPr>
          <w:rFonts w:ascii="Courier New" w:hAnsi="Courier New" w:cs="Courier New"/>
          <w:sz w:val="28"/>
          <w:szCs w:val="28"/>
          <w:lang w:val="en-GB"/>
        </w:rPr>
        <w:t>SELECT</w:t>
      </w:r>
      <w:r w:rsidRPr="006F73FD">
        <w:rPr>
          <w:rFonts w:ascii="Courier New" w:hAnsi="Courier New" w:cs="Courier New"/>
          <w:sz w:val="28"/>
          <w:szCs w:val="28"/>
        </w:rPr>
        <w:t xml:space="preserve"> * </w:t>
      </w:r>
      <w:r w:rsidRPr="006F73FD">
        <w:rPr>
          <w:rFonts w:ascii="Courier New" w:hAnsi="Courier New" w:cs="Courier New"/>
          <w:sz w:val="28"/>
          <w:szCs w:val="28"/>
          <w:lang w:val="en-GB"/>
        </w:rPr>
        <w:t>FROM</w:t>
      </w:r>
      <w:r w:rsidRPr="006F73FD">
        <w:rPr>
          <w:rFonts w:ascii="Courier New" w:hAnsi="Courier New" w:cs="Courier New"/>
          <w:sz w:val="28"/>
          <w:szCs w:val="28"/>
        </w:rPr>
        <w:t xml:space="preserve"> </w:t>
      </w:r>
      <w:r w:rsidRPr="006F73FD">
        <w:rPr>
          <w:rFonts w:ascii="Courier New" w:hAnsi="Courier New" w:cs="Courier New"/>
          <w:sz w:val="28"/>
          <w:szCs w:val="28"/>
          <w:lang w:val="en-GB"/>
        </w:rPr>
        <w:t>users</w:t>
      </w:r>
      <w:r w:rsidRPr="006F73FD">
        <w:rPr>
          <w:rFonts w:ascii="Courier New" w:hAnsi="Courier New" w:cs="Courier New"/>
          <w:sz w:val="28"/>
          <w:szCs w:val="28"/>
        </w:rPr>
        <w:t>;</w:t>
      </w:r>
    </w:p>
    <w:p w14:paraId="76A0D08D" w14:textId="4B1ED969" w:rsidR="0082490D" w:rsidRDefault="002A615D" w:rsidP="0082490D">
      <w:pPr>
        <w:spacing w:after="0"/>
        <w:rPr>
          <w:rFonts w:ascii="Times New Roman" w:hAnsi="Times New Roman" w:cs="Times New Roman"/>
          <w:sz w:val="28"/>
          <w:szCs w:val="28"/>
        </w:rPr>
      </w:pPr>
      <w:r w:rsidRPr="002A615D">
        <w:rPr>
          <w:rFonts w:ascii="Times New Roman" w:hAnsi="Times New Roman" w:cs="Times New Roman"/>
          <w:sz w:val="28"/>
          <w:szCs w:val="28"/>
        </w:rPr>
        <w:drawing>
          <wp:inline distT="0" distB="0" distL="0" distR="0" wp14:anchorId="79876B48" wp14:editId="5B2B96B3">
            <wp:extent cx="2591162" cy="3267531"/>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91162" cy="3267531"/>
                    </a:xfrm>
                    <a:prstGeom prst="rect">
                      <a:avLst/>
                    </a:prstGeom>
                  </pic:spPr>
                </pic:pic>
              </a:graphicData>
            </a:graphic>
          </wp:inline>
        </w:drawing>
      </w:r>
      <w:r w:rsidR="0082490D" w:rsidRPr="00AE2934">
        <w:rPr>
          <w:rFonts w:ascii="Times New Roman" w:hAnsi="Times New Roman" w:cs="Times New Roman"/>
          <w:sz w:val="28"/>
          <w:szCs w:val="28"/>
        </w:rPr>
        <w:t xml:space="preserve"> </w:t>
      </w:r>
    </w:p>
    <w:p w14:paraId="2065B4C2" w14:textId="0C31F33B" w:rsidR="009B1A27" w:rsidRPr="009B1A27" w:rsidRDefault="009B1A27" w:rsidP="00813C41">
      <w:pPr>
        <w:rPr>
          <w:rFonts w:ascii="Times New Roman" w:hAnsi="Times New Roman" w:cs="Times New Roman"/>
          <w:sz w:val="28"/>
          <w:szCs w:val="28"/>
        </w:rPr>
      </w:pPr>
    </w:p>
    <w:p w14:paraId="0CCF46EE" w14:textId="06E0C439" w:rsidR="00813C41" w:rsidRPr="00EF5AC6" w:rsidRDefault="00813C41" w:rsidP="00813C41">
      <w:pPr>
        <w:jc w:val="center"/>
        <w:rPr>
          <w:rFonts w:ascii="Times New Roman" w:hAnsi="Times New Roman" w:cs="Times New Roman"/>
          <w:b/>
          <w:bCs/>
          <w:sz w:val="28"/>
          <w:szCs w:val="28"/>
        </w:rPr>
      </w:pPr>
      <w:r w:rsidRPr="00813C41">
        <w:rPr>
          <w:rFonts w:ascii="Times New Roman" w:hAnsi="Times New Roman" w:cs="Times New Roman"/>
          <w:b/>
          <w:bCs/>
          <w:sz w:val="28"/>
          <w:szCs w:val="28"/>
        </w:rPr>
        <w:t>Выводы</w:t>
      </w:r>
    </w:p>
    <w:p w14:paraId="4A1605A8" w14:textId="77777777" w:rsidR="00202B52" w:rsidRDefault="00202B52" w:rsidP="00202B52">
      <w:pPr>
        <w:ind w:firstLine="708"/>
        <w:jc w:val="both"/>
        <w:rPr>
          <w:rFonts w:ascii="Times New Roman" w:hAnsi="Times New Roman" w:cs="Times New Roman"/>
          <w:color w:val="000000"/>
          <w:sz w:val="28"/>
          <w:szCs w:val="28"/>
        </w:rPr>
      </w:pPr>
      <w:r w:rsidRPr="00202B52">
        <w:rPr>
          <w:rFonts w:ascii="Times New Roman" w:hAnsi="Times New Roman" w:cs="Times New Roman"/>
          <w:color w:val="000000"/>
          <w:sz w:val="28"/>
          <w:szCs w:val="28"/>
        </w:rPr>
        <w:t xml:space="preserve">В ходе лабораторной работы были успешно изучены и применены на практике транзакции в MySQL. Были исследованы основные команды управления транзакциями (START TRANSACTION, COMMIT, ROLLBACK) и </w:t>
      </w:r>
      <w:r w:rsidRPr="00202B52">
        <w:rPr>
          <w:rFonts w:ascii="Times New Roman" w:hAnsi="Times New Roman" w:cs="Times New Roman"/>
          <w:color w:val="000000"/>
          <w:sz w:val="28"/>
          <w:szCs w:val="28"/>
        </w:rPr>
        <w:lastRenderedPageBreak/>
        <w:t>точки сохранения (SAVEPOINT), демонстрирующие работу с различными сценариями выполнения и отката операций.</w:t>
      </w:r>
    </w:p>
    <w:p w14:paraId="6DCF3A5B" w14:textId="6D9A0DF3" w:rsidR="00087982" w:rsidRDefault="00087982" w:rsidP="001E09D7">
      <w:pPr>
        <w:jc w:val="center"/>
        <w:rPr>
          <w:rFonts w:ascii="Times New Roman" w:hAnsi="Times New Roman" w:cs="Times New Roman"/>
          <w:b/>
          <w:bCs/>
          <w:sz w:val="28"/>
          <w:szCs w:val="28"/>
        </w:rPr>
      </w:pPr>
      <w:r w:rsidRPr="00087982">
        <w:rPr>
          <w:rFonts w:ascii="Times New Roman" w:hAnsi="Times New Roman" w:cs="Times New Roman"/>
          <w:b/>
          <w:bCs/>
          <w:sz w:val="28"/>
          <w:szCs w:val="28"/>
        </w:rPr>
        <w:t>Ответы на контрольные вопросы</w:t>
      </w:r>
    </w:p>
    <w:p w14:paraId="3566FE89" w14:textId="77777777" w:rsidR="006F73FD" w:rsidRDefault="006F73FD" w:rsidP="006F73FD">
      <w:pPr>
        <w:spacing w:after="0"/>
        <w:rPr>
          <w:rFonts w:ascii="Times New Roman" w:hAnsi="Times New Roman" w:cs="Times New Roman"/>
          <w:b/>
          <w:bCs/>
          <w:sz w:val="28"/>
          <w:szCs w:val="28"/>
        </w:rPr>
      </w:pPr>
      <w:r w:rsidRPr="006F73FD">
        <w:rPr>
          <w:rFonts w:ascii="Times New Roman" w:hAnsi="Times New Roman" w:cs="Times New Roman"/>
          <w:b/>
          <w:bCs/>
          <w:sz w:val="28"/>
          <w:szCs w:val="28"/>
        </w:rPr>
        <w:t>1. Что такое транзакция?</w:t>
      </w:r>
    </w:p>
    <w:p w14:paraId="3AD96A4B" w14:textId="3A44C2FB" w:rsidR="004C7E57" w:rsidRPr="004C7E57" w:rsidRDefault="004C7E57" w:rsidP="00753A76">
      <w:pPr>
        <w:spacing w:after="0"/>
        <w:jc w:val="both"/>
        <w:rPr>
          <w:rFonts w:ascii="Times New Roman" w:hAnsi="Times New Roman" w:cs="Times New Roman"/>
          <w:sz w:val="28"/>
          <w:szCs w:val="28"/>
        </w:rPr>
      </w:pPr>
      <w:r>
        <w:rPr>
          <w:rFonts w:ascii="Times New Roman" w:hAnsi="Times New Roman" w:cs="Times New Roman"/>
          <w:b/>
          <w:bCs/>
          <w:sz w:val="28"/>
          <w:szCs w:val="28"/>
        </w:rPr>
        <w:tab/>
      </w:r>
      <w:r w:rsidRPr="004C7E57">
        <w:rPr>
          <w:rFonts w:ascii="Times New Roman" w:hAnsi="Times New Roman" w:cs="Times New Roman"/>
          <w:sz w:val="28"/>
          <w:szCs w:val="28"/>
        </w:rPr>
        <w:t>Транзакция </w:t>
      </w:r>
      <w:r w:rsidR="006366C3">
        <w:rPr>
          <w:rFonts w:ascii="Times New Roman" w:hAnsi="Times New Roman" w:cs="Times New Roman"/>
          <w:sz w:val="28"/>
          <w:szCs w:val="28"/>
        </w:rPr>
        <w:t>—</w:t>
      </w:r>
      <w:r w:rsidR="00A27DCD">
        <w:rPr>
          <w:rFonts w:ascii="Times New Roman" w:hAnsi="Times New Roman" w:cs="Times New Roman"/>
          <w:sz w:val="28"/>
          <w:szCs w:val="28"/>
        </w:rPr>
        <w:t xml:space="preserve"> </w:t>
      </w:r>
      <w:r w:rsidR="006366C3">
        <w:rPr>
          <w:rFonts w:ascii="Times New Roman" w:hAnsi="Times New Roman" w:cs="Times New Roman"/>
          <w:sz w:val="28"/>
          <w:szCs w:val="28"/>
        </w:rPr>
        <w:t>это</w:t>
      </w:r>
      <w:r w:rsidRPr="004C7E57">
        <w:rPr>
          <w:rFonts w:ascii="Times New Roman" w:hAnsi="Times New Roman" w:cs="Times New Roman"/>
          <w:sz w:val="28"/>
          <w:szCs w:val="28"/>
        </w:rPr>
        <w:t xml:space="preserve"> последовательность операций с базой данных, которая выполняется как единое целое. Все операции транзакции должны быть выполнены успешно, либо ни одна из них не должна быть выполнена. Транзакция переводит базу данных из одного целостного состояния в другое.</w:t>
      </w:r>
    </w:p>
    <w:p w14:paraId="4B3F8B0F" w14:textId="77777777" w:rsidR="006F73FD" w:rsidRDefault="006F73FD" w:rsidP="006F73FD">
      <w:pPr>
        <w:spacing w:after="0"/>
        <w:rPr>
          <w:rFonts w:ascii="Times New Roman" w:hAnsi="Times New Roman" w:cs="Times New Roman"/>
          <w:b/>
          <w:bCs/>
          <w:sz w:val="28"/>
          <w:szCs w:val="28"/>
        </w:rPr>
      </w:pPr>
      <w:r w:rsidRPr="006F73FD">
        <w:rPr>
          <w:rFonts w:ascii="Times New Roman" w:hAnsi="Times New Roman" w:cs="Times New Roman"/>
          <w:b/>
          <w:bCs/>
          <w:sz w:val="28"/>
          <w:szCs w:val="28"/>
        </w:rPr>
        <w:t>2. Приведите пример синтаксиса транзакции.</w:t>
      </w:r>
    </w:p>
    <w:p w14:paraId="6C8874A8" w14:textId="77777777" w:rsidR="004C7E57" w:rsidRPr="00202B52" w:rsidRDefault="004C7E57" w:rsidP="004C7E57">
      <w:pPr>
        <w:spacing w:after="0"/>
        <w:rPr>
          <w:rFonts w:ascii="Courier New" w:hAnsi="Courier New" w:cs="Courier New"/>
          <w:sz w:val="28"/>
          <w:szCs w:val="28"/>
        </w:rPr>
      </w:pPr>
      <w:r>
        <w:rPr>
          <w:rFonts w:ascii="Times New Roman" w:hAnsi="Times New Roman" w:cs="Times New Roman"/>
          <w:b/>
          <w:bCs/>
          <w:sz w:val="28"/>
          <w:szCs w:val="28"/>
        </w:rPr>
        <w:tab/>
      </w:r>
      <w:r w:rsidRPr="004C7E57">
        <w:rPr>
          <w:rFonts w:ascii="Courier New" w:hAnsi="Courier New" w:cs="Courier New"/>
          <w:sz w:val="28"/>
          <w:szCs w:val="28"/>
          <w:lang w:val="en-US"/>
        </w:rPr>
        <w:t>START</w:t>
      </w:r>
      <w:r w:rsidRPr="00202B52">
        <w:rPr>
          <w:rFonts w:ascii="Courier New" w:hAnsi="Courier New" w:cs="Courier New"/>
          <w:sz w:val="28"/>
          <w:szCs w:val="28"/>
        </w:rPr>
        <w:t xml:space="preserve"> </w:t>
      </w:r>
      <w:r w:rsidRPr="004C7E57">
        <w:rPr>
          <w:rFonts w:ascii="Courier New" w:hAnsi="Courier New" w:cs="Courier New"/>
          <w:sz w:val="28"/>
          <w:szCs w:val="28"/>
          <w:lang w:val="en-US"/>
        </w:rPr>
        <w:t>TRANSACTION</w:t>
      </w:r>
      <w:r w:rsidRPr="00202B52">
        <w:rPr>
          <w:rFonts w:ascii="Courier New" w:hAnsi="Courier New" w:cs="Courier New"/>
          <w:sz w:val="28"/>
          <w:szCs w:val="28"/>
        </w:rPr>
        <w:t>;</w:t>
      </w:r>
    </w:p>
    <w:p w14:paraId="49F04731" w14:textId="539F341B" w:rsidR="004C7E57" w:rsidRPr="004C7E57" w:rsidRDefault="004C7E57" w:rsidP="004C7E57">
      <w:pPr>
        <w:spacing w:after="0"/>
        <w:ind w:left="708"/>
        <w:rPr>
          <w:rFonts w:ascii="Courier New" w:hAnsi="Courier New" w:cs="Courier New"/>
          <w:sz w:val="28"/>
          <w:szCs w:val="28"/>
          <w:lang w:val="en-US"/>
        </w:rPr>
      </w:pPr>
      <w:r w:rsidRPr="004C7E57">
        <w:rPr>
          <w:rFonts w:ascii="Courier New" w:hAnsi="Courier New" w:cs="Courier New"/>
          <w:sz w:val="28"/>
          <w:szCs w:val="28"/>
          <w:lang w:val="en-US"/>
        </w:rPr>
        <w:t>INSERT INTO users (id, name, d_id) VALUES (</w:t>
      </w:r>
      <w:r w:rsidR="009E302D">
        <w:rPr>
          <w:rFonts w:ascii="Courier New" w:hAnsi="Courier New" w:cs="Courier New"/>
          <w:sz w:val="28"/>
          <w:szCs w:val="28"/>
          <w:lang w:val="en-US"/>
        </w:rPr>
        <w:t>7</w:t>
      </w:r>
      <w:r w:rsidRPr="004C7E57">
        <w:rPr>
          <w:rFonts w:ascii="Courier New" w:hAnsi="Courier New" w:cs="Courier New"/>
          <w:sz w:val="28"/>
          <w:szCs w:val="28"/>
          <w:lang w:val="en-US"/>
        </w:rPr>
        <w:t>, 'John', 101);</w:t>
      </w:r>
    </w:p>
    <w:p w14:paraId="21E80DE0" w14:textId="6F4BDB3E" w:rsidR="004C7E57" w:rsidRPr="004C7E57" w:rsidRDefault="004C7E57" w:rsidP="004C7E57">
      <w:pPr>
        <w:spacing w:after="0"/>
        <w:ind w:left="708"/>
        <w:rPr>
          <w:rFonts w:ascii="Courier New" w:hAnsi="Courier New" w:cs="Courier New"/>
          <w:sz w:val="28"/>
          <w:szCs w:val="28"/>
          <w:lang w:val="en-US"/>
        </w:rPr>
      </w:pPr>
      <w:r w:rsidRPr="004C7E57">
        <w:rPr>
          <w:rFonts w:ascii="Courier New" w:hAnsi="Courier New" w:cs="Courier New"/>
          <w:sz w:val="28"/>
          <w:szCs w:val="28"/>
          <w:lang w:val="en-US"/>
        </w:rPr>
        <w:t xml:space="preserve">UPDATE </w:t>
      </w:r>
      <w:r w:rsidR="00B00A6E">
        <w:rPr>
          <w:rFonts w:ascii="Courier New" w:hAnsi="Courier New" w:cs="Courier New"/>
          <w:sz w:val="28"/>
          <w:szCs w:val="28"/>
          <w:lang w:val="en-GB"/>
        </w:rPr>
        <w:t>users</w:t>
      </w:r>
      <w:r w:rsidRPr="004C7E57">
        <w:rPr>
          <w:rFonts w:ascii="Courier New" w:hAnsi="Courier New" w:cs="Courier New"/>
          <w:sz w:val="28"/>
          <w:szCs w:val="28"/>
          <w:lang w:val="en-US"/>
        </w:rPr>
        <w:t xml:space="preserve"> SET </w:t>
      </w:r>
      <w:r w:rsidR="00B00A6E">
        <w:rPr>
          <w:rFonts w:ascii="Courier New" w:hAnsi="Courier New" w:cs="Courier New"/>
          <w:sz w:val="28"/>
          <w:szCs w:val="28"/>
          <w:lang w:val="en-US"/>
        </w:rPr>
        <w:t>name</w:t>
      </w:r>
      <w:r w:rsidRPr="004C7E57">
        <w:rPr>
          <w:rFonts w:ascii="Courier New" w:hAnsi="Courier New" w:cs="Courier New"/>
          <w:sz w:val="28"/>
          <w:szCs w:val="28"/>
          <w:lang w:val="en-US"/>
        </w:rPr>
        <w:t xml:space="preserve"> = </w:t>
      </w:r>
      <w:r w:rsidR="00B00A6E">
        <w:rPr>
          <w:rFonts w:ascii="Courier New" w:hAnsi="Courier New" w:cs="Courier New"/>
          <w:sz w:val="28"/>
          <w:szCs w:val="28"/>
          <w:lang w:val="en-US"/>
        </w:rPr>
        <w:t>“Ivan”</w:t>
      </w:r>
      <w:r w:rsidRPr="004C7E57">
        <w:rPr>
          <w:rFonts w:ascii="Courier New" w:hAnsi="Courier New" w:cs="Courier New"/>
          <w:sz w:val="28"/>
          <w:szCs w:val="28"/>
          <w:lang w:val="en-US"/>
        </w:rPr>
        <w:t xml:space="preserve"> WHERE user_id = </w:t>
      </w:r>
      <w:r w:rsidR="009E302D">
        <w:rPr>
          <w:rFonts w:ascii="Courier New" w:hAnsi="Courier New" w:cs="Courier New"/>
          <w:sz w:val="28"/>
          <w:szCs w:val="28"/>
          <w:lang w:val="en-US"/>
        </w:rPr>
        <w:t>7</w:t>
      </w:r>
      <w:r w:rsidRPr="004C7E57">
        <w:rPr>
          <w:rFonts w:ascii="Courier New" w:hAnsi="Courier New" w:cs="Courier New"/>
          <w:sz w:val="28"/>
          <w:szCs w:val="28"/>
          <w:lang w:val="en-US"/>
        </w:rPr>
        <w:t>;</w:t>
      </w:r>
    </w:p>
    <w:p w14:paraId="5E691381" w14:textId="77777777" w:rsidR="004C7E57" w:rsidRPr="004C7E57" w:rsidRDefault="004C7E57" w:rsidP="004C7E57">
      <w:pPr>
        <w:spacing w:after="0"/>
        <w:ind w:left="708"/>
        <w:rPr>
          <w:rFonts w:ascii="Courier New" w:hAnsi="Courier New" w:cs="Courier New"/>
          <w:sz w:val="28"/>
          <w:szCs w:val="28"/>
        </w:rPr>
      </w:pPr>
      <w:r w:rsidRPr="004C7E57">
        <w:rPr>
          <w:rFonts w:ascii="Courier New" w:hAnsi="Courier New" w:cs="Courier New"/>
          <w:sz w:val="28"/>
          <w:szCs w:val="28"/>
        </w:rPr>
        <w:t>COMMIT;</w:t>
      </w:r>
    </w:p>
    <w:p w14:paraId="0BEF8C5A" w14:textId="001E207F" w:rsidR="004C7E57" w:rsidRPr="004C7E57" w:rsidRDefault="004C7E57" w:rsidP="006F73FD">
      <w:pPr>
        <w:spacing w:after="0"/>
        <w:rPr>
          <w:rFonts w:ascii="Times New Roman" w:hAnsi="Times New Roman" w:cs="Times New Roman"/>
          <w:sz w:val="28"/>
          <w:szCs w:val="28"/>
        </w:rPr>
      </w:pPr>
    </w:p>
    <w:p w14:paraId="0A8B43C4" w14:textId="1BB36E1A" w:rsidR="004C7E57" w:rsidRDefault="006F73FD" w:rsidP="006F73FD">
      <w:pPr>
        <w:spacing w:after="0"/>
        <w:rPr>
          <w:rFonts w:ascii="Times New Roman" w:hAnsi="Times New Roman" w:cs="Times New Roman"/>
          <w:b/>
          <w:bCs/>
          <w:sz w:val="28"/>
          <w:szCs w:val="28"/>
        </w:rPr>
      </w:pPr>
      <w:r w:rsidRPr="006F73FD">
        <w:rPr>
          <w:rFonts w:ascii="Times New Roman" w:hAnsi="Times New Roman" w:cs="Times New Roman"/>
          <w:b/>
          <w:bCs/>
          <w:sz w:val="28"/>
          <w:szCs w:val="28"/>
        </w:rPr>
        <w:t>3. Какими SQL командами должна заканчиваться каждая транзакция?</w:t>
      </w:r>
    </w:p>
    <w:p w14:paraId="2A4EC21E" w14:textId="77777777" w:rsidR="004C7E57" w:rsidRPr="004C7E57" w:rsidRDefault="004C7E57" w:rsidP="004C7E57">
      <w:pPr>
        <w:spacing w:after="0"/>
        <w:rPr>
          <w:rFonts w:ascii="Times New Roman" w:hAnsi="Times New Roman" w:cs="Times New Roman"/>
          <w:sz w:val="28"/>
          <w:szCs w:val="28"/>
        </w:rPr>
      </w:pPr>
      <w:r>
        <w:rPr>
          <w:rFonts w:ascii="Times New Roman" w:hAnsi="Times New Roman" w:cs="Times New Roman"/>
          <w:b/>
          <w:bCs/>
          <w:sz w:val="28"/>
          <w:szCs w:val="28"/>
        </w:rPr>
        <w:tab/>
      </w:r>
      <w:r w:rsidRPr="004C7E57">
        <w:rPr>
          <w:rFonts w:ascii="Times New Roman" w:hAnsi="Times New Roman" w:cs="Times New Roman"/>
          <w:sz w:val="28"/>
          <w:szCs w:val="28"/>
        </w:rPr>
        <w:t>Каждая транзакция должна заканчиваться одной из команд:</w:t>
      </w:r>
    </w:p>
    <w:p w14:paraId="2A79CD58" w14:textId="75D7F681" w:rsidR="004C7E57" w:rsidRPr="00C5334C" w:rsidRDefault="004C7E57" w:rsidP="00C5334C">
      <w:pPr>
        <w:pStyle w:val="a7"/>
        <w:numPr>
          <w:ilvl w:val="0"/>
          <w:numId w:val="6"/>
        </w:numPr>
        <w:spacing w:after="0"/>
        <w:rPr>
          <w:rFonts w:ascii="Times New Roman" w:hAnsi="Times New Roman" w:cs="Times New Roman"/>
          <w:sz w:val="28"/>
          <w:szCs w:val="28"/>
        </w:rPr>
      </w:pPr>
      <w:r w:rsidRPr="00C5334C">
        <w:rPr>
          <w:rFonts w:ascii="Times New Roman" w:hAnsi="Times New Roman" w:cs="Times New Roman"/>
          <w:sz w:val="28"/>
          <w:szCs w:val="28"/>
        </w:rPr>
        <w:t>COMMIT - подтверждение всех изменений транзакции</w:t>
      </w:r>
      <w:r w:rsidR="001368CE" w:rsidRPr="001368CE">
        <w:rPr>
          <w:rFonts w:ascii="Times New Roman" w:hAnsi="Times New Roman" w:cs="Times New Roman"/>
          <w:sz w:val="28"/>
          <w:szCs w:val="28"/>
        </w:rPr>
        <w:t>;</w:t>
      </w:r>
    </w:p>
    <w:p w14:paraId="1DC777A5" w14:textId="3891BE63" w:rsidR="004C7E57" w:rsidRPr="00B36C09" w:rsidRDefault="004C7E57" w:rsidP="00C5334C">
      <w:pPr>
        <w:pStyle w:val="a7"/>
        <w:numPr>
          <w:ilvl w:val="0"/>
          <w:numId w:val="6"/>
        </w:numPr>
        <w:spacing w:after="0"/>
        <w:rPr>
          <w:rFonts w:ascii="Times New Roman" w:hAnsi="Times New Roman" w:cs="Times New Roman"/>
          <w:sz w:val="28"/>
          <w:szCs w:val="28"/>
        </w:rPr>
      </w:pPr>
      <w:r w:rsidRPr="00C5334C">
        <w:rPr>
          <w:rFonts w:ascii="Times New Roman" w:hAnsi="Times New Roman" w:cs="Times New Roman"/>
          <w:sz w:val="28"/>
          <w:szCs w:val="28"/>
        </w:rPr>
        <w:t>ROLLBACK - откат всех изменений транзакции</w:t>
      </w:r>
      <w:r w:rsidR="001368CE" w:rsidRPr="001368CE">
        <w:rPr>
          <w:rFonts w:ascii="Times New Roman" w:hAnsi="Times New Roman" w:cs="Times New Roman"/>
          <w:sz w:val="28"/>
          <w:szCs w:val="28"/>
        </w:rPr>
        <w:t>.</w:t>
      </w:r>
    </w:p>
    <w:p w14:paraId="135E4B9B" w14:textId="77777777" w:rsidR="00B36C09" w:rsidRPr="0058111E" w:rsidRDefault="00B36C09" w:rsidP="0058111E">
      <w:pPr>
        <w:spacing w:after="0"/>
        <w:ind w:left="1068"/>
        <w:rPr>
          <w:rFonts w:ascii="Times New Roman" w:hAnsi="Times New Roman" w:cs="Times New Roman"/>
          <w:sz w:val="28"/>
          <w:szCs w:val="28"/>
        </w:rPr>
      </w:pPr>
    </w:p>
    <w:p w14:paraId="0B62C72E" w14:textId="77777777" w:rsidR="006F5CA9" w:rsidRPr="00B00A6E" w:rsidRDefault="006F5CA9" w:rsidP="006F73FD">
      <w:pPr>
        <w:spacing w:after="0"/>
        <w:rPr>
          <w:rFonts w:ascii="Times New Roman" w:hAnsi="Times New Roman" w:cs="Times New Roman"/>
          <w:sz w:val="28"/>
          <w:szCs w:val="28"/>
        </w:rPr>
      </w:pPr>
    </w:p>
    <w:p w14:paraId="6425BA03" w14:textId="77777777" w:rsidR="006F73FD" w:rsidRDefault="006F73FD" w:rsidP="006F73FD">
      <w:pPr>
        <w:spacing w:after="0"/>
        <w:rPr>
          <w:rFonts w:ascii="Times New Roman" w:hAnsi="Times New Roman" w:cs="Times New Roman"/>
          <w:b/>
          <w:bCs/>
          <w:sz w:val="28"/>
          <w:szCs w:val="28"/>
        </w:rPr>
      </w:pPr>
      <w:r w:rsidRPr="006F73FD">
        <w:rPr>
          <w:rFonts w:ascii="Times New Roman" w:hAnsi="Times New Roman" w:cs="Times New Roman"/>
          <w:b/>
          <w:bCs/>
          <w:sz w:val="28"/>
          <w:szCs w:val="28"/>
        </w:rPr>
        <w:t>4. Что такое ACID? Расшифруйте и объясните термины ACID.</w:t>
      </w:r>
    </w:p>
    <w:p w14:paraId="49552AB5" w14:textId="6495E4FE" w:rsidR="00C5334C" w:rsidRPr="00C5334C" w:rsidRDefault="00C5334C" w:rsidP="00753A76">
      <w:pPr>
        <w:spacing w:after="0"/>
        <w:jc w:val="both"/>
        <w:rPr>
          <w:rFonts w:ascii="Times New Roman" w:hAnsi="Times New Roman" w:cs="Times New Roman"/>
          <w:sz w:val="28"/>
          <w:szCs w:val="28"/>
        </w:rPr>
      </w:pPr>
      <w:r w:rsidRPr="00C5334C">
        <w:rPr>
          <w:rFonts w:ascii="Times New Roman" w:hAnsi="Times New Roman" w:cs="Times New Roman"/>
          <w:sz w:val="28"/>
          <w:szCs w:val="28"/>
        </w:rPr>
        <w:t>ACID</w:t>
      </w:r>
      <w:r w:rsidR="00F754BB">
        <w:rPr>
          <w:rFonts w:ascii="Times New Roman" w:hAnsi="Times New Roman" w:cs="Times New Roman"/>
          <w:sz w:val="28"/>
          <w:szCs w:val="28"/>
        </w:rPr>
        <w:t xml:space="preserve"> </w:t>
      </w:r>
      <w:r w:rsidR="00B00A6E">
        <w:rPr>
          <w:rFonts w:ascii="Times New Roman" w:hAnsi="Times New Roman" w:cs="Times New Roman"/>
          <w:sz w:val="28"/>
          <w:szCs w:val="28"/>
        </w:rPr>
        <w:t>— это</w:t>
      </w:r>
      <w:r w:rsidRPr="00C5334C">
        <w:rPr>
          <w:rFonts w:ascii="Times New Roman" w:hAnsi="Times New Roman" w:cs="Times New Roman"/>
          <w:sz w:val="28"/>
          <w:szCs w:val="28"/>
        </w:rPr>
        <w:t xml:space="preserve"> набор свойств, гарантирующих надежную обработку транзакций:</w:t>
      </w:r>
    </w:p>
    <w:p w14:paraId="635447CE" w14:textId="2387646D" w:rsidR="00C5334C" w:rsidRPr="00C5334C" w:rsidRDefault="00C5334C" w:rsidP="00753A76">
      <w:pPr>
        <w:numPr>
          <w:ilvl w:val="0"/>
          <w:numId w:val="7"/>
        </w:numPr>
        <w:spacing w:after="0"/>
        <w:jc w:val="both"/>
        <w:rPr>
          <w:rFonts w:ascii="Times New Roman" w:hAnsi="Times New Roman" w:cs="Times New Roman"/>
          <w:sz w:val="28"/>
          <w:szCs w:val="28"/>
        </w:rPr>
      </w:pPr>
      <w:r w:rsidRPr="00C5334C">
        <w:rPr>
          <w:rFonts w:ascii="Times New Roman" w:hAnsi="Times New Roman" w:cs="Times New Roman"/>
          <w:sz w:val="28"/>
          <w:szCs w:val="28"/>
        </w:rPr>
        <w:t xml:space="preserve">A (Atomicity) - Атомарность: </w:t>
      </w:r>
      <w:r w:rsidR="00753A76">
        <w:rPr>
          <w:rFonts w:ascii="Times New Roman" w:hAnsi="Times New Roman" w:cs="Times New Roman"/>
          <w:sz w:val="28"/>
          <w:szCs w:val="28"/>
        </w:rPr>
        <w:t>т</w:t>
      </w:r>
      <w:r w:rsidRPr="00C5334C">
        <w:rPr>
          <w:rFonts w:ascii="Times New Roman" w:hAnsi="Times New Roman" w:cs="Times New Roman"/>
          <w:sz w:val="28"/>
          <w:szCs w:val="28"/>
        </w:rPr>
        <w:t>ранзакция выполняется полностью или не выполняется вовсе. Нет промежуточных состояний.</w:t>
      </w:r>
    </w:p>
    <w:p w14:paraId="335392D0" w14:textId="39BB6EB3" w:rsidR="00C5334C" w:rsidRPr="00C5334C" w:rsidRDefault="00C5334C" w:rsidP="00753A76">
      <w:pPr>
        <w:numPr>
          <w:ilvl w:val="0"/>
          <w:numId w:val="7"/>
        </w:numPr>
        <w:spacing w:after="0"/>
        <w:jc w:val="both"/>
        <w:rPr>
          <w:rFonts w:ascii="Times New Roman" w:hAnsi="Times New Roman" w:cs="Times New Roman"/>
          <w:sz w:val="28"/>
          <w:szCs w:val="28"/>
        </w:rPr>
      </w:pPr>
      <w:r w:rsidRPr="00C5334C">
        <w:rPr>
          <w:rFonts w:ascii="Times New Roman" w:hAnsi="Times New Roman" w:cs="Times New Roman"/>
          <w:sz w:val="28"/>
          <w:szCs w:val="28"/>
        </w:rPr>
        <w:t xml:space="preserve">C (Consistency) - Согласованность: </w:t>
      </w:r>
      <w:r w:rsidR="00753A76">
        <w:rPr>
          <w:rFonts w:ascii="Times New Roman" w:hAnsi="Times New Roman" w:cs="Times New Roman"/>
          <w:sz w:val="28"/>
          <w:szCs w:val="28"/>
        </w:rPr>
        <w:t>т</w:t>
      </w:r>
      <w:r w:rsidRPr="00C5334C">
        <w:rPr>
          <w:rFonts w:ascii="Times New Roman" w:hAnsi="Times New Roman" w:cs="Times New Roman"/>
          <w:sz w:val="28"/>
          <w:szCs w:val="28"/>
        </w:rPr>
        <w:t>ранзакция переводит базу данных из одного согласованного состояния в другое, сохраняя целостность данных.</w:t>
      </w:r>
    </w:p>
    <w:p w14:paraId="2833FB66" w14:textId="0CCABDD0" w:rsidR="00C5334C" w:rsidRPr="00C5334C" w:rsidRDefault="00C5334C" w:rsidP="00753A76">
      <w:pPr>
        <w:numPr>
          <w:ilvl w:val="0"/>
          <w:numId w:val="7"/>
        </w:numPr>
        <w:spacing w:after="0"/>
        <w:jc w:val="both"/>
        <w:rPr>
          <w:rFonts w:ascii="Times New Roman" w:hAnsi="Times New Roman" w:cs="Times New Roman"/>
          <w:sz w:val="28"/>
          <w:szCs w:val="28"/>
        </w:rPr>
      </w:pPr>
      <w:r w:rsidRPr="00C5334C">
        <w:rPr>
          <w:rFonts w:ascii="Times New Roman" w:hAnsi="Times New Roman" w:cs="Times New Roman"/>
          <w:sz w:val="28"/>
          <w:szCs w:val="28"/>
        </w:rPr>
        <w:t xml:space="preserve">I (Isolation) - Изолированность: </w:t>
      </w:r>
      <w:r w:rsidR="00753A76">
        <w:rPr>
          <w:rFonts w:ascii="Times New Roman" w:hAnsi="Times New Roman" w:cs="Times New Roman"/>
          <w:sz w:val="28"/>
          <w:szCs w:val="28"/>
        </w:rPr>
        <w:t>п</w:t>
      </w:r>
      <w:r w:rsidRPr="00C5334C">
        <w:rPr>
          <w:rFonts w:ascii="Times New Roman" w:hAnsi="Times New Roman" w:cs="Times New Roman"/>
          <w:sz w:val="28"/>
          <w:szCs w:val="28"/>
        </w:rPr>
        <w:t>араллельные транзакции не влияют друг на друга. Результаты незавершенной транзакции не видны другим транзакциям.</w:t>
      </w:r>
    </w:p>
    <w:p w14:paraId="75E5FE91" w14:textId="63C264F2" w:rsidR="004C7E57" w:rsidRPr="00B71738" w:rsidRDefault="00C5334C" w:rsidP="006F73FD">
      <w:pPr>
        <w:numPr>
          <w:ilvl w:val="0"/>
          <w:numId w:val="7"/>
        </w:numPr>
        <w:spacing w:after="0"/>
        <w:jc w:val="both"/>
        <w:rPr>
          <w:rFonts w:ascii="Times New Roman" w:hAnsi="Times New Roman" w:cs="Times New Roman"/>
          <w:sz w:val="28"/>
          <w:szCs w:val="28"/>
        </w:rPr>
      </w:pPr>
      <w:r w:rsidRPr="00C5334C">
        <w:rPr>
          <w:rFonts w:ascii="Times New Roman" w:hAnsi="Times New Roman" w:cs="Times New Roman"/>
          <w:sz w:val="28"/>
          <w:szCs w:val="28"/>
        </w:rPr>
        <w:t>D (Durability) - Долговечность:</w:t>
      </w:r>
      <w:r w:rsidR="00753A76">
        <w:rPr>
          <w:rFonts w:ascii="Times New Roman" w:hAnsi="Times New Roman" w:cs="Times New Roman"/>
          <w:sz w:val="28"/>
          <w:szCs w:val="28"/>
        </w:rPr>
        <w:t xml:space="preserve"> п</w:t>
      </w:r>
      <w:r w:rsidRPr="00C5334C">
        <w:rPr>
          <w:rFonts w:ascii="Times New Roman" w:hAnsi="Times New Roman" w:cs="Times New Roman"/>
          <w:sz w:val="28"/>
          <w:szCs w:val="28"/>
        </w:rPr>
        <w:t>осле подтверждения транзакции (COMMIT) ее изменения сохраняются в базе данных постоянно, даже в случае сбоев системы.</w:t>
      </w:r>
    </w:p>
    <w:p w14:paraId="165E0465" w14:textId="77777777" w:rsidR="006F73FD" w:rsidRPr="006F73FD" w:rsidRDefault="006F73FD" w:rsidP="006F73FD">
      <w:pPr>
        <w:spacing w:after="0"/>
        <w:rPr>
          <w:rFonts w:ascii="Times New Roman" w:hAnsi="Times New Roman" w:cs="Times New Roman"/>
          <w:b/>
          <w:bCs/>
          <w:sz w:val="28"/>
          <w:szCs w:val="28"/>
        </w:rPr>
      </w:pPr>
      <w:r w:rsidRPr="006F73FD">
        <w:rPr>
          <w:rFonts w:ascii="Times New Roman" w:hAnsi="Times New Roman" w:cs="Times New Roman"/>
          <w:b/>
          <w:bCs/>
          <w:sz w:val="28"/>
          <w:szCs w:val="28"/>
        </w:rPr>
        <w:t>5. Приведите уровни изоляции в порядке от сильного уровня к</w:t>
      </w:r>
    </w:p>
    <w:p w14:paraId="2FDB6179" w14:textId="77777777" w:rsidR="006F73FD" w:rsidRDefault="006F73FD" w:rsidP="006F73FD">
      <w:pPr>
        <w:spacing w:after="0"/>
        <w:rPr>
          <w:rFonts w:ascii="Times New Roman" w:hAnsi="Times New Roman" w:cs="Times New Roman"/>
          <w:b/>
          <w:bCs/>
          <w:sz w:val="28"/>
          <w:szCs w:val="28"/>
        </w:rPr>
      </w:pPr>
      <w:r w:rsidRPr="006F73FD">
        <w:rPr>
          <w:rFonts w:ascii="Times New Roman" w:hAnsi="Times New Roman" w:cs="Times New Roman"/>
          <w:b/>
          <w:bCs/>
          <w:sz w:val="28"/>
          <w:szCs w:val="28"/>
        </w:rPr>
        <w:t>слабому.</w:t>
      </w:r>
    </w:p>
    <w:p w14:paraId="59489B15" w14:textId="77777777" w:rsidR="0078784C" w:rsidRPr="0078784C" w:rsidRDefault="0078784C" w:rsidP="0078784C">
      <w:pPr>
        <w:spacing w:after="0"/>
        <w:jc w:val="both"/>
        <w:rPr>
          <w:rFonts w:ascii="Times New Roman" w:hAnsi="Times New Roman" w:cs="Times New Roman"/>
          <w:sz w:val="28"/>
          <w:szCs w:val="28"/>
        </w:rPr>
      </w:pPr>
      <w:r w:rsidRPr="0078784C">
        <w:rPr>
          <w:rFonts w:ascii="Times New Roman" w:hAnsi="Times New Roman" w:cs="Times New Roman"/>
          <w:sz w:val="28"/>
          <w:szCs w:val="28"/>
        </w:rPr>
        <w:t>Уровни изоляции в MySQL (от самого строгого к самому слабому):</w:t>
      </w:r>
    </w:p>
    <w:p w14:paraId="51724E8B" w14:textId="77777777" w:rsidR="0078784C" w:rsidRPr="0078784C" w:rsidRDefault="0078784C" w:rsidP="0078784C">
      <w:pPr>
        <w:numPr>
          <w:ilvl w:val="0"/>
          <w:numId w:val="10"/>
        </w:numPr>
        <w:spacing w:after="0"/>
        <w:jc w:val="both"/>
        <w:rPr>
          <w:rFonts w:ascii="Times New Roman" w:hAnsi="Times New Roman" w:cs="Times New Roman"/>
          <w:sz w:val="28"/>
          <w:szCs w:val="28"/>
        </w:rPr>
      </w:pPr>
      <w:r w:rsidRPr="0078784C">
        <w:rPr>
          <w:rFonts w:ascii="Times New Roman" w:hAnsi="Times New Roman" w:cs="Times New Roman"/>
          <w:sz w:val="28"/>
          <w:szCs w:val="28"/>
        </w:rPr>
        <w:t>SERIALIZABLE (Сериализуемый)</w:t>
      </w:r>
    </w:p>
    <w:p w14:paraId="293C0323" w14:textId="77777777" w:rsidR="0078784C" w:rsidRPr="0078784C" w:rsidRDefault="0078784C" w:rsidP="0078784C">
      <w:pPr>
        <w:numPr>
          <w:ilvl w:val="0"/>
          <w:numId w:val="11"/>
        </w:numPr>
        <w:spacing w:after="0"/>
        <w:jc w:val="both"/>
        <w:rPr>
          <w:rFonts w:ascii="Times New Roman" w:hAnsi="Times New Roman" w:cs="Times New Roman"/>
          <w:sz w:val="28"/>
          <w:szCs w:val="28"/>
        </w:rPr>
      </w:pPr>
      <w:r w:rsidRPr="0078784C">
        <w:rPr>
          <w:rFonts w:ascii="Times New Roman" w:hAnsi="Times New Roman" w:cs="Times New Roman"/>
          <w:sz w:val="28"/>
          <w:szCs w:val="28"/>
        </w:rPr>
        <w:t>Самый строгий уровень</w:t>
      </w:r>
    </w:p>
    <w:p w14:paraId="7E512AFB" w14:textId="77777777" w:rsidR="0078784C" w:rsidRPr="0078784C" w:rsidRDefault="0078784C" w:rsidP="0078784C">
      <w:pPr>
        <w:numPr>
          <w:ilvl w:val="0"/>
          <w:numId w:val="11"/>
        </w:numPr>
        <w:spacing w:after="0"/>
        <w:jc w:val="both"/>
        <w:rPr>
          <w:rFonts w:ascii="Times New Roman" w:hAnsi="Times New Roman" w:cs="Times New Roman"/>
          <w:sz w:val="28"/>
          <w:szCs w:val="28"/>
        </w:rPr>
      </w:pPr>
      <w:r w:rsidRPr="0078784C">
        <w:rPr>
          <w:rFonts w:ascii="Times New Roman" w:hAnsi="Times New Roman" w:cs="Times New Roman"/>
          <w:sz w:val="28"/>
          <w:szCs w:val="28"/>
        </w:rPr>
        <w:t>Блокирует все строки, которые читает транзакция</w:t>
      </w:r>
    </w:p>
    <w:p w14:paraId="0AEAD426" w14:textId="77777777" w:rsidR="0078784C" w:rsidRPr="0078784C" w:rsidRDefault="0078784C" w:rsidP="0078784C">
      <w:pPr>
        <w:numPr>
          <w:ilvl w:val="0"/>
          <w:numId w:val="11"/>
        </w:numPr>
        <w:spacing w:after="0"/>
        <w:jc w:val="both"/>
        <w:rPr>
          <w:rFonts w:ascii="Times New Roman" w:hAnsi="Times New Roman" w:cs="Times New Roman"/>
          <w:sz w:val="28"/>
          <w:szCs w:val="28"/>
        </w:rPr>
      </w:pPr>
      <w:r w:rsidRPr="0078784C">
        <w:rPr>
          <w:rFonts w:ascii="Times New Roman" w:hAnsi="Times New Roman" w:cs="Times New Roman"/>
          <w:sz w:val="28"/>
          <w:szCs w:val="28"/>
        </w:rPr>
        <w:lastRenderedPageBreak/>
        <w:t>Исключает все виды блокировок (грязное чтение, неповторяемое чтение, фантомы)</w:t>
      </w:r>
    </w:p>
    <w:p w14:paraId="6DD97E1C" w14:textId="77777777" w:rsidR="0078784C" w:rsidRPr="0078784C" w:rsidRDefault="0078784C" w:rsidP="0078784C">
      <w:pPr>
        <w:numPr>
          <w:ilvl w:val="0"/>
          <w:numId w:val="12"/>
        </w:numPr>
        <w:spacing w:after="0"/>
        <w:jc w:val="both"/>
        <w:rPr>
          <w:rFonts w:ascii="Times New Roman" w:hAnsi="Times New Roman" w:cs="Times New Roman"/>
          <w:sz w:val="28"/>
          <w:szCs w:val="28"/>
        </w:rPr>
      </w:pPr>
      <w:r w:rsidRPr="0078784C">
        <w:rPr>
          <w:rFonts w:ascii="Times New Roman" w:hAnsi="Times New Roman" w:cs="Times New Roman"/>
          <w:sz w:val="28"/>
          <w:szCs w:val="28"/>
        </w:rPr>
        <w:t>REPEATABLE READ (Повторяемое чтение)</w:t>
      </w:r>
    </w:p>
    <w:p w14:paraId="4BC7DCE0" w14:textId="77777777" w:rsidR="0078784C" w:rsidRPr="0078784C" w:rsidRDefault="0078784C" w:rsidP="0078784C">
      <w:pPr>
        <w:numPr>
          <w:ilvl w:val="0"/>
          <w:numId w:val="13"/>
        </w:numPr>
        <w:spacing w:after="0"/>
        <w:jc w:val="both"/>
        <w:rPr>
          <w:rFonts w:ascii="Times New Roman" w:hAnsi="Times New Roman" w:cs="Times New Roman"/>
          <w:sz w:val="28"/>
          <w:szCs w:val="28"/>
        </w:rPr>
      </w:pPr>
      <w:r w:rsidRPr="0078784C">
        <w:rPr>
          <w:rFonts w:ascii="Times New Roman" w:hAnsi="Times New Roman" w:cs="Times New Roman"/>
          <w:sz w:val="28"/>
          <w:szCs w:val="28"/>
        </w:rPr>
        <w:t>Используется по умолчанию в MySQL</w:t>
      </w:r>
    </w:p>
    <w:p w14:paraId="4D715C02" w14:textId="77777777" w:rsidR="0078784C" w:rsidRPr="0078784C" w:rsidRDefault="0078784C" w:rsidP="0078784C">
      <w:pPr>
        <w:numPr>
          <w:ilvl w:val="0"/>
          <w:numId w:val="13"/>
        </w:numPr>
        <w:spacing w:after="0"/>
        <w:jc w:val="both"/>
        <w:rPr>
          <w:rFonts w:ascii="Times New Roman" w:hAnsi="Times New Roman" w:cs="Times New Roman"/>
          <w:sz w:val="28"/>
          <w:szCs w:val="28"/>
        </w:rPr>
      </w:pPr>
      <w:r w:rsidRPr="0078784C">
        <w:rPr>
          <w:rFonts w:ascii="Times New Roman" w:hAnsi="Times New Roman" w:cs="Times New Roman"/>
          <w:sz w:val="28"/>
          <w:szCs w:val="28"/>
        </w:rPr>
        <w:t>Блокирует только выбранные строки</w:t>
      </w:r>
    </w:p>
    <w:p w14:paraId="10E3A261" w14:textId="77777777" w:rsidR="0078784C" w:rsidRPr="0078784C" w:rsidRDefault="0078784C" w:rsidP="0078784C">
      <w:pPr>
        <w:numPr>
          <w:ilvl w:val="0"/>
          <w:numId w:val="13"/>
        </w:numPr>
        <w:spacing w:after="0"/>
        <w:jc w:val="both"/>
        <w:rPr>
          <w:rFonts w:ascii="Times New Roman" w:hAnsi="Times New Roman" w:cs="Times New Roman"/>
          <w:sz w:val="28"/>
          <w:szCs w:val="28"/>
        </w:rPr>
      </w:pPr>
      <w:r w:rsidRPr="0078784C">
        <w:rPr>
          <w:rFonts w:ascii="Times New Roman" w:hAnsi="Times New Roman" w:cs="Times New Roman"/>
          <w:sz w:val="28"/>
          <w:szCs w:val="28"/>
        </w:rPr>
        <w:t>Предотвращает грязное чтение и неповторяемое чтение</w:t>
      </w:r>
    </w:p>
    <w:p w14:paraId="07D91B10" w14:textId="77777777" w:rsidR="0078784C" w:rsidRPr="0078784C" w:rsidRDefault="0078784C" w:rsidP="0078784C">
      <w:pPr>
        <w:numPr>
          <w:ilvl w:val="0"/>
          <w:numId w:val="13"/>
        </w:numPr>
        <w:spacing w:after="0"/>
        <w:jc w:val="both"/>
        <w:rPr>
          <w:rFonts w:ascii="Times New Roman" w:hAnsi="Times New Roman" w:cs="Times New Roman"/>
          <w:sz w:val="28"/>
          <w:szCs w:val="28"/>
        </w:rPr>
      </w:pPr>
      <w:r w:rsidRPr="0078784C">
        <w:rPr>
          <w:rFonts w:ascii="Times New Roman" w:hAnsi="Times New Roman" w:cs="Times New Roman"/>
          <w:sz w:val="28"/>
          <w:szCs w:val="28"/>
        </w:rPr>
        <w:t>Не защищает от фантомных записей</w:t>
      </w:r>
    </w:p>
    <w:p w14:paraId="2EEFF4A7" w14:textId="77777777" w:rsidR="0078784C" w:rsidRPr="0078784C" w:rsidRDefault="0078784C" w:rsidP="0078784C">
      <w:pPr>
        <w:numPr>
          <w:ilvl w:val="0"/>
          <w:numId w:val="14"/>
        </w:numPr>
        <w:spacing w:after="0"/>
        <w:jc w:val="both"/>
        <w:rPr>
          <w:rFonts w:ascii="Times New Roman" w:hAnsi="Times New Roman" w:cs="Times New Roman"/>
          <w:sz w:val="28"/>
          <w:szCs w:val="28"/>
        </w:rPr>
      </w:pPr>
      <w:r w:rsidRPr="0078784C">
        <w:rPr>
          <w:rFonts w:ascii="Times New Roman" w:hAnsi="Times New Roman" w:cs="Times New Roman"/>
          <w:sz w:val="28"/>
          <w:szCs w:val="28"/>
        </w:rPr>
        <w:t>READ COMMITTED (Подтвержденное чтение)</w:t>
      </w:r>
    </w:p>
    <w:p w14:paraId="46897B37" w14:textId="77777777" w:rsidR="0078784C" w:rsidRPr="0078784C" w:rsidRDefault="0078784C" w:rsidP="0078784C">
      <w:pPr>
        <w:numPr>
          <w:ilvl w:val="0"/>
          <w:numId w:val="15"/>
        </w:numPr>
        <w:tabs>
          <w:tab w:val="num" w:pos="720"/>
        </w:tabs>
        <w:spacing w:after="0"/>
        <w:jc w:val="both"/>
        <w:rPr>
          <w:rFonts w:ascii="Times New Roman" w:hAnsi="Times New Roman" w:cs="Times New Roman"/>
          <w:sz w:val="28"/>
          <w:szCs w:val="28"/>
        </w:rPr>
      </w:pPr>
      <w:r w:rsidRPr="0078784C">
        <w:rPr>
          <w:rFonts w:ascii="Times New Roman" w:hAnsi="Times New Roman" w:cs="Times New Roman"/>
          <w:sz w:val="28"/>
          <w:szCs w:val="28"/>
        </w:rPr>
        <w:t>Позволяет видеть только подтвержденные изменения</w:t>
      </w:r>
    </w:p>
    <w:p w14:paraId="2348D0F0" w14:textId="77777777" w:rsidR="0078784C" w:rsidRPr="0078784C" w:rsidRDefault="0078784C" w:rsidP="0078784C">
      <w:pPr>
        <w:numPr>
          <w:ilvl w:val="0"/>
          <w:numId w:val="15"/>
        </w:numPr>
        <w:tabs>
          <w:tab w:val="num" w:pos="720"/>
        </w:tabs>
        <w:spacing w:after="0"/>
        <w:jc w:val="both"/>
        <w:rPr>
          <w:rFonts w:ascii="Times New Roman" w:hAnsi="Times New Roman" w:cs="Times New Roman"/>
          <w:sz w:val="28"/>
          <w:szCs w:val="28"/>
        </w:rPr>
      </w:pPr>
      <w:r w:rsidRPr="0078784C">
        <w:rPr>
          <w:rFonts w:ascii="Times New Roman" w:hAnsi="Times New Roman" w:cs="Times New Roman"/>
          <w:sz w:val="28"/>
          <w:szCs w:val="28"/>
        </w:rPr>
        <w:t>Защищает от грязного чтения</w:t>
      </w:r>
    </w:p>
    <w:p w14:paraId="3B844681" w14:textId="5997C6E6" w:rsidR="0078784C" w:rsidRPr="0078784C" w:rsidRDefault="0078784C" w:rsidP="0078784C">
      <w:pPr>
        <w:numPr>
          <w:ilvl w:val="0"/>
          <w:numId w:val="15"/>
        </w:numPr>
        <w:tabs>
          <w:tab w:val="num" w:pos="720"/>
        </w:tabs>
        <w:spacing w:after="0"/>
        <w:jc w:val="both"/>
        <w:rPr>
          <w:rFonts w:ascii="Times New Roman" w:hAnsi="Times New Roman" w:cs="Times New Roman"/>
          <w:sz w:val="28"/>
          <w:szCs w:val="28"/>
        </w:rPr>
      </w:pPr>
      <w:r w:rsidRPr="0078784C">
        <w:rPr>
          <w:rFonts w:ascii="Times New Roman" w:hAnsi="Times New Roman" w:cs="Times New Roman"/>
          <w:sz w:val="28"/>
          <w:szCs w:val="28"/>
        </w:rPr>
        <w:t xml:space="preserve">Допускает неповторяемое чтение </w:t>
      </w:r>
    </w:p>
    <w:p w14:paraId="5C9188FF" w14:textId="77777777" w:rsidR="0078784C" w:rsidRPr="0078784C" w:rsidRDefault="0078784C" w:rsidP="0078784C">
      <w:pPr>
        <w:numPr>
          <w:ilvl w:val="0"/>
          <w:numId w:val="16"/>
        </w:numPr>
        <w:spacing w:after="0"/>
        <w:jc w:val="both"/>
        <w:rPr>
          <w:rFonts w:ascii="Times New Roman" w:hAnsi="Times New Roman" w:cs="Times New Roman"/>
          <w:sz w:val="28"/>
          <w:szCs w:val="28"/>
        </w:rPr>
      </w:pPr>
      <w:r w:rsidRPr="0078784C">
        <w:rPr>
          <w:rFonts w:ascii="Times New Roman" w:hAnsi="Times New Roman" w:cs="Times New Roman"/>
          <w:sz w:val="28"/>
          <w:szCs w:val="28"/>
        </w:rPr>
        <w:t>READ UNCOMMITTED (Неподтвержденное чтение)</w:t>
      </w:r>
    </w:p>
    <w:p w14:paraId="56417913" w14:textId="77777777" w:rsidR="0078784C" w:rsidRPr="0078784C" w:rsidRDefault="0078784C" w:rsidP="0078784C">
      <w:pPr>
        <w:numPr>
          <w:ilvl w:val="0"/>
          <w:numId w:val="17"/>
        </w:numPr>
        <w:spacing w:after="0"/>
        <w:jc w:val="both"/>
        <w:rPr>
          <w:rFonts w:ascii="Times New Roman" w:hAnsi="Times New Roman" w:cs="Times New Roman"/>
          <w:sz w:val="28"/>
          <w:szCs w:val="28"/>
        </w:rPr>
      </w:pPr>
      <w:r w:rsidRPr="0078784C">
        <w:rPr>
          <w:rFonts w:ascii="Times New Roman" w:hAnsi="Times New Roman" w:cs="Times New Roman"/>
          <w:sz w:val="28"/>
          <w:szCs w:val="28"/>
        </w:rPr>
        <w:t>Самый слабый уровень</w:t>
      </w:r>
    </w:p>
    <w:p w14:paraId="28CEB0F6" w14:textId="77777777" w:rsidR="0078784C" w:rsidRPr="0078784C" w:rsidRDefault="0078784C" w:rsidP="0078784C">
      <w:pPr>
        <w:numPr>
          <w:ilvl w:val="0"/>
          <w:numId w:val="17"/>
        </w:numPr>
        <w:spacing w:after="0"/>
        <w:jc w:val="both"/>
        <w:rPr>
          <w:rFonts w:ascii="Times New Roman" w:hAnsi="Times New Roman" w:cs="Times New Roman"/>
          <w:sz w:val="28"/>
          <w:szCs w:val="28"/>
        </w:rPr>
      </w:pPr>
      <w:r w:rsidRPr="0078784C">
        <w:rPr>
          <w:rFonts w:ascii="Times New Roman" w:hAnsi="Times New Roman" w:cs="Times New Roman"/>
          <w:sz w:val="28"/>
          <w:szCs w:val="28"/>
        </w:rPr>
        <w:t>Позволяет читать незафиксированные изменения</w:t>
      </w:r>
    </w:p>
    <w:p w14:paraId="1C6785CA" w14:textId="3B5C28D8" w:rsidR="0078784C" w:rsidRPr="0078784C" w:rsidRDefault="0078784C" w:rsidP="0078784C">
      <w:pPr>
        <w:numPr>
          <w:ilvl w:val="0"/>
          <w:numId w:val="17"/>
        </w:numPr>
        <w:spacing w:after="0"/>
        <w:jc w:val="both"/>
        <w:rPr>
          <w:rFonts w:ascii="Times New Roman" w:hAnsi="Times New Roman" w:cs="Times New Roman"/>
          <w:sz w:val="28"/>
          <w:szCs w:val="28"/>
        </w:rPr>
      </w:pPr>
      <w:r w:rsidRPr="0078784C">
        <w:rPr>
          <w:rFonts w:ascii="Times New Roman" w:hAnsi="Times New Roman" w:cs="Times New Roman"/>
          <w:sz w:val="28"/>
          <w:szCs w:val="28"/>
        </w:rPr>
        <w:t xml:space="preserve">Возможны все виды блокировок </w:t>
      </w:r>
    </w:p>
    <w:p w14:paraId="27F200ED" w14:textId="5F8E3A1E" w:rsidR="004C7E57" w:rsidRPr="004C7E57" w:rsidRDefault="004C7E57" w:rsidP="006F73FD">
      <w:pPr>
        <w:spacing w:after="0"/>
        <w:rPr>
          <w:rFonts w:ascii="Times New Roman" w:hAnsi="Times New Roman" w:cs="Times New Roman"/>
          <w:sz w:val="28"/>
          <w:szCs w:val="28"/>
        </w:rPr>
      </w:pPr>
    </w:p>
    <w:p w14:paraId="025FB51A" w14:textId="442A3A65" w:rsidR="00692C4D" w:rsidRPr="00C5334C" w:rsidRDefault="006F73FD" w:rsidP="00C31E04">
      <w:pPr>
        <w:spacing w:after="0"/>
        <w:rPr>
          <w:rFonts w:ascii="Times New Roman" w:hAnsi="Times New Roman" w:cs="Times New Roman"/>
          <w:b/>
          <w:bCs/>
          <w:sz w:val="28"/>
          <w:szCs w:val="28"/>
        </w:rPr>
      </w:pPr>
      <w:r w:rsidRPr="006F73FD">
        <w:rPr>
          <w:rFonts w:ascii="Times New Roman" w:hAnsi="Times New Roman" w:cs="Times New Roman"/>
          <w:b/>
          <w:bCs/>
          <w:sz w:val="28"/>
          <w:szCs w:val="28"/>
        </w:rPr>
        <w:t>6. Какие существуют режимы AUTOCOMMIT?</w:t>
      </w:r>
    </w:p>
    <w:p w14:paraId="69728C0E" w14:textId="4665A2FA" w:rsidR="00C5334C" w:rsidRPr="00C5334C" w:rsidRDefault="00C5334C" w:rsidP="001368CE">
      <w:pPr>
        <w:numPr>
          <w:ilvl w:val="0"/>
          <w:numId w:val="9"/>
        </w:numPr>
        <w:spacing w:after="0"/>
        <w:jc w:val="both"/>
        <w:rPr>
          <w:rFonts w:ascii="Times New Roman" w:hAnsi="Times New Roman" w:cs="Times New Roman"/>
          <w:sz w:val="28"/>
          <w:szCs w:val="28"/>
        </w:rPr>
      </w:pPr>
      <w:r w:rsidRPr="00C5334C">
        <w:rPr>
          <w:rFonts w:ascii="Times New Roman" w:hAnsi="Times New Roman" w:cs="Times New Roman"/>
          <w:sz w:val="28"/>
          <w:szCs w:val="28"/>
        </w:rPr>
        <w:t>AUTOCOMMIT = 1 (включен): Каждая отдельная SQL-команда автоматически считается транзакцией и сразу подтверждается.</w:t>
      </w:r>
    </w:p>
    <w:p w14:paraId="389474E4" w14:textId="20A7CB95" w:rsidR="0006629B" w:rsidRPr="00B958D1" w:rsidRDefault="00C5334C" w:rsidP="001368CE">
      <w:pPr>
        <w:numPr>
          <w:ilvl w:val="0"/>
          <w:numId w:val="9"/>
        </w:numPr>
        <w:spacing w:after="0"/>
        <w:jc w:val="both"/>
        <w:rPr>
          <w:rFonts w:ascii="Times New Roman" w:hAnsi="Times New Roman" w:cs="Times New Roman"/>
          <w:sz w:val="28"/>
          <w:szCs w:val="28"/>
        </w:rPr>
      </w:pPr>
      <w:r w:rsidRPr="00C5334C">
        <w:rPr>
          <w:rFonts w:ascii="Times New Roman" w:hAnsi="Times New Roman" w:cs="Times New Roman"/>
          <w:sz w:val="28"/>
          <w:szCs w:val="28"/>
        </w:rPr>
        <w:t>AUTOCOMMIT = 0 (выключен): Транзакции должны явно начинаться с START TRANSACTION и завершаться COMMIT или ROLLBACK.</w:t>
      </w:r>
    </w:p>
    <w:sectPr w:rsidR="0006629B" w:rsidRPr="00B958D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46A66" w14:textId="77777777" w:rsidR="0079331A" w:rsidRDefault="0079331A" w:rsidP="007D624E">
      <w:pPr>
        <w:spacing w:after="0" w:line="240" w:lineRule="auto"/>
      </w:pPr>
      <w:r>
        <w:separator/>
      </w:r>
    </w:p>
  </w:endnote>
  <w:endnote w:type="continuationSeparator" w:id="0">
    <w:p w14:paraId="7568DE3B" w14:textId="77777777" w:rsidR="0079331A" w:rsidRDefault="0079331A" w:rsidP="007D6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B2C48F" w14:textId="77777777" w:rsidR="0079331A" w:rsidRDefault="0079331A" w:rsidP="007D624E">
      <w:pPr>
        <w:spacing w:after="0" w:line="240" w:lineRule="auto"/>
      </w:pPr>
      <w:r>
        <w:separator/>
      </w:r>
    </w:p>
  </w:footnote>
  <w:footnote w:type="continuationSeparator" w:id="0">
    <w:p w14:paraId="136F639A" w14:textId="77777777" w:rsidR="0079331A" w:rsidRDefault="0079331A" w:rsidP="007D62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C350F"/>
    <w:multiLevelType w:val="multilevel"/>
    <w:tmpl w:val="9266D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937A2"/>
    <w:multiLevelType w:val="multilevel"/>
    <w:tmpl w:val="1054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F3AB9"/>
    <w:multiLevelType w:val="multilevel"/>
    <w:tmpl w:val="FC4EC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EB0E03"/>
    <w:multiLevelType w:val="multilevel"/>
    <w:tmpl w:val="8B8C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22AA8"/>
    <w:multiLevelType w:val="multilevel"/>
    <w:tmpl w:val="623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35CB9"/>
    <w:multiLevelType w:val="multilevel"/>
    <w:tmpl w:val="D5F810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AA5348"/>
    <w:multiLevelType w:val="multilevel"/>
    <w:tmpl w:val="4D3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C10B23"/>
    <w:multiLevelType w:val="multilevel"/>
    <w:tmpl w:val="BF56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063DE"/>
    <w:multiLevelType w:val="hybridMultilevel"/>
    <w:tmpl w:val="2AEAC9F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 w15:restartNumberingAfterBreak="0">
    <w:nsid w:val="3BC95007"/>
    <w:multiLevelType w:val="multilevel"/>
    <w:tmpl w:val="C602B87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45C25C5A"/>
    <w:multiLevelType w:val="multilevel"/>
    <w:tmpl w:val="7C809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9C667E"/>
    <w:multiLevelType w:val="multilevel"/>
    <w:tmpl w:val="63FE5F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CE7598"/>
    <w:multiLevelType w:val="multilevel"/>
    <w:tmpl w:val="34B8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850320"/>
    <w:multiLevelType w:val="multilevel"/>
    <w:tmpl w:val="05E2F2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3A1E31"/>
    <w:multiLevelType w:val="multilevel"/>
    <w:tmpl w:val="1046BB7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7ADA55F0"/>
    <w:multiLevelType w:val="multilevel"/>
    <w:tmpl w:val="60B6A69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7E28093E"/>
    <w:multiLevelType w:val="multilevel"/>
    <w:tmpl w:val="5F0CADB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abstractNumId w:val="1"/>
  </w:num>
  <w:num w:numId="2">
    <w:abstractNumId w:val="7"/>
  </w:num>
  <w:num w:numId="3">
    <w:abstractNumId w:val="0"/>
  </w:num>
  <w:num w:numId="4">
    <w:abstractNumId w:val="6"/>
  </w:num>
  <w:num w:numId="5">
    <w:abstractNumId w:val="4"/>
  </w:num>
  <w:num w:numId="6">
    <w:abstractNumId w:val="8"/>
  </w:num>
  <w:num w:numId="7">
    <w:abstractNumId w:val="3"/>
  </w:num>
  <w:num w:numId="8">
    <w:abstractNumId w:val="10"/>
  </w:num>
  <w:num w:numId="9">
    <w:abstractNumId w:val="12"/>
  </w:num>
  <w:num w:numId="10">
    <w:abstractNumId w:val="2"/>
  </w:num>
  <w:num w:numId="11">
    <w:abstractNumId w:val="14"/>
  </w:num>
  <w:num w:numId="12">
    <w:abstractNumId w:val="5"/>
  </w:num>
  <w:num w:numId="13">
    <w:abstractNumId w:val="16"/>
  </w:num>
  <w:num w:numId="14">
    <w:abstractNumId w:val="13"/>
  </w:num>
  <w:num w:numId="15">
    <w:abstractNumId w:val="15"/>
  </w:num>
  <w:num w:numId="16">
    <w:abstractNumId w:val="11"/>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952"/>
    <w:rsid w:val="0006629B"/>
    <w:rsid w:val="00081A3A"/>
    <w:rsid w:val="00087982"/>
    <w:rsid w:val="000A0635"/>
    <w:rsid w:val="000B4755"/>
    <w:rsid w:val="000C5B83"/>
    <w:rsid w:val="00104161"/>
    <w:rsid w:val="001368CE"/>
    <w:rsid w:val="001553F4"/>
    <w:rsid w:val="001575BA"/>
    <w:rsid w:val="001E09D7"/>
    <w:rsid w:val="001F2D66"/>
    <w:rsid w:val="00202B52"/>
    <w:rsid w:val="00232006"/>
    <w:rsid w:val="0023662B"/>
    <w:rsid w:val="00236684"/>
    <w:rsid w:val="00236AF5"/>
    <w:rsid w:val="002A3A09"/>
    <w:rsid w:val="002A615D"/>
    <w:rsid w:val="002E50F3"/>
    <w:rsid w:val="00324FC0"/>
    <w:rsid w:val="0033651A"/>
    <w:rsid w:val="00346C1D"/>
    <w:rsid w:val="00387BEB"/>
    <w:rsid w:val="00395B22"/>
    <w:rsid w:val="003C15D6"/>
    <w:rsid w:val="003C4A58"/>
    <w:rsid w:val="003D63E3"/>
    <w:rsid w:val="00424D0C"/>
    <w:rsid w:val="004401B6"/>
    <w:rsid w:val="0044512D"/>
    <w:rsid w:val="00445378"/>
    <w:rsid w:val="00453175"/>
    <w:rsid w:val="00472C0A"/>
    <w:rsid w:val="004A4230"/>
    <w:rsid w:val="004C439F"/>
    <w:rsid w:val="004C7E57"/>
    <w:rsid w:val="004E06B8"/>
    <w:rsid w:val="0058111E"/>
    <w:rsid w:val="0062079A"/>
    <w:rsid w:val="006366C3"/>
    <w:rsid w:val="0064786C"/>
    <w:rsid w:val="006818C5"/>
    <w:rsid w:val="00685351"/>
    <w:rsid w:val="00692C4D"/>
    <w:rsid w:val="006C109B"/>
    <w:rsid w:val="006F5CA9"/>
    <w:rsid w:val="006F73FD"/>
    <w:rsid w:val="00721BEF"/>
    <w:rsid w:val="00740214"/>
    <w:rsid w:val="00753A76"/>
    <w:rsid w:val="007829CC"/>
    <w:rsid w:val="0078784C"/>
    <w:rsid w:val="0079331A"/>
    <w:rsid w:val="007C10A7"/>
    <w:rsid w:val="007D624E"/>
    <w:rsid w:val="007F0023"/>
    <w:rsid w:val="00813C41"/>
    <w:rsid w:val="0082490D"/>
    <w:rsid w:val="00851561"/>
    <w:rsid w:val="0087611C"/>
    <w:rsid w:val="008D1A6E"/>
    <w:rsid w:val="008E65C4"/>
    <w:rsid w:val="00902E1B"/>
    <w:rsid w:val="00917952"/>
    <w:rsid w:val="0092162E"/>
    <w:rsid w:val="00954293"/>
    <w:rsid w:val="0095529D"/>
    <w:rsid w:val="009B1A27"/>
    <w:rsid w:val="009B4911"/>
    <w:rsid w:val="009C3292"/>
    <w:rsid w:val="009E302D"/>
    <w:rsid w:val="009F32FC"/>
    <w:rsid w:val="00A27DCD"/>
    <w:rsid w:val="00AC0204"/>
    <w:rsid w:val="00AE2934"/>
    <w:rsid w:val="00B00A6E"/>
    <w:rsid w:val="00B36C09"/>
    <w:rsid w:val="00B71738"/>
    <w:rsid w:val="00B7653D"/>
    <w:rsid w:val="00B958D1"/>
    <w:rsid w:val="00BF7D31"/>
    <w:rsid w:val="00C00948"/>
    <w:rsid w:val="00C228B9"/>
    <w:rsid w:val="00C31E04"/>
    <w:rsid w:val="00C46543"/>
    <w:rsid w:val="00C5334C"/>
    <w:rsid w:val="00C96EED"/>
    <w:rsid w:val="00CC4DBF"/>
    <w:rsid w:val="00CF158F"/>
    <w:rsid w:val="00CF2287"/>
    <w:rsid w:val="00D34E81"/>
    <w:rsid w:val="00D3519C"/>
    <w:rsid w:val="00D54109"/>
    <w:rsid w:val="00D8180E"/>
    <w:rsid w:val="00DD05DB"/>
    <w:rsid w:val="00DE047B"/>
    <w:rsid w:val="00DE15B7"/>
    <w:rsid w:val="00E25B59"/>
    <w:rsid w:val="00E6226A"/>
    <w:rsid w:val="00EA1DA7"/>
    <w:rsid w:val="00EB6B1B"/>
    <w:rsid w:val="00EE1804"/>
    <w:rsid w:val="00EF5AC6"/>
    <w:rsid w:val="00F13CFF"/>
    <w:rsid w:val="00F44503"/>
    <w:rsid w:val="00F67AE1"/>
    <w:rsid w:val="00F754BB"/>
    <w:rsid w:val="00F77F9D"/>
    <w:rsid w:val="00FB05C3"/>
    <w:rsid w:val="00FD1379"/>
  </w:rsids>
  <m:mathPr>
    <m:mathFont m:val="Cambria Math"/>
    <m:brkBin m:val="before"/>
    <m:brkBinSub m:val="--"/>
    <m:smallFrac m:val="0"/>
    <m:dispDef/>
    <m:lMargin m:val="0"/>
    <m:rMargin m:val="0"/>
    <m:defJc m:val="centerGroup"/>
    <m:wrapIndent m:val="1440"/>
    <m:intLim m:val="subSup"/>
    <m:naryLim m:val="undOvr"/>
  </m:mathPr>
  <w:themeFontLang w:val="ru-R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256932"/>
  <w15:chartTrackingRefBased/>
  <w15:docId w15:val="{7088BA10-60F3-4A78-A1A8-31B085234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1"/>
        <w:lang w:val="ru-RU" w:eastAsia="zh-C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05DB"/>
    <w:pPr>
      <w:spacing w:line="259" w:lineRule="auto"/>
    </w:pPr>
    <w:rPr>
      <w:sz w:val="22"/>
      <w:szCs w:val="20"/>
    </w:rPr>
  </w:style>
  <w:style w:type="paragraph" w:styleId="1">
    <w:name w:val="heading 1"/>
    <w:basedOn w:val="a"/>
    <w:next w:val="a"/>
    <w:link w:val="10"/>
    <w:uiPriority w:val="9"/>
    <w:qFormat/>
    <w:rsid w:val="00917952"/>
    <w:pPr>
      <w:keepNext/>
      <w:keepLines/>
      <w:spacing w:before="360" w:after="80" w:line="278" w:lineRule="auto"/>
      <w:outlineLvl w:val="0"/>
    </w:pPr>
    <w:rPr>
      <w:rFonts w:asciiTheme="majorHAnsi" w:eastAsiaTheme="majorEastAsia" w:hAnsiTheme="majorHAnsi" w:cstheme="majorBidi"/>
      <w:color w:val="2F5496" w:themeColor="accent1" w:themeShade="BF"/>
      <w:sz w:val="40"/>
      <w:szCs w:val="36"/>
    </w:rPr>
  </w:style>
  <w:style w:type="paragraph" w:styleId="2">
    <w:name w:val="heading 2"/>
    <w:basedOn w:val="a"/>
    <w:next w:val="a"/>
    <w:link w:val="20"/>
    <w:uiPriority w:val="9"/>
    <w:semiHidden/>
    <w:unhideWhenUsed/>
    <w:qFormat/>
    <w:rsid w:val="00917952"/>
    <w:pPr>
      <w:keepNext/>
      <w:keepLines/>
      <w:spacing w:before="160" w:after="80" w:line="278" w:lineRule="auto"/>
      <w:outlineLvl w:val="1"/>
    </w:pPr>
    <w:rPr>
      <w:rFonts w:asciiTheme="majorHAnsi" w:eastAsiaTheme="majorEastAsia" w:hAnsiTheme="majorHAnsi" w:cstheme="majorBidi"/>
      <w:color w:val="2F5496" w:themeColor="accent1" w:themeShade="BF"/>
      <w:sz w:val="32"/>
      <w:szCs w:val="29"/>
    </w:rPr>
  </w:style>
  <w:style w:type="paragraph" w:styleId="3">
    <w:name w:val="heading 3"/>
    <w:basedOn w:val="a"/>
    <w:next w:val="a"/>
    <w:link w:val="30"/>
    <w:uiPriority w:val="9"/>
    <w:semiHidden/>
    <w:unhideWhenUsed/>
    <w:qFormat/>
    <w:rsid w:val="00917952"/>
    <w:pPr>
      <w:keepNext/>
      <w:keepLines/>
      <w:spacing w:before="160" w:after="80" w:line="278" w:lineRule="auto"/>
      <w:outlineLvl w:val="2"/>
    </w:pPr>
    <w:rPr>
      <w:rFonts w:eastAsiaTheme="majorEastAsia" w:cstheme="majorBidi"/>
      <w:color w:val="2F5496" w:themeColor="accent1" w:themeShade="BF"/>
      <w:sz w:val="28"/>
      <w:szCs w:val="25"/>
    </w:rPr>
  </w:style>
  <w:style w:type="paragraph" w:styleId="4">
    <w:name w:val="heading 4"/>
    <w:basedOn w:val="a"/>
    <w:next w:val="a"/>
    <w:link w:val="40"/>
    <w:uiPriority w:val="9"/>
    <w:semiHidden/>
    <w:unhideWhenUsed/>
    <w:qFormat/>
    <w:rsid w:val="00917952"/>
    <w:pPr>
      <w:keepNext/>
      <w:keepLines/>
      <w:spacing w:before="80" w:after="40" w:line="278" w:lineRule="auto"/>
      <w:outlineLvl w:val="3"/>
    </w:pPr>
    <w:rPr>
      <w:rFonts w:eastAsiaTheme="majorEastAsia" w:cstheme="majorBidi"/>
      <w:i/>
      <w:iCs/>
      <w:color w:val="2F5496" w:themeColor="accent1" w:themeShade="BF"/>
      <w:sz w:val="24"/>
      <w:szCs w:val="21"/>
    </w:rPr>
  </w:style>
  <w:style w:type="paragraph" w:styleId="5">
    <w:name w:val="heading 5"/>
    <w:basedOn w:val="a"/>
    <w:next w:val="a"/>
    <w:link w:val="50"/>
    <w:uiPriority w:val="9"/>
    <w:semiHidden/>
    <w:unhideWhenUsed/>
    <w:qFormat/>
    <w:rsid w:val="00917952"/>
    <w:pPr>
      <w:keepNext/>
      <w:keepLines/>
      <w:spacing w:before="80" w:after="40" w:line="278" w:lineRule="auto"/>
      <w:outlineLvl w:val="4"/>
    </w:pPr>
    <w:rPr>
      <w:rFonts w:eastAsiaTheme="majorEastAsia" w:cstheme="majorBidi"/>
      <w:color w:val="2F5496" w:themeColor="accent1" w:themeShade="BF"/>
      <w:sz w:val="24"/>
      <w:szCs w:val="21"/>
    </w:rPr>
  </w:style>
  <w:style w:type="paragraph" w:styleId="6">
    <w:name w:val="heading 6"/>
    <w:basedOn w:val="a"/>
    <w:next w:val="a"/>
    <w:link w:val="60"/>
    <w:uiPriority w:val="9"/>
    <w:semiHidden/>
    <w:unhideWhenUsed/>
    <w:qFormat/>
    <w:rsid w:val="00917952"/>
    <w:pPr>
      <w:keepNext/>
      <w:keepLines/>
      <w:spacing w:before="40" w:after="0" w:line="278" w:lineRule="auto"/>
      <w:outlineLvl w:val="5"/>
    </w:pPr>
    <w:rPr>
      <w:rFonts w:eastAsiaTheme="majorEastAsia" w:cstheme="majorBidi"/>
      <w:i/>
      <w:iCs/>
      <w:color w:val="595959" w:themeColor="text1" w:themeTint="A6"/>
      <w:sz w:val="24"/>
      <w:szCs w:val="21"/>
    </w:rPr>
  </w:style>
  <w:style w:type="paragraph" w:styleId="7">
    <w:name w:val="heading 7"/>
    <w:basedOn w:val="a"/>
    <w:next w:val="a"/>
    <w:link w:val="70"/>
    <w:uiPriority w:val="9"/>
    <w:semiHidden/>
    <w:unhideWhenUsed/>
    <w:qFormat/>
    <w:rsid w:val="00917952"/>
    <w:pPr>
      <w:keepNext/>
      <w:keepLines/>
      <w:spacing w:before="40" w:after="0" w:line="278" w:lineRule="auto"/>
      <w:outlineLvl w:val="6"/>
    </w:pPr>
    <w:rPr>
      <w:rFonts w:eastAsiaTheme="majorEastAsia" w:cstheme="majorBidi"/>
      <w:color w:val="595959" w:themeColor="text1" w:themeTint="A6"/>
      <w:sz w:val="24"/>
      <w:szCs w:val="21"/>
    </w:rPr>
  </w:style>
  <w:style w:type="paragraph" w:styleId="8">
    <w:name w:val="heading 8"/>
    <w:basedOn w:val="a"/>
    <w:next w:val="a"/>
    <w:link w:val="80"/>
    <w:uiPriority w:val="9"/>
    <w:semiHidden/>
    <w:unhideWhenUsed/>
    <w:qFormat/>
    <w:rsid w:val="00917952"/>
    <w:pPr>
      <w:keepNext/>
      <w:keepLines/>
      <w:spacing w:after="0" w:line="278" w:lineRule="auto"/>
      <w:outlineLvl w:val="7"/>
    </w:pPr>
    <w:rPr>
      <w:rFonts w:eastAsiaTheme="majorEastAsia" w:cstheme="majorBidi"/>
      <w:i/>
      <w:iCs/>
      <w:color w:val="272727" w:themeColor="text1" w:themeTint="D8"/>
      <w:sz w:val="24"/>
      <w:szCs w:val="21"/>
    </w:rPr>
  </w:style>
  <w:style w:type="paragraph" w:styleId="9">
    <w:name w:val="heading 9"/>
    <w:basedOn w:val="a"/>
    <w:next w:val="a"/>
    <w:link w:val="90"/>
    <w:uiPriority w:val="9"/>
    <w:semiHidden/>
    <w:unhideWhenUsed/>
    <w:qFormat/>
    <w:rsid w:val="00917952"/>
    <w:pPr>
      <w:keepNext/>
      <w:keepLines/>
      <w:spacing w:after="0" w:line="278" w:lineRule="auto"/>
      <w:outlineLvl w:val="8"/>
    </w:pPr>
    <w:rPr>
      <w:rFonts w:eastAsiaTheme="majorEastAsia" w:cstheme="majorBidi"/>
      <w:color w:val="272727" w:themeColor="text1" w:themeTint="D8"/>
      <w:sz w:val="24"/>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17952"/>
    <w:rPr>
      <w:rFonts w:asciiTheme="majorHAnsi" w:eastAsiaTheme="majorEastAsia" w:hAnsiTheme="majorHAnsi" w:cstheme="majorBidi"/>
      <w:color w:val="2F5496" w:themeColor="accent1" w:themeShade="BF"/>
      <w:sz w:val="40"/>
      <w:szCs w:val="36"/>
    </w:rPr>
  </w:style>
  <w:style w:type="character" w:customStyle="1" w:styleId="20">
    <w:name w:val="Заголовок 2 Знак"/>
    <w:basedOn w:val="a0"/>
    <w:link w:val="2"/>
    <w:uiPriority w:val="9"/>
    <w:semiHidden/>
    <w:rsid w:val="00917952"/>
    <w:rPr>
      <w:rFonts w:asciiTheme="majorHAnsi" w:eastAsiaTheme="majorEastAsia" w:hAnsiTheme="majorHAnsi" w:cstheme="majorBidi"/>
      <w:color w:val="2F5496" w:themeColor="accent1" w:themeShade="BF"/>
      <w:sz w:val="32"/>
      <w:szCs w:val="29"/>
    </w:rPr>
  </w:style>
  <w:style w:type="character" w:customStyle="1" w:styleId="30">
    <w:name w:val="Заголовок 3 Знак"/>
    <w:basedOn w:val="a0"/>
    <w:link w:val="3"/>
    <w:uiPriority w:val="9"/>
    <w:semiHidden/>
    <w:rsid w:val="00917952"/>
    <w:rPr>
      <w:rFonts w:eastAsiaTheme="majorEastAsia" w:cstheme="majorBidi"/>
      <w:color w:val="2F5496" w:themeColor="accent1" w:themeShade="BF"/>
      <w:sz w:val="28"/>
      <w:szCs w:val="25"/>
    </w:rPr>
  </w:style>
  <w:style w:type="character" w:customStyle="1" w:styleId="40">
    <w:name w:val="Заголовок 4 Знак"/>
    <w:basedOn w:val="a0"/>
    <w:link w:val="4"/>
    <w:uiPriority w:val="9"/>
    <w:semiHidden/>
    <w:rsid w:val="0091795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91795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91795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17952"/>
    <w:rPr>
      <w:rFonts w:eastAsiaTheme="majorEastAsia" w:cstheme="majorBidi"/>
      <w:color w:val="595959" w:themeColor="text1" w:themeTint="A6"/>
    </w:rPr>
  </w:style>
  <w:style w:type="character" w:customStyle="1" w:styleId="80">
    <w:name w:val="Заголовок 8 Знак"/>
    <w:basedOn w:val="a0"/>
    <w:link w:val="8"/>
    <w:uiPriority w:val="9"/>
    <w:semiHidden/>
    <w:rsid w:val="0091795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17952"/>
    <w:rPr>
      <w:rFonts w:eastAsiaTheme="majorEastAsia" w:cstheme="majorBidi"/>
      <w:color w:val="272727" w:themeColor="text1" w:themeTint="D8"/>
    </w:rPr>
  </w:style>
  <w:style w:type="paragraph" w:styleId="a3">
    <w:name w:val="Title"/>
    <w:basedOn w:val="a"/>
    <w:next w:val="a"/>
    <w:link w:val="a4"/>
    <w:uiPriority w:val="10"/>
    <w:qFormat/>
    <w:rsid w:val="0091795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a4">
    <w:name w:val="Заголовок Знак"/>
    <w:basedOn w:val="a0"/>
    <w:link w:val="a3"/>
    <w:uiPriority w:val="10"/>
    <w:rsid w:val="00917952"/>
    <w:rPr>
      <w:rFonts w:asciiTheme="majorHAnsi" w:eastAsiaTheme="majorEastAsia" w:hAnsiTheme="majorHAnsi" w:cstheme="majorBidi"/>
      <w:spacing w:val="-10"/>
      <w:kern w:val="28"/>
      <w:sz w:val="56"/>
      <w:szCs w:val="50"/>
    </w:rPr>
  </w:style>
  <w:style w:type="paragraph" w:styleId="a5">
    <w:name w:val="Subtitle"/>
    <w:basedOn w:val="a"/>
    <w:next w:val="a"/>
    <w:link w:val="a6"/>
    <w:uiPriority w:val="11"/>
    <w:qFormat/>
    <w:rsid w:val="00917952"/>
    <w:pPr>
      <w:numPr>
        <w:ilvl w:val="1"/>
      </w:numPr>
      <w:spacing w:line="278" w:lineRule="auto"/>
    </w:pPr>
    <w:rPr>
      <w:rFonts w:eastAsiaTheme="majorEastAsia" w:cstheme="majorBidi"/>
      <w:color w:val="595959" w:themeColor="text1" w:themeTint="A6"/>
      <w:spacing w:val="15"/>
      <w:sz w:val="28"/>
      <w:szCs w:val="25"/>
    </w:rPr>
  </w:style>
  <w:style w:type="character" w:customStyle="1" w:styleId="a6">
    <w:name w:val="Подзаголовок Знак"/>
    <w:basedOn w:val="a0"/>
    <w:link w:val="a5"/>
    <w:uiPriority w:val="11"/>
    <w:rsid w:val="00917952"/>
    <w:rPr>
      <w:rFonts w:eastAsiaTheme="majorEastAsia" w:cstheme="majorBidi"/>
      <w:color w:val="595959" w:themeColor="text1" w:themeTint="A6"/>
      <w:spacing w:val="15"/>
      <w:sz w:val="28"/>
      <w:szCs w:val="25"/>
    </w:rPr>
  </w:style>
  <w:style w:type="paragraph" w:styleId="21">
    <w:name w:val="Quote"/>
    <w:basedOn w:val="a"/>
    <w:next w:val="a"/>
    <w:link w:val="22"/>
    <w:uiPriority w:val="29"/>
    <w:qFormat/>
    <w:rsid w:val="00917952"/>
    <w:pPr>
      <w:spacing w:before="160" w:line="278" w:lineRule="auto"/>
      <w:jc w:val="center"/>
    </w:pPr>
    <w:rPr>
      <w:rFonts w:cs="Mangal"/>
      <w:i/>
      <w:iCs/>
      <w:color w:val="404040" w:themeColor="text1" w:themeTint="BF"/>
      <w:sz w:val="24"/>
      <w:szCs w:val="21"/>
    </w:rPr>
  </w:style>
  <w:style w:type="character" w:customStyle="1" w:styleId="22">
    <w:name w:val="Цитата 2 Знак"/>
    <w:basedOn w:val="a0"/>
    <w:link w:val="21"/>
    <w:uiPriority w:val="29"/>
    <w:rsid w:val="00917952"/>
    <w:rPr>
      <w:rFonts w:cs="Mangal"/>
      <w:i/>
      <w:iCs/>
      <w:color w:val="404040" w:themeColor="text1" w:themeTint="BF"/>
    </w:rPr>
  </w:style>
  <w:style w:type="paragraph" w:styleId="a7">
    <w:name w:val="List Paragraph"/>
    <w:basedOn w:val="a"/>
    <w:uiPriority w:val="34"/>
    <w:qFormat/>
    <w:rsid w:val="00917952"/>
    <w:pPr>
      <w:spacing w:line="278" w:lineRule="auto"/>
      <w:ind w:left="720"/>
      <w:contextualSpacing/>
    </w:pPr>
    <w:rPr>
      <w:rFonts w:cs="Mangal"/>
      <w:sz w:val="24"/>
      <w:szCs w:val="21"/>
    </w:rPr>
  </w:style>
  <w:style w:type="character" w:styleId="a8">
    <w:name w:val="Intense Emphasis"/>
    <w:basedOn w:val="a0"/>
    <w:uiPriority w:val="21"/>
    <w:qFormat/>
    <w:rsid w:val="00917952"/>
    <w:rPr>
      <w:i/>
      <w:iCs/>
      <w:color w:val="2F5496" w:themeColor="accent1" w:themeShade="BF"/>
    </w:rPr>
  </w:style>
  <w:style w:type="paragraph" w:styleId="a9">
    <w:name w:val="Intense Quote"/>
    <w:basedOn w:val="a"/>
    <w:next w:val="a"/>
    <w:link w:val="aa"/>
    <w:uiPriority w:val="30"/>
    <w:qFormat/>
    <w:rsid w:val="0091795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cs="Mangal"/>
      <w:i/>
      <w:iCs/>
      <w:color w:val="2F5496" w:themeColor="accent1" w:themeShade="BF"/>
      <w:sz w:val="24"/>
      <w:szCs w:val="21"/>
    </w:rPr>
  </w:style>
  <w:style w:type="character" w:customStyle="1" w:styleId="aa">
    <w:name w:val="Выделенная цитата Знак"/>
    <w:basedOn w:val="a0"/>
    <w:link w:val="a9"/>
    <w:uiPriority w:val="30"/>
    <w:rsid w:val="00917952"/>
    <w:rPr>
      <w:rFonts w:cs="Mangal"/>
      <w:i/>
      <w:iCs/>
      <w:color w:val="2F5496" w:themeColor="accent1" w:themeShade="BF"/>
    </w:rPr>
  </w:style>
  <w:style w:type="character" w:styleId="ab">
    <w:name w:val="Intense Reference"/>
    <w:basedOn w:val="a0"/>
    <w:uiPriority w:val="32"/>
    <w:qFormat/>
    <w:rsid w:val="00917952"/>
    <w:rPr>
      <w:b/>
      <w:bCs/>
      <w:smallCaps/>
      <w:color w:val="2F5496" w:themeColor="accent1" w:themeShade="BF"/>
      <w:spacing w:val="5"/>
    </w:rPr>
  </w:style>
  <w:style w:type="paragraph" w:styleId="ac">
    <w:name w:val="header"/>
    <w:basedOn w:val="a"/>
    <w:link w:val="ad"/>
    <w:uiPriority w:val="99"/>
    <w:unhideWhenUsed/>
    <w:rsid w:val="007D624E"/>
    <w:pPr>
      <w:tabs>
        <w:tab w:val="center" w:pos="4677"/>
        <w:tab w:val="right" w:pos="9355"/>
      </w:tabs>
      <w:spacing w:after="0" w:line="240" w:lineRule="auto"/>
    </w:pPr>
    <w:rPr>
      <w:rFonts w:cs="Mangal"/>
      <w:sz w:val="24"/>
      <w:szCs w:val="21"/>
    </w:rPr>
  </w:style>
  <w:style w:type="character" w:customStyle="1" w:styleId="ad">
    <w:name w:val="Верхний колонтитул Знак"/>
    <w:basedOn w:val="a0"/>
    <w:link w:val="ac"/>
    <w:uiPriority w:val="99"/>
    <w:rsid w:val="007D624E"/>
    <w:rPr>
      <w:rFonts w:cs="Mangal"/>
    </w:rPr>
  </w:style>
  <w:style w:type="paragraph" w:styleId="ae">
    <w:name w:val="footer"/>
    <w:basedOn w:val="a"/>
    <w:link w:val="af"/>
    <w:uiPriority w:val="99"/>
    <w:unhideWhenUsed/>
    <w:rsid w:val="007D624E"/>
    <w:pPr>
      <w:tabs>
        <w:tab w:val="center" w:pos="4677"/>
        <w:tab w:val="right" w:pos="9355"/>
      </w:tabs>
      <w:spacing w:after="0" w:line="240" w:lineRule="auto"/>
    </w:pPr>
    <w:rPr>
      <w:rFonts w:cs="Mangal"/>
      <w:sz w:val="24"/>
      <w:szCs w:val="21"/>
    </w:rPr>
  </w:style>
  <w:style w:type="character" w:customStyle="1" w:styleId="af">
    <w:name w:val="Нижний колонтитул Знак"/>
    <w:basedOn w:val="a0"/>
    <w:link w:val="ae"/>
    <w:uiPriority w:val="99"/>
    <w:rsid w:val="007D624E"/>
    <w:rPr>
      <w:rFonts w:cs="Mangal"/>
    </w:rPr>
  </w:style>
  <w:style w:type="paragraph" w:styleId="HTML">
    <w:name w:val="HTML Preformatted"/>
    <w:basedOn w:val="a"/>
    <w:link w:val="HTML0"/>
    <w:uiPriority w:val="99"/>
    <w:semiHidden/>
    <w:unhideWhenUsed/>
    <w:rsid w:val="004C7E57"/>
    <w:pPr>
      <w:spacing w:after="0" w:line="240" w:lineRule="auto"/>
    </w:pPr>
    <w:rPr>
      <w:rFonts w:ascii="Consolas" w:hAnsi="Consolas"/>
      <w:sz w:val="20"/>
      <w:szCs w:val="18"/>
    </w:rPr>
  </w:style>
  <w:style w:type="character" w:customStyle="1" w:styleId="HTML0">
    <w:name w:val="Стандартный HTML Знак"/>
    <w:basedOn w:val="a0"/>
    <w:link w:val="HTML"/>
    <w:uiPriority w:val="99"/>
    <w:semiHidden/>
    <w:rsid w:val="004C7E57"/>
    <w:rPr>
      <w:rFonts w:ascii="Consolas" w:hAnsi="Consola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6</Pages>
  <Words>592</Words>
  <Characters>3380</Characters>
  <Application>Microsoft Office Word</Application>
  <DocSecurity>0</DocSecurity>
  <Lines>28</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Oleg I.</dc:creator>
  <cp:keywords/>
  <dc:description/>
  <cp:lastModifiedBy>Дмитрий Филимонов</cp:lastModifiedBy>
  <cp:revision>25</cp:revision>
  <dcterms:created xsi:type="dcterms:W3CDTF">2025-10-10T08:10:00Z</dcterms:created>
  <dcterms:modified xsi:type="dcterms:W3CDTF">2025-12-22T11:20:00Z</dcterms:modified>
</cp:coreProperties>
</file>