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DB0D6" w14:textId="4D04AFC9" w:rsidR="00353CEC" w:rsidRDefault="37EAB42F" w:rsidP="37EAB42F">
      <w:pPr>
        <w:pStyle w:val="Title"/>
        <w:jc w:val="center"/>
        <w:rPr>
          <w:b/>
          <w:bCs/>
          <w:color w:val="4472C4" w:themeColor="accent1"/>
          <w:u w:val="single"/>
        </w:rPr>
      </w:pPr>
      <w:r w:rsidRPr="37EAB42F">
        <w:rPr>
          <w:b/>
          <w:bCs/>
          <w:color w:val="4472C4" w:themeColor="accent1"/>
          <w:u w:val="single"/>
        </w:rPr>
        <w:t>How to Change Your 401k</w:t>
      </w:r>
    </w:p>
    <w:p w14:paraId="29BBF7C3" w14:textId="77777777" w:rsidR="006D43B8" w:rsidRDefault="006D43B8" w:rsidP="006D43B8"/>
    <w:p w14:paraId="0A8443F7" w14:textId="77777777" w:rsidR="006D43B8" w:rsidRDefault="006D43B8" w:rsidP="37EAB42F">
      <w:pPr>
        <w:rPr>
          <w:rFonts w:asciiTheme="majorHAnsi" w:eastAsiaTheme="majorEastAsia" w:hAnsiTheme="majorHAnsi" w:cstheme="majorBidi"/>
        </w:rPr>
      </w:pPr>
    </w:p>
    <w:p w14:paraId="41D47678" w14:textId="327889F1" w:rsidR="006D43B8" w:rsidRPr="006D43B8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If you’d like to participate in 401k or Roth 401k, please set up your account by visiting: </w:t>
      </w:r>
      <w:hyperlink r:id="rId5">
        <w:r w:rsidRPr="37EAB42F">
          <w:rPr>
            <w:rStyle w:val="Hyperlink"/>
            <w:rFonts w:asciiTheme="majorHAnsi" w:eastAsiaTheme="majorEastAsia" w:hAnsiTheme="majorHAnsi" w:cstheme="majorBidi"/>
            <w:sz w:val="28"/>
            <w:szCs w:val="28"/>
          </w:rPr>
          <w:t>Principal.com/Welcome</w:t>
        </w:r>
      </w:hyperlink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 and begin by setting security preferences and reading important plan notices.</w:t>
      </w:r>
    </w:p>
    <w:p w14:paraId="72721E37" w14:textId="6F8B4BB5" w:rsidR="006D43B8" w:rsidRPr="006D43B8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If you are already set up with your account through Principal, log in with whatever User ID and Password you chose at the time of set up at </w:t>
      </w:r>
      <w:hyperlink r:id="rId6">
        <w:r w:rsidRPr="37EAB42F">
          <w:rPr>
            <w:rStyle w:val="Hyperlink"/>
            <w:rFonts w:asciiTheme="majorHAnsi" w:eastAsiaTheme="majorEastAsia" w:hAnsiTheme="majorHAnsi" w:cstheme="majorBidi"/>
            <w:sz w:val="28"/>
            <w:szCs w:val="28"/>
          </w:rPr>
          <w:t>Principal.com</w:t>
        </w:r>
      </w:hyperlink>
      <w:r w:rsidRPr="37EAB42F">
        <w:rPr>
          <w:rFonts w:asciiTheme="majorHAnsi" w:eastAsiaTheme="majorEastAsia" w:hAnsiTheme="majorHAnsi" w:cstheme="majorBidi"/>
          <w:sz w:val="28"/>
          <w:szCs w:val="28"/>
        </w:rPr>
        <w:t>.</w:t>
      </w:r>
    </w:p>
    <w:p w14:paraId="1110EB47" w14:textId="0CAFA7F1" w:rsidR="006D43B8" w:rsidRPr="006D43B8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Set your contribution. Contributions are one way to help your savings work hard for you. To learn more, visit: </w:t>
      </w:r>
      <w:hyperlink r:id="rId7">
        <w:r w:rsidRPr="37EAB42F">
          <w:rPr>
            <w:rStyle w:val="Hyperlink"/>
            <w:rFonts w:asciiTheme="majorHAnsi" w:eastAsiaTheme="majorEastAsia" w:hAnsiTheme="majorHAnsi" w:cstheme="majorBidi"/>
            <w:sz w:val="28"/>
            <w:szCs w:val="28"/>
          </w:rPr>
          <w:t>Principal.com/</w:t>
        </w:r>
        <w:proofErr w:type="spellStart"/>
        <w:r w:rsidRPr="37EAB42F">
          <w:rPr>
            <w:rStyle w:val="Hyperlink"/>
            <w:rFonts w:asciiTheme="majorHAnsi" w:eastAsiaTheme="majorEastAsia" w:hAnsiTheme="majorHAnsi" w:cstheme="majorBidi"/>
            <w:sz w:val="28"/>
            <w:szCs w:val="28"/>
          </w:rPr>
          <w:t>EnrollmentWebinar</w:t>
        </w:r>
        <w:proofErr w:type="spellEnd"/>
      </w:hyperlink>
      <w:r w:rsidRPr="37EAB42F">
        <w:rPr>
          <w:rFonts w:asciiTheme="majorHAnsi" w:eastAsiaTheme="majorEastAsia" w:hAnsiTheme="majorHAnsi" w:cstheme="majorBidi"/>
          <w:sz w:val="28"/>
          <w:szCs w:val="28"/>
        </w:rPr>
        <w:t>.</w:t>
      </w:r>
    </w:p>
    <w:p w14:paraId="77CE4CAB" w14:textId="32FE1BD0" w:rsidR="006D43B8" w:rsidRPr="006D43B8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Once you’re ready to elect your contribution, follow these steps: </w:t>
      </w:r>
    </w:p>
    <w:p w14:paraId="475392BE" w14:textId="30FADF85" w:rsidR="006D43B8" w:rsidRPr="006D43B8" w:rsidRDefault="37EAB42F" w:rsidP="37EAB42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Click on My Accounts Tab &gt; Essential Software Retirement Plan</w:t>
      </w:r>
    </w:p>
    <w:p w14:paraId="5CBE17F0" w14:textId="4C4B658D" w:rsidR="006D43B8" w:rsidRPr="006D43B8" w:rsidRDefault="37EAB42F" w:rsidP="37EAB42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Click on Contributions &gt; Manage Contributions</w:t>
      </w:r>
    </w:p>
    <w:p w14:paraId="6B9268D2" w14:textId="2B9EFB23" w:rsidR="006D43B8" w:rsidRPr="006D43B8" w:rsidRDefault="37EAB42F" w:rsidP="37EAB42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Make your selections by entering a percentage (%) or a set dollar amount ($) that you want deducted from your paycheck. </w:t>
      </w:r>
    </w:p>
    <w:p w14:paraId="2B36E88A" w14:textId="6019F08F" w:rsidR="37EAB42F" w:rsidRDefault="37EAB42F" w:rsidP="37EAB42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You can also select how your funds will be invested. If you do not </w:t>
      </w:r>
      <w:proofErr w:type="gramStart"/>
      <w:r w:rsidRPr="37EAB42F">
        <w:rPr>
          <w:rFonts w:asciiTheme="majorHAnsi" w:eastAsiaTheme="majorEastAsia" w:hAnsiTheme="majorHAnsi" w:cstheme="majorBidi"/>
          <w:sz w:val="28"/>
          <w:szCs w:val="28"/>
        </w:rPr>
        <w:t>make a selection</w:t>
      </w:r>
      <w:proofErr w:type="gramEnd"/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, it will be done based on your age. You can reach out to Principal for more information on how to do this. </w:t>
      </w:r>
    </w:p>
    <w:p w14:paraId="0358B06B" w14:textId="4A88C0E5" w:rsidR="006D43B8" w:rsidRPr="006D43B8" w:rsidRDefault="37EAB42F" w:rsidP="37EAB42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Click on the blue button: Review &amp; submit changes.</w:t>
      </w:r>
    </w:p>
    <w:p w14:paraId="5B010176" w14:textId="7B5CEDF3" w:rsidR="006D43B8" w:rsidRDefault="37EAB42F" w:rsidP="37EAB42F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Once your changes have been submitted, it will take about 1-2 payrolls for the changes to take place in UKG.</w:t>
      </w:r>
    </w:p>
    <w:p w14:paraId="324E5EFE" w14:textId="77777777" w:rsidR="006D43B8" w:rsidRDefault="006D43B8" w:rsidP="37EAB42F">
      <w:pPr>
        <w:pStyle w:val="ListParagraph"/>
        <w:ind w:left="1440"/>
        <w:rPr>
          <w:rFonts w:asciiTheme="majorHAnsi" w:eastAsiaTheme="majorEastAsia" w:hAnsiTheme="majorHAnsi" w:cstheme="majorBidi"/>
          <w:sz w:val="28"/>
          <w:szCs w:val="28"/>
        </w:rPr>
      </w:pPr>
    </w:p>
    <w:p w14:paraId="1856BC55" w14:textId="766B8B9E" w:rsidR="006D43B8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Remember to also add your beneficiaries.</w:t>
      </w:r>
    </w:p>
    <w:p w14:paraId="6AA14007" w14:textId="77554FEB" w:rsidR="37EAB42F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ESI </w:t>
      </w:r>
      <w:r w:rsidRPr="37EAB42F"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  <w:t>may</w:t>
      </w: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 provide an additional Discretionary Match </w:t>
      </w:r>
      <w:r w:rsidR="00CA26EC">
        <w:rPr>
          <w:rFonts w:asciiTheme="majorHAnsi" w:eastAsiaTheme="majorEastAsia" w:hAnsiTheme="majorHAnsi" w:cstheme="majorBidi"/>
          <w:sz w:val="28"/>
          <w:szCs w:val="28"/>
        </w:rPr>
        <w:t>to employee’s accounts if they are</w:t>
      </w: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 active participant</w:t>
      </w:r>
      <w:r w:rsidR="00CA26EC">
        <w:rPr>
          <w:rFonts w:asciiTheme="majorHAnsi" w:eastAsiaTheme="majorEastAsia" w:hAnsiTheme="majorHAnsi" w:cstheme="majorBidi"/>
          <w:sz w:val="28"/>
          <w:szCs w:val="28"/>
        </w:rPr>
        <w:t>s</w:t>
      </w: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.  You may miss out on this extra benefit if you choose to max your 401k at the beginning of the year. </w:t>
      </w:r>
    </w:p>
    <w:p w14:paraId="5A323576" w14:textId="2FEFE11F" w:rsidR="37EAB42F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If Ye declares a Discretionary Match to be given to active 401k participants, it will be disbursed to employees</w:t>
      </w:r>
      <w:r w:rsidR="00CA26EC">
        <w:rPr>
          <w:rFonts w:asciiTheme="majorHAnsi" w:eastAsiaTheme="majorEastAsia" w:hAnsiTheme="majorHAnsi" w:cstheme="majorBidi"/>
          <w:sz w:val="28"/>
          <w:szCs w:val="28"/>
        </w:rPr>
        <w:t xml:space="preserve"> who make deferral contributions</w:t>
      </w:r>
      <w:r w:rsidRPr="37EAB42F">
        <w:rPr>
          <w:rFonts w:asciiTheme="majorHAnsi" w:eastAsiaTheme="majorEastAsia" w:hAnsiTheme="majorHAnsi" w:cstheme="majorBidi"/>
          <w:sz w:val="28"/>
          <w:szCs w:val="28"/>
        </w:rPr>
        <w:t xml:space="preserve"> in the July-December payroll deductions.</w:t>
      </w:r>
    </w:p>
    <w:p w14:paraId="7C28B93A" w14:textId="11EB9850" w:rsidR="006D43B8" w:rsidRPr="006D43B8" w:rsidRDefault="37EAB42F" w:rsidP="37EAB42F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37EAB42F">
        <w:rPr>
          <w:rFonts w:asciiTheme="majorHAnsi" w:eastAsiaTheme="majorEastAsia" w:hAnsiTheme="majorHAnsi" w:cstheme="majorBidi"/>
          <w:sz w:val="28"/>
          <w:szCs w:val="28"/>
        </w:rPr>
        <w:t>Reach out to your Human Resources team if you have any questions!</w:t>
      </w:r>
    </w:p>
    <w:sectPr w:rsidR="006D43B8" w:rsidRPr="006D4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47321"/>
    <w:multiLevelType w:val="hybridMultilevel"/>
    <w:tmpl w:val="2632CE9A"/>
    <w:lvl w:ilvl="0" w:tplc="505E8A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C3AFC"/>
    <w:multiLevelType w:val="hybridMultilevel"/>
    <w:tmpl w:val="4174935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32911202">
    <w:abstractNumId w:val="0"/>
  </w:num>
  <w:num w:numId="2" w16cid:durableId="35411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B8"/>
    <w:rsid w:val="00353CEC"/>
    <w:rsid w:val="006D43B8"/>
    <w:rsid w:val="00CA26EC"/>
    <w:rsid w:val="37EAB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89AD2"/>
  <w15:chartTrackingRefBased/>
  <w15:docId w15:val="{F138CFB0-0CA4-1944-80D4-C1138A01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3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43B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D43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43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rincipal.com/EnrollmentWebinar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incipal.com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principal.com/Welcom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63BE28-A61A-4578-A94D-CFA92DEE3EE8}"/>
</file>

<file path=customXml/itemProps2.xml><?xml version="1.0" encoding="utf-8"?>
<ds:datastoreItem xmlns:ds="http://schemas.openxmlformats.org/officeDocument/2006/customXml" ds:itemID="{3497B6A1-F571-43B6-AE54-28F6824F5845}"/>
</file>

<file path=customXml/itemProps3.xml><?xml version="1.0" encoding="utf-8"?>
<ds:datastoreItem xmlns:ds="http://schemas.openxmlformats.org/officeDocument/2006/customXml" ds:itemID="{9B0BCFBF-FD39-4CB2-B6FC-809C474BCD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Moran</dc:creator>
  <cp:keywords/>
  <dc:description/>
  <cp:lastModifiedBy>Nancy Moran</cp:lastModifiedBy>
  <cp:revision>3</cp:revision>
  <dcterms:created xsi:type="dcterms:W3CDTF">2023-09-08T18:15:00Z</dcterms:created>
  <dcterms:modified xsi:type="dcterms:W3CDTF">2023-10-23T19:57:00Z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