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Моя реализация системы определения кода ТН ВЭД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начинающий бизнес-аналитик, я разработала систему для определения кода ТН ВЭД на основе предоставленного описания товара. Для реализации этой системы я использовала Python и библиотеку Pandas, а также визуализировала процесс в draw.io.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Создание базы данных: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Первым шагом было создание базы данных товаров и их кодов ТН ВЭД. Я использовала DataFrame в Pandas, что позволило мне удобно хранить и обрабатывать данные.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43438" cy="243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для создания DataFrame: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43438" cy="2324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Алгоритм определения кода (classify_product):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classify_product</w:t>
      </w:r>
      <w:r w:rsidDel="00000000" w:rsidR="00000000" w:rsidRPr="00000000">
        <w:rPr>
          <w:sz w:val="24"/>
          <w:szCs w:val="24"/>
          <w:rtl w:val="0"/>
        </w:rPr>
        <w:t xml:space="preserve"> реализует основной алгоритм определения кода ТН ВЭД. Она принимает на вход описание товара, предоставленное пользователем, и осуществляет поиск соответствующего кода в DataFrame. Для повышения устойчивости к вариациям ввода, сравнение описаний выполняется без учета регистра символов.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classify_product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tnved_data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tnved_data.iterrows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"Описание"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.lower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description.lower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"Код ТН ВЭД"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"Код не найден"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Процедура валидации кода (verify_code):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определения кода ТН ВЭД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verify_code</w:t>
      </w:r>
      <w:r w:rsidDel="00000000" w:rsidR="00000000" w:rsidRPr="00000000">
        <w:rPr>
          <w:sz w:val="24"/>
          <w:szCs w:val="24"/>
          <w:rtl w:val="0"/>
        </w:rPr>
        <w:t xml:space="preserve"> выполняет его валидацию. Это критически важный этап, гарантирующий целостность данных и предотвращающий ошибки. Валидация заключается в проверке наличия найденного кода в столбце "Код ТН ВЭД" DataFrame.</w:t>
      </w:r>
    </w:p>
    <w:p w:rsidR="00000000" w:rsidDel="00000000" w:rsidP="00000000" w:rsidRDefault="00000000" w:rsidRPr="00000000" w14:paraId="0000001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verify_code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tnved_data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product_code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tnved_data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"Код ТН ВЭД"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"Код корректен"</w:t>
      </w:r>
    </w:p>
    <w:p w:rsidR="00000000" w:rsidDel="00000000" w:rsidP="00000000" w:rsidRDefault="00000000" w:rsidRPr="00000000" w14:paraId="0000001A">
      <w:pPr>
        <w:shd w:fill="1e1e1e" w:val="clear"/>
        <w:spacing w:after="240" w:before="240" w:line="325.71428571428567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"Ошибка в коде"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Демонстрация работы системы: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Практическое применение системы иллюстрируется следующим примером: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66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Интеграция с веб-интерфейсом: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удобства пользователей разработан интерактивный веб-интерфейс, позволяющий легко вводить описание товара и получать код ТН ВЭД. Этот интерфейс реализован с помощью HTML, CSS и JavaScript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81475" cy="202778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3123" l="-22551" r="22551" t="137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27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Визуализация архитектуры (draw.io):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наглядного представления архитектуры системы и последовательности операций была создана диаграмма в draw.io. Диаграмма отображает поток данных, начиная с ввода описания товара и заканчивая выводом результата валидации.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19563" cy="617934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6179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