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2"/>
        <w:rPr/>
      </w:pPr>
      <w:r>
        <w:t>🛠 Tool Name:</w:t>
      </w:r>
    </w:p>
    <w:p>
      <w:pPr>
        <w:pStyle w:val="style0"/>
        <w:rPr/>
      </w:pPr>
      <w:r>
        <w:t>Proxychains</w:t>
      </w:r>
    </w:p>
    <w:p>
      <w:pPr>
        <w:pStyle w:val="style2"/>
        <w:rPr/>
      </w:pPr>
      <w:r>
        <w:t>🕘 History</w:t>
      </w:r>
    </w:p>
    <w:p>
      <w:pPr>
        <w:pStyle w:val="style0"/>
        <w:rPr/>
      </w:pPr>
      <w:r>
        <w:t>Originally developed as a Unix-based utility, Proxychains was designed to force any TCP connection made by any given application through a proxy—most commonly SOCKS or HTTP proxies. It’s widely used in the ethical hacking, red teaming, and penetration testing community.</w:t>
      </w:r>
    </w:p>
    <w:p>
      <w:pPr>
        <w:pStyle w:val="style2"/>
        <w:rPr/>
      </w:pPr>
      <w:r>
        <w:t>📄 Description:</w:t>
      </w:r>
    </w:p>
    <w:p>
      <w:pPr>
        <w:pStyle w:val="style0"/>
        <w:rPr/>
      </w:pPr>
      <w:r>
        <w:t>A command-line tool used to route network connections through a series of proxy servers to anonymize traffic and bypass restrictions.</w:t>
      </w:r>
    </w:p>
    <w:p>
      <w:pPr>
        <w:pStyle w:val="style2"/>
        <w:rPr/>
      </w:pPr>
      <w:r>
        <w:t>📌 What Is This Tool About?</w:t>
      </w:r>
    </w:p>
    <w:p>
      <w:pPr>
        <w:pStyle w:val="style0"/>
        <w:rPr/>
      </w:pPr>
      <w:r>
        <w:t>Proxychains is used to anonymize network activity by chaining multiple proxies. It wraps a program's network calls and forces them through user-defined proxy servers, making it a powerful utility for penetration testers and those seeking to maintain privacy.</w:t>
      </w:r>
    </w:p>
    <w:p>
      <w:pPr>
        <w:pStyle w:val="style2"/>
        <w:rPr/>
      </w:pPr>
      <w:r>
        <w:t>⭐ Key Characteristics / Features:</w:t>
      </w:r>
    </w:p>
    <w:p>
      <w:pPr>
        <w:pStyle w:val="style48"/>
        <w:rPr/>
      </w:pPr>
      <w:r>
        <w:t>• Supports SOCKS4, SOCKS5, and HTTP proxies</w:t>
      </w:r>
    </w:p>
    <w:p>
      <w:pPr>
        <w:pStyle w:val="style48"/>
        <w:rPr/>
      </w:pPr>
      <w:r>
        <w:t>• Dynamic, strict, and random chaining modes</w:t>
      </w:r>
    </w:p>
    <w:p>
      <w:pPr>
        <w:pStyle w:val="style48"/>
        <w:rPr/>
      </w:pPr>
      <w:r>
        <w:t>• Easy configuration via proxychains.conf</w:t>
      </w:r>
    </w:p>
    <w:p>
      <w:pPr>
        <w:pStyle w:val="style48"/>
        <w:rPr/>
      </w:pPr>
      <w:r>
        <w:t>• Compatible with most Linux tools (nmap, curl, firefox, etc.)</w:t>
      </w:r>
    </w:p>
    <w:p>
      <w:pPr>
        <w:pStyle w:val="style48"/>
        <w:rPr/>
      </w:pPr>
      <w:r>
        <w:t>• Helps bypass IP-based restrictions</w:t>
      </w:r>
    </w:p>
    <w:p>
      <w:pPr>
        <w:pStyle w:val="style48"/>
        <w:rPr/>
      </w:pPr>
      <w:r>
        <w:t>• Useful for geographical spoofing</w:t>
      </w:r>
    </w:p>
    <w:p>
      <w:pPr>
        <w:pStyle w:val="style48"/>
        <w:rPr/>
      </w:pPr>
      <w:r>
        <w:t>• Works without modifying source code of target applications</w:t>
      </w:r>
    </w:p>
    <w:p>
      <w:pPr>
        <w:pStyle w:val="style48"/>
        <w:rPr/>
      </w:pPr>
      <w:r>
        <w:t>• Allows chaining through Tor</w:t>
      </w:r>
    </w:p>
    <w:p>
      <w:pPr>
        <w:pStyle w:val="style48"/>
        <w:rPr/>
      </w:pPr>
      <w:r>
        <w:t>• Supports DNS through proxy</w:t>
      </w:r>
    </w:p>
    <w:p>
      <w:pPr>
        <w:pStyle w:val="style48"/>
        <w:rPr/>
      </w:pPr>
      <w:r>
        <w:t>• Lightweight and terminal-based</w:t>
      </w:r>
    </w:p>
    <w:p>
      <w:pPr>
        <w:pStyle w:val="style48"/>
        <w:rPr/>
      </w:pPr>
      <w:r>
        <w:t>• Supports proxy authentication</w:t>
      </w:r>
    </w:p>
    <w:p>
      <w:pPr>
        <w:pStyle w:val="style48"/>
        <w:rPr/>
      </w:pPr>
      <w:r>
        <w:t>• Can be used in scripting/automation</w:t>
      </w:r>
    </w:p>
    <w:p>
      <w:pPr>
        <w:pStyle w:val="style48"/>
        <w:rPr/>
      </w:pPr>
      <w:r>
        <w:t>• Integrates well with Kali Linux and other pen-test distros</w:t>
      </w:r>
    </w:p>
    <w:p>
      <w:pPr>
        <w:pStyle w:val="style48"/>
        <w:rPr/>
      </w:pPr>
      <w:r>
        <w:t>• Can anonymize brute force and scanning tools</w:t>
      </w:r>
    </w:p>
    <w:p>
      <w:pPr>
        <w:pStyle w:val="style48"/>
        <w:rPr/>
      </w:pPr>
      <w:r>
        <w:t>• Maintained by the open-source community</w:t>
      </w:r>
    </w:p>
    <w:p>
      <w:pPr>
        <w:pStyle w:val="style2"/>
        <w:rPr/>
      </w:pPr>
      <w:r>
        <w:t>🔧 Types / Modules Available:</w:t>
      </w:r>
    </w:p>
    <w:p>
      <w:pPr>
        <w:pStyle w:val="style48"/>
        <w:rPr/>
      </w:pPr>
      <w:r>
        <w:t>• Proxychains (original version)</w:t>
      </w:r>
    </w:p>
    <w:p>
      <w:pPr>
        <w:pStyle w:val="style48"/>
        <w:rPr/>
      </w:pPr>
      <w:r>
        <w:t>• Proxychains-NG (Next Generation – better maintained and enhanced)</w:t>
      </w:r>
    </w:p>
    <w:p>
      <w:pPr>
        <w:pStyle w:val="style48"/>
        <w:rPr/>
      </w:pPr>
      <w:r>
        <w:t>• Dynamic chaining</w:t>
      </w:r>
    </w:p>
    <w:p>
      <w:pPr>
        <w:pStyle w:val="style48"/>
        <w:rPr/>
      </w:pPr>
      <w:r>
        <w:t>• Strict chaining</w:t>
      </w:r>
    </w:p>
    <w:p>
      <w:pPr>
        <w:pStyle w:val="style48"/>
        <w:rPr/>
      </w:pPr>
      <w:r>
        <w:t>• Random chaining</w:t>
      </w:r>
    </w:p>
    <w:p>
      <w:pPr>
        <w:pStyle w:val="style48"/>
        <w:rPr/>
      </w:pPr>
      <w:r>
        <w:t>• Configuration File Parser Module</w:t>
      </w:r>
    </w:p>
    <w:p>
      <w:pPr>
        <w:pStyle w:val="style2"/>
        <w:rPr/>
      </w:pPr>
      <w:r>
        <w:t>🎯 How Will This Tool Help?</w:t>
      </w:r>
    </w:p>
    <w:p>
      <w:pPr>
        <w:pStyle w:val="style48"/>
        <w:rPr/>
      </w:pPr>
      <w:r>
        <w:t>• Hides the source IP address during security testing</w:t>
      </w:r>
    </w:p>
    <w:p>
      <w:pPr>
        <w:pStyle w:val="style48"/>
        <w:rPr/>
      </w:pPr>
      <w:r>
        <w:t>• Bypasses geographical and IP-based restrictions</w:t>
      </w:r>
    </w:p>
    <w:p>
      <w:pPr>
        <w:pStyle w:val="style48"/>
        <w:rPr/>
      </w:pPr>
      <w:r>
        <w:t>• Enables private access to blocked services</w:t>
      </w:r>
    </w:p>
    <w:p>
      <w:pPr>
        <w:pStyle w:val="style48"/>
        <w:rPr/>
      </w:pPr>
      <w:r>
        <w:t>• Used for anonymous scanning and reconnaissance</w:t>
      </w:r>
    </w:p>
    <w:p>
      <w:pPr>
        <w:pStyle w:val="style48"/>
        <w:rPr/>
      </w:pPr>
      <w:r>
        <w:t>• Helps simulate attacker behavior in red team assessments</w:t>
      </w:r>
    </w:p>
    <w:p>
      <w:pPr>
        <w:pStyle w:val="style48"/>
        <w:rPr/>
      </w:pPr>
      <w:r>
        <w:t>• Protects against retaliation during ethical hacking exercises</w:t>
      </w:r>
    </w:p>
    <w:p>
      <w:pPr>
        <w:pStyle w:val="style2"/>
        <w:rPr/>
      </w:pPr>
      <w:r>
        <w:t>🖼 Proof of Concept (PoC) Images:</w:t>
      </w:r>
    </w:p>
    <w:p>
      <w:pPr>
        <w:rPr/>
      </w:pPr>
      <w:r>
        <w:rPr>
          <w:rFonts w:hint="default"/>
        </w:rPr>
        <w:t>Screenshot:</w:t>
      </w:r>
      <w:r>
        <w:rPr>
          <w:rFonts w:hint="default"/>
        </w:rPr>
        <w:t xml:space="preserve"> </w:t>
      </w:r>
      <w:r>
        <w:rPr>
          <w:rFonts w:hint="default"/>
        </w:rPr>
        <w:t>proxychains_nmap.png</w:t>
      </w:r>
    </w:p>
    <w:p>
      <w:pPr>
        <w:rPr/>
      </w:pPr>
      <w:r>
        <w:rPr/>
        <w:drawing>
          <wp:inline distL="0" distT="0" distB="0" distR="0">
            <wp:extent cx="5486400" cy="205740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rPr>
          <w:rFonts w:hint="default"/>
        </w:rPr>
        <w:t>Screenshot:</w:t>
      </w:r>
      <w:r>
        <w:rPr>
          <w:rFonts w:hint="default"/>
        </w:rPr>
        <w:t xml:space="preserve"> </w:t>
      </w:r>
      <w:r>
        <w:rPr>
          <w:rFonts w:hint="default"/>
        </w:rPr>
        <w:t>proxychains_curl.png</w:t>
      </w:r>
    </w:p>
    <w:p>
      <w:pPr>
        <w:rPr/>
      </w:pPr>
      <w:r>
        <w:rPr/>
        <w:drawing>
          <wp:inline distL="0" distT="0" distB="0" distR="0">
            <wp:extent cx="5486400" cy="205740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rPr>
          <w:rFonts w:hint="default"/>
        </w:rPr>
        <w:t>Screenshot:</w:t>
      </w:r>
      <w:r>
        <w:rPr>
          <w:rFonts w:hint="default"/>
        </w:rPr>
        <w:t xml:space="preserve"> </w:t>
      </w:r>
      <w:r>
        <w:rPr>
          <w:rFonts w:hint="default"/>
        </w:rPr>
        <w:t>proxychains_firefox.png</w:t>
      </w:r>
    </w:p>
    <w:p>
      <w:pPr>
        <w:rPr/>
      </w:pPr>
      <w:r>
        <w:rPr/>
        <w:drawing>
          <wp:inline distL="0" distT="0" distB="0" distR="0">
            <wp:extent cx="5486400" cy="2057400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rPr>
          <w:rFonts w:hint="default"/>
        </w:rPr>
        <w:t>Screenshot:</w:t>
      </w:r>
      <w:r>
        <w:rPr>
          <w:rFonts w:hint="default"/>
        </w:rPr>
        <w:t xml:space="preserve"> </w:t>
      </w:r>
      <w:r>
        <w:rPr>
          <w:rFonts w:hint="default"/>
        </w:rPr>
        <w:t>proxychains_git.png</w:t>
      </w:r>
    </w:p>
    <w:p>
      <w:pPr>
        <w:rPr/>
      </w:pPr>
      <w:r>
        <w:rPr/>
        <w:drawing>
          <wp:inline distL="0" distT="0" distB="0" distR="0">
            <wp:extent cx="5486400" cy="2057400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rPr>
          <w:rFonts w:hint="default"/>
        </w:rPr>
        <w:t>Screenshot:</w:t>
      </w:r>
      <w:r>
        <w:rPr>
          <w:rFonts w:hint="default"/>
        </w:rPr>
        <w:t xml:space="preserve"> </w:t>
      </w:r>
      <w:r>
        <w:rPr>
          <w:rFonts w:hint="default"/>
        </w:rPr>
        <w:t>proxychains_conf.png</w:t>
      </w:r>
    </w:p>
    <w:p>
      <w:pPr>
        <w:rPr/>
      </w:pPr>
      <w:r>
        <w:rPr/>
        <w:drawing>
          <wp:inline distL="0" distT="0" distB="0" distR="0">
            <wp:extent cx="5486400" cy="2057400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2"/>
        <w:rPr/>
      </w:pPr>
      <w:r>
        <w:t>🧾 15-Liner Summary:</w:t>
      </w:r>
    </w:p>
    <w:p>
      <w:pPr>
        <w:pStyle w:val="style48"/>
        <w:rPr/>
      </w:pPr>
      <w:r>
        <w:t>• Forces TCP traffic through proxies</w:t>
      </w:r>
    </w:p>
    <w:p>
      <w:pPr>
        <w:pStyle w:val="style48"/>
        <w:rPr/>
      </w:pPr>
      <w:r>
        <w:t>• Supports SOCKS4, SOCKS5, and HTTP</w:t>
      </w:r>
    </w:p>
    <w:p>
      <w:pPr>
        <w:pStyle w:val="style48"/>
        <w:rPr/>
      </w:pPr>
      <w:r>
        <w:t>• Lightweight and command-line driven</w:t>
      </w:r>
    </w:p>
    <w:p>
      <w:pPr>
        <w:pStyle w:val="style48"/>
        <w:rPr/>
      </w:pPr>
      <w:r>
        <w:t>• Compatible with most pen-test tools</w:t>
      </w:r>
    </w:p>
    <w:p>
      <w:pPr>
        <w:pStyle w:val="style48"/>
        <w:rPr/>
      </w:pPr>
      <w:r>
        <w:t>• Helps anonymize offensive security operations</w:t>
      </w:r>
    </w:p>
    <w:p>
      <w:pPr>
        <w:pStyle w:val="style48"/>
        <w:rPr/>
      </w:pPr>
      <w:r>
        <w:t>• Allows strict/dynamic/random proxy chaining</w:t>
      </w:r>
    </w:p>
    <w:p>
      <w:pPr>
        <w:pStyle w:val="style48"/>
        <w:rPr/>
      </w:pPr>
      <w:r>
        <w:t>• Enables use of multiple proxy servers</w:t>
      </w:r>
    </w:p>
    <w:p>
      <w:pPr>
        <w:pStyle w:val="style48"/>
        <w:rPr/>
      </w:pPr>
      <w:r>
        <w:t>• Useful in censorship bypass</w:t>
      </w:r>
    </w:p>
    <w:p>
      <w:pPr>
        <w:pStyle w:val="style48"/>
        <w:rPr/>
      </w:pPr>
      <w:r>
        <w:t>• Ideal for red team and privacy advocates</w:t>
      </w:r>
    </w:p>
    <w:p>
      <w:pPr>
        <w:pStyle w:val="style48"/>
        <w:rPr/>
      </w:pPr>
      <w:r>
        <w:t>• Works with Tor for high anonymity</w:t>
      </w:r>
    </w:p>
    <w:p>
      <w:pPr>
        <w:pStyle w:val="style48"/>
        <w:rPr/>
      </w:pPr>
      <w:r>
        <w:t>• Supports proxy authentication</w:t>
      </w:r>
    </w:p>
    <w:p>
      <w:pPr>
        <w:pStyle w:val="style48"/>
        <w:rPr/>
      </w:pPr>
      <w:r>
        <w:t>• Customizable via simple config file</w:t>
      </w:r>
    </w:p>
    <w:p>
      <w:pPr>
        <w:pStyle w:val="style48"/>
        <w:rPr/>
      </w:pPr>
      <w:r>
        <w:t>• Minimal system resource usage</w:t>
      </w:r>
    </w:p>
    <w:p>
      <w:pPr>
        <w:pStyle w:val="style48"/>
        <w:rPr/>
      </w:pPr>
      <w:r>
        <w:t>• DNS through proxy supported</w:t>
      </w:r>
    </w:p>
    <w:p>
      <w:pPr>
        <w:pStyle w:val="style48"/>
        <w:rPr/>
      </w:pPr>
      <w:r>
        <w:t>• Well-documented and open-source</w:t>
      </w:r>
    </w:p>
    <w:p>
      <w:pPr>
        <w:pStyle w:val="style0"/>
        <w:rPr/>
      </w:pP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92519fad-dd00-4d4a-b3b0-f5318284785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a8a72efa-4a8a-4587-8d25-c57d6f529364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cf55bec6-f868-442a-bdff-2c13d131f22c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6443c254-2516-4e6c-9b73-d05b2fde69f6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300ff1f3-78ac-4eef-a487-3888732a3d16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bbadc503-b8d5-46c0-9bb8-c83ce68576e9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d981ef5e-c518-401d-949a-45f831de4b3f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58de9c9b-4c67-417e-8300-f686c7daf0b9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aa94f420-950f-4ce0-b2da-c5aa7221d223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7f9ff801-93fe-48df-b08e-0e91c78fb69f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6eafd9ae-831c-4e6b-affe-84cb38e3a388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ee4cbfcc-900c-4c33-99c8-ba0a0fa10b1e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da3f7565-f870-41e6-9179-cefd375470a7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ad73d784-31ff-4b04-aa78-c349e14f798b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359</Words>
  <Pages>1</Pages>
  <Characters>2359</Characters>
  <Application>WPS Office</Application>
  <DocSecurity>0</DocSecurity>
  <Paragraphs>71</Paragraphs>
  <ScaleCrop>false</ScaleCrop>
  <LinksUpToDate>false</LinksUpToDate>
  <CharactersWithSpaces>2700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CPH1909</lastModifiedBy>
  <dcterms:modified xsi:type="dcterms:W3CDTF">2025-07-25T15:14:12Z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