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編號：#C1351（補充資料）</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姓名：鍾麗玲</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職業 / 身份：香港親中人士</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電話號碼：98096337</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地址：香港北角寶馬山道37號賽西湖大廈12座17樓A室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身分證：D487033(7)</w:t>
      </w:r>
    </w:p>
    <w:p w:rsidR="00000000" w:rsidDel="00000000" w:rsidP="00000000" w:rsidRDefault="00000000" w:rsidRPr="00000000" w14:paraId="00000007">
      <w:pPr>
        <w:rPr/>
      </w:pPr>
      <w:r w:rsidDel="00000000" w:rsidR="00000000" w:rsidRPr="00000000">
        <w:rPr>
          <w:rtl w:val="0"/>
        </w:rPr>
        <w:t xml:space="preserve">Email: adachung@cr.gov.hk</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年齡 / 生日日期：1959年7月1日</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伴侶：</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仔女：</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父母：</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其他親戚：</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學校：</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性伴侶數目：</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性病（如有）：</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性器官（陰莖長度，三圍）：</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Facebook：</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Instagram：</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行徑：</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1)親中親共</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2）支持香港警察</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3）以私隱專員之名挑戰美國總統及國務卿</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4）</w:t>
      </w:r>
      <w:hyperlink r:id="rId6">
        <w:r w:rsidDel="00000000" w:rsidR="00000000" w:rsidRPr="00000000">
          <w:rPr>
            <w:color w:val="1155cc"/>
            <w:u w:val="single"/>
            <w:rtl w:val="0"/>
          </w:rPr>
          <w:t xml:space="preserve">https://news.rthk.hk/rthk/ch/component/k2/1539592-20200724.htm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編號：#C2034(補充資料）</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姓名：蕭澤頤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職業 / 身份：香港親中人士</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電話號碼：92590183</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地址：香港新界沙田美田路63號壹號雲頂6座18樓C室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身分證：G159580(5)</w:t>
      </w:r>
    </w:p>
    <w:p w:rsidR="00000000" w:rsidDel="00000000" w:rsidP="00000000" w:rsidRDefault="00000000" w:rsidRPr="00000000" w14:paraId="00000023">
      <w:pPr>
        <w:rPr/>
      </w:pPr>
      <w:r w:rsidDel="00000000" w:rsidR="00000000" w:rsidRPr="00000000">
        <w:rPr>
          <w:rtl w:val="0"/>
        </w:rPr>
        <w:t xml:space="preserve">Email: </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年齡 / 生日日期：1966年4月2日</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伴侶：</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仔女：</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父母：蕭漢澄（父）</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其他親戚：</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1）編號：#C1107 （補充資料）</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姓名：蕭奇標(堂哥）</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職業/身份：香港親中人士/14K元老</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電話號碼：69651888</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地址：香港旺角花墟道50-56號翠景閣2樓B室</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身分證：H347138(3)</w:t>
      </w:r>
    </w:p>
    <w:p w:rsidR="00000000" w:rsidDel="00000000" w:rsidP="00000000" w:rsidRDefault="00000000" w:rsidRPr="00000000" w14:paraId="0000002F">
      <w:pPr>
        <w:rPr/>
      </w:pPr>
      <w:r w:rsidDel="00000000" w:rsidR="00000000" w:rsidRPr="00000000">
        <w:rPr>
          <w:rtl w:val="0"/>
        </w:rPr>
        <w:t xml:space="preserve">Email: bensiu888@gmail.com</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年齡/生日日期：1966年12月13日</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2）梁杏雯(堂嫂）</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電話: 23190010（公司),68009008（手機）</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身份證號碼：G686393(A)</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出生日期：1969年8月2日</w:t>
      </w:r>
    </w:p>
    <w:p w:rsidR="00000000" w:rsidDel="00000000" w:rsidP="00000000" w:rsidRDefault="00000000" w:rsidRPr="00000000" w14:paraId="00000035">
      <w:pPr>
        <w:rPr/>
      </w:pPr>
      <w:r w:rsidDel="00000000" w:rsidR="00000000" w:rsidRPr="00000000">
        <w:rPr>
          <w:rtl w:val="0"/>
        </w:rPr>
        <w:t xml:space="preserve">email : gr-psrc@police.gov.hk</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3）蕭浩銘 ( 將軍澳香島中學2016畢業 ; 廣州暨南大學, 大四)</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身份證號碼：Y642196(0)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出生日期：1998年4月30日</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4) 蕭文彬( 聖瑪加利中學輟學)</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5）吳惠玲（媳婦）</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6）蕭靖豈 (聖瑪加利男女英文小學二年級)</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身份證號碼：S586381(5)</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出生日期：2012年7月15日</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7)編號：#C1659（補充資料）</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姓名：蕭龍標</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職業 / 身份：香港親中人士</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電話號碼：</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地址：</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身分證：H350597(0)</w:t>
      </w:r>
    </w:p>
    <w:p w:rsidR="00000000" w:rsidDel="00000000" w:rsidP="00000000" w:rsidRDefault="00000000" w:rsidRPr="00000000" w14:paraId="00000044">
      <w:pPr>
        <w:rPr/>
      </w:pPr>
      <w:r w:rsidDel="00000000" w:rsidR="00000000" w:rsidRPr="00000000">
        <w:rPr>
          <w:rtl w:val="0"/>
        </w:rPr>
        <w:t xml:space="preserve">Email: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年齡 / 生日日期：1953年7月14日</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伴侶：已婚</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學校：</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中學：余振強紀念中學</w:t>
      </w:r>
    </w:p>
    <w:p w:rsidR="00000000" w:rsidDel="00000000" w:rsidP="00000000" w:rsidRDefault="00000000" w:rsidRPr="00000000" w14:paraId="00000049">
      <w:pPr>
        <w:rPr/>
      </w:pPr>
      <w:r w:rsidDel="00000000" w:rsidR="00000000" w:rsidRPr="00000000">
        <w:rPr>
          <w:rtl w:val="0"/>
        </w:rPr>
        <w:t xml:space="preserve">大學：伯明𨌺大學</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性伴侶數目：</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性病（如有）：</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性器官（陰莖長度，三圍）：</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Facebook：</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Instagram：</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行徑：</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1.親中親共</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2.支持香港警察</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3.現任香港警務處處長</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4.執行香港政府下達的抗疫工作，導致民不聊生</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5.指揮下屬冒認「何歡喜流亡食屎日常」名義向在台灣中國國民黨前總統馬英九及立法委員李德維和李貴敏發出恐嚇信</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編號：#C710(補充資料）</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姓名：黃繼兒</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職業 / 身份：私隱專員/港共政府侓師</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電話號碼：</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地址：碧瑤灣29 座23 樓</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身分證：E590981 7</w:t>
      </w:r>
    </w:p>
    <w:p w:rsidR="00000000" w:rsidDel="00000000" w:rsidP="00000000" w:rsidRDefault="00000000" w:rsidRPr="00000000" w14:paraId="0000005C">
      <w:pPr>
        <w:rPr/>
      </w:pPr>
      <w:r w:rsidDel="00000000" w:rsidR="00000000" w:rsidRPr="00000000">
        <w:rPr>
          <w:rtl w:val="0"/>
        </w:rPr>
        <w:t xml:space="preserve">Email: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年齡 / 生日日期：1954年9月28日</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伴侶：已婚</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仔女：2子（詳細資料確認中）</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父母：</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其他親戚：</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學校：王肇枝中學，英華書院，香港大學，倫敦經濟學院</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Facebook：</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Instagram：</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行徑：</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1）誣陷老豆搵仔，阿囝搵老豆老母，老豆搵車等尋親親物組織為起底、打壓市民大眾基本尋親權利</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2）支持林大總統肥志偉等人入稟法院申請禁制令禁止市民對選民資料査冊，導致種票發生</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3）此人及其團隊辦事不力，聲稱為私隱工作，但自己私隱猶如油麻地公廁.</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編號：#VIP(補充資料）</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姓名：顏芊彤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職業 / 身份：香港親中人士</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電話號碼：+85255458431(可WhatsApp)，+886935720125</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地址：</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1.台灣台北市華岡路55號中國文化大學大雅館504室（現居地址）</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2.香港九龍慈雲山毓華里47號地下</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3.香港九龍觀塘秀茂坪寶達邨達貴樓2409室</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身分證：Y870626(1)</w:t>
      </w:r>
    </w:p>
    <w:p w:rsidR="00000000" w:rsidDel="00000000" w:rsidP="00000000" w:rsidRDefault="00000000" w:rsidRPr="00000000" w14:paraId="00000076">
      <w:pPr>
        <w:rPr/>
      </w:pPr>
      <w:r w:rsidDel="00000000" w:rsidR="00000000" w:rsidRPr="00000000">
        <w:rPr>
          <w:rtl w:val="0"/>
        </w:rPr>
        <w:t xml:space="preserve">Email: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年齡 / 生日日期：</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伴侶：</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1.周以諾</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出生日期：1999年5月25日</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仔女：</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父母：</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1.Ngan Kwan Lun(第二任丈夫）</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出生日期：1980年4月14日</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其他親戚：顏芊悅，顏昭龍，顏芊蕾，顏芊婷，Ngan Sumlee(嫲嫲+泰國出生），顏伊雅</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註：其母於1990年未婚懷孕，年僅18歲</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學校：</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小學：香港聖公會堅樂小學</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中學：基督教聖約教會堅樂中學</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大學：中國文化大學（台灣）</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學生號碼：B0233710</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性伴侶數目：</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性病（如有）：</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性器官（陰莖長度，三圍）：</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Facebook：Emperor Tong Tong</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Telegram：@florenceengg</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連登帳號：偽受總攻（#140626)，花香印仙子（#423210）</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車牌號碼：ML6529(家族持有+香港車輛）</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Instagram：</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行徑：</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1.親中親共</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2.支持中國政府</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3.現於台灣國民黨黨校「中國文化大學」就讀</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4.與大量中國大陸人士關係友好</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5.同性戀者</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6.父母及整個家族均為泰國人</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7.曾接種中囯科興疫苗</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8.其母有吸毒相關紀錄</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9.香港警方所擁有Telegram 頻道「追擊共狗何歡喜」其中一名擁有人，協助香港警方追捕流亡台灣香港抗爭者及何歡喜（手足）真人</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rthk.hk/rthk/ch/component/k2/1539592-202007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