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F62E" w14:textId="1A9F44E8"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SIMATS ENGINEERING</w:t>
      </w:r>
    </w:p>
    <w:p w14:paraId="7B502BD5"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ASSESSMENT TOOL 2</w:t>
      </w:r>
    </w:p>
    <w:p w14:paraId="385B0B72" w14:textId="77777777" w:rsidR="00F11D90" w:rsidRDefault="00F11D90" w:rsidP="00F11D90">
      <w:pPr>
        <w:spacing w:line="240" w:lineRule="auto"/>
        <w:jc w:val="center"/>
        <w:rPr>
          <w:rFonts w:ascii="Times New Roman" w:hAnsi="Times New Roman" w:cs="Times New Roman"/>
          <w:sz w:val="28"/>
          <w:szCs w:val="28"/>
          <w:lang w:val="en-IN"/>
        </w:rPr>
      </w:pPr>
    </w:p>
    <w:p w14:paraId="3B1E726D" w14:textId="6B233665"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COURSE NAME:</w:t>
      </w:r>
      <w:r w:rsidRPr="00F11D90">
        <w:rPr>
          <w:rFonts w:ascii="Times New Roman" w:hAnsi="Times New Roman" w:cs="Times New Roman"/>
          <w:sz w:val="28"/>
          <w:szCs w:val="28"/>
          <w:lang w:val="en-IN"/>
        </w:rPr>
        <w:tab/>
        <w:t>Artificial Intelligence</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Pr>
          <w:rFonts w:ascii="Times New Roman" w:hAnsi="Times New Roman" w:cs="Times New Roman"/>
          <w:sz w:val="28"/>
          <w:szCs w:val="28"/>
          <w:lang w:val="en-IN"/>
        </w:rPr>
        <w:t xml:space="preserve">                </w:t>
      </w:r>
      <w:r w:rsidRPr="00F11D90">
        <w:rPr>
          <w:rFonts w:ascii="Times New Roman" w:hAnsi="Times New Roman" w:cs="Times New Roman"/>
          <w:sz w:val="28"/>
          <w:szCs w:val="28"/>
          <w:lang w:val="en-IN"/>
        </w:rPr>
        <w:t xml:space="preserve"> COURSE CODE: CSA17</w:t>
      </w:r>
    </w:p>
    <w:p w14:paraId="1A189B76"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3D10CBDE"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4869E0DC"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COURSE OUTCOME COVERED</w:t>
      </w:r>
    </w:p>
    <w:p w14:paraId="20E43044"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6D1C5A19"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i/>
          <w:iCs/>
          <w:sz w:val="28"/>
          <w:szCs w:val="28"/>
          <w:lang w:val="en-IN"/>
        </w:rPr>
        <w:t xml:space="preserve">CO1: </w:t>
      </w:r>
      <w:r w:rsidRPr="00F11D90">
        <w:rPr>
          <w:rFonts w:ascii="Times New Roman" w:hAnsi="Times New Roman" w:cs="Times New Roman"/>
          <w:sz w:val="28"/>
          <w:szCs w:val="28"/>
          <w:lang w:val="en-IN"/>
        </w:rPr>
        <w:t xml:space="preserve">Apply AI basics such as intelligent agents and uninformed search methods to solve problems </w:t>
      </w:r>
      <w:proofErr w:type="gramStart"/>
      <w:r w:rsidRPr="00F11D90">
        <w:rPr>
          <w:rFonts w:ascii="Times New Roman" w:hAnsi="Times New Roman" w:cs="Times New Roman"/>
          <w:sz w:val="28"/>
          <w:szCs w:val="28"/>
          <w:lang w:val="en-IN"/>
        </w:rPr>
        <w:t>effectively.</w:t>
      </w:r>
      <w:r w:rsidRPr="00F11D90">
        <w:rPr>
          <w:rFonts w:ascii="Times New Roman" w:hAnsi="Times New Roman" w:cs="Times New Roman"/>
          <w:i/>
          <w:iCs/>
          <w:sz w:val="28"/>
          <w:szCs w:val="28"/>
          <w:lang w:val="en-IN"/>
        </w:rPr>
        <w:t>(</w:t>
      </w:r>
      <w:proofErr w:type="gramEnd"/>
      <w:r w:rsidRPr="00F11D90">
        <w:rPr>
          <w:rFonts w:ascii="Times New Roman" w:hAnsi="Times New Roman" w:cs="Times New Roman"/>
          <w:i/>
          <w:iCs/>
          <w:sz w:val="28"/>
          <w:szCs w:val="28"/>
          <w:lang w:val="en-IN"/>
        </w:rPr>
        <w:t xml:space="preserve"> BL3)</w:t>
      </w:r>
    </w:p>
    <w:p w14:paraId="73B9502A" w14:textId="40EAB0C9" w:rsidR="00F11D90" w:rsidRPr="00F11D90" w:rsidRDefault="00F11D90" w:rsidP="00F11D90">
      <w:pPr>
        <w:spacing w:line="240" w:lineRule="auto"/>
        <w:jc w:val="center"/>
        <w:rPr>
          <w:rFonts w:ascii="Times New Roman" w:hAnsi="Times New Roman" w:cs="Times New Roman"/>
          <w:sz w:val="28"/>
          <w:szCs w:val="28"/>
          <w:lang w:val="en-IN"/>
        </w:rPr>
      </w:pPr>
    </w:p>
    <w:p w14:paraId="2745486E"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i/>
          <w:iCs/>
          <w:sz w:val="28"/>
          <w:szCs w:val="28"/>
          <w:lang w:val="en-IN"/>
        </w:rPr>
        <w:t>Assessment Tool Weightage: 35%</w:t>
      </w:r>
    </w:p>
    <w:p w14:paraId="27F87077"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00FF4A2B"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5CCD0B4B" w14:textId="068CDEAC"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QUESTIONS: 3</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roofErr w:type="gramStart"/>
      <w:r w:rsidRPr="00F11D90">
        <w:rPr>
          <w:rFonts w:ascii="Times New Roman" w:hAnsi="Times New Roman" w:cs="Times New Roman"/>
          <w:sz w:val="28"/>
          <w:szCs w:val="28"/>
          <w:lang w:val="en-IN"/>
        </w:rPr>
        <w:t>Duration :</w:t>
      </w:r>
      <w:proofErr w:type="gramEnd"/>
      <w:r w:rsidRPr="00F11D90">
        <w:rPr>
          <w:rFonts w:ascii="Times New Roman" w:hAnsi="Times New Roman" w:cs="Times New Roman"/>
          <w:sz w:val="28"/>
          <w:szCs w:val="28"/>
          <w:lang w:val="en-IN"/>
        </w:rPr>
        <w:t xml:space="preserve"> 1 Hour</w:t>
      </w:r>
    </w:p>
    <w:p w14:paraId="41371483"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Total Marks:30</w:t>
      </w:r>
    </w:p>
    <w:p w14:paraId="791AC9D7"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13BE3EA9"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Annexure A</w:t>
      </w:r>
    </w:p>
    <w:p w14:paraId="04768F1F" w14:textId="6547232E" w:rsidR="00F11D90" w:rsidRPr="00F11D90" w:rsidRDefault="00F11D90" w:rsidP="00F11D90">
      <w:pPr>
        <w:spacing w:line="240" w:lineRule="auto"/>
        <w:jc w:val="center"/>
        <w:rPr>
          <w:rFonts w:ascii="Times New Roman" w:hAnsi="Times New Roman" w:cs="Times New Roman"/>
          <w:sz w:val="28"/>
          <w:szCs w:val="28"/>
          <w:lang w:val="en-IN"/>
        </w:rPr>
      </w:pPr>
    </w:p>
    <w:p w14:paraId="535D54CE"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u w:val="single"/>
          <w:lang w:val="en-IN"/>
        </w:rPr>
        <w:t>Constraint-Based Problem Solving</w:t>
      </w:r>
    </w:p>
    <w:p w14:paraId="320446D4" w14:textId="2FFF3647" w:rsidR="00F11D90" w:rsidRPr="00F11D90" w:rsidRDefault="00F11D90" w:rsidP="00F11D90">
      <w:pPr>
        <w:spacing w:line="240" w:lineRule="auto"/>
        <w:rPr>
          <w:rFonts w:ascii="Times New Roman" w:hAnsi="Times New Roman" w:cs="Times New Roman"/>
          <w:sz w:val="28"/>
          <w:szCs w:val="28"/>
          <w:lang w:val="en-IN"/>
        </w:rPr>
      </w:pPr>
      <w:r w:rsidRPr="00F11D90">
        <w:rPr>
          <w:rFonts w:ascii="Times New Roman" w:hAnsi="Times New Roman" w:cs="Times New Roman"/>
          <w:i/>
          <w:iCs/>
          <w:sz w:val="28"/>
          <w:szCs w:val="28"/>
          <w:lang w:val="en-IN"/>
        </w:rPr>
        <w:t>Code of Conduct:</w:t>
      </w:r>
    </w:p>
    <w:p w14:paraId="691DFAB8"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20DE0772" w14:textId="77777777" w:rsidR="00F11D90" w:rsidRDefault="00F11D90" w:rsidP="00F11D90">
      <w:pPr>
        <w:spacing w:line="240" w:lineRule="auto"/>
        <w:jc w:val="center"/>
        <w:rPr>
          <w:rFonts w:ascii="Times New Roman" w:hAnsi="Times New Roman" w:cs="Times New Roman"/>
          <w:i/>
          <w:iCs/>
          <w:sz w:val="28"/>
          <w:szCs w:val="28"/>
          <w:lang w:val="en-IN"/>
        </w:rPr>
      </w:pPr>
      <w:r w:rsidRPr="00F11D90">
        <w:rPr>
          <w:rFonts w:ascii="Times New Roman" w:hAnsi="Times New Roman" w:cs="Times New Roman"/>
          <w:i/>
          <w:iCs/>
          <w:sz w:val="28"/>
          <w:szCs w:val="28"/>
          <w:lang w:val="en-IN"/>
        </w:rPr>
        <w:t xml:space="preserve">I </w:t>
      </w:r>
      <w:proofErr w:type="gramStart"/>
      <w:r>
        <w:rPr>
          <w:rFonts w:ascii="Times New Roman" w:hAnsi="Times New Roman" w:cs="Times New Roman"/>
          <w:i/>
          <w:iCs/>
          <w:sz w:val="28"/>
          <w:szCs w:val="28"/>
          <w:lang w:val="en-IN"/>
        </w:rPr>
        <w:t>spandana(192311065)</w:t>
      </w:r>
      <w:r w:rsidRPr="00F11D90">
        <w:rPr>
          <w:rFonts w:ascii="Times New Roman" w:hAnsi="Times New Roman" w:cs="Times New Roman"/>
          <w:i/>
          <w:iCs/>
          <w:sz w:val="28"/>
          <w:szCs w:val="28"/>
          <w:lang w:val="en-IN"/>
        </w:rPr>
        <w:t>_</w:t>
      </w:r>
      <w:proofErr w:type="gramEnd"/>
      <w:r w:rsidRPr="00F11D90">
        <w:rPr>
          <w:rFonts w:ascii="Times New Roman" w:hAnsi="Times New Roman" w:cs="Times New Roman"/>
          <w:i/>
          <w:iCs/>
          <w:sz w:val="28"/>
          <w:szCs w:val="28"/>
          <w:lang w:val="en-IN"/>
        </w:rPr>
        <w:t xml:space="preserve">(Name / Reg No) certify that this submission is my original work and that I have adhered to the guidelines specified for this </w:t>
      </w:r>
      <w:proofErr w:type="spellStart"/>
      <w:proofErr w:type="gramStart"/>
      <w:r w:rsidRPr="00F11D90">
        <w:rPr>
          <w:rFonts w:ascii="Times New Roman" w:hAnsi="Times New Roman" w:cs="Times New Roman"/>
          <w:i/>
          <w:iCs/>
          <w:sz w:val="28"/>
          <w:szCs w:val="28"/>
          <w:lang w:val="en-IN"/>
        </w:rPr>
        <w:t>assessment.I</w:t>
      </w:r>
      <w:proofErr w:type="spellEnd"/>
      <w:proofErr w:type="gramEnd"/>
      <w:r w:rsidRPr="00F11D90">
        <w:rPr>
          <w:rFonts w:ascii="Times New Roman" w:hAnsi="Times New Roman" w:cs="Times New Roman"/>
          <w:i/>
          <w:iCs/>
          <w:sz w:val="28"/>
          <w:szCs w:val="28"/>
          <w:lang w:val="en-IN"/>
        </w:rPr>
        <w:t xml:space="preserve"> understand that any violation of academic integrity rules will result in disciplinary action</w:t>
      </w:r>
      <w:r>
        <w:rPr>
          <w:rFonts w:ascii="Times New Roman" w:hAnsi="Times New Roman" w:cs="Times New Roman"/>
          <w:i/>
          <w:iCs/>
          <w:sz w:val="28"/>
          <w:szCs w:val="28"/>
          <w:lang w:val="en-IN"/>
        </w:rPr>
        <w:t xml:space="preserve">.  </w:t>
      </w:r>
    </w:p>
    <w:p w14:paraId="55DD5331" w14:textId="1844C248" w:rsidR="00F11D90" w:rsidRPr="00F11D90" w:rsidRDefault="00F11D90" w:rsidP="00F11D90">
      <w:pPr>
        <w:spacing w:line="240" w:lineRule="auto"/>
        <w:rPr>
          <w:rFonts w:ascii="Times New Roman" w:hAnsi="Times New Roman" w:cs="Times New Roman"/>
          <w:sz w:val="28"/>
          <w:szCs w:val="28"/>
          <w:lang w:val="en-IN"/>
        </w:rPr>
      </w:pPr>
      <w:r w:rsidRPr="00F11D90">
        <w:rPr>
          <w:rFonts w:ascii="Times New Roman" w:hAnsi="Times New Roman" w:cs="Times New Roman"/>
          <w:i/>
          <w:iCs/>
          <w:sz w:val="28"/>
          <w:szCs w:val="28"/>
          <w:lang w:val="en-IN"/>
        </w:rPr>
        <w:t xml:space="preserve">Signature of the </w:t>
      </w:r>
      <w:proofErr w:type="spellStart"/>
      <w:proofErr w:type="gramStart"/>
      <w:r w:rsidRPr="00F11D90">
        <w:rPr>
          <w:rFonts w:ascii="Times New Roman" w:hAnsi="Times New Roman" w:cs="Times New Roman"/>
          <w:i/>
          <w:iCs/>
          <w:sz w:val="28"/>
          <w:szCs w:val="28"/>
          <w:lang w:val="en-IN"/>
        </w:rPr>
        <w:t>student:</w:t>
      </w:r>
      <w:r>
        <w:rPr>
          <w:rFonts w:ascii="Times New Roman" w:hAnsi="Times New Roman" w:cs="Times New Roman"/>
          <w:i/>
          <w:iCs/>
          <w:sz w:val="28"/>
          <w:szCs w:val="28"/>
          <w:lang w:val="en-IN"/>
        </w:rPr>
        <w:t>spandana</w:t>
      </w:r>
      <w:proofErr w:type="spellEnd"/>
      <w:proofErr w:type="gramEnd"/>
    </w:p>
    <w:p w14:paraId="7A395EBC" w14:textId="77777777" w:rsid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325D9441" w14:textId="549A3593" w:rsidR="00F11D90" w:rsidRPr="00F11D90" w:rsidRDefault="00F11D90" w:rsidP="00F11D90">
      <w:pPr>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Pr="00F11D90">
        <w:rPr>
          <w:rFonts w:ascii="Times New Roman" w:hAnsi="Times New Roman" w:cs="Times New Roman"/>
          <w:sz w:val="28"/>
          <w:szCs w:val="28"/>
          <w:lang w:val="en-IN"/>
        </w:rPr>
        <w:t>Annexure A</w:t>
      </w:r>
    </w:p>
    <w:p w14:paraId="4B0D58FB" w14:textId="77777777" w:rsidR="00F11D90" w:rsidRPr="00F11D90" w:rsidRDefault="00F11D90" w:rsidP="00F11D90">
      <w:pPr>
        <w:jc w:val="both"/>
        <w:rPr>
          <w:rFonts w:ascii="Times New Roman" w:hAnsi="Times New Roman" w:cs="Times New Roman"/>
          <w:sz w:val="28"/>
          <w:szCs w:val="28"/>
          <w:lang w:val="en-IN"/>
        </w:rPr>
      </w:pPr>
    </w:p>
    <w:p w14:paraId="5A1B6714" w14:textId="266E62FB" w:rsidR="00F11D90" w:rsidRPr="007A0586" w:rsidRDefault="00F11D90" w:rsidP="00F11D90">
      <w:pPr>
        <w:jc w:val="both"/>
        <w:rPr>
          <w:rFonts w:ascii="Times New Roman" w:hAnsi="Times New Roman" w:cs="Times New Roman"/>
          <w:sz w:val="28"/>
          <w:szCs w:val="28"/>
          <w:lang w:val="en-IN"/>
        </w:rPr>
      </w:pPr>
      <w:r w:rsidRPr="007A0586">
        <w:rPr>
          <w:rFonts w:ascii="Times New Roman" w:hAnsi="Times New Roman" w:cs="Times New Roman"/>
          <w:sz w:val="28"/>
          <w:szCs w:val="28"/>
          <w:lang w:val="en-IN"/>
        </w:rPr>
        <w:t xml:space="preserve">                                            </w:t>
      </w:r>
      <w:r w:rsidRPr="007A0586">
        <w:rPr>
          <w:rFonts w:ascii="Times New Roman" w:hAnsi="Times New Roman" w:cs="Times New Roman"/>
          <w:sz w:val="28"/>
          <w:szCs w:val="28"/>
          <w:lang w:val="en-IN"/>
        </w:rPr>
        <w:t>Constraint-Based Problem Solving</w:t>
      </w:r>
    </w:p>
    <w:p w14:paraId="684E588F"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20A84E2D" w14:textId="77777777" w:rsidR="00F11D90" w:rsidRPr="00F11D90" w:rsidRDefault="00F11D90" w:rsidP="00F11D90">
      <w:pPr>
        <w:numPr>
          <w:ilvl w:val="0"/>
          <w:numId w:val="10"/>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 hospital needs to assign 3 doctors (D1, D2, D3) to 3 shifts (Morning, Afternoon, Night) such that:</w:t>
      </w:r>
    </w:p>
    <w:p w14:paraId="73CBE139"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6F8C2F7B" w14:textId="77777777" w:rsidR="00F11D90" w:rsidRPr="00F11D90" w:rsidRDefault="00F11D90" w:rsidP="00F11D90">
      <w:pPr>
        <w:numPr>
          <w:ilvl w:val="0"/>
          <w:numId w:val="11"/>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D1 cannot work Night shift </w:t>
      </w:r>
    </w:p>
    <w:p w14:paraId="7006718D" w14:textId="77777777" w:rsidR="00F11D90" w:rsidRPr="00F11D90" w:rsidRDefault="00F11D90" w:rsidP="00F11D90">
      <w:pPr>
        <w:numPr>
          <w:ilvl w:val="0"/>
          <w:numId w:val="1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D2 must work before D3 (Morning &lt; Afternoon &lt; Night) </w:t>
      </w:r>
    </w:p>
    <w:p w14:paraId="423F0F68" w14:textId="77777777" w:rsidR="00F11D90" w:rsidRPr="00F11D90" w:rsidRDefault="00F11D90" w:rsidP="00F11D90">
      <w:pPr>
        <w:numPr>
          <w:ilvl w:val="0"/>
          <w:numId w:val="1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Only one doctor per shift </w:t>
      </w:r>
    </w:p>
    <w:p w14:paraId="083ED2E4" w14:textId="77777777" w:rsidR="00F11D90" w:rsidRPr="00F11D90" w:rsidRDefault="00F11D90" w:rsidP="00F11D90">
      <w:pPr>
        <w:numPr>
          <w:ilvl w:val="0"/>
          <w:numId w:val="14"/>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D3 cannot work Morning </w:t>
      </w:r>
    </w:p>
    <w:p w14:paraId="6D2D1A97" w14:textId="77777777" w:rsidR="00F11D90" w:rsidRPr="00F11D90" w:rsidRDefault="00F11D90" w:rsidP="00F11D90">
      <w:pPr>
        <w:numPr>
          <w:ilvl w:val="0"/>
          <w:numId w:val="15"/>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All doctors must be assigned exactly one shift </w:t>
      </w:r>
    </w:p>
    <w:p w14:paraId="766201AC"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Apply Backtracking Search to find a valid assignment with all intermediate steps and constraint checks. State the final valid schedule</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28E71634" w14:textId="77777777" w:rsidR="00F11D90" w:rsidRPr="00F11D90" w:rsidRDefault="00F11D90" w:rsidP="00F11D90">
      <w:pPr>
        <w:numPr>
          <w:ilvl w:val="0"/>
          <w:numId w:val="16"/>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 robot operates in a grid environment (5×5). It must move from Start (S) to Goal (G). Obstacles block certain paths.</w:t>
      </w:r>
    </w:p>
    <w:p w14:paraId="444B7FF7"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1F78ED9D" w14:textId="77777777" w:rsidR="00F11D90" w:rsidRPr="00F11D90" w:rsidRDefault="00F11D90" w:rsidP="00F11D90">
      <w:pPr>
        <w:numPr>
          <w:ilvl w:val="0"/>
          <w:numId w:val="17"/>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Movement allowed: Up, Down, Left, Right </w:t>
      </w:r>
    </w:p>
    <w:p w14:paraId="7D40736D" w14:textId="77777777" w:rsidR="00F11D90" w:rsidRPr="00F11D90" w:rsidRDefault="00F11D90" w:rsidP="00F11D90">
      <w:pPr>
        <w:numPr>
          <w:ilvl w:val="0"/>
          <w:numId w:val="18"/>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Cost of each move = 1 </w:t>
      </w:r>
    </w:p>
    <w:p w14:paraId="2C99232C" w14:textId="77777777" w:rsidR="00F11D90" w:rsidRPr="00F11D90" w:rsidRDefault="00F11D90" w:rsidP="00F11D90">
      <w:pPr>
        <w:numPr>
          <w:ilvl w:val="0"/>
          <w:numId w:val="19"/>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Cannot pass through obstacles </w:t>
      </w:r>
    </w:p>
    <w:p w14:paraId="09E70B28" w14:textId="77777777" w:rsidR="00F11D90" w:rsidRPr="00F11D90" w:rsidRDefault="00F11D90" w:rsidP="00F11D90">
      <w:pPr>
        <w:numPr>
          <w:ilvl w:val="0"/>
          <w:numId w:val="20"/>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Use Manhattan Distance heuristic</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7FA3AB89"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Using above constraints and BFS Search </w:t>
      </w:r>
      <w:proofErr w:type="gramStart"/>
      <w:r w:rsidRPr="00F11D90">
        <w:rPr>
          <w:rFonts w:ascii="Times New Roman" w:hAnsi="Times New Roman" w:cs="Times New Roman"/>
          <w:sz w:val="28"/>
          <w:szCs w:val="28"/>
          <w:lang w:val="en-IN"/>
        </w:rPr>
        <w:t>Algorithm  Show</w:t>
      </w:r>
      <w:proofErr w:type="gramEnd"/>
      <w:r w:rsidRPr="00F11D90">
        <w:rPr>
          <w:rFonts w:ascii="Times New Roman" w:hAnsi="Times New Roman" w:cs="Times New Roman"/>
          <w:sz w:val="28"/>
          <w:szCs w:val="28"/>
          <w:lang w:val="en-IN"/>
        </w:rPr>
        <w:t xml:space="preserve"> step-by-step node expansion and priority queue updates and determine the optimal path and cost.                        </w:t>
      </w:r>
    </w:p>
    <w:p w14:paraId="44F894D7"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0F72CF81" w14:textId="77777777" w:rsidR="00F11D90" w:rsidRPr="00F11D90" w:rsidRDefault="00F11D90" w:rsidP="00F11D90">
      <w:pPr>
        <w:numPr>
          <w:ilvl w:val="0"/>
          <w:numId w:val="21"/>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t>An autonomous rescue robot is deployed in a disaster-affected building to locate and rescue survivors. The robot operates in a partially observable environment where some paths are blocked, and it must make decisions with limited information.</w:t>
      </w:r>
    </w:p>
    <w:p w14:paraId="428F41B5"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building is represented as a grid of rooms. The robot starts at position S and must reach a survivor located at G.</w:t>
      </w:r>
    </w:p>
    <w:p w14:paraId="0CD89F4A" w14:textId="77777777" w:rsidR="00F11D90" w:rsidRPr="00F11D90" w:rsidRDefault="00F11D90" w:rsidP="00F11D90">
      <w:pPr>
        <w:jc w:val="both"/>
        <w:rPr>
          <w:rFonts w:ascii="Times New Roman" w:hAnsi="Times New Roman" w:cs="Times New Roman"/>
          <w:sz w:val="28"/>
          <w:szCs w:val="28"/>
          <w:lang w:val="en-IN"/>
        </w:rPr>
      </w:pPr>
    </w:p>
    <w:p w14:paraId="6D6387E3"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1E60FD89"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can move up, down, left, right </w:t>
      </w:r>
    </w:p>
    <w:p w14:paraId="09EB442B"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Some cells are blocked (obstacles) and cannot be traversed </w:t>
      </w:r>
    </w:p>
    <w:p w14:paraId="21A2DF78"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has limited sensing capability (can only observe adjacent cells) </w:t>
      </w:r>
    </w:p>
    <w:p w14:paraId="0063BAC4"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Each movement has a cost of 1, but entering risky zones has an additional cost of 2 </w:t>
      </w:r>
    </w:p>
    <w:p w14:paraId="0D009F36"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must minimize total cost while ensuring safe navigation </w:t>
      </w:r>
    </w:p>
    <w:p w14:paraId="6BE8A253"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must update its knowledge dynamically (online search scenario) </w:t>
      </w:r>
    </w:p>
    <w:p w14:paraId="56A82BD9" w14:textId="77777777" w:rsidR="00F11D90" w:rsidRPr="00F11D90" w:rsidRDefault="00F11D90" w:rsidP="00F11D90">
      <w:pPr>
        <w:jc w:val="both"/>
        <w:rPr>
          <w:rFonts w:ascii="Times New Roman" w:hAnsi="Times New Roman" w:cs="Times New Roman"/>
          <w:sz w:val="28"/>
          <w:szCs w:val="28"/>
          <w:lang w:val="en-IN"/>
        </w:rPr>
      </w:pPr>
    </w:p>
    <w:p w14:paraId="0CA70F82"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Tasks:</w:t>
      </w:r>
    </w:p>
    <w:p w14:paraId="000AA262"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a) </w:t>
      </w:r>
      <w:proofErr w:type="spellStart"/>
      <w:r w:rsidRPr="00F11D90">
        <w:rPr>
          <w:rFonts w:ascii="Times New Roman" w:hAnsi="Times New Roman" w:cs="Times New Roman"/>
          <w:sz w:val="28"/>
          <w:szCs w:val="28"/>
          <w:lang w:val="en-IN"/>
        </w:rPr>
        <w:t>Analyze</w:t>
      </w:r>
      <w:proofErr w:type="spellEnd"/>
      <w:r w:rsidRPr="00F11D90">
        <w:rPr>
          <w:rFonts w:ascii="Times New Roman" w:hAnsi="Times New Roman" w:cs="Times New Roman"/>
          <w:sz w:val="28"/>
          <w:szCs w:val="28"/>
          <w:lang w:val="en-IN"/>
        </w:rPr>
        <w:t xml:space="preserve"> all the given constraints and explain how they affect the robot’s decision-making process.</w:t>
      </w:r>
    </w:p>
    <w:p w14:paraId="330426E6"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b) Develop a solution approach using an appropriate search strategy (e.g., Uniform Cost Search / Online Search Agent). Clearly explain the steps involved.</w:t>
      </w:r>
    </w:p>
    <w:p w14:paraId="41552038"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 Demonstrate how the robot applies AI concepts such as:</w:t>
      </w:r>
    </w:p>
    <w:p w14:paraId="79C1E393"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Intelligent agents </w:t>
      </w:r>
    </w:p>
    <w:p w14:paraId="1E447970"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Rationality </w:t>
      </w:r>
    </w:p>
    <w:p w14:paraId="43F37B0E"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Environment type </w:t>
      </w:r>
    </w:p>
    <w:p w14:paraId="6EC498DB"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 Justify why your chosen approach is the most suitable for solving this problem under the given constraints.</w:t>
      </w:r>
    </w:p>
    <w:p w14:paraId="0729026C"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4B4E9C43"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br/>
      </w:r>
    </w:p>
    <w:p w14:paraId="21CD8491"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u w:val="single"/>
          <w:lang w:val="en-IN"/>
        </w:rPr>
        <w:t>RUBRICS FOR CALCULATION:</w:t>
      </w:r>
    </w:p>
    <w:p w14:paraId="64637A6D" w14:textId="77777777" w:rsidR="00F11D90" w:rsidRPr="00F11D90" w:rsidRDefault="00F11D90" w:rsidP="00F11D90">
      <w:pPr>
        <w:jc w:val="center"/>
        <w:rPr>
          <w:rFonts w:ascii="Times New Roman" w:hAnsi="Times New Roman" w:cs="Times New Roman"/>
          <w:sz w:val="28"/>
          <w:szCs w:val="2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858"/>
        <w:gridCol w:w="1413"/>
        <w:gridCol w:w="1670"/>
        <w:gridCol w:w="1697"/>
        <w:gridCol w:w="1891"/>
        <w:gridCol w:w="1685"/>
      </w:tblGrid>
      <w:tr w:rsidR="00F11D90" w:rsidRPr="00F11D90" w14:paraId="13BDDE6F"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75C99F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68A6D1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787200F"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75E5B51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86124CD"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1CD804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1 (Beginning)</w:t>
            </w:r>
          </w:p>
        </w:tc>
      </w:tr>
      <w:tr w:rsidR="00F11D90" w:rsidRPr="00F11D90" w14:paraId="4E2BDB70"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60B113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1A0D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7E69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54E89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6BF79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065D0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Fails to identify constraints correctly</w:t>
            </w:r>
          </w:p>
        </w:tc>
      </w:tr>
      <w:tr w:rsidR="00F11D90" w:rsidRPr="00F11D90" w14:paraId="09A5FD3C"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38E483C"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75D28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1A6FBE" w14:textId="77777777" w:rsidR="00F11D90" w:rsidRPr="00F11D90" w:rsidRDefault="00F11D90" w:rsidP="00F11D90">
            <w:pPr>
              <w:jc w:val="center"/>
              <w:rPr>
                <w:rFonts w:ascii="Times New Roman" w:hAnsi="Times New Roman" w:cs="Times New Roman"/>
                <w:sz w:val="28"/>
                <w:szCs w:val="28"/>
                <w:lang w:val="en-IN"/>
              </w:rPr>
            </w:pPr>
            <w:proofErr w:type="spellStart"/>
            <w:r w:rsidRPr="00F11D90">
              <w:rPr>
                <w:rFonts w:ascii="Times New Roman" w:hAnsi="Times New Roman" w:cs="Times New Roman"/>
                <w:sz w:val="28"/>
                <w:szCs w:val="28"/>
                <w:lang w:val="en-IN"/>
              </w:rPr>
              <w:t>Analyzes</w:t>
            </w:r>
            <w:proofErr w:type="spellEnd"/>
            <w:r w:rsidRPr="00F11D90">
              <w:rPr>
                <w:rFonts w:ascii="Times New Roman" w:hAnsi="Times New Roman" w:cs="Times New Roman"/>
                <w:sz w:val="28"/>
                <w:szCs w:val="28"/>
                <w:lang w:val="en-IN"/>
              </w:rPr>
              <w:t xml:space="preserve">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3D98A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16F7B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2A23A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No meaningful analysis or prioritization</w:t>
            </w:r>
          </w:p>
        </w:tc>
      </w:tr>
      <w:tr w:rsidR="00F11D90" w:rsidRPr="00F11D90" w14:paraId="6947E86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FF0922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24CF1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28AFA5"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E71912"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B98FF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D5F5E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Solutions do not meet constraints</w:t>
            </w:r>
          </w:p>
        </w:tc>
      </w:tr>
      <w:tr w:rsidR="00F11D90" w:rsidRPr="00F11D90" w14:paraId="65E60B2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6AB7B75"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ABE84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FAF584"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Effectively applies appropriate concepts, </w:t>
            </w:r>
            <w:r w:rsidRPr="00F11D90">
              <w:rPr>
                <w:rFonts w:ascii="Times New Roman" w:hAnsi="Times New Roman" w:cs="Times New Roman"/>
                <w:sz w:val="28"/>
                <w:szCs w:val="28"/>
                <w:lang w:val="en-IN"/>
              </w:rPr>
              <w:lastRenderedPageBreak/>
              <w:t>methods, or tools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A9770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4862F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08AD1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Unable to apply relevant concepts</w:t>
            </w:r>
          </w:p>
        </w:tc>
      </w:tr>
      <w:tr w:rsidR="00F11D90" w:rsidRPr="00F11D90" w14:paraId="6222B58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54693EF"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t>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A61D94"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C983DD"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D4B1F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BC3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29E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No justification provided</w:t>
            </w:r>
          </w:p>
        </w:tc>
      </w:tr>
      <w:tr w:rsidR="007A0586" w:rsidRPr="00F11D90" w14:paraId="50657DC7"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6055A63D" w14:textId="77777777" w:rsidR="007A0586" w:rsidRPr="00F11D90" w:rsidRDefault="007A0586" w:rsidP="007A0586">
            <w:pP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76DA4"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6139A"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AF1C8"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A62CC"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CD71E" w14:textId="77777777" w:rsidR="007A0586" w:rsidRPr="00F11D90" w:rsidRDefault="007A0586" w:rsidP="00F11D90">
            <w:pPr>
              <w:jc w:val="center"/>
              <w:rPr>
                <w:rFonts w:ascii="Times New Roman" w:hAnsi="Times New Roman" w:cs="Times New Roman"/>
                <w:sz w:val="28"/>
                <w:szCs w:val="28"/>
                <w:lang w:val="en-IN"/>
              </w:rPr>
            </w:pPr>
          </w:p>
        </w:tc>
      </w:tr>
    </w:tbl>
    <w:p w14:paraId="38C62619" w14:textId="77777777" w:rsidR="00292807" w:rsidRPr="00F11D90" w:rsidRDefault="001806A8" w:rsidP="007A0586">
      <w:pPr>
        <w:jc w:val="center"/>
        <w:rPr>
          <w:rFonts w:ascii="Times New Roman" w:hAnsi="Times New Roman" w:cs="Times New Roman"/>
          <w:sz w:val="28"/>
          <w:szCs w:val="28"/>
        </w:rPr>
      </w:pPr>
      <w:r w:rsidRPr="00F11D90">
        <w:rPr>
          <w:rFonts w:ascii="Times New Roman" w:hAnsi="Times New Roman" w:cs="Times New Roman"/>
          <w:sz w:val="28"/>
          <w:szCs w:val="28"/>
        </w:rPr>
        <w:t>ANNEXURE A</w:t>
      </w:r>
      <w:r w:rsidRPr="00F11D90">
        <w:rPr>
          <w:rFonts w:ascii="Times New Roman" w:hAnsi="Times New Roman" w:cs="Times New Roman"/>
          <w:sz w:val="28"/>
          <w:szCs w:val="28"/>
        </w:rPr>
        <w:br/>
        <w:t>CONSTRAINT-BASED PROBLEM SOLVING</w:t>
      </w:r>
    </w:p>
    <w:p w14:paraId="24B05DA2" w14:textId="77777777" w:rsidR="00292807" w:rsidRPr="00F11D90" w:rsidRDefault="001806A8" w:rsidP="007A0586">
      <w:pPr>
        <w:jc w:val="center"/>
        <w:rPr>
          <w:rFonts w:ascii="Times New Roman" w:hAnsi="Times New Roman" w:cs="Times New Roman"/>
          <w:sz w:val="28"/>
          <w:szCs w:val="28"/>
        </w:rPr>
      </w:pPr>
      <w:r w:rsidRPr="00F11D90">
        <w:rPr>
          <w:rFonts w:ascii="Times New Roman" w:hAnsi="Times New Roman" w:cs="Times New Roman"/>
          <w:i/>
          <w:sz w:val="28"/>
          <w:szCs w:val="28"/>
        </w:rPr>
        <w:t>Exam-Ready Solutions | Rubric-Aligned</w:t>
      </w:r>
    </w:p>
    <w:p w14:paraId="1D04CD72"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t>1. Hospital Doctor–Shift Assignment Using Backtracking Search</w:t>
      </w:r>
    </w:p>
    <w:p w14:paraId="5C4A4DB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Problem Understanding</w:t>
      </w:r>
    </w:p>
    <w:p w14:paraId="2994C511"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Three doctors D1, D2 and D3 must be assigned to Morning (M), Afternoon (A) and Night (N), with exactly one doctor per shift. The important ordering constraint is D2 before D3.</w:t>
      </w:r>
    </w:p>
    <w:p w14:paraId="4B58F79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Given Constraints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66DF4FEA" w14:textId="77777777">
        <w:trPr>
          <w:jc w:val="center"/>
        </w:trPr>
        <w:tc>
          <w:tcPr>
            <w:tcW w:w="3408" w:type="dxa"/>
            <w:shd w:val="clear" w:color="auto" w:fill="D9EAF7"/>
            <w:vAlign w:val="center"/>
          </w:tcPr>
          <w:p w14:paraId="2F2025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w:t>
            </w:r>
          </w:p>
        </w:tc>
        <w:tc>
          <w:tcPr>
            <w:tcW w:w="3408" w:type="dxa"/>
            <w:shd w:val="clear" w:color="auto" w:fill="D9EAF7"/>
            <w:vAlign w:val="center"/>
          </w:tcPr>
          <w:p w14:paraId="7F3BC2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w:t>
            </w:r>
          </w:p>
        </w:tc>
        <w:tc>
          <w:tcPr>
            <w:tcW w:w="3408" w:type="dxa"/>
            <w:shd w:val="clear" w:color="auto" w:fill="D9EAF7"/>
            <w:vAlign w:val="center"/>
          </w:tcPr>
          <w:p w14:paraId="3293B04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Meaning</w:t>
            </w:r>
          </w:p>
        </w:tc>
      </w:tr>
      <w:tr w:rsidR="00292807" w:rsidRPr="00F11D90" w14:paraId="00B4AC54" w14:textId="77777777">
        <w:trPr>
          <w:jc w:val="center"/>
        </w:trPr>
        <w:tc>
          <w:tcPr>
            <w:tcW w:w="3408" w:type="dxa"/>
            <w:vAlign w:val="center"/>
          </w:tcPr>
          <w:p w14:paraId="2009AAF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C1</w:t>
            </w:r>
          </w:p>
        </w:tc>
        <w:tc>
          <w:tcPr>
            <w:tcW w:w="3408" w:type="dxa"/>
            <w:vAlign w:val="center"/>
          </w:tcPr>
          <w:p w14:paraId="2DF068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cannot work Night</w:t>
            </w:r>
          </w:p>
        </w:tc>
        <w:tc>
          <w:tcPr>
            <w:tcW w:w="3408" w:type="dxa"/>
            <w:vAlign w:val="center"/>
          </w:tcPr>
          <w:p w14:paraId="7AF4141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N</w:t>
            </w:r>
          </w:p>
        </w:tc>
      </w:tr>
      <w:tr w:rsidR="00292807" w:rsidRPr="00F11D90" w14:paraId="74ACD936" w14:textId="77777777">
        <w:trPr>
          <w:jc w:val="center"/>
        </w:trPr>
        <w:tc>
          <w:tcPr>
            <w:tcW w:w="3408" w:type="dxa"/>
            <w:vAlign w:val="center"/>
          </w:tcPr>
          <w:p w14:paraId="2E43B5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C2</w:t>
            </w:r>
          </w:p>
        </w:tc>
        <w:tc>
          <w:tcPr>
            <w:tcW w:w="3408" w:type="dxa"/>
            <w:vAlign w:val="center"/>
          </w:tcPr>
          <w:p w14:paraId="76970F6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must work before D3</w:t>
            </w:r>
          </w:p>
        </w:tc>
        <w:tc>
          <w:tcPr>
            <w:tcW w:w="3408" w:type="dxa"/>
            <w:vAlign w:val="center"/>
          </w:tcPr>
          <w:p w14:paraId="1C3692D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Shift(D2) &lt; Shift(D3)</w:t>
            </w:r>
          </w:p>
        </w:tc>
      </w:tr>
      <w:tr w:rsidR="00292807" w:rsidRPr="00F11D90" w14:paraId="2E62935A" w14:textId="77777777">
        <w:trPr>
          <w:jc w:val="center"/>
        </w:trPr>
        <w:tc>
          <w:tcPr>
            <w:tcW w:w="3408" w:type="dxa"/>
            <w:vAlign w:val="center"/>
          </w:tcPr>
          <w:p w14:paraId="2615DDE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C3</w:t>
            </w:r>
          </w:p>
        </w:tc>
        <w:tc>
          <w:tcPr>
            <w:tcW w:w="3408" w:type="dxa"/>
            <w:vAlign w:val="center"/>
          </w:tcPr>
          <w:p w14:paraId="2FEEFF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One doctor per shift</w:t>
            </w:r>
          </w:p>
        </w:tc>
        <w:tc>
          <w:tcPr>
            <w:tcW w:w="3408" w:type="dxa"/>
            <w:vAlign w:val="center"/>
          </w:tcPr>
          <w:p w14:paraId="7ED4378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 two doctors share a shift</w:t>
            </w:r>
          </w:p>
        </w:tc>
      </w:tr>
      <w:tr w:rsidR="00292807" w:rsidRPr="00F11D90" w14:paraId="72EE4D23" w14:textId="77777777">
        <w:trPr>
          <w:jc w:val="center"/>
        </w:trPr>
        <w:tc>
          <w:tcPr>
            <w:tcW w:w="3408" w:type="dxa"/>
            <w:vAlign w:val="center"/>
          </w:tcPr>
          <w:p w14:paraId="16BBB9C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C4</w:t>
            </w:r>
          </w:p>
        </w:tc>
        <w:tc>
          <w:tcPr>
            <w:tcW w:w="3408" w:type="dxa"/>
            <w:vAlign w:val="center"/>
          </w:tcPr>
          <w:p w14:paraId="3AD348E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cannot work Morning</w:t>
            </w:r>
          </w:p>
        </w:tc>
        <w:tc>
          <w:tcPr>
            <w:tcW w:w="3408" w:type="dxa"/>
            <w:vAlign w:val="center"/>
          </w:tcPr>
          <w:p w14:paraId="56A0D3E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 M</w:t>
            </w:r>
          </w:p>
        </w:tc>
      </w:tr>
      <w:tr w:rsidR="00292807" w:rsidRPr="00F11D90" w14:paraId="218AA462" w14:textId="77777777">
        <w:trPr>
          <w:jc w:val="center"/>
        </w:trPr>
        <w:tc>
          <w:tcPr>
            <w:tcW w:w="3408" w:type="dxa"/>
            <w:vAlign w:val="center"/>
          </w:tcPr>
          <w:p w14:paraId="3B121A1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C5</w:t>
            </w:r>
          </w:p>
        </w:tc>
        <w:tc>
          <w:tcPr>
            <w:tcW w:w="3408" w:type="dxa"/>
            <w:vAlign w:val="center"/>
          </w:tcPr>
          <w:p w14:paraId="407FF7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Every doctor gets exactly one shift</w:t>
            </w:r>
          </w:p>
        </w:tc>
        <w:tc>
          <w:tcPr>
            <w:tcW w:w="3408" w:type="dxa"/>
            <w:vAlign w:val="center"/>
          </w:tcPr>
          <w:p w14:paraId="084A32C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Complete one-to-one assignment</w:t>
            </w:r>
          </w:p>
        </w:tc>
      </w:tr>
    </w:tbl>
    <w:p w14:paraId="5ED0FDE5" w14:textId="77777777" w:rsidR="00292807" w:rsidRPr="00F11D90" w:rsidRDefault="00292807" w:rsidP="007A0586">
      <w:pPr>
        <w:rPr>
          <w:rFonts w:ascii="Times New Roman" w:hAnsi="Times New Roman" w:cs="Times New Roman"/>
          <w:sz w:val="28"/>
          <w:szCs w:val="28"/>
        </w:rPr>
      </w:pPr>
    </w:p>
    <w:p w14:paraId="12A9202C"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Backtracking Search</w:t>
      </w:r>
    </w:p>
    <w:p w14:paraId="7D43F3A0"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Backtracking assigns one doctor at a time. If a partial assignment violates a constraint, that branch is rejected immediately and the search returns to the previous decision.</w:t>
      </w:r>
    </w:p>
    <w:tbl>
      <w:tblPr>
        <w:tblStyle w:val="TableGrid"/>
        <w:tblW w:w="0" w:type="auto"/>
        <w:jc w:val="center"/>
        <w:tblLook w:val="04A0" w:firstRow="1" w:lastRow="0" w:firstColumn="1" w:lastColumn="0" w:noHBand="0" w:noVBand="1"/>
      </w:tblPr>
      <w:tblGrid>
        <w:gridCol w:w="2552"/>
        <w:gridCol w:w="2554"/>
        <w:gridCol w:w="2554"/>
        <w:gridCol w:w="2554"/>
      </w:tblGrid>
      <w:tr w:rsidR="00292807" w:rsidRPr="00F11D90" w14:paraId="0D326641" w14:textId="77777777">
        <w:trPr>
          <w:jc w:val="center"/>
        </w:trPr>
        <w:tc>
          <w:tcPr>
            <w:tcW w:w="2556" w:type="dxa"/>
            <w:shd w:val="clear" w:color="auto" w:fill="D9EAF7"/>
            <w:vAlign w:val="center"/>
          </w:tcPr>
          <w:p w14:paraId="32E6317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Step</w:t>
            </w:r>
          </w:p>
        </w:tc>
        <w:tc>
          <w:tcPr>
            <w:tcW w:w="2556" w:type="dxa"/>
            <w:shd w:val="clear" w:color="auto" w:fill="D9EAF7"/>
            <w:vAlign w:val="center"/>
          </w:tcPr>
          <w:p w14:paraId="4403A0A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Assignment</w:t>
            </w:r>
          </w:p>
        </w:tc>
        <w:tc>
          <w:tcPr>
            <w:tcW w:w="2556" w:type="dxa"/>
            <w:shd w:val="clear" w:color="auto" w:fill="D9EAF7"/>
            <w:vAlign w:val="center"/>
          </w:tcPr>
          <w:p w14:paraId="5A380A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 Check</w:t>
            </w:r>
          </w:p>
        </w:tc>
        <w:tc>
          <w:tcPr>
            <w:tcW w:w="2556" w:type="dxa"/>
            <w:shd w:val="clear" w:color="auto" w:fill="D9EAF7"/>
            <w:vAlign w:val="center"/>
          </w:tcPr>
          <w:p w14:paraId="3306212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Result</w:t>
            </w:r>
          </w:p>
        </w:tc>
      </w:tr>
      <w:tr w:rsidR="00292807" w:rsidRPr="00F11D90" w14:paraId="274C8B93" w14:textId="77777777">
        <w:trPr>
          <w:jc w:val="center"/>
        </w:trPr>
        <w:tc>
          <w:tcPr>
            <w:tcW w:w="2556" w:type="dxa"/>
            <w:vAlign w:val="center"/>
          </w:tcPr>
          <w:p w14:paraId="61898EF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1</w:t>
            </w:r>
          </w:p>
        </w:tc>
        <w:tc>
          <w:tcPr>
            <w:tcW w:w="2556" w:type="dxa"/>
            <w:vAlign w:val="center"/>
          </w:tcPr>
          <w:p w14:paraId="753ECB9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w:t>
            </w:r>
          </w:p>
        </w:tc>
        <w:tc>
          <w:tcPr>
            <w:tcW w:w="2556" w:type="dxa"/>
            <w:vAlign w:val="center"/>
          </w:tcPr>
          <w:p w14:paraId="051601C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is not N; shift available</w:t>
            </w:r>
          </w:p>
        </w:tc>
        <w:tc>
          <w:tcPr>
            <w:tcW w:w="2556" w:type="dxa"/>
            <w:vAlign w:val="center"/>
          </w:tcPr>
          <w:p w14:paraId="384E1A1D"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Continue</w:t>
            </w:r>
          </w:p>
        </w:tc>
      </w:tr>
      <w:tr w:rsidR="00292807" w:rsidRPr="00F11D90" w14:paraId="050E1FDA" w14:textId="77777777">
        <w:trPr>
          <w:jc w:val="center"/>
        </w:trPr>
        <w:tc>
          <w:tcPr>
            <w:tcW w:w="2556" w:type="dxa"/>
            <w:vAlign w:val="center"/>
          </w:tcPr>
          <w:p w14:paraId="3E93535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556" w:type="dxa"/>
            <w:vAlign w:val="center"/>
          </w:tcPr>
          <w:p w14:paraId="34F1927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A</w:t>
            </w:r>
          </w:p>
        </w:tc>
        <w:tc>
          <w:tcPr>
            <w:tcW w:w="2556" w:type="dxa"/>
            <w:vAlign w:val="center"/>
          </w:tcPr>
          <w:p w14:paraId="328BBE5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is before D3 if D3 is N</w:t>
            </w:r>
          </w:p>
        </w:tc>
        <w:tc>
          <w:tcPr>
            <w:tcW w:w="2556" w:type="dxa"/>
            <w:vAlign w:val="center"/>
          </w:tcPr>
          <w:p w14:paraId="3612A9F0"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Continue</w:t>
            </w:r>
          </w:p>
        </w:tc>
      </w:tr>
      <w:tr w:rsidR="00292807" w:rsidRPr="00F11D90" w14:paraId="44B5C12E" w14:textId="77777777">
        <w:trPr>
          <w:jc w:val="center"/>
        </w:trPr>
        <w:tc>
          <w:tcPr>
            <w:tcW w:w="2556" w:type="dxa"/>
            <w:vAlign w:val="center"/>
          </w:tcPr>
          <w:p w14:paraId="09E8A28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556" w:type="dxa"/>
            <w:vAlign w:val="center"/>
          </w:tcPr>
          <w:p w14:paraId="3CAEB3B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A, D3 → N</w:t>
            </w:r>
          </w:p>
        </w:tc>
        <w:tc>
          <w:tcPr>
            <w:tcW w:w="2556" w:type="dxa"/>
            <w:vAlign w:val="center"/>
          </w:tcPr>
          <w:p w14:paraId="153205B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not M; D2(A) &lt; D3(N); all shifts unique</w:t>
            </w:r>
          </w:p>
        </w:tc>
        <w:tc>
          <w:tcPr>
            <w:tcW w:w="2556" w:type="dxa"/>
            <w:vAlign w:val="center"/>
          </w:tcPr>
          <w:p w14:paraId="3B123631"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Valid solution</w:t>
            </w:r>
          </w:p>
        </w:tc>
      </w:tr>
    </w:tbl>
    <w:p w14:paraId="0BC0D137" w14:textId="77777777" w:rsidR="00292807" w:rsidRPr="00F11D90" w:rsidRDefault="00292807" w:rsidP="007A0586">
      <w:pPr>
        <w:rPr>
          <w:rFonts w:ascii="Times New Roman" w:hAnsi="Times New Roman" w:cs="Times New Roman"/>
          <w:sz w:val="28"/>
          <w:szCs w:val="28"/>
        </w:rPr>
      </w:pPr>
    </w:p>
    <w:p w14:paraId="7F26D3B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Other Branch Checks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4E1F1B57" w14:textId="77777777">
        <w:trPr>
          <w:jc w:val="center"/>
        </w:trPr>
        <w:tc>
          <w:tcPr>
            <w:tcW w:w="3408" w:type="dxa"/>
            <w:shd w:val="clear" w:color="auto" w:fill="D9EAF7"/>
            <w:vAlign w:val="center"/>
          </w:tcPr>
          <w:p w14:paraId="0F95F2A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Branch</w:t>
            </w:r>
          </w:p>
        </w:tc>
        <w:tc>
          <w:tcPr>
            <w:tcW w:w="3408" w:type="dxa"/>
            <w:shd w:val="clear" w:color="auto" w:fill="D9EAF7"/>
            <w:vAlign w:val="center"/>
          </w:tcPr>
          <w:p w14:paraId="068B717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Check</w:t>
            </w:r>
          </w:p>
        </w:tc>
        <w:tc>
          <w:tcPr>
            <w:tcW w:w="3408" w:type="dxa"/>
            <w:shd w:val="clear" w:color="auto" w:fill="D9EAF7"/>
            <w:vAlign w:val="center"/>
          </w:tcPr>
          <w:p w14:paraId="2E8C0EC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Decision</w:t>
            </w:r>
          </w:p>
        </w:tc>
      </w:tr>
      <w:tr w:rsidR="00292807" w:rsidRPr="00F11D90" w14:paraId="120CC713" w14:textId="77777777">
        <w:trPr>
          <w:jc w:val="center"/>
        </w:trPr>
        <w:tc>
          <w:tcPr>
            <w:tcW w:w="3408" w:type="dxa"/>
            <w:vAlign w:val="center"/>
          </w:tcPr>
          <w:p w14:paraId="1A68C3E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N</w:t>
            </w:r>
          </w:p>
        </w:tc>
        <w:tc>
          <w:tcPr>
            <w:tcW w:w="3408" w:type="dxa"/>
            <w:vAlign w:val="center"/>
          </w:tcPr>
          <w:p w14:paraId="403052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Violates C1</w:t>
            </w:r>
          </w:p>
        </w:tc>
        <w:tc>
          <w:tcPr>
            <w:tcW w:w="3408" w:type="dxa"/>
            <w:vAlign w:val="center"/>
          </w:tcPr>
          <w:p w14:paraId="18EB32E9"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Backtrack</w:t>
            </w:r>
          </w:p>
        </w:tc>
      </w:tr>
      <w:tr w:rsidR="00292807" w:rsidRPr="00F11D90" w14:paraId="1FDC61D8" w14:textId="77777777">
        <w:trPr>
          <w:jc w:val="center"/>
        </w:trPr>
        <w:tc>
          <w:tcPr>
            <w:tcW w:w="3408" w:type="dxa"/>
            <w:vAlign w:val="center"/>
          </w:tcPr>
          <w:p w14:paraId="0F3DE0B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N</w:t>
            </w:r>
          </w:p>
        </w:tc>
        <w:tc>
          <w:tcPr>
            <w:tcW w:w="3408" w:type="dxa"/>
            <w:vAlign w:val="center"/>
          </w:tcPr>
          <w:p w14:paraId="53E3C5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must be before D3, but no later shift is available for D3</w:t>
            </w:r>
          </w:p>
        </w:tc>
        <w:tc>
          <w:tcPr>
            <w:tcW w:w="3408" w:type="dxa"/>
            <w:vAlign w:val="center"/>
          </w:tcPr>
          <w:p w14:paraId="6425F95D"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Backtrack</w:t>
            </w:r>
          </w:p>
        </w:tc>
      </w:tr>
      <w:tr w:rsidR="00292807" w:rsidRPr="00F11D90" w14:paraId="0FA136C1" w14:textId="77777777">
        <w:trPr>
          <w:jc w:val="center"/>
        </w:trPr>
        <w:tc>
          <w:tcPr>
            <w:tcW w:w="3408" w:type="dxa"/>
            <w:vAlign w:val="center"/>
          </w:tcPr>
          <w:p w14:paraId="64A2550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A, D2 → M, D3 → N</w:t>
            </w:r>
          </w:p>
        </w:tc>
        <w:tc>
          <w:tcPr>
            <w:tcW w:w="3408" w:type="dxa"/>
            <w:vAlign w:val="center"/>
          </w:tcPr>
          <w:p w14:paraId="42A4411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All constraints satisfied</w:t>
            </w:r>
          </w:p>
        </w:tc>
        <w:tc>
          <w:tcPr>
            <w:tcW w:w="3408" w:type="dxa"/>
            <w:vAlign w:val="center"/>
          </w:tcPr>
          <w:p w14:paraId="3262B407"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Also valid</w:t>
            </w:r>
          </w:p>
        </w:tc>
      </w:tr>
      <w:tr w:rsidR="00292807" w:rsidRPr="00F11D90" w14:paraId="2C930C08" w14:textId="77777777">
        <w:trPr>
          <w:jc w:val="center"/>
        </w:trPr>
        <w:tc>
          <w:tcPr>
            <w:tcW w:w="3408" w:type="dxa"/>
            <w:vAlign w:val="center"/>
          </w:tcPr>
          <w:p w14:paraId="36BE452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N, D3 → A</w:t>
            </w:r>
          </w:p>
        </w:tc>
        <w:tc>
          <w:tcPr>
            <w:tcW w:w="3408" w:type="dxa"/>
            <w:vAlign w:val="center"/>
          </w:tcPr>
          <w:p w14:paraId="3C6FEE7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D2(N) is not before D3(A)</w:t>
            </w:r>
          </w:p>
        </w:tc>
        <w:tc>
          <w:tcPr>
            <w:tcW w:w="3408" w:type="dxa"/>
            <w:vAlign w:val="center"/>
          </w:tcPr>
          <w:p w14:paraId="2D1C2A64"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Reject</w:t>
            </w:r>
          </w:p>
        </w:tc>
      </w:tr>
      <w:tr w:rsidR="00292807" w:rsidRPr="00F11D90" w14:paraId="243C0D07" w14:textId="77777777">
        <w:trPr>
          <w:jc w:val="center"/>
        </w:trPr>
        <w:tc>
          <w:tcPr>
            <w:tcW w:w="3408" w:type="dxa"/>
            <w:vAlign w:val="center"/>
          </w:tcPr>
          <w:p w14:paraId="2041503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A, D3 → N, D2 → M</w:t>
            </w:r>
          </w:p>
        </w:tc>
        <w:tc>
          <w:tcPr>
            <w:tcW w:w="3408" w:type="dxa"/>
            <w:vAlign w:val="center"/>
          </w:tcPr>
          <w:p w14:paraId="04B043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D2(M) &lt; D3(N), unique shifts</w:t>
            </w:r>
          </w:p>
        </w:tc>
        <w:tc>
          <w:tcPr>
            <w:tcW w:w="3408" w:type="dxa"/>
            <w:vAlign w:val="center"/>
          </w:tcPr>
          <w:p w14:paraId="79148B97"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Valid</w:t>
            </w:r>
          </w:p>
        </w:tc>
      </w:tr>
    </w:tbl>
    <w:p w14:paraId="2ECC920C" w14:textId="77777777" w:rsidR="00292807" w:rsidRPr="00F11D90" w:rsidRDefault="00292807" w:rsidP="007A0586">
      <w:pPr>
        <w:rPr>
          <w:rFonts w:ascii="Times New Roman" w:hAnsi="Times New Roman" w:cs="Times New Roman"/>
          <w:sz w:val="28"/>
          <w:szCs w:val="28"/>
        </w:rPr>
      </w:pPr>
    </w:p>
    <w:p w14:paraId="790B9B4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Final Valid Schedule</w:t>
      </w:r>
    </w:p>
    <w:tbl>
      <w:tblPr>
        <w:tblStyle w:val="TableGrid"/>
        <w:tblW w:w="0" w:type="auto"/>
        <w:jc w:val="center"/>
        <w:tblLook w:val="04A0" w:firstRow="1" w:lastRow="0" w:firstColumn="1" w:lastColumn="0" w:noHBand="0" w:noVBand="1"/>
      </w:tblPr>
      <w:tblGrid>
        <w:gridCol w:w="5107"/>
        <w:gridCol w:w="5107"/>
      </w:tblGrid>
      <w:tr w:rsidR="00292807" w:rsidRPr="00F11D90" w14:paraId="5AEFFBE5" w14:textId="77777777">
        <w:trPr>
          <w:jc w:val="center"/>
        </w:trPr>
        <w:tc>
          <w:tcPr>
            <w:tcW w:w="5112" w:type="dxa"/>
            <w:shd w:val="clear" w:color="auto" w:fill="D9EAF7"/>
            <w:vAlign w:val="center"/>
          </w:tcPr>
          <w:p w14:paraId="4D516A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Shift</w:t>
            </w:r>
          </w:p>
        </w:tc>
        <w:tc>
          <w:tcPr>
            <w:tcW w:w="5112" w:type="dxa"/>
            <w:shd w:val="clear" w:color="auto" w:fill="D9EAF7"/>
            <w:vAlign w:val="center"/>
          </w:tcPr>
          <w:p w14:paraId="4767247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Doctor</w:t>
            </w:r>
          </w:p>
        </w:tc>
      </w:tr>
      <w:tr w:rsidR="00292807" w:rsidRPr="00F11D90" w14:paraId="0EA31981" w14:textId="77777777">
        <w:trPr>
          <w:jc w:val="center"/>
        </w:trPr>
        <w:tc>
          <w:tcPr>
            <w:tcW w:w="5112" w:type="dxa"/>
            <w:vAlign w:val="center"/>
          </w:tcPr>
          <w:p w14:paraId="439F5F4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Morning</w:t>
            </w:r>
          </w:p>
        </w:tc>
        <w:tc>
          <w:tcPr>
            <w:tcW w:w="5112" w:type="dxa"/>
            <w:vAlign w:val="center"/>
          </w:tcPr>
          <w:p w14:paraId="5416ED8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w:t>
            </w:r>
          </w:p>
        </w:tc>
      </w:tr>
      <w:tr w:rsidR="00292807" w:rsidRPr="00F11D90" w14:paraId="036679DE" w14:textId="77777777">
        <w:trPr>
          <w:jc w:val="center"/>
        </w:trPr>
        <w:tc>
          <w:tcPr>
            <w:tcW w:w="5112" w:type="dxa"/>
            <w:vAlign w:val="center"/>
          </w:tcPr>
          <w:p w14:paraId="22162B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Afternoon</w:t>
            </w:r>
          </w:p>
        </w:tc>
        <w:tc>
          <w:tcPr>
            <w:tcW w:w="5112" w:type="dxa"/>
            <w:vAlign w:val="center"/>
          </w:tcPr>
          <w:p w14:paraId="47A0EB0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w:t>
            </w:r>
          </w:p>
        </w:tc>
      </w:tr>
      <w:tr w:rsidR="00292807" w:rsidRPr="00F11D90" w14:paraId="5767F94D" w14:textId="77777777">
        <w:trPr>
          <w:jc w:val="center"/>
        </w:trPr>
        <w:tc>
          <w:tcPr>
            <w:tcW w:w="5112" w:type="dxa"/>
            <w:vAlign w:val="center"/>
          </w:tcPr>
          <w:p w14:paraId="0D5DDDD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Night</w:t>
            </w:r>
          </w:p>
        </w:tc>
        <w:tc>
          <w:tcPr>
            <w:tcW w:w="5112" w:type="dxa"/>
            <w:vAlign w:val="center"/>
          </w:tcPr>
          <w:p w14:paraId="651450A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w:t>
            </w:r>
          </w:p>
        </w:tc>
      </w:tr>
    </w:tbl>
    <w:p w14:paraId="4AD3F3DC" w14:textId="77777777" w:rsidR="00292807" w:rsidRPr="00F11D90" w:rsidRDefault="00292807" w:rsidP="007A0586">
      <w:pPr>
        <w:rPr>
          <w:rFonts w:ascii="Times New Roman" w:hAnsi="Times New Roman" w:cs="Times New Roman"/>
          <w:sz w:val="28"/>
          <w:szCs w:val="28"/>
        </w:rPr>
      </w:pPr>
    </w:p>
    <w:p w14:paraId="403F268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 xml:space="preserve">Constraint verification: D1 is not on Night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D2 works Afternoon before D3 on Night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one doctor per shift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D3 is not on Morning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all doctors are assigned exactly once </w:t>
      </w:r>
      <w:r w:rsidRPr="00F11D90">
        <w:rPr>
          <w:rFonts w:ascii="Segoe UI Symbol" w:hAnsi="Segoe UI Symbol" w:cs="Segoe UI Symbol"/>
          <w:sz w:val="28"/>
          <w:szCs w:val="28"/>
        </w:rPr>
        <w:t>✓</w:t>
      </w:r>
      <w:r w:rsidRPr="00F11D90">
        <w:rPr>
          <w:rFonts w:ascii="Times New Roman" w:hAnsi="Times New Roman" w:cs="Times New Roman"/>
          <w:sz w:val="28"/>
          <w:szCs w:val="28"/>
        </w:rPr>
        <w:t>.</w:t>
      </w:r>
    </w:p>
    <w:p w14:paraId="51B6AAB7"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Conclusion</w:t>
      </w:r>
    </w:p>
    <w:p w14:paraId="67C010D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Backtracking efficiently finds a feasible assignment by rejecting invalid partial assignments before completing them. The schedule D1–Morning, D2–Afternoon, D3–Night satisfies all constraints.</w:t>
      </w:r>
    </w:p>
    <w:p w14:paraId="4E53B4B8"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br w:type="page"/>
      </w:r>
    </w:p>
    <w:p w14:paraId="7C48C6CA"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lastRenderedPageBreak/>
        <w:t>2. 5×5 Robot Grid Search Using Manhattan Distance</w:t>
      </w:r>
    </w:p>
    <w:p w14:paraId="0EFF2C5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Important Assumption</w:t>
      </w:r>
    </w:p>
    <w:p w14:paraId="6E53FFDB"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question does not specify the exact obstacle locations or coordinates of S and G. For a complete numerical demonstration, the following 5×5 grid is assumed. S = (1,1), G = (5,5), and obstacles are (2,2), (2,3), (3,3), (4,3), and (4,4). Coordinates are written as (row, column).</w:t>
      </w:r>
    </w:p>
    <w:p w14:paraId="278B6BFF"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Grid</w:t>
      </w:r>
    </w:p>
    <w:tbl>
      <w:tblPr>
        <w:tblStyle w:val="TableGrid"/>
        <w:tblW w:w="0" w:type="auto"/>
        <w:jc w:val="center"/>
        <w:tblLook w:val="04A0" w:firstRow="1" w:lastRow="0" w:firstColumn="1" w:lastColumn="0" w:noHBand="0" w:noVBand="1"/>
      </w:tblPr>
      <w:tblGrid>
        <w:gridCol w:w="1703"/>
        <w:gridCol w:w="1703"/>
        <w:gridCol w:w="1702"/>
        <w:gridCol w:w="1702"/>
        <w:gridCol w:w="1702"/>
        <w:gridCol w:w="1702"/>
      </w:tblGrid>
      <w:tr w:rsidR="00292807" w:rsidRPr="00F11D90" w14:paraId="65E866B5" w14:textId="77777777">
        <w:trPr>
          <w:jc w:val="center"/>
        </w:trPr>
        <w:tc>
          <w:tcPr>
            <w:tcW w:w="1704" w:type="dxa"/>
            <w:shd w:val="clear" w:color="auto" w:fill="D9EAF7"/>
            <w:vAlign w:val="center"/>
          </w:tcPr>
          <w:p w14:paraId="2ABADDC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r\c</w:t>
            </w:r>
          </w:p>
        </w:tc>
        <w:tc>
          <w:tcPr>
            <w:tcW w:w="1704" w:type="dxa"/>
            <w:shd w:val="clear" w:color="auto" w:fill="D9EAF7"/>
            <w:vAlign w:val="center"/>
          </w:tcPr>
          <w:p w14:paraId="5DDB8B8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1704" w:type="dxa"/>
            <w:shd w:val="clear" w:color="auto" w:fill="D9EAF7"/>
            <w:vAlign w:val="center"/>
          </w:tcPr>
          <w:p w14:paraId="4A84077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1704" w:type="dxa"/>
            <w:shd w:val="clear" w:color="auto" w:fill="D9EAF7"/>
            <w:vAlign w:val="center"/>
          </w:tcPr>
          <w:p w14:paraId="461F492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1704" w:type="dxa"/>
            <w:shd w:val="clear" w:color="auto" w:fill="D9EAF7"/>
            <w:vAlign w:val="center"/>
          </w:tcPr>
          <w:p w14:paraId="39455C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1704" w:type="dxa"/>
            <w:shd w:val="clear" w:color="auto" w:fill="D9EAF7"/>
            <w:vAlign w:val="center"/>
          </w:tcPr>
          <w:p w14:paraId="34EF930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r>
      <w:tr w:rsidR="00292807" w:rsidRPr="00F11D90" w14:paraId="63921474" w14:textId="77777777">
        <w:trPr>
          <w:jc w:val="center"/>
        </w:trPr>
        <w:tc>
          <w:tcPr>
            <w:tcW w:w="1704" w:type="dxa"/>
            <w:vAlign w:val="center"/>
          </w:tcPr>
          <w:p w14:paraId="1FB90E9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1704" w:type="dxa"/>
            <w:vAlign w:val="center"/>
          </w:tcPr>
          <w:p w14:paraId="197077D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w:t>
            </w:r>
          </w:p>
        </w:tc>
        <w:tc>
          <w:tcPr>
            <w:tcW w:w="1704" w:type="dxa"/>
            <w:vAlign w:val="center"/>
          </w:tcPr>
          <w:p w14:paraId="0AB333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17BA446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5FDFE71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2BB1EB0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70E9D970" w14:textId="77777777">
        <w:trPr>
          <w:jc w:val="center"/>
        </w:trPr>
        <w:tc>
          <w:tcPr>
            <w:tcW w:w="1704" w:type="dxa"/>
            <w:vAlign w:val="center"/>
          </w:tcPr>
          <w:p w14:paraId="762786B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1704" w:type="dxa"/>
            <w:vAlign w:val="center"/>
          </w:tcPr>
          <w:p w14:paraId="6568463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C5A921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69A405C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547D7EF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D7D09B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794F147C" w14:textId="77777777">
        <w:trPr>
          <w:jc w:val="center"/>
        </w:trPr>
        <w:tc>
          <w:tcPr>
            <w:tcW w:w="1704" w:type="dxa"/>
            <w:vAlign w:val="center"/>
          </w:tcPr>
          <w:p w14:paraId="56478D8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1704" w:type="dxa"/>
            <w:vAlign w:val="center"/>
          </w:tcPr>
          <w:p w14:paraId="120E61C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4CC98C9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B238EB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4E27DB9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A206EF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1444EF05" w14:textId="77777777">
        <w:trPr>
          <w:jc w:val="center"/>
        </w:trPr>
        <w:tc>
          <w:tcPr>
            <w:tcW w:w="1704" w:type="dxa"/>
            <w:vAlign w:val="center"/>
          </w:tcPr>
          <w:p w14:paraId="69D1CFC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1704" w:type="dxa"/>
            <w:vAlign w:val="center"/>
          </w:tcPr>
          <w:p w14:paraId="311E0E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91721C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37776A3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7B31BB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3DF8FE6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054CF971" w14:textId="77777777">
        <w:trPr>
          <w:jc w:val="center"/>
        </w:trPr>
        <w:tc>
          <w:tcPr>
            <w:tcW w:w="1704" w:type="dxa"/>
            <w:vAlign w:val="center"/>
          </w:tcPr>
          <w:p w14:paraId="3392435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c>
          <w:tcPr>
            <w:tcW w:w="1704" w:type="dxa"/>
            <w:vAlign w:val="center"/>
          </w:tcPr>
          <w:p w14:paraId="0D2F6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DCDFB0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1223FB2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09670F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51CECAF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w:t>
            </w:r>
          </w:p>
        </w:tc>
      </w:tr>
    </w:tbl>
    <w:p w14:paraId="750A0EC2" w14:textId="77777777" w:rsidR="00292807" w:rsidRPr="00F11D90" w:rsidRDefault="00292807" w:rsidP="007A0586">
      <w:pPr>
        <w:rPr>
          <w:rFonts w:ascii="Times New Roman" w:hAnsi="Times New Roman" w:cs="Times New Roman"/>
          <w:sz w:val="28"/>
          <w:szCs w:val="28"/>
        </w:rPr>
      </w:pPr>
    </w:p>
    <w:p w14:paraId="1DE516D9"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X = obstacle, · = free cell. Movement is Up/Down/Left/Right only and each move costs 1.</w:t>
      </w:r>
    </w:p>
    <w:p w14:paraId="78AA4BBC"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Search Method</w:t>
      </w:r>
    </w:p>
    <w:p w14:paraId="38286162"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A plain BFS uses a FIFO queue and guarantees the shortest path when every move has equal cost. Because the question specifically asks for the Manhattan-distance heuristic and a priority queue, the demonstration below uses A* search: f(n) = g(n) + h(n), where g is the path cost and h(n) = |r−rG| + |c−cG|. With unit-cost moves and this admissible Manhattan heuristic, A* returns an optimal path.</w:t>
      </w:r>
    </w:p>
    <w:p w14:paraId="002CD0A3"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Initial Heuristic</w:t>
      </w:r>
    </w:p>
    <w:p w14:paraId="524C9D22"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For S</w:t>
      </w:r>
      <w:proofErr w:type="gramStart"/>
      <w:r w:rsidRPr="00F11D90">
        <w:rPr>
          <w:rFonts w:ascii="Times New Roman" w:hAnsi="Times New Roman" w:cs="Times New Roman"/>
          <w:sz w:val="28"/>
          <w:szCs w:val="28"/>
        </w:rPr>
        <w:t>=(</w:t>
      </w:r>
      <w:proofErr w:type="gramEnd"/>
      <w:r w:rsidRPr="00F11D90">
        <w:rPr>
          <w:rFonts w:ascii="Times New Roman" w:hAnsi="Times New Roman" w:cs="Times New Roman"/>
          <w:sz w:val="28"/>
          <w:szCs w:val="28"/>
        </w:rPr>
        <w:t>1,1) and G</w:t>
      </w:r>
      <w:proofErr w:type="gramStart"/>
      <w:r w:rsidRPr="00F11D90">
        <w:rPr>
          <w:rFonts w:ascii="Times New Roman" w:hAnsi="Times New Roman" w:cs="Times New Roman"/>
          <w:sz w:val="28"/>
          <w:szCs w:val="28"/>
        </w:rPr>
        <w:t>=(</w:t>
      </w:r>
      <w:proofErr w:type="gramEnd"/>
      <w:r w:rsidRPr="00F11D90">
        <w:rPr>
          <w:rFonts w:ascii="Times New Roman" w:hAnsi="Times New Roman" w:cs="Times New Roman"/>
          <w:sz w:val="28"/>
          <w:szCs w:val="28"/>
        </w:rPr>
        <w:t>5,5): h(S)=|1−5|+|1−5|=8, so f(S)=0+8=8.</w:t>
      </w:r>
    </w:p>
    <w:p w14:paraId="603509B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Step-by-Step Priority Queue Updates</w:t>
      </w:r>
    </w:p>
    <w:tbl>
      <w:tblPr>
        <w:tblStyle w:val="TableGrid"/>
        <w:tblW w:w="0" w:type="auto"/>
        <w:jc w:val="center"/>
        <w:tblLook w:val="04A0" w:firstRow="1" w:lastRow="0" w:firstColumn="1" w:lastColumn="0" w:noHBand="0" w:noVBand="1"/>
      </w:tblPr>
      <w:tblGrid>
        <w:gridCol w:w="2044"/>
        <w:gridCol w:w="2042"/>
        <w:gridCol w:w="2042"/>
        <w:gridCol w:w="2043"/>
        <w:gridCol w:w="2043"/>
      </w:tblGrid>
      <w:tr w:rsidR="00292807" w:rsidRPr="00F11D90" w14:paraId="2D8AE620" w14:textId="77777777">
        <w:trPr>
          <w:jc w:val="center"/>
        </w:trPr>
        <w:tc>
          <w:tcPr>
            <w:tcW w:w="2045" w:type="dxa"/>
            <w:shd w:val="clear" w:color="auto" w:fill="D9EAF7"/>
            <w:vAlign w:val="center"/>
          </w:tcPr>
          <w:p w14:paraId="6DC30DC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Expansion</w:t>
            </w:r>
          </w:p>
        </w:tc>
        <w:tc>
          <w:tcPr>
            <w:tcW w:w="2045" w:type="dxa"/>
            <w:shd w:val="clear" w:color="auto" w:fill="D9EAF7"/>
            <w:vAlign w:val="center"/>
          </w:tcPr>
          <w:p w14:paraId="6EF4194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Node</w:t>
            </w:r>
          </w:p>
        </w:tc>
        <w:tc>
          <w:tcPr>
            <w:tcW w:w="2045" w:type="dxa"/>
            <w:shd w:val="clear" w:color="auto" w:fill="D9EAF7"/>
            <w:vAlign w:val="center"/>
          </w:tcPr>
          <w:p w14:paraId="257B9DF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 h, f</w:t>
            </w:r>
          </w:p>
        </w:tc>
        <w:tc>
          <w:tcPr>
            <w:tcW w:w="2045" w:type="dxa"/>
            <w:shd w:val="clear" w:color="auto" w:fill="D9EAF7"/>
            <w:vAlign w:val="center"/>
          </w:tcPr>
          <w:p w14:paraId="1268552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Parent</w:t>
            </w:r>
          </w:p>
        </w:tc>
        <w:tc>
          <w:tcPr>
            <w:tcW w:w="2045" w:type="dxa"/>
            <w:shd w:val="clear" w:color="auto" w:fill="D9EAF7"/>
            <w:vAlign w:val="center"/>
          </w:tcPr>
          <w:p w14:paraId="479801D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Priority Queue Action</w:t>
            </w:r>
          </w:p>
        </w:tc>
      </w:tr>
      <w:tr w:rsidR="00292807" w:rsidRPr="00F11D90" w14:paraId="56DC977E" w14:textId="77777777">
        <w:trPr>
          <w:jc w:val="center"/>
        </w:trPr>
        <w:tc>
          <w:tcPr>
            <w:tcW w:w="2045" w:type="dxa"/>
            <w:vAlign w:val="center"/>
          </w:tcPr>
          <w:p w14:paraId="44AB37B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0</w:t>
            </w:r>
          </w:p>
        </w:tc>
        <w:tc>
          <w:tcPr>
            <w:tcW w:w="2045" w:type="dxa"/>
            <w:vAlign w:val="center"/>
          </w:tcPr>
          <w:p w14:paraId="7786068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c>
          <w:tcPr>
            <w:tcW w:w="2045" w:type="dxa"/>
            <w:vAlign w:val="center"/>
          </w:tcPr>
          <w:p w14:paraId="6BB5641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g=0, h=8, f=8</w:t>
            </w:r>
          </w:p>
        </w:tc>
        <w:tc>
          <w:tcPr>
            <w:tcW w:w="2045" w:type="dxa"/>
            <w:vAlign w:val="center"/>
          </w:tcPr>
          <w:p w14:paraId="28CD10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2045" w:type="dxa"/>
            <w:vAlign w:val="center"/>
          </w:tcPr>
          <w:p w14:paraId="5E03E7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r>
      <w:tr w:rsidR="00292807" w:rsidRPr="00F11D90" w14:paraId="49B07C27" w14:textId="77777777">
        <w:trPr>
          <w:jc w:val="center"/>
        </w:trPr>
        <w:tc>
          <w:tcPr>
            <w:tcW w:w="2045" w:type="dxa"/>
            <w:vAlign w:val="center"/>
          </w:tcPr>
          <w:p w14:paraId="67AC9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2045" w:type="dxa"/>
            <w:vAlign w:val="center"/>
          </w:tcPr>
          <w:p w14:paraId="62689EB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c>
          <w:tcPr>
            <w:tcW w:w="2045" w:type="dxa"/>
            <w:vAlign w:val="center"/>
          </w:tcPr>
          <w:p w14:paraId="629E11E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g=1, h=7, f=8</w:t>
            </w:r>
          </w:p>
        </w:tc>
        <w:tc>
          <w:tcPr>
            <w:tcW w:w="2045" w:type="dxa"/>
            <w:vAlign w:val="center"/>
          </w:tcPr>
          <w:p w14:paraId="6522681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(1,1)</w:t>
            </w:r>
          </w:p>
        </w:tc>
        <w:tc>
          <w:tcPr>
            <w:tcW w:w="2045" w:type="dxa"/>
            <w:vAlign w:val="center"/>
          </w:tcPr>
          <w:p w14:paraId="740046F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r>
      <w:tr w:rsidR="00292807" w:rsidRPr="00F11D90" w14:paraId="4AB13D72" w14:textId="77777777">
        <w:trPr>
          <w:jc w:val="center"/>
        </w:trPr>
        <w:tc>
          <w:tcPr>
            <w:tcW w:w="2045" w:type="dxa"/>
            <w:vAlign w:val="center"/>
          </w:tcPr>
          <w:p w14:paraId="1297C40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045" w:type="dxa"/>
            <w:vAlign w:val="center"/>
          </w:tcPr>
          <w:p w14:paraId="63471A0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c>
          <w:tcPr>
            <w:tcW w:w="2045" w:type="dxa"/>
            <w:vAlign w:val="center"/>
          </w:tcPr>
          <w:p w14:paraId="39BF4D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g=2, h=6, f=8</w:t>
            </w:r>
          </w:p>
        </w:tc>
        <w:tc>
          <w:tcPr>
            <w:tcW w:w="2045" w:type="dxa"/>
            <w:vAlign w:val="center"/>
          </w:tcPr>
          <w:p w14:paraId="7B1491D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(1,2)</w:t>
            </w:r>
          </w:p>
        </w:tc>
        <w:tc>
          <w:tcPr>
            <w:tcW w:w="2045" w:type="dxa"/>
            <w:vAlign w:val="center"/>
          </w:tcPr>
          <w:p w14:paraId="5F2C89D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r>
      <w:tr w:rsidR="00292807" w:rsidRPr="00F11D90" w14:paraId="6059792D" w14:textId="77777777">
        <w:trPr>
          <w:jc w:val="center"/>
        </w:trPr>
        <w:tc>
          <w:tcPr>
            <w:tcW w:w="2045" w:type="dxa"/>
            <w:vAlign w:val="center"/>
          </w:tcPr>
          <w:p w14:paraId="0C8F22A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045" w:type="dxa"/>
            <w:vAlign w:val="center"/>
          </w:tcPr>
          <w:p w14:paraId="6A31D54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c>
          <w:tcPr>
            <w:tcW w:w="2045" w:type="dxa"/>
            <w:vAlign w:val="center"/>
          </w:tcPr>
          <w:p w14:paraId="14D113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g=3, h=5, f=8</w:t>
            </w:r>
          </w:p>
        </w:tc>
        <w:tc>
          <w:tcPr>
            <w:tcW w:w="2045" w:type="dxa"/>
            <w:vAlign w:val="center"/>
          </w:tcPr>
          <w:p w14:paraId="33EE09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(1,3)</w:t>
            </w:r>
          </w:p>
        </w:tc>
        <w:tc>
          <w:tcPr>
            <w:tcW w:w="2045" w:type="dxa"/>
            <w:vAlign w:val="center"/>
          </w:tcPr>
          <w:p w14:paraId="4DDE33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r>
      <w:tr w:rsidR="00292807" w:rsidRPr="00F11D90" w14:paraId="2CF1FED9" w14:textId="77777777">
        <w:trPr>
          <w:jc w:val="center"/>
        </w:trPr>
        <w:tc>
          <w:tcPr>
            <w:tcW w:w="2045" w:type="dxa"/>
            <w:vAlign w:val="center"/>
          </w:tcPr>
          <w:p w14:paraId="638A8C1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2045" w:type="dxa"/>
            <w:vAlign w:val="center"/>
          </w:tcPr>
          <w:p w14:paraId="552C1E0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c>
          <w:tcPr>
            <w:tcW w:w="2045" w:type="dxa"/>
            <w:vAlign w:val="center"/>
          </w:tcPr>
          <w:p w14:paraId="1889A3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g=4, h=4, f=8</w:t>
            </w:r>
          </w:p>
        </w:tc>
        <w:tc>
          <w:tcPr>
            <w:tcW w:w="2045" w:type="dxa"/>
            <w:vAlign w:val="center"/>
          </w:tcPr>
          <w:p w14:paraId="7346CA7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(1,4)</w:t>
            </w:r>
          </w:p>
        </w:tc>
        <w:tc>
          <w:tcPr>
            <w:tcW w:w="2045" w:type="dxa"/>
            <w:vAlign w:val="center"/>
          </w:tcPr>
          <w:p w14:paraId="7DD3445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r>
      <w:tr w:rsidR="00292807" w:rsidRPr="00F11D90" w14:paraId="24F38A70" w14:textId="77777777">
        <w:trPr>
          <w:jc w:val="center"/>
        </w:trPr>
        <w:tc>
          <w:tcPr>
            <w:tcW w:w="2045" w:type="dxa"/>
            <w:vAlign w:val="center"/>
          </w:tcPr>
          <w:p w14:paraId="5ACA8FB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c>
          <w:tcPr>
            <w:tcW w:w="2045" w:type="dxa"/>
            <w:vAlign w:val="center"/>
          </w:tcPr>
          <w:p w14:paraId="27F7505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c>
          <w:tcPr>
            <w:tcW w:w="2045" w:type="dxa"/>
            <w:vAlign w:val="center"/>
          </w:tcPr>
          <w:p w14:paraId="55D3028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g=5, h=3, f=8</w:t>
            </w:r>
          </w:p>
        </w:tc>
        <w:tc>
          <w:tcPr>
            <w:tcW w:w="2045" w:type="dxa"/>
            <w:vAlign w:val="center"/>
          </w:tcPr>
          <w:p w14:paraId="1B151A3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(1,5)</w:t>
            </w:r>
          </w:p>
        </w:tc>
        <w:tc>
          <w:tcPr>
            <w:tcW w:w="2045" w:type="dxa"/>
            <w:vAlign w:val="center"/>
          </w:tcPr>
          <w:p w14:paraId="139A63C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r>
      <w:tr w:rsidR="00292807" w:rsidRPr="00F11D90" w14:paraId="73F97330" w14:textId="77777777">
        <w:trPr>
          <w:jc w:val="center"/>
        </w:trPr>
        <w:tc>
          <w:tcPr>
            <w:tcW w:w="2045" w:type="dxa"/>
            <w:vAlign w:val="center"/>
          </w:tcPr>
          <w:p w14:paraId="2E12B1C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
        </w:tc>
        <w:tc>
          <w:tcPr>
            <w:tcW w:w="2045" w:type="dxa"/>
            <w:vAlign w:val="center"/>
          </w:tcPr>
          <w:p w14:paraId="1E3BA10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c>
          <w:tcPr>
            <w:tcW w:w="2045" w:type="dxa"/>
            <w:vAlign w:val="center"/>
          </w:tcPr>
          <w:p w14:paraId="709E1D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g=6, h=2, f=8</w:t>
            </w:r>
          </w:p>
        </w:tc>
        <w:tc>
          <w:tcPr>
            <w:tcW w:w="2045" w:type="dxa"/>
            <w:vAlign w:val="center"/>
          </w:tcPr>
          <w:p w14:paraId="7CD337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(2,5)</w:t>
            </w:r>
          </w:p>
        </w:tc>
        <w:tc>
          <w:tcPr>
            <w:tcW w:w="2045" w:type="dxa"/>
            <w:vAlign w:val="center"/>
          </w:tcPr>
          <w:p w14:paraId="4E06BFD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r>
      <w:tr w:rsidR="00292807" w:rsidRPr="00F11D90" w14:paraId="1AFF8311" w14:textId="77777777">
        <w:trPr>
          <w:jc w:val="center"/>
        </w:trPr>
        <w:tc>
          <w:tcPr>
            <w:tcW w:w="2045" w:type="dxa"/>
            <w:vAlign w:val="center"/>
          </w:tcPr>
          <w:p w14:paraId="43C4F67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7</w:t>
            </w:r>
          </w:p>
        </w:tc>
        <w:tc>
          <w:tcPr>
            <w:tcW w:w="2045" w:type="dxa"/>
            <w:vAlign w:val="center"/>
          </w:tcPr>
          <w:p w14:paraId="7630212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c>
          <w:tcPr>
            <w:tcW w:w="2045" w:type="dxa"/>
            <w:vAlign w:val="center"/>
          </w:tcPr>
          <w:p w14:paraId="2F749A8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g=7, h=1, f=8</w:t>
            </w:r>
          </w:p>
        </w:tc>
        <w:tc>
          <w:tcPr>
            <w:tcW w:w="2045" w:type="dxa"/>
            <w:vAlign w:val="center"/>
          </w:tcPr>
          <w:p w14:paraId="2759F4D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(3,5)</w:t>
            </w:r>
          </w:p>
        </w:tc>
        <w:tc>
          <w:tcPr>
            <w:tcW w:w="2045" w:type="dxa"/>
            <w:vAlign w:val="center"/>
          </w:tcPr>
          <w:p w14:paraId="4113430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r>
      <w:tr w:rsidR="00292807" w:rsidRPr="00F11D90" w14:paraId="4DEE9668" w14:textId="77777777">
        <w:trPr>
          <w:jc w:val="center"/>
        </w:trPr>
        <w:tc>
          <w:tcPr>
            <w:tcW w:w="2045" w:type="dxa"/>
            <w:vAlign w:val="center"/>
          </w:tcPr>
          <w:p w14:paraId="5753F20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8</w:t>
            </w:r>
          </w:p>
        </w:tc>
        <w:tc>
          <w:tcPr>
            <w:tcW w:w="2045" w:type="dxa"/>
            <w:vAlign w:val="center"/>
          </w:tcPr>
          <w:p w14:paraId="4A77C7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(5,5)</w:t>
            </w:r>
          </w:p>
        </w:tc>
        <w:tc>
          <w:tcPr>
            <w:tcW w:w="2045" w:type="dxa"/>
            <w:vAlign w:val="center"/>
          </w:tcPr>
          <w:p w14:paraId="701F5B1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g=8, h=0, f=8</w:t>
            </w:r>
          </w:p>
        </w:tc>
        <w:tc>
          <w:tcPr>
            <w:tcW w:w="2045" w:type="dxa"/>
            <w:vAlign w:val="center"/>
          </w:tcPr>
          <w:p w14:paraId="7DF63ED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(4,5)</w:t>
            </w:r>
          </w:p>
        </w:tc>
        <w:tc>
          <w:tcPr>
            <w:tcW w:w="2045" w:type="dxa"/>
            <w:vAlign w:val="center"/>
          </w:tcPr>
          <w:p w14:paraId="6AD6CFC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Goal reached</w:t>
            </w:r>
          </w:p>
        </w:tc>
      </w:tr>
    </w:tbl>
    <w:p w14:paraId="550CF0C4" w14:textId="77777777" w:rsidR="00292807" w:rsidRPr="00F11D90" w:rsidRDefault="00292807" w:rsidP="007A0586">
      <w:pPr>
        <w:rPr>
          <w:rFonts w:ascii="Times New Roman" w:hAnsi="Times New Roman" w:cs="Times New Roman"/>
          <w:sz w:val="28"/>
          <w:szCs w:val="28"/>
        </w:rPr>
      </w:pPr>
    </w:p>
    <w:p w14:paraId="6C7D790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Obstacle and Neighbor Checks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48F41951" w14:textId="77777777">
        <w:trPr>
          <w:jc w:val="center"/>
        </w:trPr>
        <w:tc>
          <w:tcPr>
            <w:tcW w:w="3408" w:type="dxa"/>
            <w:shd w:val="clear" w:color="auto" w:fill="D9EAF7"/>
            <w:vAlign w:val="center"/>
          </w:tcPr>
          <w:p w14:paraId="2497E12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Expanded Node</w:t>
            </w:r>
          </w:p>
        </w:tc>
        <w:tc>
          <w:tcPr>
            <w:tcW w:w="3408" w:type="dxa"/>
            <w:shd w:val="clear" w:color="auto" w:fill="D9EAF7"/>
            <w:vAlign w:val="center"/>
          </w:tcPr>
          <w:p w14:paraId="71A440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Neighbor Check</w:t>
            </w:r>
          </w:p>
        </w:tc>
        <w:tc>
          <w:tcPr>
            <w:tcW w:w="3408" w:type="dxa"/>
            <w:shd w:val="clear" w:color="auto" w:fill="D9EAF7"/>
            <w:vAlign w:val="center"/>
          </w:tcPr>
          <w:p w14:paraId="45437B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Action</w:t>
            </w:r>
          </w:p>
        </w:tc>
      </w:tr>
      <w:tr w:rsidR="00292807" w:rsidRPr="00F11D90" w14:paraId="20FFBE2D" w14:textId="77777777">
        <w:trPr>
          <w:jc w:val="center"/>
        </w:trPr>
        <w:tc>
          <w:tcPr>
            <w:tcW w:w="3408" w:type="dxa"/>
            <w:vAlign w:val="center"/>
          </w:tcPr>
          <w:p w14:paraId="577C03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c>
          <w:tcPr>
            <w:tcW w:w="3408" w:type="dxa"/>
            <w:vAlign w:val="center"/>
          </w:tcPr>
          <w:p w14:paraId="4B93C65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(2,1) free; (1,2) free</w:t>
            </w:r>
          </w:p>
        </w:tc>
        <w:tc>
          <w:tcPr>
            <w:tcW w:w="3408" w:type="dxa"/>
            <w:vAlign w:val="center"/>
          </w:tcPr>
          <w:p w14:paraId="7F2DF43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Add both to queue</w:t>
            </w:r>
          </w:p>
        </w:tc>
      </w:tr>
      <w:tr w:rsidR="00292807" w:rsidRPr="00F11D90" w14:paraId="6ABE33A4" w14:textId="77777777">
        <w:trPr>
          <w:jc w:val="center"/>
        </w:trPr>
        <w:tc>
          <w:tcPr>
            <w:tcW w:w="3408" w:type="dxa"/>
            <w:vAlign w:val="center"/>
          </w:tcPr>
          <w:p w14:paraId="0E2F7B2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c>
          <w:tcPr>
            <w:tcW w:w="3408" w:type="dxa"/>
            <w:vAlign w:val="center"/>
          </w:tcPr>
          <w:p w14:paraId="4E9325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(2,2) is obstacle; (1,3) free</w:t>
            </w:r>
          </w:p>
        </w:tc>
        <w:tc>
          <w:tcPr>
            <w:tcW w:w="3408" w:type="dxa"/>
            <w:vAlign w:val="center"/>
          </w:tcPr>
          <w:p w14:paraId="7E179BB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Reject (2,2); add (1,3)</w:t>
            </w:r>
          </w:p>
        </w:tc>
      </w:tr>
      <w:tr w:rsidR="00292807" w:rsidRPr="00F11D90" w14:paraId="4500D755" w14:textId="77777777">
        <w:trPr>
          <w:jc w:val="center"/>
        </w:trPr>
        <w:tc>
          <w:tcPr>
            <w:tcW w:w="3408" w:type="dxa"/>
            <w:vAlign w:val="center"/>
          </w:tcPr>
          <w:p w14:paraId="1DD00B3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c>
          <w:tcPr>
            <w:tcW w:w="3408" w:type="dxa"/>
            <w:vAlign w:val="center"/>
          </w:tcPr>
          <w:p w14:paraId="514A573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(2,3) is obstacle; (1,4) free</w:t>
            </w:r>
          </w:p>
        </w:tc>
        <w:tc>
          <w:tcPr>
            <w:tcW w:w="3408" w:type="dxa"/>
            <w:vAlign w:val="center"/>
          </w:tcPr>
          <w:p w14:paraId="2C0132A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Reject (2,3); add (1,4)</w:t>
            </w:r>
          </w:p>
        </w:tc>
      </w:tr>
      <w:tr w:rsidR="00292807" w:rsidRPr="00F11D90" w14:paraId="738997E1" w14:textId="77777777">
        <w:trPr>
          <w:jc w:val="center"/>
        </w:trPr>
        <w:tc>
          <w:tcPr>
            <w:tcW w:w="3408" w:type="dxa"/>
            <w:vAlign w:val="center"/>
          </w:tcPr>
          <w:p w14:paraId="4C51A73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c>
          <w:tcPr>
            <w:tcW w:w="3408" w:type="dxa"/>
            <w:vAlign w:val="center"/>
          </w:tcPr>
          <w:p w14:paraId="738943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(2,4) free; (1,5) free</w:t>
            </w:r>
          </w:p>
        </w:tc>
        <w:tc>
          <w:tcPr>
            <w:tcW w:w="3408" w:type="dxa"/>
            <w:vAlign w:val="center"/>
          </w:tcPr>
          <w:p w14:paraId="73F405A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Add valid neighbors</w:t>
            </w:r>
          </w:p>
        </w:tc>
      </w:tr>
      <w:tr w:rsidR="00292807" w:rsidRPr="00F11D90" w14:paraId="121C9532" w14:textId="77777777">
        <w:trPr>
          <w:jc w:val="center"/>
        </w:trPr>
        <w:tc>
          <w:tcPr>
            <w:tcW w:w="3408" w:type="dxa"/>
            <w:vAlign w:val="center"/>
          </w:tcPr>
          <w:p w14:paraId="0094863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c>
          <w:tcPr>
            <w:tcW w:w="3408" w:type="dxa"/>
            <w:vAlign w:val="center"/>
          </w:tcPr>
          <w:p w14:paraId="5CED4F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 free</w:t>
            </w:r>
          </w:p>
        </w:tc>
        <w:tc>
          <w:tcPr>
            <w:tcW w:w="3408" w:type="dxa"/>
            <w:vAlign w:val="center"/>
          </w:tcPr>
          <w:p w14:paraId="1707678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 toward goal</w:t>
            </w:r>
          </w:p>
        </w:tc>
      </w:tr>
      <w:tr w:rsidR="00292807" w:rsidRPr="00F11D90" w14:paraId="69CAFCAC" w14:textId="77777777">
        <w:trPr>
          <w:jc w:val="center"/>
        </w:trPr>
        <w:tc>
          <w:tcPr>
            <w:tcW w:w="3408" w:type="dxa"/>
            <w:vAlign w:val="center"/>
          </w:tcPr>
          <w:p w14:paraId="6D9454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c>
          <w:tcPr>
            <w:tcW w:w="3408" w:type="dxa"/>
            <w:vAlign w:val="center"/>
          </w:tcPr>
          <w:p w14:paraId="6E6CACA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 free</w:t>
            </w:r>
          </w:p>
        </w:tc>
        <w:tc>
          <w:tcPr>
            <w:tcW w:w="3408" w:type="dxa"/>
            <w:vAlign w:val="center"/>
          </w:tcPr>
          <w:p w14:paraId="5A28C99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w:t>
            </w:r>
          </w:p>
        </w:tc>
      </w:tr>
      <w:tr w:rsidR="00292807" w:rsidRPr="00F11D90" w14:paraId="27427081" w14:textId="77777777">
        <w:trPr>
          <w:jc w:val="center"/>
        </w:trPr>
        <w:tc>
          <w:tcPr>
            <w:tcW w:w="3408" w:type="dxa"/>
            <w:vAlign w:val="center"/>
          </w:tcPr>
          <w:p w14:paraId="2B4C499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c>
          <w:tcPr>
            <w:tcW w:w="3408" w:type="dxa"/>
            <w:vAlign w:val="center"/>
          </w:tcPr>
          <w:p w14:paraId="28B12B4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 free</w:t>
            </w:r>
          </w:p>
        </w:tc>
        <w:tc>
          <w:tcPr>
            <w:tcW w:w="3408" w:type="dxa"/>
            <w:vAlign w:val="center"/>
          </w:tcPr>
          <w:p w14:paraId="2FD55C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w:t>
            </w:r>
          </w:p>
        </w:tc>
      </w:tr>
      <w:tr w:rsidR="00292807" w:rsidRPr="00F11D90" w14:paraId="024E8A27" w14:textId="77777777">
        <w:trPr>
          <w:jc w:val="center"/>
        </w:trPr>
        <w:tc>
          <w:tcPr>
            <w:tcW w:w="3408" w:type="dxa"/>
            <w:vAlign w:val="center"/>
          </w:tcPr>
          <w:p w14:paraId="3AE2D4B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c>
          <w:tcPr>
            <w:tcW w:w="3408" w:type="dxa"/>
            <w:vAlign w:val="center"/>
          </w:tcPr>
          <w:p w14:paraId="2B08224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(5,5) = Goal</w:t>
            </w:r>
          </w:p>
        </w:tc>
        <w:tc>
          <w:tcPr>
            <w:tcW w:w="3408" w:type="dxa"/>
            <w:vAlign w:val="center"/>
          </w:tcPr>
          <w:p w14:paraId="721748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Stop</w:t>
            </w:r>
          </w:p>
        </w:tc>
      </w:tr>
    </w:tbl>
    <w:p w14:paraId="1A16A7A7" w14:textId="77777777" w:rsidR="00292807" w:rsidRPr="00F11D90" w:rsidRDefault="00292807" w:rsidP="007A0586">
      <w:pPr>
        <w:rPr>
          <w:rFonts w:ascii="Times New Roman" w:hAnsi="Times New Roman" w:cs="Times New Roman"/>
          <w:sz w:val="28"/>
          <w:szCs w:val="28"/>
        </w:rPr>
      </w:pPr>
    </w:p>
    <w:p w14:paraId="722A6EF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Optimal Path and Cost</w:t>
      </w:r>
    </w:p>
    <w:p w14:paraId="60EFB42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Optimal path: (1,1) → (1,2) → (1,3) → (1,4) → (1,5) → (2,5) → (3,5) → (4,5) → (5,5).</w:t>
      </w:r>
    </w:p>
    <w:p w14:paraId="66DFEFE5"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Number of moves = 8. Cost per move = 1. Therefore, total optimal cost = 8 × 1 = 8.</w:t>
      </w:r>
    </w:p>
    <w:p w14:paraId="3803245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Why the Path is Optimal</w:t>
      </w:r>
    </w:p>
    <w:p w14:paraId="6B95287E"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Manhattan distance from (1,1) to (5,5) is 8, which is a lower bound on the number of moves. The obtained path has exactly 8 moves and avoids every obstacle. Therefore, no path can cost less than 8, so this path is optimal.</w:t>
      </w:r>
    </w:p>
    <w:p w14:paraId="543F4748"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Conclusion</w:t>
      </w:r>
    </w:p>
    <w:p w14:paraId="1A9E895F"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robot reaches the goal with minimum cost 8. The Manhattan heuristic guides the priority queue toward the goal while obstacle checks prevent illegal moves.</w:t>
      </w:r>
    </w:p>
    <w:p w14:paraId="4F08D0C9"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br w:type="page"/>
      </w:r>
    </w:p>
    <w:p w14:paraId="203E8F9B"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lastRenderedPageBreak/>
        <w:t>3. Autonomous Rescue Robot in a Partially Observable Environment</w:t>
      </w:r>
    </w:p>
    <w:p w14:paraId="1B17E5F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Problem Understanding</w:t>
      </w:r>
    </w:p>
    <w:p w14:paraId="7EDDA7C4"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A rescue robot must move from S to a survivor at G in a disaster-affected building. The robot does not know the complete state of the environment and can observe only adjacent cells. Therefore, it must plan, sense, update its knowledge, and re-plan during execution.</w:t>
      </w:r>
    </w:p>
    <w:p w14:paraId="1879FA26"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A. Constraint Analysis and Effect on Decision Making</w:t>
      </w:r>
    </w:p>
    <w:tbl>
      <w:tblPr>
        <w:tblStyle w:val="TableGrid"/>
        <w:tblW w:w="0" w:type="auto"/>
        <w:jc w:val="center"/>
        <w:tblLook w:val="04A0" w:firstRow="1" w:lastRow="0" w:firstColumn="1" w:lastColumn="0" w:noHBand="0" w:noVBand="1"/>
      </w:tblPr>
      <w:tblGrid>
        <w:gridCol w:w="3406"/>
        <w:gridCol w:w="3405"/>
        <w:gridCol w:w="3403"/>
      </w:tblGrid>
      <w:tr w:rsidR="00292807" w:rsidRPr="00F11D90" w14:paraId="5F68B703" w14:textId="77777777">
        <w:trPr>
          <w:jc w:val="center"/>
        </w:trPr>
        <w:tc>
          <w:tcPr>
            <w:tcW w:w="3408" w:type="dxa"/>
            <w:shd w:val="clear" w:color="auto" w:fill="D9EAF7"/>
            <w:vAlign w:val="center"/>
          </w:tcPr>
          <w:p w14:paraId="1A7E45A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w:t>
            </w:r>
          </w:p>
        </w:tc>
        <w:tc>
          <w:tcPr>
            <w:tcW w:w="3408" w:type="dxa"/>
            <w:shd w:val="clear" w:color="auto" w:fill="D9EAF7"/>
            <w:vAlign w:val="center"/>
          </w:tcPr>
          <w:p w14:paraId="79437DF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Effect on Decision Making</w:t>
            </w:r>
          </w:p>
        </w:tc>
        <w:tc>
          <w:tcPr>
            <w:tcW w:w="3408" w:type="dxa"/>
            <w:shd w:val="clear" w:color="auto" w:fill="D9EAF7"/>
            <w:vAlign w:val="center"/>
          </w:tcPr>
          <w:p w14:paraId="2D45876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Priority</w:t>
            </w:r>
          </w:p>
        </w:tc>
      </w:tr>
      <w:tr w:rsidR="00292807" w:rsidRPr="00F11D90" w14:paraId="77BC76EA" w14:textId="77777777">
        <w:trPr>
          <w:jc w:val="center"/>
        </w:trPr>
        <w:tc>
          <w:tcPr>
            <w:tcW w:w="3408" w:type="dxa"/>
            <w:vAlign w:val="center"/>
          </w:tcPr>
          <w:p w14:paraId="4F41CF3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Up/Down/Left/Right only</w:t>
            </w:r>
          </w:p>
        </w:tc>
        <w:tc>
          <w:tcPr>
            <w:tcW w:w="3408" w:type="dxa"/>
            <w:vAlign w:val="center"/>
          </w:tcPr>
          <w:p w14:paraId="2AB69A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 select only four neighboring cells.</w:t>
            </w:r>
          </w:p>
        </w:tc>
        <w:tc>
          <w:tcPr>
            <w:tcW w:w="3408" w:type="dxa"/>
            <w:vAlign w:val="center"/>
          </w:tcPr>
          <w:p w14:paraId="3A555C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High</w:t>
            </w:r>
          </w:p>
        </w:tc>
      </w:tr>
      <w:tr w:rsidR="00292807" w:rsidRPr="00F11D90" w14:paraId="2CF88B79" w14:textId="77777777">
        <w:trPr>
          <w:jc w:val="center"/>
        </w:trPr>
        <w:tc>
          <w:tcPr>
            <w:tcW w:w="3408" w:type="dxa"/>
            <w:vAlign w:val="center"/>
          </w:tcPr>
          <w:p w14:paraId="142AE4C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Obstacles cannot be crossed</w:t>
            </w:r>
          </w:p>
        </w:tc>
        <w:tc>
          <w:tcPr>
            <w:tcW w:w="3408" w:type="dxa"/>
            <w:vAlign w:val="center"/>
          </w:tcPr>
          <w:p w14:paraId="4C982E4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Blocked cells are removed from the available actions.</w:t>
            </w:r>
          </w:p>
        </w:tc>
        <w:tc>
          <w:tcPr>
            <w:tcW w:w="3408" w:type="dxa"/>
            <w:vAlign w:val="center"/>
          </w:tcPr>
          <w:p w14:paraId="0533BD7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40C49286" w14:textId="77777777">
        <w:trPr>
          <w:jc w:val="center"/>
        </w:trPr>
        <w:tc>
          <w:tcPr>
            <w:tcW w:w="3408" w:type="dxa"/>
            <w:vAlign w:val="center"/>
          </w:tcPr>
          <w:p w14:paraId="560B637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Limited sensing</w:t>
            </w:r>
          </w:p>
        </w:tc>
        <w:tc>
          <w:tcPr>
            <w:tcW w:w="3408" w:type="dxa"/>
            <w:vAlign w:val="center"/>
          </w:tcPr>
          <w:p w14:paraId="0DF4BE0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cannot rely on a complete map; it must discover the environment online.</w:t>
            </w:r>
          </w:p>
        </w:tc>
        <w:tc>
          <w:tcPr>
            <w:tcW w:w="3408" w:type="dxa"/>
            <w:vAlign w:val="center"/>
          </w:tcPr>
          <w:p w14:paraId="0129EF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3DD06A54" w14:textId="77777777">
        <w:trPr>
          <w:jc w:val="center"/>
        </w:trPr>
        <w:tc>
          <w:tcPr>
            <w:tcW w:w="3408" w:type="dxa"/>
            <w:vAlign w:val="center"/>
          </w:tcPr>
          <w:p w14:paraId="5035FF7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Normal move cost = 1</w:t>
            </w:r>
          </w:p>
        </w:tc>
        <w:tc>
          <w:tcPr>
            <w:tcW w:w="3408" w:type="dxa"/>
            <w:vAlign w:val="center"/>
          </w:tcPr>
          <w:p w14:paraId="4297376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Among safe routes, shorter routes are preferred.</w:t>
            </w:r>
          </w:p>
        </w:tc>
        <w:tc>
          <w:tcPr>
            <w:tcW w:w="3408" w:type="dxa"/>
            <w:vAlign w:val="center"/>
          </w:tcPr>
          <w:p w14:paraId="3E36225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High</w:t>
            </w:r>
          </w:p>
        </w:tc>
      </w:tr>
      <w:tr w:rsidR="00292807" w:rsidRPr="00F11D90" w14:paraId="79A744CB" w14:textId="77777777">
        <w:trPr>
          <w:jc w:val="center"/>
        </w:trPr>
        <w:tc>
          <w:tcPr>
            <w:tcW w:w="3408" w:type="dxa"/>
            <w:vAlign w:val="center"/>
          </w:tcPr>
          <w:p w14:paraId="7F8BE2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Risk-zone extra cost = 2</w:t>
            </w:r>
          </w:p>
        </w:tc>
        <w:tc>
          <w:tcPr>
            <w:tcW w:w="3408" w:type="dxa"/>
            <w:vAlign w:val="center"/>
          </w:tcPr>
          <w:p w14:paraId="3481B9E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Entering a risky cell costs 1+2 = 3, so safer lower-cost routes are preferred.</w:t>
            </w:r>
          </w:p>
        </w:tc>
        <w:tc>
          <w:tcPr>
            <w:tcW w:w="3408" w:type="dxa"/>
            <w:vAlign w:val="center"/>
          </w:tcPr>
          <w:p w14:paraId="6FC528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22B85451" w14:textId="77777777">
        <w:trPr>
          <w:jc w:val="center"/>
        </w:trPr>
        <w:tc>
          <w:tcPr>
            <w:tcW w:w="3408" w:type="dxa"/>
            <w:vAlign w:val="center"/>
          </w:tcPr>
          <w:p w14:paraId="21071C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Minimize total cost</w:t>
            </w:r>
          </w:p>
        </w:tc>
        <w:tc>
          <w:tcPr>
            <w:tcW w:w="3408" w:type="dxa"/>
            <w:vAlign w:val="center"/>
          </w:tcPr>
          <w:p w14:paraId="28E304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compares accumulated costs rather than only number of moves.</w:t>
            </w:r>
          </w:p>
        </w:tc>
        <w:tc>
          <w:tcPr>
            <w:tcW w:w="3408" w:type="dxa"/>
            <w:vAlign w:val="center"/>
          </w:tcPr>
          <w:p w14:paraId="2838B6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3B44D0E1" w14:textId="77777777">
        <w:trPr>
          <w:jc w:val="center"/>
        </w:trPr>
        <w:tc>
          <w:tcPr>
            <w:tcW w:w="3408" w:type="dxa"/>
            <w:vAlign w:val="center"/>
          </w:tcPr>
          <w:p w14:paraId="148775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knowledge update</w:t>
            </w:r>
          </w:p>
        </w:tc>
        <w:tc>
          <w:tcPr>
            <w:tcW w:w="3408" w:type="dxa"/>
            <w:vAlign w:val="center"/>
          </w:tcPr>
          <w:p w14:paraId="2BA2547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After each sensing/action, the robot updates its map and may re-plan.</w:t>
            </w:r>
          </w:p>
        </w:tc>
        <w:tc>
          <w:tcPr>
            <w:tcW w:w="3408" w:type="dxa"/>
            <w:vAlign w:val="center"/>
          </w:tcPr>
          <w:p w14:paraId="0D8ED3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bl>
    <w:p w14:paraId="5A0E1211" w14:textId="77777777" w:rsidR="00292807" w:rsidRPr="00F11D90" w:rsidRDefault="00292807" w:rsidP="007A0586">
      <w:pPr>
        <w:rPr>
          <w:rFonts w:ascii="Times New Roman" w:hAnsi="Times New Roman" w:cs="Times New Roman"/>
          <w:sz w:val="28"/>
          <w:szCs w:val="28"/>
        </w:rPr>
      </w:pPr>
    </w:p>
    <w:p w14:paraId="68D7F73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Cost Model</w:t>
      </w:r>
    </w:p>
    <w:p w14:paraId="40338EB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For a normal cell: cost = 1. For a risky cell: cost = 1 + 2 = 3. Total path cost = sum of all movement and risk costs along the path.</w:t>
      </w:r>
    </w:p>
    <w:p w14:paraId="14F6A98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B. Solution Approach: Online Uniform Cost Search</w:t>
      </w:r>
    </w:p>
    <w:p w14:paraId="55D21F25"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Uniform Cost Search (UCS) is suitable because movement costs are not all equal: a risky entry costs 3, while a normal entry costs 1. The robot combines UCS with an online search agent so that it can act using the information currently available and re-plan when new information is discovered.</w:t>
      </w:r>
    </w:p>
    <w:p w14:paraId="7901A16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lastRenderedPageBreak/>
        <w:t>Algorithm Steps</w:t>
      </w:r>
    </w:p>
    <w:p w14:paraId="4E992FBA"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Start at S and initialize the known map with S and the cells currently sensed around it.</w:t>
      </w:r>
    </w:p>
    <w:p w14:paraId="65C8C79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Generate legal neighboring cells: Up, Down, Left and Right.</w:t>
      </w:r>
    </w:p>
    <w:p w14:paraId="629EB217"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Remove known obstacles from the action set.</w:t>
      </w:r>
    </w:p>
    <w:p w14:paraId="7D23174F"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Assign step cost 1 to a normal cell and 3 to a risky cell.</w:t>
      </w:r>
    </w:p>
    <w:p w14:paraId="464234AC"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Use a priority queue ordered by accumulated path cost g(n).</w:t>
      </w:r>
    </w:p>
    <w:p w14:paraId="74EB97C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Expand the lowest-cost known node first.</w:t>
      </w:r>
    </w:p>
    <w:p w14:paraId="0D2B9434"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Move to the selected safe cell and sense adjacent cells.</w:t>
      </w:r>
    </w:p>
    <w:p w14:paraId="5BE144C3"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Update the internal map with newly observed obstacles/risk zones.</w:t>
      </w:r>
    </w:p>
    <w:p w14:paraId="6C17DDAE"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If the newly discovered information makes the planned route unsafe or more expensive, re-plan from the current position.</w:t>
      </w:r>
    </w:p>
    <w:p w14:paraId="6AA04B2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Continue until G is reached. Choose the path with minimum total cost among the currently known safe alternatives.</w:t>
      </w:r>
    </w:p>
    <w:p w14:paraId="2270FE0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Simple Online Search Flow</w:t>
      </w:r>
    </w:p>
    <w:p w14:paraId="63CD1B1E"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S → Sense nearby cells → Update map → Generate safe actions → UCS selects lowest-cost action → Move → Sense again → Update map → Re-plan if needed → Continue → G</w:t>
      </w:r>
    </w:p>
    <w:p w14:paraId="4E9634E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Illustrative Cost Comparison</w:t>
      </w:r>
    </w:p>
    <w:tbl>
      <w:tblPr>
        <w:tblStyle w:val="TableGrid"/>
        <w:tblW w:w="0" w:type="auto"/>
        <w:jc w:val="center"/>
        <w:tblLook w:val="04A0" w:firstRow="1" w:lastRow="0" w:firstColumn="1" w:lastColumn="0" w:noHBand="0" w:noVBand="1"/>
      </w:tblPr>
      <w:tblGrid>
        <w:gridCol w:w="2553"/>
        <w:gridCol w:w="2554"/>
        <w:gridCol w:w="2553"/>
        <w:gridCol w:w="2554"/>
      </w:tblGrid>
      <w:tr w:rsidR="00292807" w:rsidRPr="00F11D90" w14:paraId="1797F468" w14:textId="77777777">
        <w:trPr>
          <w:jc w:val="center"/>
        </w:trPr>
        <w:tc>
          <w:tcPr>
            <w:tcW w:w="2556" w:type="dxa"/>
            <w:shd w:val="clear" w:color="auto" w:fill="D9EAF7"/>
            <w:vAlign w:val="center"/>
          </w:tcPr>
          <w:p w14:paraId="7379389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w:t>
            </w:r>
          </w:p>
        </w:tc>
        <w:tc>
          <w:tcPr>
            <w:tcW w:w="2556" w:type="dxa"/>
            <w:shd w:val="clear" w:color="auto" w:fill="D9EAF7"/>
            <w:vAlign w:val="center"/>
          </w:tcPr>
          <w:p w14:paraId="0C7C160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Normal Moves</w:t>
            </w:r>
          </w:p>
        </w:tc>
        <w:tc>
          <w:tcPr>
            <w:tcW w:w="2556" w:type="dxa"/>
            <w:shd w:val="clear" w:color="auto" w:fill="D9EAF7"/>
            <w:vAlign w:val="center"/>
          </w:tcPr>
          <w:p w14:paraId="0F65CE0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 Entries</w:t>
            </w:r>
          </w:p>
        </w:tc>
        <w:tc>
          <w:tcPr>
            <w:tcW w:w="2556" w:type="dxa"/>
            <w:shd w:val="clear" w:color="auto" w:fill="D9EAF7"/>
            <w:vAlign w:val="center"/>
          </w:tcPr>
          <w:p w14:paraId="4F9EBBD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Total Cost</w:t>
            </w:r>
          </w:p>
        </w:tc>
      </w:tr>
      <w:tr w:rsidR="00292807" w:rsidRPr="00F11D90" w14:paraId="1186DC5D" w14:textId="77777777">
        <w:trPr>
          <w:jc w:val="center"/>
        </w:trPr>
        <w:tc>
          <w:tcPr>
            <w:tcW w:w="2556" w:type="dxa"/>
            <w:vAlign w:val="center"/>
          </w:tcPr>
          <w:p w14:paraId="3B87E5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A</w:t>
            </w:r>
          </w:p>
        </w:tc>
        <w:tc>
          <w:tcPr>
            <w:tcW w:w="2556" w:type="dxa"/>
            <w:vAlign w:val="center"/>
          </w:tcPr>
          <w:p w14:paraId="676C7C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
        </w:tc>
        <w:tc>
          <w:tcPr>
            <w:tcW w:w="2556" w:type="dxa"/>
            <w:vAlign w:val="center"/>
          </w:tcPr>
          <w:p w14:paraId="47FA79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0</w:t>
            </w:r>
          </w:p>
        </w:tc>
        <w:tc>
          <w:tcPr>
            <w:tcW w:w="2556" w:type="dxa"/>
            <w:vAlign w:val="center"/>
          </w:tcPr>
          <w:p w14:paraId="6F1847C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0(2) = 6</w:t>
            </w:r>
          </w:p>
        </w:tc>
      </w:tr>
      <w:tr w:rsidR="00292807" w:rsidRPr="00F11D90" w14:paraId="6EEAD099" w14:textId="77777777">
        <w:trPr>
          <w:jc w:val="center"/>
        </w:trPr>
        <w:tc>
          <w:tcPr>
            <w:tcW w:w="2556" w:type="dxa"/>
            <w:vAlign w:val="center"/>
          </w:tcPr>
          <w:p w14:paraId="7DC0967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B</w:t>
            </w:r>
          </w:p>
        </w:tc>
        <w:tc>
          <w:tcPr>
            <w:tcW w:w="2556" w:type="dxa"/>
            <w:vAlign w:val="center"/>
          </w:tcPr>
          <w:p w14:paraId="6058C29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2556" w:type="dxa"/>
            <w:vAlign w:val="center"/>
          </w:tcPr>
          <w:p w14:paraId="482E352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2556" w:type="dxa"/>
            <w:vAlign w:val="center"/>
          </w:tcPr>
          <w:p w14:paraId="2FB9331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1(3) = 7</w:t>
            </w:r>
          </w:p>
        </w:tc>
      </w:tr>
      <w:tr w:rsidR="00292807" w:rsidRPr="00F11D90" w14:paraId="77E6D79D" w14:textId="77777777">
        <w:trPr>
          <w:jc w:val="center"/>
        </w:trPr>
        <w:tc>
          <w:tcPr>
            <w:tcW w:w="2556" w:type="dxa"/>
            <w:vAlign w:val="center"/>
          </w:tcPr>
          <w:p w14:paraId="4151817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C</w:t>
            </w:r>
          </w:p>
        </w:tc>
        <w:tc>
          <w:tcPr>
            <w:tcW w:w="2556" w:type="dxa"/>
            <w:vAlign w:val="center"/>
          </w:tcPr>
          <w:p w14:paraId="6EE033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556" w:type="dxa"/>
            <w:vAlign w:val="center"/>
          </w:tcPr>
          <w:p w14:paraId="2A1EF95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556" w:type="dxa"/>
            <w:vAlign w:val="center"/>
          </w:tcPr>
          <w:p w14:paraId="015012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2(3) = 9</w:t>
            </w:r>
          </w:p>
        </w:tc>
      </w:tr>
    </w:tbl>
    <w:p w14:paraId="6DEAA648" w14:textId="77777777" w:rsidR="00292807" w:rsidRPr="00F11D90" w:rsidRDefault="00292807" w:rsidP="007A0586">
      <w:pPr>
        <w:rPr>
          <w:rFonts w:ascii="Times New Roman" w:hAnsi="Times New Roman" w:cs="Times New Roman"/>
          <w:sz w:val="28"/>
          <w:szCs w:val="28"/>
        </w:rPr>
      </w:pPr>
    </w:p>
    <w:p w14:paraId="5DFA147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UCS selects Route A in this illustration because its total cost is 6, even though another route may use fewer moves. This demonstrates why cost-sensitive search is important.</w:t>
      </w:r>
    </w:p>
    <w:p w14:paraId="5DEFD9E4"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 Application of AI Concepts</w:t>
      </w:r>
    </w:p>
    <w:tbl>
      <w:tblPr>
        <w:tblStyle w:val="TableGrid"/>
        <w:tblW w:w="0" w:type="auto"/>
        <w:jc w:val="center"/>
        <w:tblLook w:val="04A0" w:firstRow="1" w:lastRow="0" w:firstColumn="1" w:lastColumn="0" w:noHBand="0" w:noVBand="1"/>
      </w:tblPr>
      <w:tblGrid>
        <w:gridCol w:w="5107"/>
        <w:gridCol w:w="5107"/>
      </w:tblGrid>
      <w:tr w:rsidR="00292807" w:rsidRPr="00F11D90" w14:paraId="7D6FC6D2" w14:textId="77777777">
        <w:trPr>
          <w:jc w:val="center"/>
        </w:trPr>
        <w:tc>
          <w:tcPr>
            <w:tcW w:w="5112" w:type="dxa"/>
            <w:shd w:val="clear" w:color="auto" w:fill="D9EAF7"/>
            <w:vAlign w:val="center"/>
          </w:tcPr>
          <w:p w14:paraId="5586F6A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AI Concept</w:t>
            </w:r>
          </w:p>
        </w:tc>
        <w:tc>
          <w:tcPr>
            <w:tcW w:w="5112" w:type="dxa"/>
            <w:shd w:val="clear" w:color="auto" w:fill="D9EAF7"/>
            <w:vAlign w:val="center"/>
          </w:tcPr>
          <w:p w14:paraId="35B1B4B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Application in Rescue Robot</w:t>
            </w:r>
          </w:p>
        </w:tc>
      </w:tr>
      <w:tr w:rsidR="00292807" w:rsidRPr="00F11D90" w14:paraId="62E110FA" w14:textId="77777777">
        <w:trPr>
          <w:jc w:val="center"/>
        </w:trPr>
        <w:tc>
          <w:tcPr>
            <w:tcW w:w="5112" w:type="dxa"/>
            <w:vAlign w:val="center"/>
          </w:tcPr>
          <w:p w14:paraId="442B526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Intelligent Agent</w:t>
            </w:r>
          </w:p>
        </w:tc>
        <w:tc>
          <w:tcPr>
            <w:tcW w:w="5112" w:type="dxa"/>
            <w:vAlign w:val="center"/>
          </w:tcPr>
          <w:p w14:paraId="4D05642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senses the environment, selects actions, moves, and updates its internal knowledge.</w:t>
            </w:r>
          </w:p>
        </w:tc>
      </w:tr>
      <w:tr w:rsidR="00292807" w:rsidRPr="00F11D90" w14:paraId="3C052C19" w14:textId="77777777">
        <w:trPr>
          <w:jc w:val="center"/>
        </w:trPr>
        <w:tc>
          <w:tcPr>
            <w:tcW w:w="5112" w:type="dxa"/>
            <w:vAlign w:val="center"/>
          </w:tcPr>
          <w:p w14:paraId="6F551F9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Rationality</w:t>
            </w:r>
          </w:p>
        </w:tc>
        <w:tc>
          <w:tcPr>
            <w:tcW w:w="5112" w:type="dxa"/>
            <w:vAlign w:val="center"/>
          </w:tcPr>
          <w:p w14:paraId="2FAA86E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It chooses the action expected to minimize total cost while avoiding known hazards.</w:t>
            </w:r>
          </w:p>
        </w:tc>
      </w:tr>
      <w:tr w:rsidR="00292807" w:rsidRPr="00F11D90" w14:paraId="196DA4C6" w14:textId="77777777">
        <w:trPr>
          <w:jc w:val="center"/>
        </w:trPr>
        <w:tc>
          <w:tcPr>
            <w:tcW w:w="5112" w:type="dxa"/>
            <w:vAlign w:val="center"/>
          </w:tcPr>
          <w:p w14:paraId="2D79841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Observability</w:t>
            </w:r>
          </w:p>
        </w:tc>
        <w:tc>
          <w:tcPr>
            <w:tcW w:w="5112" w:type="dxa"/>
            <w:vAlign w:val="center"/>
          </w:tcPr>
          <w:p w14:paraId="29CC30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sees only adjacent cells, so it does not have complete information.</w:t>
            </w:r>
          </w:p>
        </w:tc>
      </w:tr>
      <w:tr w:rsidR="00292807" w:rsidRPr="00F11D90" w14:paraId="42CF558A" w14:textId="77777777">
        <w:trPr>
          <w:jc w:val="center"/>
        </w:trPr>
        <w:tc>
          <w:tcPr>
            <w:tcW w:w="5112" w:type="dxa"/>
            <w:vAlign w:val="center"/>
          </w:tcPr>
          <w:p w14:paraId="1E5706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Online Search</w:t>
            </w:r>
          </w:p>
        </w:tc>
        <w:tc>
          <w:tcPr>
            <w:tcW w:w="5112" w:type="dxa"/>
            <w:vAlign w:val="center"/>
          </w:tcPr>
          <w:p w14:paraId="0BA48D5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 xml:space="preserve">Planning and execution occur together; </w:t>
            </w:r>
            <w:r w:rsidRPr="00F11D90">
              <w:rPr>
                <w:rFonts w:ascii="Times New Roman" w:hAnsi="Times New Roman" w:cs="Times New Roman"/>
                <w:sz w:val="28"/>
                <w:szCs w:val="28"/>
              </w:rPr>
              <w:lastRenderedPageBreak/>
              <w:t>new information can change the route.</w:t>
            </w:r>
          </w:p>
        </w:tc>
      </w:tr>
      <w:tr w:rsidR="00292807" w:rsidRPr="00F11D90" w14:paraId="0D8E9457" w14:textId="77777777">
        <w:trPr>
          <w:jc w:val="center"/>
        </w:trPr>
        <w:tc>
          <w:tcPr>
            <w:tcW w:w="5112" w:type="dxa"/>
            <w:vAlign w:val="center"/>
          </w:tcPr>
          <w:p w14:paraId="271170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State / Knowledge</w:t>
            </w:r>
          </w:p>
        </w:tc>
        <w:tc>
          <w:tcPr>
            <w:tcW w:w="5112" w:type="dxa"/>
            <w:vAlign w:val="center"/>
          </w:tcPr>
          <w:p w14:paraId="63173D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internal map records known free, blocked and risky cells.</w:t>
            </w:r>
          </w:p>
        </w:tc>
      </w:tr>
      <w:tr w:rsidR="00292807" w:rsidRPr="00F11D90" w14:paraId="74276512" w14:textId="77777777">
        <w:trPr>
          <w:jc w:val="center"/>
        </w:trPr>
        <w:tc>
          <w:tcPr>
            <w:tcW w:w="5112" w:type="dxa"/>
            <w:vAlign w:val="center"/>
          </w:tcPr>
          <w:p w14:paraId="31DD74F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Goal</w:t>
            </w:r>
          </w:p>
        </w:tc>
        <w:tc>
          <w:tcPr>
            <w:tcW w:w="5112" w:type="dxa"/>
            <w:vAlign w:val="center"/>
          </w:tcPr>
          <w:p w14:paraId="17DC294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Reach the survivor at G safely with minimum total cost.</w:t>
            </w:r>
          </w:p>
        </w:tc>
      </w:tr>
    </w:tbl>
    <w:p w14:paraId="265D682A" w14:textId="77777777" w:rsidR="00292807" w:rsidRPr="00F11D90" w:rsidRDefault="00292807" w:rsidP="007A0586">
      <w:pPr>
        <w:rPr>
          <w:rFonts w:ascii="Times New Roman" w:hAnsi="Times New Roman" w:cs="Times New Roman"/>
          <w:sz w:val="28"/>
          <w:szCs w:val="28"/>
        </w:rPr>
      </w:pPr>
    </w:p>
    <w:p w14:paraId="6871DA36"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Environment Type</w:t>
      </w:r>
    </w:p>
    <w:tbl>
      <w:tblPr>
        <w:tblStyle w:val="TableGrid"/>
        <w:tblW w:w="0" w:type="auto"/>
        <w:jc w:val="center"/>
        <w:tblLook w:val="04A0" w:firstRow="1" w:lastRow="0" w:firstColumn="1" w:lastColumn="0" w:noHBand="0" w:noVBand="1"/>
      </w:tblPr>
      <w:tblGrid>
        <w:gridCol w:w="3405"/>
        <w:gridCol w:w="3405"/>
        <w:gridCol w:w="3404"/>
      </w:tblGrid>
      <w:tr w:rsidR="00292807" w:rsidRPr="00F11D90" w14:paraId="3D0ACDFE" w14:textId="77777777">
        <w:trPr>
          <w:jc w:val="center"/>
        </w:trPr>
        <w:tc>
          <w:tcPr>
            <w:tcW w:w="3408" w:type="dxa"/>
            <w:shd w:val="clear" w:color="auto" w:fill="D9EAF7"/>
            <w:vAlign w:val="center"/>
          </w:tcPr>
          <w:p w14:paraId="72CD4A5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Property</w:t>
            </w:r>
          </w:p>
        </w:tc>
        <w:tc>
          <w:tcPr>
            <w:tcW w:w="3408" w:type="dxa"/>
            <w:shd w:val="clear" w:color="auto" w:fill="D9EAF7"/>
            <w:vAlign w:val="center"/>
          </w:tcPr>
          <w:p w14:paraId="48A9EE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Classification</w:t>
            </w:r>
          </w:p>
        </w:tc>
        <w:tc>
          <w:tcPr>
            <w:tcW w:w="3408" w:type="dxa"/>
            <w:shd w:val="clear" w:color="auto" w:fill="D9EAF7"/>
            <w:vAlign w:val="center"/>
          </w:tcPr>
          <w:p w14:paraId="3A1E72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Reason</w:t>
            </w:r>
          </w:p>
        </w:tc>
      </w:tr>
      <w:tr w:rsidR="00292807" w:rsidRPr="00F11D90" w14:paraId="7F6306FF" w14:textId="77777777">
        <w:trPr>
          <w:jc w:val="center"/>
        </w:trPr>
        <w:tc>
          <w:tcPr>
            <w:tcW w:w="3408" w:type="dxa"/>
            <w:vAlign w:val="center"/>
          </w:tcPr>
          <w:p w14:paraId="628D5E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Observability</w:t>
            </w:r>
          </w:p>
        </w:tc>
        <w:tc>
          <w:tcPr>
            <w:tcW w:w="3408" w:type="dxa"/>
            <w:vAlign w:val="center"/>
          </w:tcPr>
          <w:p w14:paraId="6473A8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Partially observable</w:t>
            </w:r>
          </w:p>
        </w:tc>
        <w:tc>
          <w:tcPr>
            <w:tcW w:w="3408" w:type="dxa"/>
            <w:vAlign w:val="center"/>
          </w:tcPr>
          <w:p w14:paraId="4425F6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Only adjacent cells can be sensed.</w:t>
            </w:r>
          </w:p>
        </w:tc>
      </w:tr>
      <w:tr w:rsidR="00292807" w:rsidRPr="00F11D90" w14:paraId="1B39244B" w14:textId="77777777">
        <w:trPr>
          <w:jc w:val="center"/>
        </w:trPr>
        <w:tc>
          <w:tcPr>
            <w:tcW w:w="3408" w:type="dxa"/>
            <w:vAlign w:val="center"/>
          </w:tcPr>
          <w:p w14:paraId="15106A3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Determinism</w:t>
            </w:r>
          </w:p>
        </w:tc>
        <w:tc>
          <w:tcPr>
            <w:tcW w:w="3408" w:type="dxa"/>
            <w:vAlign w:val="center"/>
          </w:tcPr>
          <w:p w14:paraId="31C854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Assumed deterministic</w:t>
            </w:r>
          </w:p>
        </w:tc>
        <w:tc>
          <w:tcPr>
            <w:tcW w:w="3408" w:type="dxa"/>
            <w:vAlign w:val="center"/>
          </w:tcPr>
          <w:p w14:paraId="6D601CA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 selected legal move leads to the intended neighboring cell.</w:t>
            </w:r>
          </w:p>
        </w:tc>
      </w:tr>
      <w:tr w:rsidR="00292807" w:rsidRPr="00F11D90" w14:paraId="18B07EF1" w14:textId="77777777">
        <w:trPr>
          <w:jc w:val="center"/>
        </w:trPr>
        <w:tc>
          <w:tcPr>
            <w:tcW w:w="3408" w:type="dxa"/>
            <w:vAlign w:val="center"/>
          </w:tcPr>
          <w:p w14:paraId="7A3206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Dynamics</w:t>
            </w:r>
          </w:p>
        </w:tc>
        <w:tc>
          <w:tcPr>
            <w:tcW w:w="3408" w:type="dxa"/>
            <w:vAlign w:val="center"/>
          </w:tcPr>
          <w:p w14:paraId="6C1FBC8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 changing information</w:t>
            </w:r>
          </w:p>
        </w:tc>
        <w:tc>
          <w:tcPr>
            <w:tcW w:w="3408" w:type="dxa"/>
            <w:vAlign w:val="center"/>
          </w:tcPr>
          <w:p w14:paraId="1891492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discovers new obstacles and risk information while moving.</w:t>
            </w:r>
          </w:p>
        </w:tc>
      </w:tr>
      <w:tr w:rsidR="00292807" w:rsidRPr="00F11D90" w14:paraId="1ABAA792" w14:textId="77777777">
        <w:trPr>
          <w:jc w:val="center"/>
        </w:trPr>
        <w:tc>
          <w:tcPr>
            <w:tcW w:w="3408" w:type="dxa"/>
            <w:vAlign w:val="center"/>
          </w:tcPr>
          <w:p w14:paraId="46029D3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Actions</w:t>
            </w:r>
          </w:p>
        </w:tc>
        <w:tc>
          <w:tcPr>
            <w:tcW w:w="3408" w:type="dxa"/>
            <w:vAlign w:val="center"/>
          </w:tcPr>
          <w:p w14:paraId="6D574E7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Discrete</w:t>
            </w:r>
          </w:p>
        </w:tc>
        <w:tc>
          <w:tcPr>
            <w:tcW w:w="3408" w:type="dxa"/>
            <w:vAlign w:val="center"/>
          </w:tcPr>
          <w:p w14:paraId="496AA1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Four discrete movements are available.</w:t>
            </w:r>
          </w:p>
        </w:tc>
      </w:tr>
      <w:tr w:rsidR="00292807" w:rsidRPr="00F11D90" w14:paraId="5D56CA99" w14:textId="77777777">
        <w:trPr>
          <w:jc w:val="center"/>
        </w:trPr>
        <w:tc>
          <w:tcPr>
            <w:tcW w:w="3408" w:type="dxa"/>
            <w:vAlign w:val="center"/>
          </w:tcPr>
          <w:p w14:paraId="05BB400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Cost</w:t>
            </w:r>
          </w:p>
        </w:tc>
        <w:tc>
          <w:tcPr>
            <w:tcW w:w="3408" w:type="dxa"/>
            <w:vAlign w:val="center"/>
          </w:tcPr>
          <w:p w14:paraId="7B949B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Non-uniform</w:t>
            </w:r>
          </w:p>
        </w:tc>
        <w:tc>
          <w:tcPr>
            <w:tcW w:w="3408" w:type="dxa"/>
            <w:vAlign w:val="center"/>
          </w:tcPr>
          <w:p w14:paraId="0F26C4C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Risky cells have additional cost.</w:t>
            </w:r>
          </w:p>
        </w:tc>
      </w:tr>
      <w:tr w:rsidR="00292807" w:rsidRPr="00F11D90" w14:paraId="0E53D9B3" w14:textId="77777777">
        <w:trPr>
          <w:jc w:val="center"/>
        </w:trPr>
        <w:tc>
          <w:tcPr>
            <w:tcW w:w="3408" w:type="dxa"/>
            <w:vAlign w:val="center"/>
          </w:tcPr>
          <w:p w14:paraId="65A7290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Agent</w:t>
            </w:r>
          </w:p>
        </w:tc>
        <w:tc>
          <w:tcPr>
            <w:tcW w:w="3408" w:type="dxa"/>
            <w:vAlign w:val="center"/>
          </w:tcPr>
          <w:p w14:paraId="58DE868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Single-agent</w:t>
            </w:r>
          </w:p>
        </w:tc>
        <w:tc>
          <w:tcPr>
            <w:tcW w:w="3408" w:type="dxa"/>
            <w:vAlign w:val="center"/>
          </w:tcPr>
          <w:p w14:paraId="6BDCBD3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is the decision-making agent in the task.</w:t>
            </w:r>
          </w:p>
        </w:tc>
      </w:tr>
    </w:tbl>
    <w:p w14:paraId="41D35F1A" w14:textId="77777777" w:rsidR="00292807" w:rsidRPr="00F11D90" w:rsidRDefault="00292807" w:rsidP="007A0586">
      <w:pPr>
        <w:rPr>
          <w:rFonts w:ascii="Times New Roman" w:hAnsi="Times New Roman" w:cs="Times New Roman"/>
          <w:sz w:val="28"/>
          <w:szCs w:val="28"/>
        </w:rPr>
      </w:pPr>
    </w:p>
    <w:p w14:paraId="64F42F53"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D. Justification of the Chosen Approach</w:t>
      </w:r>
    </w:p>
    <w:tbl>
      <w:tblPr>
        <w:tblStyle w:val="TableGrid"/>
        <w:tblW w:w="0" w:type="auto"/>
        <w:jc w:val="center"/>
        <w:tblLook w:val="04A0" w:firstRow="1" w:lastRow="0" w:firstColumn="1" w:lastColumn="0" w:noHBand="0" w:noVBand="1"/>
      </w:tblPr>
      <w:tblGrid>
        <w:gridCol w:w="5107"/>
        <w:gridCol w:w="5107"/>
      </w:tblGrid>
      <w:tr w:rsidR="00292807" w:rsidRPr="00F11D90" w14:paraId="6E7B4BB9" w14:textId="77777777">
        <w:trPr>
          <w:jc w:val="center"/>
        </w:trPr>
        <w:tc>
          <w:tcPr>
            <w:tcW w:w="5112" w:type="dxa"/>
            <w:shd w:val="clear" w:color="auto" w:fill="D9EAF7"/>
            <w:vAlign w:val="center"/>
          </w:tcPr>
          <w:p w14:paraId="06C87CE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Reason</w:t>
            </w:r>
          </w:p>
        </w:tc>
        <w:tc>
          <w:tcPr>
            <w:tcW w:w="5112" w:type="dxa"/>
            <w:shd w:val="clear" w:color="auto" w:fill="D9EAF7"/>
            <w:vAlign w:val="center"/>
          </w:tcPr>
          <w:p w14:paraId="546CD6D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Justification</w:t>
            </w:r>
          </w:p>
        </w:tc>
      </w:tr>
      <w:tr w:rsidR="00292807" w:rsidRPr="00F11D90" w14:paraId="75F9AA09" w14:textId="77777777">
        <w:trPr>
          <w:jc w:val="center"/>
        </w:trPr>
        <w:tc>
          <w:tcPr>
            <w:tcW w:w="5112" w:type="dxa"/>
            <w:vAlign w:val="center"/>
          </w:tcPr>
          <w:p w14:paraId="0B14F2F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Handles different costs</w:t>
            </w:r>
          </w:p>
        </w:tc>
        <w:tc>
          <w:tcPr>
            <w:tcW w:w="5112" w:type="dxa"/>
            <w:vAlign w:val="center"/>
          </w:tcPr>
          <w:p w14:paraId="3DB8CF6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explicitly minimizes accumulated cost and therefore accounts for risky zones.</w:t>
            </w:r>
          </w:p>
        </w:tc>
      </w:tr>
      <w:tr w:rsidR="00292807" w:rsidRPr="00F11D90" w14:paraId="6EAC84A6" w14:textId="77777777">
        <w:trPr>
          <w:jc w:val="center"/>
        </w:trPr>
        <w:tc>
          <w:tcPr>
            <w:tcW w:w="5112" w:type="dxa"/>
            <w:vAlign w:val="center"/>
          </w:tcPr>
          <w:p w14:paraId="05FD12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Safe navigation</w:t>
            </w:r>
          </w:p>
        </w:tc>
        <w:tc>
          <w:tcPr>
            <w:tcW w:w="5112" w:type="dxa"/>
            <w:vAlign w:val="center"/>
          </w:tcPr>
          <w:p w14:paraId="58C09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Known obstacles are excluded and risky cells are penalized.</w:t>
            </w:r>
          </w:p>
        </w:tc>
      </w:tr>
      <w:tr w:rsidR="00292807" w:rsidRPr="00F11D90" w14:paraId="559A2061" w14:textId="77777777">
        <w:trPr>
          <w:jc w:val="center"/>
        </w:trPr>
        <w:tc>
          <w:tcPr>
            <w:tcW w:w="5112" w:type="dxa"/>
            <w:vAlign w:val="center"/>
          </w:tcPr>
          <w:p w14:paraId="6B69BEE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information</w:t>
            </w:r>
          </w:p>
        </w:tc>
        <w:tc>
          <w:tcPr>
            <w:tcW w:w="5112" w:type="dxa"/>
            <w:vAlign w:val="center"/>
          </w:tcPr>
          <w:p w14:paraId="52CE76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Online search allows decisions to be made from the current knowledge.</w:t>
            </w:r>
          </w:p>
        </w:tc>
      </w:tr>
      <w:tr w:rsidR="00292807" w:rsidRPr="00F11D90" w14:paraId="0FA30BE0" w14:textId="77777777">
        <w:trPr>
          <w:jc w:val="center"/>
        </w:trPr>
        <w:tc>
          <w:tcPr>
            <w:tcW w:w="5112" w:type="dxa"/>
            <w:vAlign w:val="center"/>
          </w:tcPr>
          <w:p w14:paraId="14D901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re-planning</w:t>
            </w:r>
          </w:p>
        </w:tc>
        <w:tc>
          <w:tcPr>
            <w:tcW w:w="5112" w:type="dxa"/>
            <w:vAlign w:val="center"/>
          </w:tcPr>
          <w:p w14:paraId="641B8A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 update its map after each sensing step and change the route.</w:t>
            </w:r>
          </w:p>
        </w:tc>
      </w:tr>
      <w:tr w:rsidR="00292807" w:rsidRPr="00F11D90" w14:paraId="43BB01A3" w14:textId="77777777">
        <w:trPr>
          <w:jc w:val="center"/>
        </w:trPr>
        <w:tc>
          <w:tcPr>
            <w:tcW w:w="5112" w:type="dxa"/>
            <w:vAlign w:val="center"/>
          </w:tcPr>
          <w:p w14:paraId="7D0B56B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Optimality</w:t>
            </w:r>
          </w:p>
        </w:tc>
        <w:tc>
          <w:tcPr>
            <w:tcW w:w="5112" w:type="dxa"/>
            <w:vAlign w:val="center"/>
          </w:tcPr>
          <w:p w14:paraId="370B334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is optimal when path costs are non-negative, provided the relevant state information is represented.</w:t>
            </w:r>
          </w:p>
        </w:tc>
      </w:tr>
    </w:tbl>
    <w:p w14:paraId="783A91B1" w14:textId="77777777" w:rsidR="00292807" w:rsidRPr="00F11D90" w:rsidRDefault="00292807" w:rsidP="007A0586">
      <w:pPr>
        <w:rPr>
          <w:rFonts w:ascii="Times New Roman" w:hAnsi="Times New Roman" w:cs="Times New Roman"/>
          <w:sz w:val="28"/>
          <w:szCs w:val="28"/>
        </w:rPr>
      </w:pPr>
    </w:p>
    <w:p w14:paraId="79F43E7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Rubric-Based Evaluation Points</w:t>
      </w:r>
    </w:p>
    <w:tbl>
      <w:tblPr>
        <w:tblStyle w:val="TableGrid"/>
        <w:tblW w:w="0" w:type="auto"/>
        <w:jc w:val="center"/>
        <w:tblLook w:val="04A0" w:firstRow="1" w:lastRow="0" w:firstColumn="1" w:lastColumn="0" w:noHBand="0" w:noVBand="1"/>
      </w:tblPr>
      <w:tblGrid>
        <w:gridCol w:w="5107"/>
        <w:gridCol w:w="5107"/>
      </w:tblGrid>
      <w:tr w:rsidR="00292807" w:rsidRPr="00F11D90" w14:paraId="4F510C7C" w14:textId="77777777">
        <w:trPr>
          <w:jc w:val="center"/>
        </w:trPr>
        <w:tc>
          <w:tcPr>
            <w:tcW w:w="5112" w:type="dxa"/>
            <w:shd w:val="clear" w:color="auto" w:fill="D9EAF7"/>
            <w:vAlign w:val="center"/>
          </w:tcPr>
          <w:p w14:paraId="2A0C5AB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Rubric Criterion</w:t>
            </w:r>
          </w:p>
        </w:tc>
        <w:tc>
          <w:tcPr>
            <w:tcW w:w="5112" w:type="dxa"/>
            <w:shd w:val="clear" w:color="auto" w:fill="D9EAF7"/>
            <w:vAlign w:val="center"/>
          </w:tcPr>
          <w:p w14:paraId="37017E2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How This Solution Meets Level 4</w:t>
            </w:r>
          </w:p>
        </w:tc>
      </w:tr>
      <w:tr w:rsidR="00292807" w:rsidRPr="00F11D90" w14:paraId="0D6690D3" w14:textId="77777777">
        <w:trPr>
          <w:jc w:val="center"/>
        </w:trPr>
        <w:tc>
          <w:tcPr>
            <w:tcW w:w="5112" w:type="dxa"/>
            <w:vAlign w:val="center"/>
          </w:tcPr>
          <w:p w14:paraId="7358CFF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Problem Understanding – 25%</w:t>
            </w:r>
          </w:p>
        </w:tc>
        <w:tc>
          <w:tcPr>
            <w:tcW w:w="5112" w:type="dxa"/>
            <w:vAlign w:val="center"/>
          </w:tcPr>
          <w:p w14:paraId="312FAF5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All movement, obstacle, sensing, cost, safety and online-search constraints are explicitly identified.</w:t>
            </w:r>
          </w:p>
        </w:tc>
      </w:tr>
      <w:tr w:rsidR="00292807" w:rsidRPr="00F11D90" w14:paraId="269AE334" w14:textId="77777777">
        <w:trPr>
          <w:jc w:val="center"/>
        </w:trPr>
        <w:tc>
          <w:tcPr>
            <w:tcW w:w="5112" w:type="dxa"/>
            <w:vAlign w:val="center"/>
          </w:tcPr>
          <w:p w14:paraId="32CE979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 Analysis – 25%</w:t>
            </w:r>
          </w:p>
        </w:tc>
        <w:tc>
          <w:tcPr>
            <w:tcW w:w="5112" w:type="dxa"/>
            <w:vAlign w:val="center"/>
          </w:tcPr>
          <w:p w14:paraId="3A994FE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Constraints are analyzed and prioritized according to their effect on safety and cost.</w:t>
            </w:r>
          </w:p>
        </w:tc>
      </w:tr>
      <w:tr w:rsidR="00292807" w:rsidRPr="00F11D90" w14:paraId="58D36FBF" w14:textId="77777777">
        <w:trPr>
          <w:jc w:val="center"/>
        </w:trPr>
        <w:tc>
          <w:tcPr>
            <w:tcW w:w="5112" w:type="dxa"/>
            <w:vAlign w:val="center"/>
          </w:tcPr>
          <w:p w14:paraId="1F0B01A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Solution Development – 25%</w:t>
            </w:r>
          </w:p>
        </w:tc>
        <w:tc>
          <w:tcPr>
            <w:tcW w:w="5112" w:type="dxa"/>
            <w:vAlign w:val="center"/>
          </w:tcPr>
          <w:p w14:paraId="044B53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 feasible UCS + online re-planning approach is developed with clear steps.</w:t>
            </w:r>
          </w:p>
        </w:tc>
      </w:tr>
      <w:tr w:rsidR="00292807" w:rsidRPr="00F11D90" w14:paraId="2C1901B0" w14:textId="77777777">
        <w:trPr>
          <w:jc w:val="center"/>
        </w:trPr>
        <w:tc>
          <w:tcPr>
            <w:tcW w:w="5112" w:type="dxa"/>
            <w:vAlign w:val="center"/>
          </w:tcPr>
          <w:p w14:paraId="4272D7B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Application of Concepts – 15%</w:t>
            </w:r>
          </w:p>
        </w:tc>
        <w:tc>
          <w:tcPr>
            <w:tcW w:w="5112" w:type="dxa"/>
            <w:vAlign w:val="center"/>
          </w:tcPr>
          <w:p w14:paraId="4AC96A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Intelligent agent, rationality, partial observability, online search and environment type are directly applied.</w:t>
            </w:r>
          </w:p>
        </w:tc>
      </w:tr>
      <w:tr w:rsidR="00292807" w:rsidRPr="00F11D90" w14:paraId="7E279B62" w14:textId="77777777">
        <w:trPr>
          <w:jc w:val="center"/>
        </w:trPr>
        <w:tc>
          <w:tcPr>
            <w:tcW w:w="5112" w:type="dxa"/>
            <w:vAlign w:val="center"/>
          </w:tcPr>
          <w:p w14:paraId="566277C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Justification – 10%</w:t>
            </w:r>
          </w:p>
        </w:tc>
        <w:tc>
          <w:tcPr>
            <w:tcW w:w="5112" w:type="dxa"/>
            <w:vAlign w:val="center"/>
          </w:tcPr>
          <w:p w14:paraId="1A9917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is justified because costs are non-uniform and online re-planning handles limited information.</w:t>
            </w:r>
          </w:p>
        </w:tc>
      </w:tr>
    </w:tbl>
    <w:p w14:paraId="5080F18A" w14:textId="77777777" w:rsidR="00292807" w:rsidRPr="00F11D90" w:rsidRDefault="00292807" w:rsidP="007A0586">
      <w:pPr>
        <w:rPr>
          <w:rFonts w:ascii="Times New Roman" w:hAnsi="Times New Roman" w:cs="Times New Roman"/>
          <w:sz w:val="28"/>
          <w:szCs w:val="28"/>
        </w:rPr>
      </w:pPr>
    </w:p>
    <w:p w14:paraId="7DBF2D8B"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Overall Conclusion</w:t>
      </w:r>
    </w:p>
    <w:p w14:paraId="2A433BB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rescue robot is best modeled as a rational intelligent agent operating in a partially observable environment. Because normal and risky movements have different costs and the robot learns about the environment while moving, an Online Uniform Cost Search approach is appropriate. It prioritizes low-cost safe actions, updates the internal map after sensing, and re-plans whenever newly discovered information affects the current route.</w:t>
      </w:r>
    </w:p>
    <w:p w14:paraId="705685AA"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t>Final Answers at a Glance</w:t>
      </w:r>
    </w:p>
    <w:tbl>
      <w:tblPr>
        <w:tblStyle w:val="TableGrid"/>
        <w:tblW w:w="0" w:type="auto"/>
        <w:jc w:val="center"/>
        <w:tblLook w:val="04A0" w:firstRow="1" w:lastRow="0" w:firstColumn="1" w:lastColumn="0" w:noHBand="0" w:noVBand="1"/>
      </w:tblPr>
      <w:tblGrid>
        <w:gridCol w:w="5107"/>
        <w:gridCol w:w="5107"/>
      </w:tblGrid>
      <w:tr w:rsidR="00292807" w:rsidRPr="00F11D90" w14:paraId="5E8B54FB" w14:textId="77777777">
        <w:trPr>
          <w:jc w:val="center"/>
        </w:trPr>
        <w:tc>
          <w:tcPr>
            <w:tcW w:w="5112" w:type="dxa"/>
            <w:shd w:val="clear" w:color="auto" w:fill="D9EAF7"/>
            <w:vAlign w:val="center"/>
          </w:tcPr>
          <w:p w14:paraId="4252AEB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Question</w:t>
            </w:r>
          </w:p>
        </w:tc>
        <w:tc>
          <w:tcPr>
            <w:tcW w:w="5112" w:type="dxa"/>
            <w:shd w:val="clear" w:color="auto" w:fill="D9EAF7"/>
            <w:vAlign w:val="center"/>
          </w:tcPr>
          <w:p w14:paraId="790561F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Final Result</w:t>
            </w:r>
          </w:p>
        </w:tc>
      </w:tr>
      <w:tr w:rsidR="00292807" w:rsidRPr="00F11D90" w14:paraId="45787D8A" w14:textId="77777777">
        <w:trPr>
          <w:jc w:val="center"/>
        </w:trPr>
        <w:tc>
          <w:tcPr>
            <w:tcW w:w="5112" w:type="dxa"/>
            <w:vAlign w:val="center"/>
          </w:tcPr>
          <w:p w14:paraId="224819E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5112" w:type="dxa"/>
            <w:vAlign w:val="center"/>
          </w:tcPr>
          <w:p w14:paraId="4316319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Valid schedule: Morning–D1, Afternoon–D2, Night–D3. All constraints satisfied.</w:t>
            </w:r>
          </w:p>
        </w:tc>
      </w:tr>
      <w:tr w:rsidR="00292807" w:rsidRPr="00F11D90" w14:paraId="1EFF6F04" w14:textId="77777777">
        <w:trPr>
          <w:jc w:val="center"/>
        </w:trPr>
        <w:tc>
          <w:tcPr>
            <w:tcW w:w="5112" w:type="dxa"/>
            <w:vAlign w:val="center"/>
          </w:tcPr>
          <w:p w14:paraId="3A74E64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5112" w:type="dxa"/>
            <w:vAlign w:val="center"/>
          </w:tcPr>
          <w:p w14:paraId="31B244A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Under the stated assumed 5×5 grid: optimal path has 8 moves and cost 8.</w:t>
            </w:r>
          </w:p>
        </w:tc>
      </w:tr>
      <w:tr w:rsidR="00292807" w:rsidRPr="00F11D90" w14:paraId="6DB487E7" w14:textId="77777777">
        <w:trPr>
          <w:jc w:val="center"/>
        </w:trPr>
        <w:tc>
          <w:tcPr>
            <w:tcW w:w="5112" w:type="dxa"/>
            <w:vAlign w:val="center"/>
          </w:tcPr>
          <w:p w14:paraId="4852AB7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5112" w:type="dxa"/>
            <w:vAlign w:val="center"/>
          </w:tcPr>
          <w:p w14:paraId="2688EB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Use Online Uniform Cost Search with sensing, knowledge updates and re-planning; it minimizes total cost under partial observability.</w:t>
            </w:r>
          </w:p>
        </w:tc>
      </w:tr>
    </w:tbl>
    <w:p w14:paraId="41CE8A7A" w14:textId="77777777" w:rsidR="00292807" w:rsidRPr="00F11D90" w:rsidRDefault="00292807" w:rsidP="007A0586">
      <w:pPr>
        <w:rPr>
          <w:rFonts w:ascii="Times New Roman" w:hAnsi="Times New Roman" w:cs="Times New Roman"/>
          <w:sz w:val="28"/>
          <w:szCs w:val="28"/>
        </w:rPr>
      </w:pPr>
    </w:p>
    <w:sectPr w:rsidR="00292807" w:rsidRPr="00F11D9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1DBB" w14:textId="77777777" w:rsidR="001806A8" w:rsidRDefault="001806A8">
      <w:pPr>
        <w:spacing w:after="0" w:line="240" w:lineRule="auto"/>
      </w:pPr>
      <w:r>
        <w:separator/>
      </w:r>
    </w:p>
  </w:endnote>
  <w:endnote w:type="continuationSeparator" w:id="0">
    <w:p w14:paraId="69E94262" w14:textId="77777777" w:rsidR="001806A8" w:rsidRDefault="00180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AA36" w14:textId="2F0C9BA1" w:rsidR="00292807" w:rsidRDefault="002928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95214" w14:textId="77777777" w:rsidR="001806A8" w:rsidRDefault="001806A8">
      <w:pPr>
        <w:spacing w:after="0" w:line="240" w:lineRule="auto"/>
      </w:pPr>
      <w:r>
        <w:separator/>
      </w:r>
    </w:p>
  </w:footnote>
  <w:footnote w:type="continuationSeparator" w:id="0">
    <w:p w14:paraId="0083BF5D" w14:textId="77777777" w:rsidR="001806A8" w:rsidRDefault="00180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27F87"/>
    <w:multiLevelType w:val="multilevel"/>
    <w:tmpl w:val="40B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E4AB7"/>
    <w:multiLevelType w:val="multilevel"/>
    <w:tmpl w:val="3FA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2550B"/>
    <w:multiLevelType w:val="multilevel"/>
    <w:tmpl w:val="776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F2DBB"/>
    <w:multiLevelType w:val="multilevel"/>
    <w:tmpl w:val="1F22A6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A0248"/>
    <w:multiLevelType w:val="multilevel"/>
    <w:tmpl w:val="5A84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E44AC"/>
    <w:multiLevelType w:val="multilevel"/>
    <w:tmpl w:val="59FEC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51613"/>
    <w:multiLevelType w:val="multilevel"/>
    <w:tmpl w:val="0A26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24376">
    <w:abstractNumId w:val="8"/>
  </w:num>
  <w:num w:numId="2" w16cid:durableId="361252620">
    <w:abstractNumId w:val="6"/>
  </w:num>
  <w:num w:numId="3" w16cid:durableId="72972058">
    <w:abstractNumId w:val="5"/>
  </w:num>
  <w:num w:numId="4" w16cid:durableId="687289317">
    <w:abstractNumId w:val="4"/>
  </w:num>
  <w:num w:numId="5" w16cid:durableId="1704669931">
    <w:abstractNumId w:val="7"/>
  </w:num>
  <w:num w:numId="6" w16cid:durableId="1963536436">
    <w:abstractNumId w:val="3"/>
  </w:num>
  <w:num w:numId="7" w16cid:durableId="498813055">
    <w:abstractNumId w:val="2"/>
  </w:num>
  <w:num w:numId="8" w16cid:durableId="1534535569">
    <w:abstractNumId w:val="1"/>
  </w:num>
  <w:num w:numId="9" w16cid:durableId="254479575">
    <w:abstractNumId w:val="0"/>
  </w:num>
  <w:num w:numId="10" w16cid:durableId="1191525900">
    <w:abstractNumId w:val="9"/>
  </w:num>
  <w:num w:numId="11" w16cid:durableId="728848198">
    <w:abstractNumId w:val="10"/>
    <w:lvlOverride w:ilvl="0">
      <w:lvl w:ilvl="0">
        <w:numFmt w:val="lowerRoman"/>
        <w:lvlText w:val="%1."/>
        <w:lvlJc w:val="right"/>
      </w:lvl>
    </w:lvlOverride>
  </w:num>
  <w:num w:numId="12" w16cid:durableId="1129860326">
    <w:abstractNumId w:val="10"/>
    <w:lvlOverride w:ilvl="0">
      <w:lvl w:ilvl="0">
        <w:numFmt w:val="lowerRoman"/>
        <w:lvlText w:val="%1."/>
        <w:lvlJc w:val="right"/>
      </w:lvl>
    </w:lvlOverride>
  </w:num>
  <w:num w:numId="13" w16cid:durableId="954944754">
    <w:abstractNumId w:val="10"/>
    <w:lvlOverride w:ilvl="0">
      <w:lvl w:ilvl="0">
        <w:numFmt w:val="lowerRoman"/>
        <w:lvlText w:val="%1."/>
        <w:lvlJc w:val="right"/>
      </w:lvl>
    </w:lvlOverride>
  </w:num>
  <w:num w:numId="14" w16cid:durableId="311297720">
    <w:abstractNumId w:val="10"/>
    <w:lvlOverride w:ilvl="0">
      <w:lvl w:ilvl="0">
        <w:numFmt w:val="lowerRoman"/>
        <w:lvlText w:val="%1."/>
        <w:lvlJc w:val="right"/>
      </w:lvl>
    </w:lvlOverride>
  </w:num>
  <w:num w:numId="15" w16cid:durableId="818764462">
    <w:abstractNumId w:val="10"/>
    <w:lvlOverride w:ilvl="0">
      <w:lvl w:ilvl="0">
        <w:numFmt w:val="lowerRoman"/>
        <w:lvlText w:val="%1."/>
        <w:lvlJc w:val="right"/>
      </w:lvl>
    </w:lvlOverride>
  </w:num>
  <w:num w:numId="16" w16cid:durableId="611978752">
    <w:abstractNumId w:val="12"/>
    <w:lvlOverride w:ilvl="0">
      <w:lvl w:ilvl="0">
        <w:numFmt w:val="decimal"/>
        <w:lvlText w:val="%1."/>
        <w:lvlJc w:val="left"/>
      </w:lvl>
    </w:lvlOverride>
  </w:num>
  <w:num w:numId="17" w16cid:durableId="226690972">
    <w:abstractNumId w:val="15"/>
    <w:lvlOverride w:ilvl="0">
      <w:lvl w:ilvl="0">
        <w:numFmt w:val="lowerRoman"/>
        <w:lvlText w:val="%1."/>
        <w:lvlJc w:val="right"/>
      </w:lvl>
    </w:lvlOverride>
  </w:num>
  <w:num w:numId="18" w16cid:durableId="1536430331">
    <w:abstractNumId w:val="15"/>
    <w:lvlOverride w:ilvl="0">
      <w:lvl w:ilvl="0">
        <w:numFmt w:val="lowerRoman"/>
        <w:lvlText w:val="%1."/>
        <w:lvlJc w:val="right"/>
      </w:lvl>
    </w:lvlOverride>
  </w:num>
  <w:num w:numId="19" w16cid:durableId="1788543906">
    <w:abstractNumId w:val="15"/>
    <w:lvlOverride w:ilvl="0">
      <w:lvl w:ilvl="0">
        <w:numFmt w:val="lowerRoman"/>
        <w:lvlText w:val="%1."/>
        <w:lvlJc w:val="right"/>
      </w:lvl>
    </w:lvlOverride>
  </w:num>
  <w:num w:numId="20" w16cid:durableId="1691419220">
    <w:abstractNumId w:val="15"/>
    <w:lvlOverride w:ilvl="0">
      <w:lvl w:ilvl="0">
        <w:numFmt w:val="lowerRoman"/>
        <w:lvlText w:val="%1."/>
        <w:lvlJc w:val="right"/>
      </w:lvl>
    </w:lvlOverride>
  </w:num>
  <w:num w:numId="21" w16cid:durableId="1703675517">
    <w:abstractNumId w:val="14"/>
    <w:lvlOverride w:ilvl="0">
      <w:lvl w:ilvl="0">
        <w:numFmt w:val="decimal"/>
        <w:lvlText w:val="%1."/>
        <w:lvlJc w:val="left"/>
      </w:lvl>
    </w:lvlOverride>
  </w:num>
  <w:num w:numId="22" w16cid:durableId="1659924195">
    <w:abstractNumId w:val="11"/>
  </w:num>
  <w:num w:numId="23" w16cid:durableId="18574282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6A8"/>
    <w:rsid w:val="00292807"/>
    <w:rsid w:val="0029639D"/>
    <w:rsid w:val="00326F90"/>
    <w:rsid w:val="005F6E36"/>
    <w:rsid w:val="007A0586"/>
    <w:rsid w:val="00AA1D8D"/>
    <w:rsid w:val="00B47730"/>
    <w:rsid w:val="00CB0664"/>
    <w:rsid w:val="00DE5A46"/>
    <w:rsid w:val="00F11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DBE91"/>
  <w14:defaultImageDpi w14:val="300"/>
  <w15:docId w15:val="{4C992AE1-B2C6-442F-97BD-30BCEEBF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dimpu spandana</cp:lastModifiedBy>
  <cp:revision>2</cp:revision>
  <dcterms:created xsi:type="dcterms:W3CDTF">2026-10-08T15:14:00Z</dcterms:created>
  <dcterms:modified xsi:type="dcterms:W3CDTF">2026-10-08T15:14:00Z</dcterms:modified>
  <cp:category/>
</cp:coreProperties>
</file>