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4305" w14:textId="26CABB22" w:rsidR="00064B74" w:rsidRDefault="006345F8" w:rsidP="00C45788">
      <w:pPr>
        <w:pStyle w:val="1"/>
      </w:pPr>
      <w:r>
        <w:rPr>
          <w:rFonts w:hint="eastAsia"/>
        </w:rPr>
        <w:t>六维度</w:t>
      </w:r>
      <w:r w:rsidR="00C45788" w:rsidRPr="00C45788">
        <w:rPr>
          <w:rFonts w:hint="eastAsia"/>
        </w:rPr>
        <w:t>超声波气象站</w:t>
      </w:r>
    </w:p>
    <w:p w14:paraId="536EEA4F" w14:textId="7930B544" w:rsidR="00C45788" w:rsidRDefault="00A8081F" w:rsidP="00A8081F">
      <w:pPr>
        <w:pStyle w:val="2"/>
      </w:pPr>
      <w:r>
        <w:rPr>
          <w:rFonts w:hint="eastAsia"/>
        </w:rPr>
        <w:t>项目背景</w:t>
      </w:r>
    </w:p>
    <w:p w14:paraId="5CA6E10C" w14:textId="684288D3" w:rsidR="00A8081F" w:rsidRDefault="001E142F" w:rsidP="00A8081F">
      <w:r>
        <w:tab/>
      </w:r>
      <w:r w:rsidR="00694BE6">
        <w:rPr>
          <w:rFonts w:hint="eastAsia"/>
        </w:rPr>
        <w:t>气象信息如气温、湿度、紫外线等级、P</w:t>
      </w:r>
      <w:r w:rsidR="00694BE6">
        <w:t>M2.5</w:t>
      </w:r>
      <w:r w:rsidR="00694BE6">
        <w:rPr>
          <w:rFonts w:hint="eastAsia"/>
        </w:rPr>
        <w:t>等信息</w:t>
      </w:r>
      <w:r w:rsidR="00EC0A1E">
        <w:rPr>
          <w:rFonts w:hint="eastAsia"/>
        </w:rPr>
        <w:t>与人们的生活息息相关</w:t>
      </w:r>
      <w:r w:rsidR="001D3324">
        <w:rPr>
          <w:rFonts w:hint="eastAsia"/>
        </w:rPr>
        <w:t>。虽然</w:t>
      </w:r>
      <w:r w:rsidR="00096657">
        <w:rPr>
          <w:rFonts w:hint="eastAsia"/>
        </w:rPr>
        <w:t>气象类A</w:t>
      </w:r>
      <w:r w:rsidR="00096657">
        <w:t>PP</w:t>
      </w:r>
      <w:r w:rsidR="00096657">
        <w:rPr>
          <w:rFonts w:hint="eastAsia"/>
        </w:rPr>
        <w:t>为我们提供了</w:t>
      </w:r>
      <w:r w:rsidR="00D335A1">
        <w:rPr>
          <w:rFonts w:hint="eastAsia"/>
        </w:rPr>
        <w:t>在日常生活中</w:t>
      </w:r>
      <w:r w:rsidR="00BC424D">
        <w:rPr>
          <w:rFonts w:hint="eastAsia"/>
        </w:rPr>
        <w:t>足够的</w:t>
      </w:r>
      <w:r w:rsidR="006A2C80">
        <w:rPr>
          <w:rFonts w:hint="eastAsia"/>
        </w:rPr>
        <w:t>气象信息，</w:t>
      </w:r>
      <w:r w:rsidR="000F092C">
        <w:rPr>
          <w:rFonts w:hint="eastAsia"/>
        </w:rPr>
        <w:t>但对于</w:t>
      </w:r>
      <w:r w:rsidR="00E22EFF">
        <w:rPr>
          <w:rFonts w:hint="eastAsia"/>
        </w:rPr>
        <w:t>客制化的用途（如定点环境监测），</w:t>
      </w:r>
      <w:r w:rsidR="00530101">
        <w:rPr>
          <w:rFonts w:hint="eastAsia"/>
        </w:rPr>
        <w:t>气象类A</w:t>
      </w:r>
      <w:r w:rsidR="00530101">
        <w:t>PP</w:t>
      </w:r>
      <w:r w:rsidR="004B3808">
        <w:rPr>
          <w:rFonts w:hint="eastAsia"/>
        </w:rPr>
        <w:t>所提供的信息就无法很好的满足</w:t>
      </w:r>
      <w:r w:rsidR="00B447DC">
        <w:rPr>
          <w:rFonts w:hint="eastAsia"/>
        </w:rPr>
        <w:t>。</w:t>
      </w:r>
      <w:r w:rsidR="009B4EF3">
        <w:rPr>
          <w:rFonts w:hint="eastAsia"/>
        </w:rPr>
        <w:t>而</w:t>
      </w:r>
      <w:r w:rsidR="009B4EF3">
        <w:rPr>
          <w:rFonts w:hint="eastAsia"/>
        </w:rPr>
        <w:t>成品气象站价格普遍在千元级别，对于小型项目价格昂贵且客制化程度较低</w:t>
      </w:r>
      <w:r w:rsidR="002B4FC1">
        <w:rPr>
          <w:rFonts w:hint="eastAsia"/>
        </w:rPr>
        <w:t>，</w:t>
      </w:r>
      <w:r w:rsidR="00047809">
        <w:rPr>
          <w:rFonts w:hint="eastAsia"/>
        </w:rPr>
        <w:t>故需要自行搭建气象站。</w:t>
      </w:r>
    </w:p>
    <w:p w14:paraId="07DA0508" w14:textId="77777777" w:rsidR="00A85BA3" w:rsidRDefault="003F7D5E" w:rsidP="002D0D9E">
      <w:r>
        <w:tab/>
      </w:r>
      <w:r w:rsidR="0040008F">
        <w:rPr>
          <w:rFonts w:hint="eastAsia"/>
        </w:rPr>
        <w:t>传统气象站</w:t>
      </w:r>
      <w:r w:rsidR="00F26FFC">
        <w:rPr>
          <w:rFonts w:hint="eastAsia"/>
        </w:rPr>
        <w:t>对风速、风向的测量都采用机械旋转式的风速仪、风向仪。</w:t>
      </w:r>
      <w:r w:rsidR="00C50CA5">
        <w:rPr>
          <w:rFonts w:hint="eastAsia"/>
        </w:rPr>
        <w:t>机械式风向、风速仪</w:t>
      </w:r>
      <w:r w:rsidR="006B230C">
        <w:rPr>
          <w:rFonts w:hint="eastAsia"/>
        </w:rPr>
        <w:t>在测量时存在启动速度</w:t>
      </w:r>
      <w:r w:rsidR="00451291">
        <w:rPr>
          <w:rFonts w:hint="eastAsia"/>
        </w:rPr>
        <w:t>，</w:t>
      </w:r>
      <w:r w:rsidR="00316E2B">
        <w:rPr>
          <w:rFonts w:hint="eastAsia"/>
        </w:rPr>
        <w:t>当风速过小时，机械风向、</w:t>
      </w:r>
      <w:proofErr w:type="gramStart"/>
      <w:r w:rsidR="00316E2B">
        <w:rPr>
          <w:rFonts w:hint="eastAsia"/>
        </w:rPr>
        <w:t>风速仪便无法</w:t>
      </w:r>
      <w:proofErr w:type="gramEnd"/>
      <w:r w:rsidR="00316E2B">
        <w:rPr>
          <w:rFonts w:hint="eastAsia"/>
        </w:rPr>
        <w:t>进行测量。且机械风向、风速</w:t>
      </w:r>
      <w:proofErr w:type="gramStart"/>
      <w:r w:rsidR="00316E2B">
        <w:rPr>
          <w:rFonts w:hint="eastAsia"/>
        </w:rPr>
        <w:t>仪存在</w:t>
      </w:r>
      <w:proofErr w:type="gramEnd"/>
      <w:r w:rsidR="006F04B6">
        <w:rPr>
          <w:rFonts w:hint="eastAsia"/>
        </w:rPr>
        <w:t>体积庞大、</w:t>
      </w:r>
      <w:r w:rsidR="00316E2B">
        <w:rPr>
          <w:rFonts w:hint="eastAsia"/>
        </w:rPr>
        <w:t>机械损耗</w:t>
      </w:r>
      <w:r w:rsidR="002701FD">
        <w:rPr>
          <w:rFonts w:hint="eastAsia"/>
        </w:rPr>
        <w:t>的</w:t>
      </w:r>
      <w:r w:rsidR="00316E2B">
        <w:rPr>
          <w:rFonts w:hint="eastAsia"/>
        </w:rPr>
        <w:t>问题。</w:t>
      </w:r>
    </w:p>
    <w:p w14:paraId="0C62D907" w14:textId="56A3526F" w:rsidR="003F7D5E" w:rsidRDefault="00A85BA3" w:rsidP="00A85BA3">
      <w:pPr>
        <w:ind w:firstLine="420"/>
        <w:rPr>
          <w:rFonts w:hint="eastAsia"/>
        </w:rPr>
      </w:pPr>
      <w:r>
        <w:rPr>
          <w:rFonts w:hint="eastAsia"/>
        </w:rPr>
        <w:t>而</w:t>
      </w:r>
      <w:r w:rsidR="002D0D9E">
        <w:rPr>
          <w:rFonts w:hint="eastAsia"/>
        </w:rPr>
        <w:t>超声波气象站可以很好的解决这一问题</w:t>
      </w:r>
      <w:r w:rsidR="00E24E18">
        <w:rPr>
          <w:rFonts w:hint="eastAsia"/>
        </w:rPr>
        <w:t>，</w:t>
      </w:r>
      <w:r w:rsidR="002C4DE0" w:rsidRPr="002C4DE0">
        <w:rPr>
          <w:rFonts w:hint="eastAsia"/>
        </w:rPr>
        <w:t>超声波气象站是利用超声波模组对声速进行测量的一种气象站。由于风速会引起声速的变化：超声波顺风传播时，声速</w:t>
      </w:r>
      <w:r w:rsidR="00EF551E">
        <w:rPr>
          <w:rFonts w:hint="eastAsia"/>
        </w:rPr>
        <w:t>将</w:t>
      </w:r>
      <w:r w:rsidR="002C4DE0" w:rsidRPr="002C4DE0">
        <w:rPr>
          <w:rFonts w:hint="eastAsia"/>
        </w:rPr>
        <w:t>加快；逆风时风速将减慢；通过测量一组正交的声速矢量，进行合成分析后可以分析出当前的风速、风向信息。</w:t>
      </w:r>
      <w:r w:rsidR="0047377D">
        <w:rPr>
          <w:rFonts w:hint="eastAsia"/>
        </w:rPr>
        <w:t>并且超声波传感器</w:t>
      </w:r>
      <w:r w:rsidR="0013519C">
        <w:rPr>
          <w:rFonts w:hint="eastAsia"/>
        </w:rPr>
        <w:t>体积较小，通常在2cm</w:t>
      </w:r>
      <w:r w:rsidR="0013519C" w:rsidRPr="0013519C">
        <w:rPr>
          <w:vertAlign w:val="superscript"/>
        </w:rPr>
        <w:t>2</w:t>
      </w:r>
      <w:r w:rsidR="0013519C">
        <w:rPr>
          <w:rFonts w:hint="eastAsia"/>
        </w:rPr>
        <w:t>左右，可以大幅度降低气象站的整体体积。</w:t>
      </w:r>
    </w:p>
    <w:p w14:paraId="3F885C80" w14:textId="071FA0F6" w:rsidR="00F50795" w:rsidRDefault="00F50795" w:rsidP="00A8081F">
      <w:r>
        <w:tab/>
      </w:r>
      <w:r w:rsidR="00856F56">
        <w:rPr>
          <w:rFonts w:hint="eastAsia"/>
        </w:rPr>
        <w:t>使用涂鸦平台</w:t>
      </w:r>
      <w:r w:rsidR="004F38AE">
        <w:rPr>
          <w:rFonts w:hint="eastAsia"/>
        </w:rPr>
        <w:t>的M</w:t>
      </w:r>
      <w:r w:rsidR="004F38AE">
        <w:t>CU</w:t>
      </w:r>
      <w:r w:rsidR="004F38AE">
        <w:rPr>
          <w:rFonts w:hint="eastAsia"/>
        </w:rPr>
        <w:t>低代码模式</w:t>
      </w:r>
      <w:r w:rsidR="004530C1">
        <w:rPr>
          <w:rFonts w:hint="eastAsia"/>
        </w:rPr>
        <w:t>进行超声波气象站</w:t>
      </w:r>
      <w:r w:rsidR="004F38AE">
        <w:rPr>
          <w:rFonts w:hint="eastAsia"/>
        </w:rPr>
        <w:t>开发除了能够</w:t>
      </w:r>
      <w:r w:rsidR="00A65ED3">
        <w:rPr>
          <w:rFonts w:hint="eastAsia"/>
        </w:rPr>
        <w:t>降低项目成本</w:t>
      </w:r>
      <w:r w:rsidR="004530C1">
        <w:rPr>
          <w:rFonts w:hint="eastAsia"/>
        </w:rPr>
        <w:t>与高度客制化</w:t>
      </w:r>
      <w:r w:rsidR="00A65ED3">
        <w:rPr>
          <w:rFonts w:hint="eastAsia"/>
        </w:rPr>
        <w:t>之外，</w:t>
      </w:r>
      <w:r w:rsidR="00C81933">
        <w:rPr>
          <w:rFonts w:hint="eastAsia"/>
        </w:rPr>
        <w:t>基于涂鸦的模板还能够实现</w:t>
      </w:r>
      <w:r w:rsidR="00160562">
        <w:rPr>
          <w:rFonts w:hint="eastAsia"/>
        </w:rPr>
        <w:t>快速物联网开发与</w:t>
      </w:r>
      <w:r w:rsidR="00651742">
        <w:rPr>
          <w:rFonts w:hint="eastAsia"/>
        </w:rPr>
        <w:t>设备面板设计。</w:t>
      </w:r>
    </w:p>
    <w:p w14:paraId="4B4511F7" w14:textId="49AE55AC" w:rsidR="00EE5A0A" w:rsidRDefault="008806B2" w:rsidP="008806B2">
      <w:pPr>
        <w:pStyle w:val="2"/>
      </w:pPr>
      <w:r>
        <w:rPr>
          <w:rFonts w:hint="eastAsia"/>
        </w:rPr>
        <w:t>气象站简介</w:t>
      </w:r>
    </w:p>
    <w:p w14:paraId="4C4E8652" w14:textId="62B414C6" w:rsidR="002003EA" w:rsidRDefault="002003EA" w:rsidP="002003EA">
      <w:r>
        <w:rPr>
          <w:rFonts w:hint="eastAsia"/>
        </w:rPr>
        <w:t>超声波气象站的测量维度包括：</w:t>
      </w:r>
    </w:p>
    <w:p w14:paraId="7B83E6C1" w14:textId="77777777" w:rsidR="002003EA" w:rsidRDefault="002003EA" w:rsidP="002003EA">
      <w:pPr>
        <w:rPr>
          <w:rFonts w:hint="eastAsia"/>
        </w:rPr>
      </w:pPr>
    </w:p>
    <w:p w14:paraId="0E387AB2" w14:textId="4AD080FC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温度测量（DHT22）</w:t>
      </w:r>
    </w:p>
    <w:p w14:paraId="27C7A674" w14:textId="51525905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湿度测量（DHT22）</w:t>
      </w:r>
    </w:p>
    <w:p w14:paraId="314974ED" w14:textId="029378E7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气压测量（BMP180）</w:t>
      </w:r>
    </w:p>
    <w:p w14:paraId="47E73119" w14:textId="77777777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风向、风速测量（防水超声波测距模组）</w:t>
      </w:r>
    </w:p>
    <w:p w14:paraId="216AF6AD" w14:textId="7E4F6BCA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紫外线等级测量（CJMCU-GUVA-S12SD）</w:t>
      </w:r>
    </w:p>
    <w:p w14:paraId="1F85FC87" w14:textId="1A31D822" w:rsidR="002003EA" w:rsidRDefault="002003EA" w:rsidP="00830209">
      <w:pPr>
        <w:pStyle w:val="a3"/>
        <w:numPr>
          <w:ilvl w:val="0"/>
          <w:numId w:val="4"/>
        </w:numPr>
        <w:ind w:firstLineChars="0"/>
      </w:pPr>
      <w:r>
        <w:t>PM2.5测量（GP2Y1014AU）</w:t>
      </w:r>
    </w:p>
    <w:p w14:paraId="72358AED" w14:textId="77777777" w:rsidR="002003EA" w:rsidRDefault="002003EA" w:rsidP="002003EA"/>
    <w:p w14:paraId="0B1F95AB" w14:textId="7A892C45" w:rsidR="002003EA" w:rsidRDefault="002003EA" w:rsidP="00661B98">
      <w:pPr>
        <w:ind w:firstLine="420"/>
      </w:pPr>
      <w:r>
        <w:rPr>
          <w:rFonts w:hint="eastAsia"/>
        </w:rPr>
        <w:t>即</w:t>
      </w:r>
      <w:r>
        <w:rPr>
          <w:rFonts w:hint="eastAsia"/>
        </w:rPr>
        <w:t>六个维度的气象信息的测量</w:t>
      </w:r>
      <w:r w:rsidR="00A724BB">
        <w:rPr>
          <w:rFonts w:hint="eastAsia"/>
        </w:rPr>
        <w:t>。</w:t>
      </w:r>
    </w:p>
    <w:p w14:paraId="55BD866E" w14:textId="77777777" w:rsidR="002003EA" w:rsidRDefault="002003EA" w:rsidP="002003EA"/>
    <w:p w14:paraId="07477FFC" w14:textId="25EC5AD9" w:rsidR="002003EA" w:rsidRDefault="002003EA" w:rsidP="00661B98">
      <w:pPr>
        <w:ind w:firstLine="420"/>
        <w:rPr>
          <w:rFonts w:hint="eastAsia"/>
        </w:rPr>
      </w:pPr>
      <w:r>
        <w:rPr>
          <w:rFonts w:hint="eastAsia"/>
        </w:rPr>
        <w:t>气象站采用</w:t>
      </w:r>
      <w:r>
        <w:t xml:space="preserve">ESP32作为主控，使用Arduino平台进行开发，开发IDE为Visual Studio Code </w:t>
      </w:r>
      <w:r w:rsidR="004914A0">
        <w:rPr>
          <w:rFonts w:hint="eastAsia"/>
        </w:rPr>
        <w:t>配合</w:t>
      </w:r>
      <w:r>
        <w:t>Platform IO。</w:t>
      </w:r>
    </w:p>
    <w:p w14:paraId="4019733D" w14:textId="55AF2104" w:rsidR="008806B2" w:rsidRDefault="002003EA" w:rsidP="00661B98">
      <w:pPr>
        <w:ind w:firstLine="420"/>
      </w:pPr>
      <w:r>
        <w:rPr>
          <w:rFonts w:hint="eastAsia"/>
        </w:rPr>
        <w:t>物联网通讯方面使用涂鸦</w:t>
      </w:r>
      <w:r>
        <w:t>WBR3模组，使用低代码MCU开发形式。控制界面(APP)使用涂鸦的客制化面板。</w:t>
      </w:r>
    </w:p>
    <w:p w14:paraId="3A927743" w14:textId="6E4E0DE8" w:rsidR="00CF1964" w:rsidRDefault="008430DD" w:rsidP="008430DD">
      <w:pPr>
        <w:pStyle w:val="2"/>
      </w:pPr>
      <w:r>
        <w:rPr>
          <w:rFonts w:hint="eastAsia"/>
        </w:rPr>
        <w:lastRenderedPageBreak/>
        <w:t>系统框架</w:t>
      </w:r>
    </w:p>
    <w:p w14:paraId="43787A7D" w14:textId="0D989239" w:rsidR="008430DD" w:rsidRDefault="008A3DBE" w:rsidP="008430DD">
      <w:r>
        <w:rPr>
          <w:noProof/>
        </w:rPr>
        <w:drawing>
          <wp:inline distT="0" distB="0" distL="0" distR="0" wp14:anchorId="3EBF3AA3" wp14:editId="2A58233A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51ED" w14:textId="7D2766A2" w:rsidR="008A3DBE" w:rsidRDefault="00F64934" w:rsidP="00F64934">
      <w:pPr>
        <w:pStyle w:val="2"/>
      </w:pPr>
      <w:r>
        <w:rPr>
          <w:rFonts w:hint="eastAsia"/>
        </w:rPr>
        <w:t>超声波风速测量原理</w:t>
      </w:r>
    </w:p>
    <w:p w14:paraId="6B995F2B" w14:textId="46EA1031" w:rsidR="00F64934" w:rsidRDefault="000B1DD8" w:rsidP="00F64934">
      <w:r>
        <w:rPr>
          <w:noProof/>
        </w:rPr>
        <w:drawing>
          <wp:inline distT="0" distB="0" distL="0" distR="0" wp14:anchorId="6FB29DD7" wp14:editId="358F926E">
            <wp:extent cx="526669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EB5C" w14:textId="2454EF70" w:rsidR="003A35BC" w:rsidRDefault="003A35BC" w:rsidP="003A35BC">
      <w:pPr>
        <w:ind w:firstLine="420"/>
        <w:rPr>
          <w:rFonts w:hint="eastAsia"/>
        </w:rPr>
      </w:pPr>
      <w:r>
        <w:rPr>
          <w:rFonts w:hint="eastAsia"/>
        </w:rPr>
        <w:t>超声波探头布置如图所示，两组探头互相垂直分布。</w:t>
      </w:r>
    </w:p>
    <w:p w14:paraId="4AB8F60C" w14:textId="2CF29F15" w:rsidR="003A35BC" w:rsidRDefault="003A35BC" w:rsidP="003A35BC">
      <w:pPr>
        <w:pStyle w:val="a3"/>
        <w:numPr>
          <w:ilvl w:val="0"/>
          <w:numId w:val="5"/>
        </w:numPr>
        <w:ind w:firstLineChars="0"/>
      </w:pPr>
      <w:r>
        <w:t>此时若A组</w:t>
      </w:r>
      <w:proofErr w:type="gramStart"/>
      <w:r>
        <w:t>探头间</w:t>
      </w:r>
      <w:proofErr w:type="gramEnd"/>
      <w:r>
        <w:t>距离S已知，声速C已知，且此时风速为0。则此时超声波的行进速度T为声速，可算出无风时超声波从发射探头移动到接收探头的时间T1=S/C。</w:t>
      </w:r>
    </w:p>
    <w:p w14:paraId="34C40B18" w14:textId="77777777" w:rsidR="003A35BC" w:rsidRDefault="003A35BC" w:rsidP="003A35BC"/>
    <w:p w14:paraId="5FEA5E4D" w14:textId="559701B8" w:rsidR="003A35BC" w:rsidRDefault="003A35BC" w:rsidP="003A35BC">
      <w:pPr>
        <w:pStyle w:val="a3"/>
        <w:numPr>
          <w:ilvl w:val="0"/>
          <w:numId w:val="5"/>
        </w:numPr>
        <w:ind w:firstLineChars="0"/>
      </w:pPr>
      <w:r>
        <w:t>若此时存在风向为发射探头指向接收探头，风速为1m/s的风，则超声波行进速度变为C+1m/s，同样可以算出该情况下超声波从发射探头移动到接收探头的时间</w:t>
      </w:r>
      <w:r>
        <w:lastRenderedPageBreak/>
        <w:t>T2**=S/(C+1)。</w:t>
      </w:r>
    </w:p>
    <w:p w14:paraId="3D308DDC" w14:textId="77777777" w:rsidR="003A35BC" w:rsidRDefault="003A35BC" w:rsidP="003A35BC"/>
    <w:p w14:paraId="5BB9A748" w14:textId="1B459BF9" w:rsidR="003A35BC" w:rsidRDefault="003A35BC" w:rsidP="003A35BC">
      <w:pPr>
        <w:ind w:firstLine="420"/>
        <w:rPr>
          <w:rFonts w:hint="eastAsia"/>
        </w:rPr>
      </w:pPr>
      <w:r>
        <w:rPr>
          <w:rFonts w:hint="eastAsia"/>
        </w:rPr>
        <w:t>在距离已知、声速已知的情况下，通过获取超声波模块返回的超声波行进时间</w:t>
      </w:r>
      <w:r>
        <w:t>T2，可以推算出A组探头方向的风速V1=(S / T2) - (S / T1)。同理可推算出B组探头方向的风速V2。</w:t>
      </w:r>
    </w:p>
    <w:p w14:paraId="1C7C0577" w14:textId="1CDA735A" w:rsidR="000B1DD8" w:rsidRDefault="003A35BC" w:rsidP="003A35BC">
      <w:pPr>
        <w:ind w:firstLine="420"/>
      </w:pPr>
      <w:r>
        <w:rPr>
          <w:rFonts w:hint="eastAsia"/>
        </w:rPr>
        <w:t>由于</w:t>
      </w:r>
      <w:r>
        <w:t>A、B组探头垂直分布，故当存在任意方向、任意大小的风时，可通过矢量合成的方法计算出风速和风向。</w:t>
      </w:r>
    </w:p>
    <w:p w14:paraId="0387F3A7" w14:textId="322541CA" w:rsidR="008A4CB2" w:rsidRDefault="008A4CB2" w:rsidP="008A4CB2">
      <w:pPr>
        <w:pStyle w:val="2"/>
      </w:pPr>
      <w:r>
        <w:rPr>
          <w:rFonts w:hint="eastAsia"/>
        </w:rPr>
        <w:t>模块驱动</w:t>
      </w:r>
    </w:p>
    <w:p w14:paraId="015CAF84" w14:textId="2A22A795" w:rsidR="00332FEC" w:rsidRPr="00332FEC" w:rsidRDefault="00332FEC" w:rsidP="00332FEC">
      <w:pPr>
        <w:rPr>
          <w:rFonts w:hint="eastAsia"/>
          <w:b/>
          <w:bCs/>
        </w:rPr>
      </w:pPr>
      <w:r w:rsidRPr="00332FEC">
        <w:rPr>
          <w:b/>
          <w:bCs/>
        </w:rPr>
        <w:t>DHT22</w:t>
      </w:r>
    </w:p>
    <w:p w14:paraId="5BC60702" w14:textId="77777777" w:rsidR="00332FEC" w:rsidRDefault="00332FEC" w:rsidP="00332FEC">
      <w:r>
        <w:t>DHT22使用[DHT-Sensor-Library](https://github.com/adafruit/DHT-sensor-library)进行驱动，详细方法参考GitHub页面，使用该库需要依赖[Adafruit Unified Sensor Driver](https://github.com/adafruit/Adafruit_Sensor)库。</w:t>
      </w:r>
    </w:p>
    <w:p w14:paraId="5707D070" w14:textId="77777777" w:rsidR="00332FEC" w:rsidRDefault="00332FEC" w:rsidP="00332FEC"/>
    <w:p w14:paraId="61D42F87" w14:textId="77777777" w:rsidR="00332FEC" w:rsidRDefault="00332FEC" w:rsidP="00332FEC">
      <w:r>
        <w:t>```</w:t>
      </w:r>
      <w:proofErr w:type="spellStart"/>
      <w:r>
        <w:t>c++</w:t>
      </w:r>
      <w:proofErr w:type="spellEnd"/>
    </w:p>
    <w:p w14:paraId="24303BE4" w14:textId="77777777" w:rsidR="00332FEC" w:rsidRDefault="00332FEC" w:rsidP="00332FEC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DHT_PIN, DHT_TYPE);</w:t>
      </w:r>
    </w:p>
    <w:p w14:paraId="6976583E" w14:textId="77777777" w:rsidR="00332FEC" w:rsidRDefault="00332FEC" w:rsidP="00332FEC">
      <w:r>
        <w:t xml:space="preserve">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7C24281F" w14:textId="77777777" w:rsidR="00332FEC" w:rsidRDefault="00332FEC" w:rsidP="00332FEC">
      <w:r>
        <w:t xml:space="preserve">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12243928" w14:textId="77777777" w:rsidR="00332FEC" w:rsidRDefault="00332FEC" w:rsidP="00332FEC">
      <w:r>
        <w:t xml:space="preserve">    if(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</w:t>
      </w:r>
      <w:proofErr w:type="gramStart"/>
      <w:r>
        <w:t>)){</w:t>
      </w:r>
      <w:proofErr w:type="gramEnd"/>
    </w:p>
    <w:p w14:paraId="12B16BCE" w14:textId="77777777" w:rsidR="00332FEC" w:rsidRDefault="00332FEC" w:rsidP="00332FEC">
      <w:r>
        <w:t xml:space="preserve">        </w:t>
      </w:r>
      <w:proofErr w:type="spellStart"/>
      <w:r>
        <w:t>Serial.println</w:t>
      </w:r>
      <w:proofErr w:type="spellEnd"/>
      <w:r>
        <w:t>("Failed to read from DHT sensor.");</w:t>
      </w:r>
    </w:p>
    <w:p w14:paraId="3B81811F" w14:textId="77777777" w:rsidR="00332FEC" w:rsidRDefault="00332FEC" w:rsidP="00332FEC">
      <w:r>
        <w:t xml:space="preserve">        return;</w:t>
      </w:r>
    </w:p>
    <w:p w14:paraId="72436072" w14:textId="77777777" w:rsidR="00332FEC" w:rsidRDefault="00332FEC" w:rsidP="00332FEC">
      <w:r>
        <w:t xml:space="preserve">    }</w:t>
      </w:r>
    </w:p>
    <w:p w14:paraId="1DD7DB9E" w14:textId="77777777" w:rsidR="00332FEC" w:rsidRDefault="00332FEC" w:rsidP="00332FEC">
      <w:r>
        <w:t>```</w:t>
      </w:r>
    </w:p>
    <w:p w14:paraId="7D110CF1" w14:textId="77777777" w:rsidR="00332FEC" w:rsidRDefault="00332FEC" w:rsidP="00332FEC"/>
    <w:p w14:paraId="122A83DF" w14:textId="77777777" w:rsidR="00332FEC" w:rsidRDefault="00332FEC" w:rsidP="00332FEC">
      <w:r>
        <w:rPr>
          <w:rFonts w:hint="eastAsia"/>
        </w:rPr>
        <w:t>此处</w:t>
      </w:r>
      <w:r>
        <w:t>h</w:t>
      </w:r>
      <w:proofErr w:type="gramStart"/>
      <w:r>
        <w:t>获取值</w:t>
      </w:r>
      <w:proofErr w:type="gramEnd"/>
      <w:r>
        <w:t>为湿度，t</w:t>
      </w:r>
      <w:proofErr w:type="gramStart"/>
      <w:r>
        <w:t>获取值</w:t>
      </w:r>
      <w:proofErr w:type="gramEnd"/>
      <w:r>
        <w:t>为温度。</w:t>
      </w:r>
    </w:p>
    <w:p w14:paraId="0411C17B" w14:textId="77777777" w:rsidR="00332FEC" w:rsidRDefault="00332FEC" w:rsidP="00332FEC"/>
    <w:p w14:paraId="5FFE8386" w14:textId="44BED57F" w:rsidR="00332FEC" w:rsidRPr="00F2261E" w:rsidRDefault="00332FEC" w:rsidP="00332FEC">
      <w:pPr>
        <w:rPr>
          <w:rFonts w:hint="eastAsia"/>
          <w:b/>
          <w:bCs/>
        </w:rPr>
      </w:pPr>
      <w:r w:rsidRPr="00F2261E">
        <w:rPr>
          <w:b/>
          <w:bCs/>
        </w:rPr>
        <w:t>BMP180</w:t>
      </w:r>
    </w:p>
    <w:p w14:paraId="42088F7C" w14:textId="77777777" w:rsidR="00332FEC" w:rsidRDefault="00332FEC" w:rsidP="00332FEC">
      <w:r>
        <w:t xml:space="preserve">BMP180使用[Adafruit BMP085 Library](https://github.com/adafruit/Adafruit-BMP085-Library)驱动，同上，需要依赖[Adafruit </w:t>
      </w:r>
      <w:proofErr w:type="spellStart"/>
      <w:r>
        <w:t>BrushIO</w:t>
      </w:r>
      <w:proofErr w:type="spellEnd"/>
      <w:r>
        <w:t>](https://github.com/adafruit/Adafruit_BusIO)库。</w:t>
      </w:r>
    </w:p>
    <w:p w14:paraId="5D755FC9" w14:textId="77777777" w:rsidR="00332FEC" w:rsidRPr="00F2261E" w:rsidRDefault="00332FEC" w:rsidP="00332FEC"/>
    <w:p w14:paraId="7AE896C1" w14:textId="77777777" w:rsidR="00332FEC" w:rsidRDefault="00332FEC" w:rsidP="00332FEC">
      <w:r>
        <w:t>```</w:t>
      </w:r>
      <w:proofErr w:type="spellStart"/>
      <w:r>
        <w:t>c++</w:t>
      </w:r>
      <w:proofErr w:type="spellEnd"/>
    </w:p>
    <w:p w14:paraId="47EC6A2A" w14:textId="77777777" w:rsidR="00332FEC" w:rsidRDefault="00332FEC" w:rsidP="00332FEC">
      <w:r>
        <w:t>Adafruit_BMP085 bmp;</w:t>
      </w:r>
    </w:p>
    <w:p w14:paraId="53B1B76E" w14:textId="77777777" w:rsidR="00332FEC" w:rsidRDefault="00332FEC" w:rsidP="00332FEC">
      <w:proofErr w:type="spellStart"/>
      <w:r>
        <w:t>air_pressure</w:t>
      </w:r>
      <w:proofErr w:type="spellEnd"/>
      <w:r>
        <w:t xml:space="preserve"> = </w:t>
      </w:r>
      <w:proofErr w:type="spellStart"/>
      <w:proofErr w:type="gramStart"/>
      <w:r>
        <w:t>bmp.readPressure</w:t>
      </w:r>
      <w:proofErr w:type="spellEnd"/>
      <w:proofErr w:type="gramEnd"/>
      <w:r>
        <w:t>()</w:t>
      </w:r>
    </w:p>
    <w:p w14:paraId="63D6DF8F" w14:textId="77777777" w:rsidR="00332FEC" w:rsidRDefault="00332FEC" w:rsidP="00332FEC">
      <w:r>
        <w:t>```</w:t>
      </w:r>
    </w:p>
    <w:p w14:paraId="454B60AB" w14:textId="77777777" w:rsidR="00332FEC" w:rsidRDefault="00332FEC" w:rsidP="00332FEC"/>
    <w:p w14:paraId="77C8534A" w14:textId="740E58B8" w:rsidR="00332FEC" w:rsidRDefault="00332FEC" w:rsidP="00332FEC">
      <w:r w:rsidRPr="00F2261E">
        <w:rPr>
          <w:b/>
          <w:bCs/>
        </w:rPr>
        <w:t>超声波模组</w:t>
      </w:r>
    </w:p>
    <w:p w14:paraId="5B302F8C" w14:textId="77777777" w:rsidR="00332FEC" w:rsidRDefault="00332FEC" w:rsidP="00332FEC"/>
    <w:p w14:paraId="629CFCD4" w14:textId="77777777" w:rsidR="00332FEC" w:rsidRDefault="00332FEC" w:rsidP="00332FEC">
      <w:r>
        <w:t>```</w:t>
      </w:r>
      <w:proofErr w:type="spellStart"/>
      <w:r>
        <w:t>c++</w:t>
      </w:r>
      <w:proofErr w:type="spellEnd"/>
    </w:p>
    <w:p w14:paraId="3B9C2B3B" w14:textId="77777777" w:rsidR="00332FEC" w:rsidRDefault="00332FEC" w:rsidP="00332FEC">
      <w:r>
        <w:t xml:space="preserve">// Clears the </w:t>
      </w:r>
      <w:proofErr w:type="spellStart"/>
      <w:r>
        <w:t>trigPin</w:t>
      </w:r>
      <w:proofErr w:type="spellEnd"/>
      <w:r>
        <w:t xml:space="preserve"> condition</w:t>
      </w:r>
    </w:p>
    <w:p w14:paraId="71334495" w14:textId="77777777" w:rsidR="00332FEC" w:rsidRDefault="00332FEC" w:rsidP="00332FE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TRIG_1, LOW);</w:t>
      </w:r>
    </w:p>
    <w:p w14:paraId="56DAF346" w14:textId="77777777" w:rsidR="00332FEC" w:rsidRDefault="00332FEC" w:rsidP="00332FE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8B3BB0B" w14:textId="77777777" w:rsidR="00332FEC" w:rsidRDefault="00332FEC" w:rsidP="00332FEC">
      <w:r>
        <w:t xml:space="preserve">// Sets the </w:t>
      </w:r>
      <w:proofErr w:type="spellStart"/>
      <w:r>
        <w:t>trigPin</w:t>
      </w:r>
      <w:proofErr w:type="spellEnd"/>
      <w:r>
        <w:t xml:space="preserve"> HIGH (ACTIVE) for 10 microseconds</w:t>
      </w:r>
    </w:p>
    <w:p w14:paraId="121B5D15" w14:textId="77777777" w:rsidR="00332FEC" w:rsidRDefault="00332FEC" w:rsidP="00332FE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TRIG_1, HIGH);</w:t>
      </w:r>
    </w:p>
    <w:p w14:paraId="3ECE9811" w14:textId="77777777" w:rsidR="00332FEC" w:rsidRDefault="00332FEC" w:rsidP="00332FE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20);</w:t>
      </w:r>
    </w:p>
    <w:p w14:paraId="16AC88D0" w14:textId="77777777" w:rsidR="00332FEC" w:rsidRDefault="00332FEC" w:rsidP="00332FE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TRIG_1, LOW);</w:t>
      </w:r>
    </w:p>
    <w:p w14:paraId="740955B9" w14:textId="77777777" w:rsidR="00332FEC" w:rsidRDefault="00332FEC" w:rsidP="00332FEC"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252A82F5" w14:textId="77777777" w:rsidR="00332FEC" w:rsidRDefault="00332FEC" w:rsidP="00332FEC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ECHO_1, HIGH);</w:t>
      </w:r>
    </w:p>
    <w:p w14:paraId="6AEEC871" w14:textId="77777777" w:rsidR="00332FEC" w:rsidRDefault="00332FEC" w:rsidP="00332FEC">
      <w:r>
        <w:t>```</w:t>
      </w:r>
    </w:p>
    <w:p w14:paraId="658C9647" w14:textId="77777777" w:rsidR="00332FEC" w:rsidRDefault="00332FEC" w:rsidP="00332FEC"/>
    <w:p w14:paraId="5D6E0C1D" w14:textId="77777777" w:rsidR="00332FEC" w:rsidRDefault="00332FEC" w:rsidP="00332FEC">
      <w:r>
        <w:rPr>
          <w:rFonts w:hint="eastAsia"/>
        </w:rPr>
        <w:t>超声波模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脉冲测量获取反射时间，代码如上。后续通过布置探头位置，分析两组超声波模组的反射时间可获得风速、风向信息。</w:t>
      </w:r>
    </w:p>
    <w:p w14:paraId="61D3AB12" w14:textId="77777777" w:rsidR="00332FEC" w:rsidRDefault="00332FEC" w:rsidP="00332FEC"/>
    <w:p w14:paraId="1056B905" w14:textId="34BDC922" w:rsidR="00332FEC" w:rsidRDefault="00332FEC" w:rsidP="00332FEC">
      <w:r w:rsidRPr="002E72CC">
        <w:rPr>
          <w:b/>
          <w:bCs/>
        </w:rPr>
        <w:t>CJMCU-GUVA-S12SD紫外线模组</w:t>
      </w:r>
    </w:p>
    <w:p w14:paraId="6A04A25F" w14:textId="77777777" w:rsidR="00332FEC" w:rsidRDefault="00332FEC" w:rsidP="00332FEC"/>
    <w:p w14:paraId="4ED60122" w14:textId="77777777" w:rsidR="00332FEC" w:rsidRDefault="00332FEC" w:rsidP="00332FEC">
      <w:r>
        <w:rPr>
          <w:rFonts w:hint="eastAsia"/>
        </w:rPr>
        <w:t>该紫外线模组输出为电压模拟量，</w:t>
      </w:r>
      <w:r>
        <w:t>`</w:t>
      </w:r>
      <w:proofErr w:type="spellStart"/>
      <w:r>
        <w:t>analogRead</w:t>
      </w:r>
      <w:proofErr w:type="spellEnd"/>
      <w:r>
        <w:t>()`函数可以实现紫外线等级的测量。</w:t>
      </w:r>
    </w:p>
    <w:p w14:paraId="02F66167" w14:textId="77777777" w:rsidR="00332FEC" w:rsidRDefault="00332FEC" w:rsidP="00332FEC"/>
    <w:p w14:paraId="41035D0C" w14:textId="4FD56864" w:rsidR="00332FEC" w:rsidRDefault="00332FEC" w:rsidP="00332FEC">
      <w:r w:rsidRPr="00DE7E42">
        <w:rPr>
          <w:b/>
          <w:bCs/>
        </w:rPr>
        <w:t>GP2Y1014AU PM2.5模组</w:t>
      </w:r>
    </w:p>
    <w:p w14:paraId="39156AC8" w14:textId="77777777" w:rsidR="00332FEC" w:rsidRDefault="00332FEC" w:rsidP="00332FEC"/>
    <w:p w14:paraId="05AE47D6" w14:textId="77777777" w:rsidR="00332FEC" w:rsidRDefault="00332FEC" w:rsidP="00332FEC">
      <w:r>
        <w:t>```C++</w:t>
      </w:r>
    </w:p>
    <w:p w14:paraId="0A0693AB" w14:textId="77777777" w:rsidR="00332FEC" w:rsidRDefault="00332FEC" w:rsidP="00332FE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DUST_IN, LOW);</w:t>
      </w:r>
    </w:p>
    <w:p w14:paraId="395BC011" w14:textId="77777777" w:rsidR="00332FEC" w:rsidRDefault="00332FEC" w:rsidP="00332FE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SAMPLING_TIME);</w:t>
      </w:r>
    </w:p>
    <w:p w14:paraId="0FE427D1" w14:textId="77777777" w:rsidR="00332FEC" w:rsidRDefault="00332FEC" w:rsidP="00332FEC">
      <w:r>
        <w:t xml:space="preserve">int </w:t>
      </w:r>
      <w:proofErr w:type="spellStart"/>
      <w:r>
        <w:t>voMeasured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DUST_OUT);</w:t>
      </w:r>
    </w:p>
    <w:p w14:paraId="3ED83606" w14:textId="77777777" w:rsidR="00332FEC" w:rsidRDefault="00332FEC" w:rsidP="00332FEC"/>
    <w:p w14:paraId="079D4765" w14:textId="77777777" w:rsidR="00332FEC" w:rsidRDefault="00332FEC" w:rsidP="00332FEC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DELTA_TIME);</w:t>
      </w:r>
    </w:p>
    <w:p w14:paraId="37C89E8C" w14:textId="77777777" w:rsidR="00332FEC" w:rsidRDefault="00332FEC" w:rsidP="00332FEC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DUST_IN, HIGH);</w:t>
      </w:r>
    </w:p>
    <w:p w14:paraId="43CC5C76" w14:textId="20CD8CB8" w:rsidR="00332FEC" w:rsidRDefault="00332FEC" w:rsidP="00332FEC">
      <w:pPr>
        <w:rPr>
          <w:rFonts w:hint="eastAsia"/>
        </w:rPr>
      </w:pPr>
      <w:r>
        <w:t>```</w:t>
      </w:r>
    </w:p>
    <w:p w14:paraId="5A59AAC3" w14:textId="089C3D99" w:rsidR="008A4CB2" w:rsidRDefault="00332FEC" w:rsidP="00332FEC">
      <w:proofErr w:type="gramStart"/>
      <w:r>
        <w:rPr>
          <w:rFonts w:hint="eastAsia"/>
        </w:rPr>
        <w:t>通过给模组</w:t>
      </w:r>
      <w:proofErr w:type="gramEnd"/>
      <w:r>
        <w:rPr>
          <w:rFonts w:hint="eastAsia"/>
        </w:rPr>
        <w:t>的</w:t>
      </w:r>
      <w:r>
        <w:t>LED驱动脚施加脉冲，测量输出脚电压，可以实现对pm2.5的浓度测量。</w:t>
      </w:r>
    </w:p>
    <w:p w14:paraId="6CF3C662" w14:textId="63FD6663" w:rsidR="00342B34" w:rsidRDefault="00342B34" w:rsidP="00332FEC"/>
    <w:p w14:paraId="0B4DD69C" w14:textId="01F768B2" w:rsidR="005C4940" w:rsidRDefault="005C4940" w:rsidP="00332FEC">
      <w:pPr>
        <w:rPr>
          <w:b/>
          <w:bCs/>
        </w:rPr>
      </w:pPr>
      <w:r w:rsidRPr="00B6195A">
        <w:rPr>
          <w:rFonts w:hint="eastAsia"/>
          <w:b/>
          <w:bCs/>
        </w:rPr>
        <w:t>原理图</w:t>
      </w:r>
      <w:r w:rsidR="00B6195A">
        <w:rPr>
          <w:rFonts w:hint="eastAsia"/>
          <w:b/>
          <w:bCs/>
        </w:rPr>
        <w:t>：</w:t>
      </w:r>
    </w:p>
    <w:p w14:paraId="0B7835A1" w14:textId="7290E64B" w:rsidR="00B6195A" w:rsidRPr="00B6195A" w:rsidRDefault="00542BCB" w:rsidP="00332FEC">
      <w:pPr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8C2AC0" wp14:editId="709A8298">
            <wp:extent cx="5266690" cy="3723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0115" w14:textId="68F45A8B" w:rsidR="00342B34" w:rsidRDefault="00542BCB" w:rsidP="00542BCB">
      <w:pPr>
        <w:pStyle w:val="2"/>
      </w:pPr>
      <w:r>
        <w:rPr>
          <w:rFonts w:hint="eastAsia"/>
        </w:rPr>
        <w:t>太阳能充放电设计</w:t>
      </w:r>
    </w:p>
    <w:p w14:paraId="014274A5" w14:textId="16F862EC" w:rsidR="00542BCB" w:rsidRDefault="009E1521" w:rsidP="00542BCB">
      <w:r>
        <w:rPr>
          <w:noProof/>
        </w:rPr>
        <w:drawing>
          <wp:inline distT="0" distB="0" distL="0" distR="0" wp14:anchorId="79D36D4F" wp14:editId="3BBCC302">
            <wp:extent cx="5266690" cy="3723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A943" w14:textId="63111C80" w:rsidR="00894AEC" w:rsidRDefault="00894AEC" w:rsidP="00894AEC">
      <w:pPr>
        <w:ind w:firstLine="420"/>
        <w:rPr>
          <w:rFonts w:hint="eastAsia"/>
        </w:rPr>
      </w:pPr>
      <w:r>
        <w:rPr>
          <w:rFonts w:ascii="Open Sans" w:hAnsi="Open Sans" w:cs="Open Sans"/>
          <w:color w:val="333333"/>
          <w:shd w:val="clear" w:color="auto" w:fill="FFFFFF"/>
        </w:rPr>
        <w:t>总体充放电系统原理图如图，太阳能充放电采用</w:t>
      </w:r>
      <w:r>
        <w:rPr>
          <w:rFonts w:ascii="Open Sans" w:hAnsi="Open Sans" w:cs="Open Sans"/>
          <w:color w:val="333333"/>
          <w:shd w:val="clear" w:color="auto" w:fill="FFFFFF"/>
        </w:rPr>
        <w:t>BQ24210DQCR</w:t>
      </w:r>
      <w:r>
        <w:rPr>
          <w:rFonts w:ascii="Open Sans" w:hAnsi="Open Sans" w:cs="Open Sans"/>
          <w:color w:val="333333"/>
          <w:shd w:val="clear" w:color="auto" w:fill="FFFFFF"/>
        </w:rPr>
        <w:t>作为控制。</w:t>
      </w:r>
    </w:p>
    <w:p w14:paraId="53782AE5" w14:textId="014A483B" w:rsidR="009E1521" w:rsidRDefault="00C82C3C" w:rsidP="00430F45">
      <w:pPr>
        <w:pStyle w:val="2"/>
      </w:pPr>
      <w:r w:rsidRPr="00C82C3C">
        <w:rPr>
          <w:rFonts w:hint="eastAsia"/>
        </w:rPr>
        <w:lastRenderedPageBreak/>
        <w:t>涂鸦智能接入</w:t>
      </w:r>
    </w:p>
    <w:p w14:paraId="19C1AD4B" w14:textId="748C2E59" w:rsidR="00C82C3C" w:rsidRDefault="00D951E0" w:rsidP="00C82C3C">
      <w:r w:rsidRPr="00D951E0">
        <w:rPr>
          <w:rFonts w:hint="eastAsia"/>
        </w:rPr>
        <w:t>这次的开发方式为</w:t>
      </w:r>
      <w:r w:rsidRPr="00D951E0">
        <w:t>MCU低代码开发，即是利用涂鸦模组进行开发。涂鸦模组负责物联网信息处理，MCU仅需要通过串口控制涂鸦模组进行物联网信息的通讯。</w:t>
      </w:r>
    </w:p>
    <w:p w14:paraId="4C190C95" w14:textId="77777777" w:rsidR="00F21FC4" w:rsidRDefault="00F21FC4" w:rsidP="00C82C3C"/>
    <w:p w14:paraId="40DAF48F" w14:textId="780488EA" w:rsidR="00D951E0" w:rsidRDefault="00F21FC4" w:rsidP="00C82C3C">
      <w:pPr>
        <w:rPr>
          <w:b/>
          <w:bCs/>
        </w:rPr>
      </w:pPr>
      <w:r w:rsidRPr="00F21FC4">
        <w:rPr>
          <w:rFonts w:hint="eastAsia"/>
          <w:b/>
          <w:bCs/>
        </w:rPr>
        <w:t>创建产品</w:t>
      </w:r>
    </w:p>
    <w:p w14:paraId="68C0EC98" w14:textId="77777777" w:rsidR="008B6CA2" w:rsidRDefault="008B6CA2" w:rsidP="006C2318">
      <w:pPr>
        <w:ind w:firstLine="420"/>
      </w:pPr>
      <w:r w:rsidRPr="008B6CA2">
        <w:rPr>
          <w:rFonts w:hint="eastAsia"/>
        </w:rPr>
        <w:t>在进行涂鸦智能的开发时，需要进行产品创建。作为气象站开发，可以选择温湿度传感器。</w:t>
      </w:r>
    </w:p>
    <w:p w14:paraId="6F3EC0DC" w14:textId="4C4168D2" w:rsidR="006C2318" w:rsidRDefault="008B6CA2" w:rsidP="008B6CA2">
      <w:r>
        <w:rPr>
          <w:rFonts w:hint="eastAsia"/>
          <w:noProof/>
        </w:rPr>
        <w:drawing>
          <wp:inline distT="0" distB="0" distL="0" distR="0" wp14:anchorId="1432B4FB" wp14:editId="5C323C1D">
            <wp:extent cx="5266690" cy="2516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25D2" w14:textId="62CE25B8" w:rsidR="008B6CA2" w:rsidRDefault="00062BCE" w:rsidP="008B6CA2">
      <w:pPr>
        <w:rPr>
          <w:b/>
          <w:bCs/>
        </w:rPr>
      </w:pPr>
      <w:r w:rsidRPr="00062BCE">
        <w:rPr>
          <w:b/>
          <w:bCs/>
        </w:rPr>
        <w:t>DP点创建</w:t>
      </w:r>
    </w:p>
    <w:tbl>
      <w:tblPr>
        <w:tblW w:w="99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822"/>
        <w:gridCol w:w="2269"/>
        <w:gridCol w:w="1701"/>
        <w:gridCol w:w="1984"/>
        <w:gridCol w:w="2410"/>
      </w:tblGrid>
      <w:tr w:rsidR="00EB7C8F" w:rsidRPr="00EB7C8F" w14:paraId="1A4F8157" w14:textId="77777777" w:rsidTr="00EB7C8F">
        <w:trPr>
          <w:tblHeader/>
        </w:trPr>
        <w:tc>
          <w:tcPr>
            <w:tcW w:w="72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5C2B" w14:textId="77777777" w:rsidR="00EB7C8F" w:rsidRPr="00EB7C8F" w:rsidRDefault="00EB7C8F" w:rsidP="00EB7C8F">
            <w:r w:rsidRPr="00EB7C8F">
              <w:t>DP ID</w:t>
            </w:r>
          </w:p>
        </w:tc>
        <w:tc>
          <w:tcPr>
            <w:tcW w:w="82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0AA93" w14:textId="77777777" w:rsidR="00EB7C8F" w:rsidRPr="00EB7C8F" w:rsidRDefault="00EB7C8F" w:rsidP="00EB7C8F">
            <w:r w:rsidRPr="00EB7C8F">
              <w:t>功能点名称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C91C8" w14:textId="77777777" w:rsidR="00EB7C8F" w:rsidRPr="00EB7C8F" w:rsidRDefault="00EB7C8F" w:rsidP="00EB7C8F">
            <w:r w:rsidRPr="00EB7C8F">
              <w:t>标识符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19154" w14:textId="77777777" w:rsidR="00EB7C8F" w:rsidRPr="00EB7C8F" w:rsidRDefault="00EB7C8F" w:rsidP="00EB7C8F">
            <w:r w:rsidRPr="00EB7C8F">
              <w:t>数据传输类型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11E07" w14:textId="77777777" w:rsidR="00EB7C8F" w:rsidRPr="00EB7C8F" w:rsidRDefault="00EB7C8F" w:rsidP="00EB7C8F">
            <w:r w:rsidRPr="00EB7C8F">
              <w:t>数据类型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DC90" w14:textId="77777777" w:rsidR="00EB7C8F" w:rsidRPr="00EB7C8F" w:rsidRDefault="00EB7C8F" w:rsidP="00EB7C8F">
            <w:r w:rsidRPr="00EB7C8F">
              <w:t>功能点属性</w:t>
            </w:r>
          </w:p>
        </w:tc>
      </w:tr>
      <w:tr w:rsidR="00EB7C8F" w:rsidRPr="00EB7C8F" w14:paraId="2ACAE264" w14:textId="77777777" w:rsidTr="00EB7C8F">
        <w:tc>
          <w:tcPr>
            <w:tcW w:w="7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1B833" w14:textId="77777777" w:rsidR="00EB7C8F" w:rsidRPr="00EB7C8F" w:rsidRDefault="00EB7C8F" w:rsidP="00EB7C8F">
            <w:r w:rsidRPr="00EB7C8F">
              <w:t>1</w:t>
            </w:r>
          </w:p>
        </w:tc>
        <w:tc>
          <w:tcPr>
            <w:tcW w:w="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4754F" w14:textId="77777777" w:rsidR="00EB7C8F" w:rsidRPr="00EB7C8F" w:rsidRDefault="00EB7C8F" w:rsidP="00EB7C8F">
            <w:r w:rsidRPr="00EB7C8F">
              <w:t>温度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55069" w14:textId="77777777" w:rsidR="00EB7C8F" w:rsidRPr="00EB7C8F" w:rsidRDefault="00EB7C8F" w:rsidP="00EB7C8F">
            <w:proofErr w:type="spellStart"/>
            <w:r w:rsidRPr="00EB7C8F">
              <w:t>temp_current</w:t>
            </w:r>
            <w:proofErr w:type="spellEnd"/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A9787" w14:textId="77777777" w:rsidR="00EB7C8F" w:rsidRPr="00EB7C8F" w:rsidRDefault="00EB7C8F" w:rsidP="00EB7C8F">
            <w:r w:rsidRPr="00EB7C8F">
              <w:t>只上报（</w:t>
            </w:r>
            <w:proofErr w:type="spellStart"/>
            <w:r w:rsidRPr="00EB7C8F">
              <w:t>ro</w:t>
            </w:r>
            <w:proofErr w:type="spellEnd"/>
            <w:r w:rsidRPr="00EB7C8F">
              <w:t>）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BF2E" w14:textId="77777777" w:rsidR="00EB7C8F" w:rsidRPr="00EB7C8F" w:rsidRDefault="00EB7C8F" w:rsidP="00EB7C8F">
            <w:r w:rsidRPr="00EB7C8F">
              <w:t>数值型（Value）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A16D7" w14:textId="77777777" w:rsidR="00EB7C8F" w:rsidRPr="00EB7C8F" w:rsidRDefault="00EB7C8F" w:rsidP="00EB7C8F">
            <w:r w:rsidRPr="00EB7C8F">
              <w:t>数值范围: -200-600, 间距: 1, 倍数: 1, 单位: ℃</w:t>
            </w:r>
          </w:p>
        </w:tc>
      </w:tr>
      <w:tr w:rsidR="00EB7C8F" w:rsidRPr="00EB7C8F" w14:paraId="6A8FE30C" w14:textId="77777777" w:rsidTr="00EB7C8F">
        <w:tc>
          <w:tcPr>
            <w:tcW w:w="7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BD737" w14:textId="77777777" w:rsidR="00EB7C8F" w:rsidRPr="00EB7C8F" w:rsidRDefault="00EB7C8F" w:rsidP="00EB7C8F">
            <w:r w:rsidRPr="00EB7C8F">
              <w:t>2</w:t>
            </w:r>
          </w:p>
        </w:tc>
        <w:tc>
          <w:tcPr>
            <w:tcW w:w="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C3E5D" w14:textId="77777777" w:rsidR="00EB7C8F" w:rsidRPr="00EB7C8F" w:rsidRDefault="00EB7C8F" w:rsidP="00EB7C8F">
            <w:r w:rsidRPr="00EB7C8F">
              <w:t>湿度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1200B" w14:textId="77777777" w:rsidR="00EB7C8F" w:rsidRPr="00EB7C8F" w:rsidRDefault="00EB7C8F" w:rsidP="00EB7C8F">
            <w:proofErr w:type="spellStart"/>
            <w:r w:rsidRPr="00EB7C8F">
              <w:t>humidity_value</w:t>
            </w:r>
            <w:proofErr w:type="spellEnd"/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30EC" w14:textId="77777777" w:rsidR="00EB7C8F" w:rsidRPr="00EB7C8F" w:rsidRDefault="00EB7C8F" w:rsidP="00EB7C8F">
            <w:r w:rsidRPr="00EB7C8F">
              <w:t>只上报（</w:t>
            </w:r>
            <w:proofErr w:type="spellStart"/>
            <w:r w:rsidRPr="00EB7C8F">
              <w:t>ro</w:t>
            </w:r>
            <w:proofErr w:type="spellEnd"/>
            <w:r w:rsidRPr="00EB7C8F">
              <w:t>）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C8900" w14:textId="77777777" w:rsidR="00EB7C8F" w:rsidRPr="00EB7C8F" w:rsidRDefault="00EB7C8F" w:rsidP="00EB7C8F">
            <w:r w:rsidRPr="00EB7C8F">
              <w:t>数值型（Value）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0B8D7" w14:textId="77777777" w:rsidR="00EB7C8F" w:rsidRPr="00EB7C8F" w:rsidRDefault="00EB7C8F" w:rsidP="00EB7C8F">
            <w:r w:rsidRPr="00EB7C8F">
              <w:t>数值范围: 0-100, 间距: 1, 倍数: 0, 单位: %</w:t>
            </w:r>
          </w:p>
        </w:tc>
      </w:tr>
      <w:tr w:rsidR="00EB7C8F" w:rsidRPr="00EB7C8F" w14:paraId="424DE755" w14:textId="77777777" w:rsidTr="00EB7C8F">
        <w:tc>
          <w:tcPr>
            <w:tcW w:w="7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467C" w14:textId="77777777" w:rsidR="00EB7C8F" w:rsidRPr="00EB7C8F" w:rsidRDefault="00EB7C8F" w:rsidP="00EB7C8F">
            <w:r w:rsidRPr="00EB7C8F">
              <w:t>4</w:t>
            </w:r>
          </w:p>
        </w:tc>
        <w:tc>
          <w:tcPr>
            <w:tcW w:w="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AD7F0" w14:textId="77777777" w:rsidR="00EB7C8F" w:rsidRPr="00EB7C8F" w:rsidRDefault="00EB7C8F" w:rsidP="00EB7C8F">
            <w:r w:rsidRPr="00EB7C8F">
              <w:t>电池电量</w:t>
            </w:r>
          </w:p>
        </w:tc>
        <w:tc>
          <w:tcPr>
            <w:tcW w:w="226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B0AAC" w14:textId="77777777" w:rsidR="00EB7C8F" w:rsidRPr="00EB7C8F" w:rsidRDefault="00EB7C8F" w:rsidP="00EB7C8F">
            <w:proofErr w:type="spellStart"/>
            <w:r w:rsidRPr="00EB7C8F">
              <w:t>battery_percentage</w:t>
            </w:r>
            <w:proofErr w:type="spellEnd"/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54553" w14:textId="77777777" w:rsidR="00EB7C8F" w:rsidRPr="00EB7C8F" w:rsidRDefault="00EB7C8F" w:rsidP="00EB7C8F">
            <w:r w:rsidRPr="00EB7C8F">
              <w:t>只上报（</w:t>
            </w:r>
            <w:proofErr w:type="spellStart"/>
            <w:r w:rsidRPr="00EB7C8F">
              <w:t>ro</w:t>
            </w:r>
            <w:proofErr w:type="spellEnd"/>
            <w:r w:rsidRPr="00EB7C8F">
              <w:t>）</w:t>
            </w:r>
          </w:p>
        </w:tc>
        <w:tc>
          <w:tcPr>
            <w:tcW w:w="19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136A7" w14:textId="77777777" w:rsidR="00EB7C8F" w:rsidRPr="00EB7C8F" w:rsidRDefault="00EB7C8F" w:rsidP="00EB7C8F">
            <w:r w:rsidRPr="00EB7C8F">
              <w:t>数值型（Value）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72AC" w14:textId="77777777" w:rsidR="00EB7C8F" w:rsidRPr="00EB7C8F" w:rsidRDefault="00EB7C8F" w:rsidP="00EB7C8F">
            <w:r w:rsidRPr="00EB7C8F">
              <w:t>数值范围: 0-100, 间距: 1, 倍数: 0, 单位: %</w:t>
            </w:r>
          </w:p>
        </w:tc>
      </w:tr>
    </w:tbl>
    <w:p w14:paraId="1989EE65" w14:textId="5F4C5D44" w:rsidR="00062BCE" w:rsidRDefault="00497DF2" w:rsidP="008B6CA2">
      <w:r w:rsidRPr="00497DF2">
        <w:rPr>
          <w:rFonts w:hint="eastAsia"/>
        </w:rPr>
        <w:t>除了这些标准功能中的</w:t>
      </w:r>
      <w:r w:rsidRPr="00497DF2">
        <w:t>DP点之外，因为我们还需要风速、风向这些数据，所以还需要添加自定义的DP点：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028"/>
        <w:gridCol w:w="1699"/>
        <w:gridCol w:w="1352"/>
        <w:gridCol w:w="1434"/>
        <w:gridCol w:w="3653"/>
      </w:tblGrid>
      <w:tr w:rsidR="003E5211" w:rsidRPr="003E5211" w14:paraId="4540B998" w14:textId="77777777" w:rsidTr="009606A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743DA" w14:textId="77777777" w:rsidR="003E5211" w:rsidRPr="003E5211" w:rsidRDefault="003E5211" w:rsidP="003E5211">
            <w:r w:rsidRPr="003E5211">
              <w:t>DP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DF08" w14:textId="77777777" w:rsidR="003E5211" w:rsidRPr="003E5211" w:rsidRDefault="003E5211" w:rsidP="003E5211">
            <w:r w:rsidRPr="003E5211">
              <w:t>功能点名称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311C5" w14:textId="77777777" w:rsidR="003E5211" w:rsidRPr="003E5211" w:rsidRDefault="003E5211" w:rsidP="003E5211">
            <w:r w:rsidRPr="003E5211">
              <w:t>标识符</w:t>
            </w:r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D8092" w14:textId="77777777" w:rsidR="003E5211" w:rsidRPr="003E5211" w:rsidRDefault="003E5211" w:rsidP="003E5211">
            <w:r w:rsidRPr="003E5211">
              <w:t>数据传输类型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17E2" w14:textId="77777777" w:rsidR="003E5211" w:rsidRPr="003E5211" w:rsidRDefault="003E5211" w:rsidP="003E5211">
            <w:r w:rsidRPr="003E5211">
              <w:t>数据类型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337CD" w14:textId="77777777" w:rsidR="003E5211" w:rsidRPr="003E5211" w:rsidRDefault="003E5211" w:rsidP="003E5211">
            <w:r w:rsidRPr="003E5211">
              <w:t>功能点属性</w:t>
            </w:r>
          </w:p>
        </w:tc>
      </w:tr>
      <w:tr w:rsidR="003E5211" w:rsidRPr="003E5211" w14:paraId="2E7D7B1C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CDB73" w14:textId="77777777" w:rsidR="003E5211" w:rsidRPr="003E5211" w:rsidRDefault="003E5211" w:rsidP="003E5211">
            <w:r w:rsidRPr="003E5211">
              <w:t>101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C5CF" w14:textId="77777777" w:rsidR="003E5211" w:rsidRPr="003E5211" w:rsidRDefault="003E5211" w:rsidP="003E5211">
            <w:r w:rsidRPr="003E5211">
              <w:t>PM2.5浓度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079C7" w14:textId="77777777" w:rsidR="003E5211" w:rsidRPr="003E5211" w:rsidRDefault="003E5211" w:rsidP="003E5211">
            <w:r w:rsidRPr="003E5211">
              <w:t>pm25</w:t>
            </w:r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B091" w14:textId="77777777" w:rsidR="003E5211" w:rsidRPr="003E5211" w:rsidRDefault="003E5211" w:rsidP="003E5211">
            <w:r w:rsidRPr="003E5211">
              <w:t>只上报（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E8C61" w14:textId="77777777" w:rsidR="003E5211" w:rsidRPr="003E5211" w:rsidRDefault="003E5211" w:rsidP="003E5211">
            <w:r w:rsidRPr="003E5211">
              <w:t>数值型（Value）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C600C" w14:textId="77777777" w:rsidR="003E5211" w:rsidRPr="003E5211" w:rsidRDefault="003E5211" w:rsidP="003E5211">
            <w:r w:rsidRPr="003E5211">
              <w:t>数值范围: 0-100, 间距: 1, 倍数: 0, 单位:</w:t>
            </w:r>
          </w:p>
        </w:tc>
      </w:tr>
      <w:tr w:rsidR="003E5211" w:rsidRPr="003E5211" w14:paraId="4615F3F8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8B757" w14:textId="77777777" w:rsidR="003E5211" w:rsidRPr="003E5211" w:rsidRDefault="003E5211" w:rsidP="003E5211">
            <w:r w:rsidRPr="003E5211"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5A19" w14:textId="77777777" w:rsidR="003E5211" w:rsidRPr="003E5211" w:rsidRDefault="003E5211" w:rsidP="003E5211">
            <w:r w:rsidRPr="003E5211">
              <w:t>风向角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35496" w14:textId="77777777" w:rsidR="003E5211" w:rsidRPr="003E5211" w:rsidRDefault="003E5211" w:rsidP="003E5211">
            <w:proofErr w:type="spellStart"/>
            <w:r w:rsidRPr="003E5211">
              <w:t>wind_value</w:t>
            </w:r>
            <w:proofErr w:type="spellEnd"/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E0B9" w14:textId="77777777" w:rsidR="003E5211" w:rsidRPr="003E5211" w:rsidRDefault="003E5211" w:rsidP="003E5211">
            <w:r w:rsidRPr="003E5211">
              <w:t>只上报</w:t>
            </w:r>
            <w:r w:rsidRPr="003E5211">
              <w:lastRenderedPageBreak/>
              <w:t>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9F810" w14:textId="77777777" w:rsidR="003E5211" w:rsidRPr="003E5211" w:rsidRDefault="003E5211" w:rsidP="003E5211">
            <w:r w:rsidRPr="003E5211">
              <w:lastRenderedPageBreak/>
              <w:t>数值型</w:t>
            </w:r>
            <w:r w:rsidRPr="003E5211">
              <w:lastRenderedPageBreak/>
              <w:t>（Value）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E7C5D" w14:textId="77777777" w:rsidR="003E5211" w:rsidRPr="003E5211" w:rsidRDefault="003E5211" w:rsidP="003E5211">
            <w:r w:rsidRPr="003E5211">
              <w:lastRenderedPageBreak/>
              <w:t xml:space="preserve">数值范围: 0-364, 间距: 1, </w:t>
            </w:r>
            <w:r w:rsidRPr="003E5211">
              <w:t xml:space="preserve">倍数: 1, </w:t>
            </w:r>
            <w:r w:rsidRPr="003E5211">
              <w:lastRenderedPageBreak/>
              <w:t>单位</w:t>
            </w:r>
            <w:r w:rsidRPr="003E5211">
              <w:t>:</w:t>
            </w:r>
          </w:p>
        </w:tc>
      </w:tr>
      <w:tr w:rsidR="003E5211" w:rsidRPr="003E5211" w14:paraId="09BFF598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D586B" w14:textId="77777777" w:rsidR="003E5211" w:rsidRPr="003E5211" w:rsidRDefault="003E5211" w:rsidP="003E5211">
            <w:r w:rsidRPr="003E5211">
              <w:lastRenderedPageBreak/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5ED37" w14:textId="77777777" w:rsidR="003E5211" w:rsidRPr="003E5211" w:rsidRDefault="003E5211" w:rsidP="003E5211">
            <w:r w:rsidRPr="003E5211">
              <w:t>风向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A49D9" w14:textId="77777777" w:rsidR="003E5211" w:rsidRPr="003E5211" w:rsidRDefault="003E5211" w:rsidP="003E5211">
            <w:proofErr w:type="spellStart"/>
            <w:r w:rsidRPr="003E5211">
              <w:t>wind_direction</w:t>
            </w:r>
            <w:proofErr w:type="spellEnd"/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FCED8" w14:textId="77777777" w:rsidR="003E5211" w:rsidRPr="003E5211" w:rsidRDefault="003E5211" w:rsidP="003E5211">
            <w:r w:rsidRPr="003E5211">
              <w:t>只上报（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EF31C" w14:textId="77777777" w:rsidR="003E5211" w:rsidRPr="003E5211" w:rsidRDefault="003E5211" w:rsidP="003E5211">
            <w:r w:rsidRPr="003E5211">
              <w:t>字符型（String）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14D51" w14:textId="77777777" w:rsidR="003E5211" w:rsidRPr="003E5211" w:rsidRDefault="003E5211" w:rsidP="003E5211"/>
        </w:tc>
      </w:tr>
      <w:tr w:rsidR="003E5211" w:rsidRPr="003E5211" w14:paraId="462148AD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D818A" w14:textId="77777777" w:rsidR="003E5211" w:rsidRPr="003E5211" w:rsidRDefault="003E5211" w:rsidP="003E5211">
            <w:r w:rsidRPr="003E5211"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F633F" w14:textId="77777777" w:rsidR="003E5211" w:rsidRPr="003E5211" w:rsidRDefault="003E5211" w:rsidP="003E5211">
            <w:r w:rsidRPr="003E5211">
              <w:t>风速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591B" w14:textId="77777777" w:rsidR="003E5211" w:rsidRPr="003E5211" w:rsidRDefault="003E5211" w:rsidP="003E5211">
            <w:proofErr w:type="spellStart"/>
            <w:r w:rsidRPr="003E5211">
              <w:t>wind_speed</w:t>
            </w:r>
            <w:proofErr w:type="spellEnd"/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A25E4" w14:textId="77777777" w:rsidR="003E5211" w:rsidRPr="003E5211" w:rsidRDefault="003E5211" w:rsidP="003E5211">
            <w:r w:rsidRPr="003E5211">
              <w:t>只上报（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87CC" w14:textId="77777777" w:rsidR="003E5211" w:rsidRPr="003E5211" w:rsidRDefault="003E5211" w:rsidP="003E5211">
            <w:r w:rsidRPr="003E5211">
              <w:t>数值型（Value）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2937E" w14:textId="77777777" w:rsidR="003E5211" w:rsidRPr="003E5211" w:rsidRDefault="003E5211" w:rsidP="003E5211">
            <w:r w:rsidRPr="003E5211">
              <w:t>数值范围: 0-100, 间距: 1, 倍数: 1, 单位:</w:t>
            </w:r>
          </w:p>
        </w:tc>
      </w:tr>
      <w:tr w:rsidR="003E5211" w:rsidRPr="003E5211" w14:paraId="3AF19C39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DF103" w14:textId="77777777" w:rsidR="003E5211" w:rsidRPr="003E5211" w:rsidRDefault="003E5211" w:rsidP="003E5211">
            <w:r w:rsidRPr="003E5211">
              <w:t>105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C39A" w14:textId="77777777" w:rsidR="003E5211" w:rsidRPr="003E5211" w:rsidRDefault="003E5211" w:rsidP="003E5211">
            <w:r w:rsidRPr="003E5211">
              <w:t>紫外线等级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3B7AD" w14:textId="77777777" w:rsidR="003E5211" w:rsidRPr="003E5211" w:rsidRDefault="003E5211" w:rsidP="003E5211">
            <w:proofErr w:type="spellStart"/>
            <w:r w:rsidRPr="003E5211">
              <w:t>uv_level</w:t>
            </w:r>
            <w:proofErr w:type="spellEnd"/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A1B53" w14:textId="77777777" w:rsidR="003E5211" w:rsidRPr="003E5211" w:rsidRDefault="003E5211" w:rsidP="003E5211">
            <w:r w:rsidRPr="003E5211">
              <w:t>只上报（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10D3" w14:textId="77777777" w:rsidR="003E5211" w:rsidRPr="003E5211" w:rsidRDefault="003E5211" w:rsidP="003E5211">
            <w:r w:rsidRPr="003E5211">
              <w:t>数值型（Value）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480B" w14:textId="77777777" w:rsidR="003E5211" w:rsidRPr="003E5211" w:rsidRDefault="003E5211" w:rsidP="003E5211">
            <w:r w:rsidRPr="003E5211">
              <w:t>数值范围: 0-10, 间距: 1, 倍数: 0, 单位:</w:t>
            </w:r>
          </w:p>
        </w:tc>
      </w:tr>
      <w:tr w:rsidR="003E5211" w:rsidRPr="003E5211" w14:paraId="011328D4" w14:textId="77777777" w:rsidTr="009606A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30275" w14:textId="77777777" w:rsidR="003E5211" w:rsidRPr="003E5211" w:rsidRDefault="003E5211" w:rsidP="003E5211">
            <w:r w:rsidRPr="003E5211">
              <w:t>106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234D9" w14:textId="77777777" w:rsidR="003E5211" w:rsidRPr="003E5211" w:rsidRDefault="003E5211" w:rsidP="003E5211">
            <w:r w:rsidRPr="003E5211">
              <w:t>气压</w:t>
            </w:r>
          </w:p>
        </w:tc>
        <w:tc>
          <w:tcPr>
            <w:tcW w:w="169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2235A" w14:textId="77777777" w:rsidR="003E5211" w:rsidRPr="003E5211" w:rsidRDefault="003E5211" w:rsidP="003E5211">
            <w:r w:rsidRPr="003E5211">
              <w:t>pressure</w:t>
            </w:r>
          </w:p>
        </w:tc>
        <w:tc>
          <w:tcPr>
            <w:tcW w:w="13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0836" w14:textId="77777777" w:rsidR="003E5211" w:rsidRPr="003E5211" w:rsidRDefault="003E5211" w:rsidP="003E5211">
            <w:r w:rsidRPr="003E5211">
              <w:t>只上报（</w:t>
            </w:r>
            <w:proofErr w:type="spellStart"/>
            <w:r w:rsidRPr="003E5211">
              <w:t>ro</w:t>
            </w:r>
            <w:proofErr w:type="spellEnd"/>
            <w:r w:rsidRPr="003E5211">
              <w:t>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EFB9F" w14:textId="77777777" w:rsidR="003E5211" w:rsidRPr="003E5211" w:rsidRDefault="003E5211" w:rsidP="003E5211">
            <w:r w:rsidRPr="003E5211">
              <w:t>数值型（Value）</w:t>
            </w:r>
          </w:p>
        </w:tc>
        <w:tc>
          <w:tcPr>
            <w:tcW w:w="36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7F446" w14:textId="77777777" w:rsidR="003E5211" w:rsidRPr="003E5211" w:rsidRDefault="003E5211" w:rsidP="003E5211">
            <w:r w:rsidRPr="003E5211">
              <w:t xml:space="preserve">数值范围: 0-1999, 间距: 1, 倍数: 0, 单位: </w:t>
            </w:r>
            <w:proofErr w:type="spellStart"/>
            <w:r w:rsidRPr="003E5211">
              <w:t>hPa</w:t>
            </w:r>
            <w:proofErr w:type="spellEnd"/>
          </w:p>
        </w:tc>
      </w:tr>
    </w:tbl>
    <w:p w14:paraId="11D4F5A1" w14:textId="77777777" w:rsidR="009606AF" w:rsidRDefault="009606AF" w:rsidP="009606AF">
      <w:r>
        <w:rPr>
          <w:rFonts w:hint="eastAsia"/>
        </w:rPr>
        <w:t>在功能点中，</w:t>
      </w:r>
      <w:r>
        <w:t>DP ID为该功能点的标识，MCU在控制涂鸦模组进行数据上传时需要用到。</w:t>
      </w:r>
    </w:p>
    <w:p w14:paraId="31DFE214" w14:textId="77777777" w:rsidR="009606AF" w:rsidRDefault="009606AF" w:rsidP="009606AF"/>
    <w:p w14:paraId="0FA2E6CD" w14:textId="583880AC" w:rsidR="00497DF2" w:rsidRDefault="009606AF" w:rsidP="009606AF">
      <w:r>
        <w:rPr>
          <w:rFonts w:hint="eastAsia"/>
        </w:rPr>
        <w:t>功能点属性中的倍数为</w:t>
      </w:r>
      <w:r>
        <w:t>0时，MCU上传的数据被识别为上传的数据本身。若倍数为1，则此时若上传数据为50时，该数据将被涂鸦除以10^1，即50会被识别为5。</w:t>
      </w:r>
    </w:p>
    <w:p w14:paraId="6250BB52" w14:textId="77777777" w:rsidR="0036643E" w:rsidRDefault="0036643E" w:rsidP="009606AF">
      <w:pPr>
        <w:rPr>
          <w:b/>
          <w:bCs/>
        </w:rPr>
      </w:pPr>
    </w:p>
    <w:p w14:paraId="0AAD2FE9" w14:textId="4E2F1B65" w:rsidR="009606AF" w:rsidRDefault="0036643E" w:rsidP="009606AF">
      <w:pPr>
        <w:rPr>
          <w:b/>
          <w:bCs/>
        </w:rPr>
      </w:pPr>
      <w:r w:rsidRPr="0036643E">
        <w:rPr>
          <w:rFonts w:hint="eastAsia"/>
          <w:b/>
          <w:bCs/>
        </w:rPr>
        <w:t>面板编辑</w:t>
      </w:r>
    </w:p>
    <w:p w14:paraId="27E67051" w14:textId="3BDF383C" w:rsidR="007A4B44" w:rsidRPr="007A4B44" w:rsidRDefault="007A4B44" w:rsidP="007A4B44">
      <w:pPr>
        <w:rPr>
          <w:rFonts w:hint="eastAsia"/>
        </w:rPr>
      </w:pPr>
      <w:r w:rsidRPr="007A4B44">
        <w:rPr>
          <w:rFonts w:hint="eastAsia"/>
        </w:rPr>
        <w:t>在产品开发的面板选项卡，可以对自己的</w:t>
      </w:r>
      <w:r w:rsidRPr="007A4B44">
        <w:t>APP面板进行自定义。</w:t>
      </w:r>
    </w:p>
    <w:p w14:paraId="2C234937" w14:textId="7D7D1ABA" w:rsidR="007A4B44" w:rsidRPr="007A4B44" w:rsidRDefault="007A4B44" w:rsidP="007A4B44">
      <w:pPr>
        <w:rPr>
          <w:rFonts w:hint="eastAsia"/>
        </w:rPr>
      </w:pPr>
      <w:r w:rsidRPr="007A4B44">
        <w:rPr>
          <w:rFonts w:hint="eastAsia"/>
        </w:rPr>
        <w:t>我使用的面板类型为</w:t>
      </w:r>
      <w:r w:rsidRPr="007A4B44">
        <w:t>:面板类型：Studio 面板-个人面板</w:t>
      </w:r>
    </w:p>
    <w:p w14:paraId="003ACD09" w14:textId="437755F8" w:rsidR="0036643E" w:rsidRDefault="007A4B44" w:rsidP="007A4B44">
      <w:r w:rsidRPr="007A4B44">
        <w:rPr>
          <w:rFonts w:hint="eastAsia"/>
        </w:rPr>
        <w:t>下面是在手机中的实机效果：</w:t>
      </w:r>
    </w:p>
    <w:p w14:paraId="5429E36F" w14:textId="469221B3" w:rsidR="007A4B44" w:rsidRDefault="007A4B44" w:rsidP="007A4B44">
      <w:r>
        <w:rPr>
          <w:noProof/>
        </w:rPr>
        <w:drawing>
          <wp:inline distT="0" distB="0" distL="0" distR="0" wp14:anchorId="2A738B71" wp14:editId="321AD731">
            <wp:extent cx="2150669" cy="382460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49" cy="38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179060" wp14:editId="292D368A">
            <wp:extent cx="2143354" cy="3811592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06" cy="38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BA7F" w14:textId="73D0F9BB" w:rsidR="00A405E5" w:rsidRPr="00BC7004" w:rsidRDefault="00BC7004" w:rsidP="007A4B44">
      <w:pPr>
        <w:rPr>
          <w:rFonts w:hint="eastAsia"/>
          <w:b/>
          <w:bCs/>
        </w:rPr>
      </w:pPr>
      <w:r w:rsidRPr="00BC7004">
        <w:rPr>
          <w:rFonts w:hint="eastAsia"/>
          <w:b/>
          <w:bCs/>
        </w:rPr>
        <w:lastRenderedPageBreak/>
        <w:t>硬件开发</w:t>
      </w:r>
    </w:p>
    <w:p w14:paraId="0EF39E9D" w14:textId="11A49F74" w:rsidR="00B32DD9" w:rsidRDefault="00B32DD9" w:rsidP="00B32DD9">
      <w:pPr>
        <w:rPr>
          <w:rFonts w:hint="eastAsia"/>
        </w:rPr>
      </w:pPr>
      <w:r>
        <w:rPr>
          <w:rFonts w:hint="eastAsia"/>
        </w:rPr>
        <w:t>在完成了传感器驱动、电源</w:t>
      </w:r>
      <w:proofErr w:type="gramStart"/>
      <w:r>
        <w:rPr>
          <w:rFonts w:hint="eastAsia"/>
        </w:rPr>
        <w:t>板管理</w:t>
      </w:r>
      <w:proofErr w:type="gramEnd"/>
      <w:r>
        <w:rPr>
          <w:rFonts w:hint="eastAsia"/>
        </w:rPr>
        <w:t>后，需要与涂鸦模组进行通讯，实现信息上报。</w:t>
      </w:r>
    </w:p>
    <w:p w14:paraId="5190A1BF" w14:textId="7385D551" w:rsidR="00B32DD9" w:rsidRDefault="00B32DD9" w:rsidP="00B32DD9">
      <w:pPr>
        <w:rPr>
          <w:rFonts w:hint="eastAsia"/>
        </w:rPr>
      </w:pPr>
      <w:r>
        <w:rPr>
          <w:rFonts w:hint="eastAsia"/>
        </w:rPr>
        <w:t>在这里我选择的是</w:t>
      </w:r>
      <w:r>
        <w:t>WBR3 Wi-Fi &amp; Bluetooth 模组。</w:t>
      </w:r>
    </w:p>
    <w:p w14:paraId="3ED31D14" w14:textId="70557CC2" w:rsidR="00A405E5" w:rsidRDefault="00B32DD9" w:rsidP="00B32DD9">
      <w:proofErr w:type="gramStart"/>
      <w:r>
        <w:rPr>
          <w:rFonts w:hint="eastAsia"/>
        </w:rPr>
        <w:t>该模组</w:t>
      </w:r>
      <w:proofErr w:type="gramEnd"/>
      <w:r>
        <w:rPr>
          <w:rFonts w:hint="eastAsia"/>
        </w:rPr>
        <w:t>在</w:t>
      </w:r>
      <w:proofErr w:type="gramStart"/>
      <w:r>
        <w:rPr>
          <w:rFonts w:hint="eastAsia"/>
        </w:rPr>
        <w:t>初次上</w:t>
      </w:r>
      <w:proofErr w:type="gramEnd"/>
      <w:r>
        <w:rPr>
          <w:rFonts w:hint="eastAsia"/>
        </w:rPr>
        <w:t>电时，可以打开智能生活</w:t>
      </w:r>
      <w:r>
        <w:t>APP实现配网和面板加载，在完成了配网之后就可以进行实时开发了。</w:t>
      </w:r>
    </w:p>
    <w:p w14:paraId="1AA013E4" w14:textId="0A27DD96" w:rsidR="00B32DD9" w:rsidRDefault="00B32DD9" w:rsidP="00B32DD9"/>
    <w:p w14:paraId="366C691B" w14:textId="00A973D5" w:rsidR="00B32DD9" w:rsidRDefault="00FE050B" w:rsidP="00B32DD9">
      <w:pPr>
        <w:rPr>
          <w:b/>
          <w:bCs/>
        </w:rPr>
      </w:pPr>
      <w:r w:rsidRPr="00FE050B">
        <w:rPr>
          <w:b/>
          <w:bCs/>
        </w:rPr>
        <w:t>Arduino SDK</w:t>
      </w:r>
    </w:p>
    <w:p w14:paraId="27A34947" w14:textId="2CA074B3" w:rsidR="008836CD" w:rsidRDefault="008836CD" w:rsidP="008836CD">
      <w:pPr>
        <w:rPr>
          <w:rFonts w:hint="eastAsia"/>
        </w:rPr>
      </w:pPr>
      <w:r>
        <w:rPr>
          <w:rFonts w:hint="eastAsia"/>
        </w:rPr>
        <w:t>虽然涂鸦提供了</w:t>
      </w:r>
      <w:r>
        <w:t>Arduino的SDK，但是在实际操作中发现该SDK仅能在Arduino UNO(ATMEGA 328P)中编译通过，在其他型号的单片机编译中都出现了报错，ESP32也不例外。</w:t>
      </w:r>
    </w:p>
    <w:p w14:paraId="1071E841" w14:textId="22A9D01F" w:rsidR="008836CD" w:rsidRPr="008836CD" w:rsidRDefault="008836CD" w:rsidP="008836CD">
      <w:pPr>
        <w:rPr>
          <w:rFonts w:hint="eastAsia"/>
        </w:rPr>
      </w:pPr>
      <w:r>
        <w:rPr>
          <w:rFonts w:hint="eastAsia"/>
        </w:rPr>
        <w:t>通过查阅</w:t>
      </w:r>
      <w:r>
        <w:t>SDK的源代码，发现在ESP32下的编译主要是Software Serial库的兼容性问题，通过简单修改后可以完成编译，实现基础功能，但格林时间以及实时时钟功能未能实现。</w:t>
      </w:r>
    </w:p>
    <w:p w14:paraId="60E836B3" w14:textId="67A1E79D" w:rsidR="008836CD" w:rsidRPr="008836CD" w:rsidRDefault="008836CD" w:rsidP="008836CD">
      <w:pPr>
        <w:rPr>
          <w:rFonts w:hint="eastAsia"/>
        </w:rPr>
      </w:pPr>
      <w:proofErr w:type="gramStart"/>
      <w:r>
        <w:rPr>
          <w:rFonts w:hint="eastAsia"/>
        </w:rPr>
        <w:t>魔改</w:t>
      </w:r>
      <w:proofErr w:type="gramEnd"/>
      <w:r>
        <w:t>SDK地址：https://github.com/Dimsmary/WeatherStation/tree/main/OutDoor/lib/tuya-wifi-mcu-sdk-arduino-library-master</w:t>
      </w:r>
    </w:p>
    <w:p w14:paraId="7FCD52AB" w14:textId="493F4E46" w:rsidR="00FE050B" w:rsidRDefault="008836CD" w:rsidP="008836CD">
      <w:r>
        <w:rPr>
          <w:rFonts w:hint="eastAsia"/>
        </w:rPr>
        <w:t>下面是</w:t>
      </w:r>
      <w:r>
        <w:t>SDK的实际使用代码：</w:t>
      </w:r>
    </w:p>
    <w:p w14:paraId="1F415384" w14:textId="77777777" w:rsidR="003E59F4" w:rsidRDefault="003E59F4" w:rsidP="003E59F4">
      <w:r>
        <w:t xml:space="preserve">// define </w:t>
      </w:r>
      <w:proofErr w:type="spellStart"/>
      <w:r>
        <w:t>dp</w:t>
      </w:r>
      <w:proofErr w:type="spellEnd"/>
    </w:p>
    <w:p w14:paraId="282DBCCE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temp_pid</w:t>
      </w:r>
      <w:proofErr w:type="spellEnd"/>
      <w:r>
        <w:t xml:space="preserve">    1</w:t>
      </w:r>
    </w:p>
    <w:p w14:paraId="7DB0FA1B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humi_pid</w:t>
      </w:r>
      <w:proofErr w:type="spellEnd"/>
      <w:r>
        <w:t xml:space="preserve">    2</w:t>
      </w:r>
    </w:p>
    <w:p w14:paraId="0977E4C2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battery_pid</w:t>
      </w:r>
      <w:proofErr w:type="spellEnd"/>
      <w:r>
        <w:t xml:space="preserve"> 4</w:t>
      </w:r>
    </w:p>
    <w:p w14:paraId="578F9F32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pm25_pid        101</w:t>
      </w:r>
    </w:p>
    <w:p w14:paraId="3BDB2E43" w14:textId="77777777" w:rsidR="003E59F4" w:rsidRDefault="003E59F4" w:rsidP="003E59F4">
      <w:r>
        <w:t xml:space="preserve">#define </w:t>
      </w:r>
      <w:proofErr w:type="spellStart"/>
      <w:r>
        <w:t>wind_angle_</w:t>
      </w:r>
      <w:proofErr w:type="gramStart"/>
      <w:r>
        <w:t>pid</w:t>
      </w:r>
      <w:proofErr w:type="spellEnd"/>
      <w:r>
        <w:t xml:space="preserve">  102</w:t>
      </w:r>
      <w:proofErr w:type="gramEnd"/>
    </w:p>
    <w:p w14:paraId="628A85CC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wind_direct_pid</w:t>
      </w:r>
      <w:proofErr w:type="spellEnd"/>
      <w:r>
        <w:t xml:space="preserve"> 103</w:t>
      </w:r>
    </w:p>
    <w:p w14:paraId="773BCB8E" w14:textId="77777777" w:rsidR="003E59F4" w:rsidRDefault="003E59F4" w:rsidP="003E59F4">
      <w:r>
        <w:t xml:space="preserve">#define </w:t>
      </w:r>
      <w:proofErr w:type="spellStart"/>
      <w:r>
        <w:t>wind_speed_</w:t>
      </w:r>
      <w:proofErr w:type="gramStart"/>
      <w:r>
        <w:t>pid</w:t>
      </w:r>
      <w:proofErr w:type="spellEnd"/>
      <w:r>
        <w:t xml:space="preserve">  104</w:t>
      </w:r>
      <w:proofErr w:type="gramEnd"/>
    </w:p>
    <w:p w14:paraId="4BFD0EBB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uv_level_pid</w:t>
      </w:r>
      <w:proofErr w:type="spellEnd"/>
      <w:r>
        <w:t xml:space="preserve">    105</w:t>
      </w:r>
    </w:p>
    <w:p w14:paraId="462AF76C" w14:textId="77777777" w:rsidR="003E59F4" w:rsidRDefault="003E59F4" w:rsidP="003E59F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pressure_pid</w:t>
      </w:r>
      <w:proofErr w:type="spellEnd"/>
      <w:r>
        <w:t xml:space="preserve">    106</w:t>
      </w:r>
    </w:p>
    <w:p w14:paraId="7962BBC1" w14:textId="77777777" w:rsidR="003E59F4" w:rsidRDefault="003E59F4" w:rsidP="003E59F4"/>
    <w:p w14:paraId="5BC9CCEE" w14:textId="77777777" w:rsidR="003E59F4" w:rsidRDefault="003E59F4" w:rsidP="003E59F4">
      <w:r>
        <w:t xml:space="preserve">// Create </w:t>
      </w:r>
      <w:proofErr w:type="spellStart"/>
      <w:r>
        <w:t>TuyaWifi</w:t>
      </w:r>
      <w:proofErr w:type="spellEnd"/>
      <w:r>
        <w:t xml:space="preserve"> object</w:t>
      </w:r>
    </w:p>
    <w:p w14:paraId="67C79D00" w14:textId="77777777" w:rsidR="003E59F4" w:rsidRDefault="003E59F4" w:rsidP="003E59F4">
      <w:proofErr w:type="spellStart"/>
      <w:r>
        <w:t>TuyaWifi</w:t>
      </w:r>
      <w:proofErr w:type="spellEnd"/>
      <w:r>
        <w:t xml:space="preserve"> </w:t>
      </w:r>
      <w:proofErr w:type="spellStart"/>
      <w:r>
        <w:t>my_device</w:t>
      </w:r>
      <w:proofErr w:type="spellEnd"/>
      <w:r>
        <w:t>;</w:t>
      </w:r>
    </w:p>
    <w:p w14:paraId="6FDF0155" w14:textId="77777777" w:rsidR="003E59F4" w:rsidRDefault="003E59F4" w:rsidP="003E59F4"/>
    <w:p w14:paraId="59430F24" w14:textId="77777777" w:rsidR="003E59F4" w:rsidRDefault="003E59F4" w:rsidP="003E59F4">
      <w:r>
        <w:t xml:space="preserve">// input your device </w:t>
      </w:r>
      <w:proofErr w:type="spellStart"/>
      <w:r>
        <w:t>pid</w:t>
      </w:r>
      <w:proofErr w:type="spellEnd"/>
      <w:r>
        <w:t xml:space="preserve"> here</w:t>
      </w:r>
    </w:p>
    <w:p w14:paraId="7CA8BC41" w14:textId="77777777" w:rsidR="003E59F4" w:rsidRDefault="003E59F4" w:rsidP="003E59F4">
      <w:r>
        <w:t xml:space="preserve">unsigned char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] = {""};</w:t>
      </w:r>
    </w:p>
    <w:p w14:paraId="704B0431" w14:textId="77777777" w:rsidR="003E59F4" w:rsidRDefault="003E59F4" w:rsidP="003E59F4">
      <w:r>
        <w:t xml:space="preserve">// select </w:t>
      </w:r>
      <w:proofErr w:type="spellStart"/>
      <w:r>
        <w:t>mcu</w:t>
      </w:r>
      <w:proofErr w:type="spellEnd"/>
      <w:r>
        <w:t xml:space="preserve"> version, 1.0.0 as commonly use</w:t>
      </w:r>
    </w:p>
    <w:p w14:paraId="08ECD24D" w14:textId="77777777" w:rsidR="003E59F4" w:rsidRDefault="003E59F4" w:rsidP="003E59F4">
      <w:r>
        <w:t xml:space="preserve">unsigned char </w:t>
      </w:r>
      <w:proofErr w:type="spellStart"/>
      <w:r>
        <w:t>mcu_</w:t>
      </w:r>
      <w:proofErr w:type="gramStart"/>
      <w:r>
        <w:t>ver</w:t>
      </w:r>
      <w:proofErr w:type="spellEnd"/>
      <w:r>
        <w:t>[</w:t>
      </w:r>
      <w:proofErr w:type="gramEnd"/>
      <w:r>
        <w:t>] = {"1.0.0"};</w:t>
      </w:r>
    </w:p>
    <w:p w14:paraId="004C8940" w14:textId="77777777" w:rsidR="003E59F4" w:rsidRDefault="003E59F4" w:rsidP="003E59F4"/>
    <w:p w14:paraId="133A1559" w14:textId="77777777" w:rsidR="003E59F4" w:rsidRDefault="003E59F4" w:rsidP="003E59F4">
      <w:r>
        <w:t xml:space="preserve">// create an array to restore the datapoint </w:t>
      </w:r>
    </w:p>
    <w:p w14:paraId="3651BA8C" w14:textId="77777777" w:rsidR="003E59F4" w:rsidRDefault="003E59F4" w:rsidP="003E59F4">
      <w:r>
        <w:t xml:space="preserve">unsigned char </w:t>
      </w:r>
      <w:proofErr w:type="spellStart"/>
      <w:r>
        <w:t>dp_</w:t>
      </w:r>
      <w:proofErr w:type="gramStart"/>
      <w:r>
        <w:t>array</w:t>
      </w:r>
      <w:proofErr w:type="spellEnd"/>
      <w:r>
        <w:t>[</w:t>
      </w:r>
      <w:proofErr w:type="gramEnd"/>
      <w:r>
        <w:t xml:space="preserve">][2] = </w:t>
      </w:r>
    </w:p>
    <w:p w14:paraId="786E4C14" w14:textId="77777777" w:rsidR="003E59F4" w:rsidRDefault="003E59F4" w:rsidP="003E59F4">
      <w:r>
        <w:t>{</w:t>
      </w:r>
    </w:p>
    <w:p w14:paraId="3A6988A9" w14:textId="77777777" w:rsidR="003E59F4" w:rsidRDefault="003E59F4" w:rsidP="003E59F4">
      <w:r>
        <w:t xml:space="preserve">  {</w:t>
      </w:r>
      <w:proofErr w:type="spellStart"/>
      <w:r>
        <w:t>temp_pid</w:t>
      </w:r>
      <w:proofErr w:type="spellEnd"/>
      <w:r>
        <w:t>, DP_TYPE_VALUE},</w:t>
      </w:r>
    </w:p>
    <w:p w14:paraId="7DAC9CB9" w14:textId="77777777" w:rsidR="003E59F4" w:rsidRDefault="003E59F4" w:rsidP="003E59F4">
      <w:r>
        <w:t xml:space="preserve">  {</w:t>
      </w:r>
      <w:proofErr w:type="spellStart"/>
      <w:r>
        <w:t>humi_pid</w:t>
      </w:r>
      <w:proofErr w:type="spellEnd"/>
      <w:r>
        <w:t>, DP_TYPE_VALUE},</w:t>
      </w:r>
    </w:p>
    <w:p w14:paraId="62056389" w14:textId="77777777" w:rsidR="003E59F4" w:rsidRDefault="003E59F4" w:rsidP="003E59F4">
      <w:r>
        <w:t xml:space="preserve">  {</w:t>
      </w:r>
      <w:proofErr w:type="spellStart"/>
      <w:r>
        <w:t>battery_pid</w:t>
      </w:r>
      <w:proofErr w:type="spellEnd"/>
      <w:r>
        <w:t>, DP_TYPE_VALUE},</w:t>
      </w:r>
    </w:p>
    <w:p w14:paraId="03C86234" w14:textId="77777777" w:rsidR="003E59F4" w:rsidRDefault="003E59F4" w:rsidP="003E59F4">
      <w:r>
        <w:t xml:space="preserve">  {pm25_pid, DP_TYPE_VALUE},</w:t>
      </w:r>
    </w:p>
    <w:p w14:paraId="396C19CA" w14:textId="77777777" w:rsidR="003E59F4" w:rsidRDefault="003E59F4" w:rsidP="003E59F4">
      <w:r>
        <w:t xml:space="preserve">  {</w:t>
      </w:r>
      <w:proofErr w:type="spellStart"/>
      <w:r>
        <w:t>wind_angle_pid</w:t>
      </w:r>
      <w:proofErr w:type="spellEnd"/>
      <w:r>
        <w:t>, DP_TYPE_VALUE},</w:t>
      </w:r>
    </w:p>
    <w:p w14:paraId="03263D5E" w14:textId="77777777" w:rsidR="003E59F4" w:rsidRDefault="003E59F4" w:rsidP="003E59F4">
      <w:r>
        <w:t xml:space="preserve">  {</w:t>
      </w:r>
      <w:proofErr w:type="spellStart"/>
      <w:r>
        <w:t>wind_direct_pid</w:t>
      </w:r>
      <w:proofErr w:type="spellEnd"/>
      <w:r>
        <w:t>, DP_TYPE_STRING},</w:t>
      </w:r>
    </w:p>
    <w:p w14:paraId="6D0CF099" w14:textId="77777777" w:rsidR="003E59F4" w:rsidRDefault="003E59F4" w:rsidP="003E59F4">
      <w:r>
        <w:t xml:space="preserve">  {</w:t>
      </w:r>
      <w:proofErr w:type="spellStart"/>
      <w:r>
        <w:t>wind_speed_pid</w:t>
      </w:r>
      <w:proofErr w:type="spellEnd"/>
      <w:r>
        <w:t>, DP_TYPE_VALUE},</w:t>
      </w:r>
    </w:p>
    <w:p w14:paraId="2477194B" w14:textId="77777777" w:rsidR="003E59F4" w:rsidRDefault="003E59F4" w:rsidP="003E59F4">
      <w:r>
        <w:lastRenderedPageBreak/>
        <w:t xml:space="preserve">  {</w:t>
      </w:r>
      <w:proofErr w:type="spellStart"/>
      <w:r>
        <w:t>uv_level_pid</w:t>
      </w:r>
      <w:proofErr w:type="spellEnd"/>
      <w:r>
        <w:t>, DP_TYPE_VALUE},</w:t>
      </w:r>
    </w:p>
    <w:p w14:paraId="08121875" w14:textId="77777777" w:rsidR="003E59F4" w:rsidRDefault="003E59F4" w:rsidP="003E59F4">
      <w:r>
        <w:t xml:space="preserve">  {</w:t>
      </w:r>
      <w:proofErr w:type="spellStart"/>
      <w:r>
        <w:t>pressure_pid</w:t>
      </w:r>
      <w:proofErr w:type="spellEnd"/>
      <w:r>
        <w:t>, DP_TYPE_VALUE},</w:t>
      </w:r>
    </w:p>
    <w:p w14:paraId="3940FB8C" w14:textId="77777777" w:rsidR="003E59F4" w:rsidRDefault="003E59F4" w:rsidP="003E59F4">
      <w:r>
        <w:t>};</w:t>
      </w:r>
    </w:p>
    <w:p w14:paraId="0CFF08CC" w14:textId="77777777" w:rsidR="003E59F4" w:rsidRDefault="003E59F4" w:rsidP="003E59F4"/>
    <w:p w14:paraId="2F0132E8" w14:textId="77777777" w:rsidR="003E59F4" w:rsidRDefault="003E59F4" w:rsidP="003E59F4">
      <w:r>
        <w:t xml:space="preserve">unsigned char </w:t>
      </w:r>
      <w:proofErr w:type="spellStart"/>
      <w:r>
        <w:t>dp_</w:t>
      </w:r>
      <w:proofErr w:type="gramStart"/>
      <w:r>
        <w:t>process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dpid,const</w:t>
      </w:r>
      <w:proofErr w:type="spellEnd"/>
      <w:r>
        <w:t xml:space="preserve"> unsigned char value[], unsigned short length)</w:t>
      </w:r>
    </w:p>
    <w:p w14:paraId="5C0ABBFB" w14:textId="77777777" w:rsidR="003E59F4" w:rsidRDefault="003E59F4" w:rsidP="003E59F4">
      <w:r>
        <w:t>{</w:t>
      </w:r>
    </w:p>
    <w:p w14:paraId="22DA73E3" w14:textId="77777777" w:rsidR="003E59F4" w:rsidRDefault="003E59F4" w:rsidP="003E59F4">
      <w:r>
        <w:t xml:space="preserve">  /* all DP only report */</w:t>
      </w:r>
    </w:p>
    <w:p w14:paraId="319C8DED" w14:textId="77777777" w:rsidR="003E59F4" w:rsidRDefault="003E59F4" w:rsidP="003E59F4">
      <w:r>
        <w:t xml:space="preserve">  return TY_SUCCESS;</w:t>
      </w:r>
    </w:p>
    <w:p w14:paraId="5DFD9B5B" w14:textId="77777777" w:rsidR="003E59F4" w:rsidRDefault="003E59F4" w:rsidP="003E59F4">
      <w:r>
        <w:t>}</w:t>
      </w:r>
    </w:p>
    <w:p w14:paraId="653DDF3A" w14:textId="77777777" w:rsidR="003E59F4" w:rsidRDefault="003E59F4" w:rsidP="003E59F4"/>
    <w:p w14:paraId="11A9A6DD" w14:textId="77777777" w:rsidR="003E59F4" w:rsidRDefault="003E59F4" w:rsidP="003E59F4">
      <w:r>
        <w:t xml:space="preserve">void </w:t>
      </w:r>
      <w:proofErr w:type="spellStart"/>
      <w:r>
        <w:t>dp_update_all</w:t>
      </w:r>
      <w:proofErr w:type="spellEnd"/>
      <w:r>
        <w:t>(void)</w:t>
      </w:r>
    </w:p>
    <w:p w14:paraId="34732A40" w14:textId="77777777" w:rsidR="003E59F4" w:rsidRDefault="003E59F4" w:rsidP="003E59F4">
      <w:r>
        <w:t>{</w:t>
      </w:r>
    </w:p>
    <w:p w14:paraId="4128BB68" w14:textId="77777777" w:rsidR="003E59F4" w:rsidRDefault="003E59F4" w:rsidP="003E59F4">
      <w:r>
        <w:t xml:space="preserve">  </w:t>
      </w:r>
    </w:p>
    <w:p w14:paraId="52AA5CAC" w14:textId="77777777" w:rsidR="003E59F4" w:rsidRDefault="003E59F4" w:rsidP="003E59F4">
      <w:r>
        <w:t>}</w:t>
      </w:r>
    </w:p>
    <w:p w14:paraId="6CB20ECB" w14:textId="77777777" w:rsidR="003E59F4" w:rsidRDefault="003E59F4" w:rsidP="003E59F4"/>
    <w:p w14:paraId="05EE798F" w14:textId="77777777" w:rsidR="003E59F4" w:rsidRDefault="003E59F4" w:rsidP="003E59F4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28BA2783" w14:textId="77777777" w:rsidR="003E59F4" w:rsidRDefault="003E59F4" w:rsidP="003E59F4">
      <w:r>
        <w:t xml:space="preserve">    ...</w:t>
      </w:r>
    </w:p>
    <w:p w14:paraId="088A87C9" w14:textId="77777777" w:rsidR="003E59F4" w:rsidRDefault="003E59F4" w:rsidP="003E59F4">
      <w:r>
        <w:t xml:space="preserve">    </w:t>
      </w:r>
      <w:proofErr w:type="spellStart"/>
      <w:r>
        <w:t>my_</w:t>
      </w:r>
      <w:proofErr w:type="gramStart"/>
      <w:r>
        <w:t>device.init</w:t>
      </w:r>
      <w:proofErr w:type="spellEnd"/>
      <w:proofErr w:type="gramEnd"/>
      <w:r>
        <w:t>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mcu_ver</w:t>
      </w:r>
      <w:proofErr w:type="spellEnd"/>
      <w:r>
        <w:t>);</w:t>
      </w:r>
    </w:p>
    <w:p w14:paraId="4587F087" w14:textId="77777777" w:rsidR="003E59F4" w:rsidRDefault="003E59F4" w:rsidP="003E59F4">
      <w:r>
        <w:t xml:space="preserve">  </w:t>
      </w:r>
      <w:r>
        <w:tab/>
      </w:r>
      <w:proofErr w:type="spellStart"/>
      <w:r>
        <w:t>my_device.set_dp_cmd_</w:t>
      </w:r>
      <w:proofErr w:type="gramStart"/>
      <w:r>
        <w:t>total</w:t>
      </w:r>
      <w:proofErr w:type="spellEnd"/>
      <w:r>
        <w:t>(</w:t>
      </w:r>
      <w:proofErr w:type="spellStart"/>
      <w:proofErr w:type="gramEnd"/>
      <w:r>
        <w:t>dp_array</w:t>
      </w:r>
      <w:proofErr w:type="spellEnd"/>
      <w:r>
        <w:t>, 9);</w:t>
      </w:r>
    </w:p>
    <w:p w14:paraId="0B2341F7" w14:textId="77777777" w:rsidR="003E59F4" w:rsidRDefault="003E59F4" w:rsidP="003E59F4">
      <w:r>
        <w:t xml:space="preserve">    // register call back function</w:t>
      </w:r>
    </w:p>
    <w:p w14:paraId="62A648D1" w14:textId="77777777" w:rsidR="003E59F4" w:rsidRDefault="003E59F4" w:rsidP="003E59F4">
      <w:r>
        <w:t xml:space="preserve">  </w:t>
      </w:r>
      <w:r>
        <w:tab/>
      </w:r>
      <w:proofErr w:type="spellStart"/>
      <w:r>
        <w:t>my_</w:t>
      </w:r>
      <w:proofErr w:type="gramStart"/>
      <w:r>
        <w:t>device.dp</w:t>
      </w:r>
      <w:proofErr w:type="gramEnd"/>
      <w:r>
        <w:t>_process_func_register</w:t>
      </w:r>
      <w:proofErr w:type="spellEnd"/>
      <w:r>
        <w:t>(</w:t>
      </w:r>
      <w:proofErr w:type="spellStart"/>
      <w:r>
        <w:t>dp_process</w:t>
      </w:r>
      <w:proofErr w:type="spellEnd"/>
      <w:r>
        <w:t>);</w:t>
      </w:r>
    </w:p>
    <w:p w14:paraId="20445A96" w14:textId="77777777" w:rsidR="003E59F4" w:rsidRDefault="003E59F4" w:rsidP="003E59F4">
      <w:r>
        <w:t xml:space="preserve">  </w:t>
      </w:r>
      <w:r>
        <w:tab/>
      </w:r>
      <w:proofErr w:type="spellStart"/>
      <w:r>
        <w:t>my_</w:t>
      </w:r>
      <w:proofErr w:type="gramStart"/>
      <w:r>
        <w:t>device.dp</w:t>
      </w:r>
      <w:proofErr w:type="gramEnd"/>
      <w:r>
        <w:t>_update_all_func_register</w:t>
      </w:r>
      <w:proofErr w:type="spellEnd"/>
      <w:r>
        <w:t>(</w:t>
      </w:r>
      <w:proofErr w:type="spellStart"/>
      <w:r>
        <w:t>dp_update_all</w:t>
      </w:r>
      <w:proofErr w:type="spellEnd"/>
      <w:r>
        <w:t>);</w:t>
      </w:r>
    </w:p>
    <w:p w14:paraId="7953EC1A" w14:textId="77777777" w:rsidR="003E59F4" w:rsidRDefault="003E59F4" w:rsidP="003E59F4">
      <w:r>
        <w:t>}</w:t>
      </w:r>
    </w:p>
    <w:p w14:paraId="2395A9D1" w14:textId="77777777" w:rsidR="003E59F4" w:rsidRDefault="003E59F4" w:rsidP="003E59F4"/>
    <w:p w14:paraId="3FA080E1" w14:textId="77777777" w:rsidR="003E59F4" w:rsidRDefault="003E59F4" w:rsidP="003E59F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B7D1C4C" w14:textId="77777777" w:rsidR="003E59F4" w:rsidRDefault="003E59F4" w:rsidP="003E59F4">
      <w:r>
        <w:t xml:space="preserve">    // SDK handle</w:t>
      </w:r>
    </w:p>
    <w:p w14:paraId="59B339F1" w14:textId="77777777" w:rsidR="003E59F4" w:rsidRDefault="003E59F4" w:rsidP="003E59F4">
      <w:r>
        <w:tab/>
      </w:r>
      <w:proofErr w:type="spellStart"/>
      <w:r>
        <w:t>my_</w:t>
      </w:r>
      <w:proofErr w:type="gramStart"/>
      <w:r>
        <w:t>device.uart</w:t>
      </w:r>
      <w:proofErr w:type="gramEnd"/>
      <w:r>
        <w:t>_service</w:t>
      </w:r>
      <w:proofErr w:type="spellEnd"/>
      <w:r>
        <w:t>();</w:t>
      </w:r>
    </w:p>
    <w:p w14:paraId="4BC2C471" w14:textId="77777777" w:rsidR="003E59F4" w:rsidRDefault="003E59F4" w:rsidP="003E59F4">
      <w:r>
        <w:t xml:space="preserve">    // Check the </w:t>
      </w:r>
      <w:proofErr w:type="spellStart"/>
      <w:r>
        <w:t>wifi</w:t>
      </w:r>
      <w:proofErr w:type="spellEnd"/>
      <w:r>
        <w:t xml:space="preserve"> connection</w:t>
      </w:r>
    </w:p>
    <w:p w14:paraId="09F7007D" w14:textId="77777777" w:rsidR="003E59F4" w:rsidRDefault="003E59F4" w:rsidP="003E59F4">
      <w:r>
        <w:t xml:space="preserve">  </w:t>
      </w:r>
      <w:r>
        <w:tab/>
        <w:t>if ((</w:t>
      </w:r>
      <w:proofErr w:type="spellStart"/>
      <w:r>
        <w:t>my_device.mcu_get_wifi_work_</w:t>
      </w:r>
      <w:proofErr w:type="gramStart"/>
      <w:r>
        <w:t>state</w:t>
      </w:r>
      <w:proofErr w:type="spellEnd"/>
      <w:r>
        <w:t>(</w:t>
      </w:r>
      <w:proofErr w:type="gramEnd"/>
      <w:r>
        <w:t>) == WIFI_CONNECTED) || (</w:t>
      </w:r>
      <w:proofErr w:type="spellStart"/>
      <w:r>
        <w:t>my_device.mcu_get_wifi_work_state</w:t>
      </w:r>
      <w:proofErr w:type="spellEnd"/>
      <w:r>
        <w:t>() == WIFI_CONN_CLOUD)) {</w:t>
      </w:r>
    </w:p>
    <w:p w14:paraId="63DA824A" w14:textId="77777777" w:rsidR="003E59F4" w:rsidRDefault="003E59F4" w:rsidP="003E59F4">
      <w:r>
        <w:t xml:space="preserve">    </w:t>
      </w:r>
      <w:proofErr w:type="spellStart"/>
      <w:r>
        <w:t>update_</w:t>
      </w:r>
      <w:proofErr w:type="gramStart"/>
      <w:r>
        <w:t>sensor</w:t>
      </w:r>
      <w:proofErr w:type="spellEnd"/>
      <w:r>
        <w:t>(</w:t>
      </w:r>
      <w:proofErr w:type="gramEnd"/>
      <w:r>
        <w:t>);</w:t>
      </w:r>
    </w:p>
    <w:p w14:paraId="50C54AA4" w14:textId="77777777" w:rsidR="003E59F4" w:rsidRDefault="003E59F4" w:rsidP="003E59F4">
      <w:r>
        <w:t xml:space="preserve">        // report all the data</w:t>
      </w:r>
    </w:p>
    <w:p w14:paraId="3BCD55C9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temp_pid</w:t>
      </w:r>
      <w:proofErr w:type="spellEnd"/>
      <w:r>
        <w:t>, temp, 1);</w:t>
      </w:r>
    </w:p>
    <w:p w14:paraId="4F60E28D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humi_pid</w:t>
      </w:r>
      <w:proofErr w:type="spellEnd"/>
      <w:r>
        <w:t xml:space="preserve">, </w:t>
      </w:r>
      <w:proofErr w:type="spellStart"/>
      <w:r>
        <w:t>humi</w:t>
      </w:r>
      <w:proofErr w:type="spellEnd"/>
      <w:r>
        <w:t>, 1);</w:t>
      </w:r>
    </w:p>
    <w:p w14:paraId="52E00F97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battery_pid</w:t>
      </w:r>
      <w:proofErr w:type="spellEnd"/>
      <w:r>
        <w:t xml:space="preserve">, </w:t>
      </w:r>
      <w:proofErr w:type="spellStart"/>
      <w:r>
        <w:t>battery_level</w:t>
      </w:r>
      <w:proofErr w:type="spellEnd"/>
      <w:r>
        <w:t>, 1);</w:t>
      </w:r>
    </w:p>
    <w:p w14:paraId="78C301EC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gramEnd"/>
      <w:r>
        <w:t>pm25_pid, pm25, 1);</w:t>
      </w:r>
    </w:p>
    <w:p w14:paraId="6C2DB46A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wind_angle_pid</w:t>
      </w:r>
      <w:proofErr w:type="spellEnd"/>
      <w:r>
        <w:t xml:space="preserve">, </w:t>
      </w:r>
      <w:proofErr w:type="spellStart"/>
      <w:r>
        <w:t>wind_angle</w:t>
      </w:r>
      <w:proofErr w:type="spellEnd"/>
      <w:r>
        <w:t>, 1);</w:t>
      </w:r>
    </w:p>
    <w:p w14:paraId="306F461D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wind_speed_pid</w:t>
      </w:r>
      <w:proofErr w:type="spellEnd"/>
      <w:r>
        <w:t xml:space="preserve">, </w:t>
      </w:r>
      <w:proofErr w:type="spellStart"/>
      <w:r>
        <w:t>wind_speed</w:t>
      </w:r>
      <w:proofErr w:type="spellEnd"/>
      <w:r>
        <w:t>, (</w:t>
      </w:r>
      <w:proofErr w:type="spellStart"/>
      <w:r>
        <w:t>sizeof</w:t>
      </w:r>
      <w:proofErr w:type="spellEnd"/>
      <w:r>
        <w:t>(</w:t>
      </w:r>
      <w:proofErr w:type="spellStart"/>
      <w:r>
        <w:t>dp_string_value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dp_string_value</w:t>
      </w:r>
      <w:proofErr w:type="spellEnd"/>
      <w:r>
        <w:t>[0])));</w:t>
      </w:r>
    </w:p>
    <w:p w14:paraId="37E186E6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wind_speed_pid</w:t>
      </w:r>
      <w:proofErr w:type="spellEnd"/>
      <w:r>
        <w:t xml:space="preserve">, </w:t>
      </w:r>
      <w:proofErr w:type="spellStart"/>
      <w:r>
        <w:t>wind_speed</w:t>
      </w:r>
      <w:proofErr w:type="spellEnd"/>
      <w:r>
        <w:t>, 1);</w:t>
      </w:r>
    </w:p>
    <w:p w14:paraId="62010084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uv_level_pid</w:t>
      </w:r>
      <w:proofErr w:type="spellEnd"/>
      <w:r>
        <w:t xml:space="preserve">, </w:t>
      </w:r>
      <w:proofErr w:type="spellStart"/>
      <w:r>
        <w:t>uv_index</w:t>
      </w:r>
      <w:proofErr w:type="spellEnd"/>
      <w:r>
        <w:t>, 1);</w:t>
      </w:r>
    </w:p>
    <w:p w14:paraId="5B7DB56C" w14:textId="77777777" w:rsidR="003E59F4" w:rsidRDefault="003E59F4" w:rsidP="003E59F4">
      <w:r>
        <w:t xml:space="preserve">        </w:t>
      </w:r>
      <w:proofErr w:type="spellStart"/>
      <w:r>
        <w:t>my_device.mcu_dp_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pressure_pid</w:t>
      </w:r>
      <w:proofErr w:type="spellEnd"/>
      <w:r>
        <w:t xml:space="preserve">, </w:t>
      </w:r>
      <w:proofErr w:type="spellStart"/>
      <w:r>
        <w:t>air_pressure</w:t>
      </w:r>
      <w:proofErr w:type="spellEnd"/>
      <w:r>
        <w:t>, 1);</w:t>
      </w:r>
    </w:p>
    <w:p w14:paraId="00A5D88A" w14:textId="77777777" w:rsidR="003E59F4" w:rsidRDefault="003E59F4" w:rsidP="003E59F4">
      <w:r>
        <w:t xml:space="preserve">  }</w:t>
      </w:r>
    </w:p>
    <w:p w14:paraId="1CAA9DE9" w14:textId="047311B2" w:rsidR="008836CD" w:rsidRDefault="003E59F4" w:rsidP="003E59F4">
      <w:r>
        <w:lastRenderedPageBreak/>
        <w:t xml:space="preserve">  ...</w:t>
      </w:r>
    </w:p>
    <w:p w14:paraId="4D7A88A5" w14:textId="6BC40E8F" w:rsidR="003E59F4" w:rsidRDefault="000D0D69" w:rsidP="009E38FA">
      <w:pPr>
        <w:pStyle w:val="2"/>
      </w:pPr>
      <w:r w:rsidRPr="000D0D69">
        <w:t>MCU工作流程</w:t>
      </w:r>
    </w:p>
    <w:p w14:paraId="5B6F7A09" w14:textId="344B9AE0" w:rsidR="000D0D69" w:rsidRPr="000D0D69" w:rsidRDefault="00390968" w:rsidP="000D0D69">
      <w:pPr>
        <w:rPr>
          <w:rFonts w:hint="eastAsia"/>
        </w:rPr>
      </w:pPr>
      <w:r>
        <w:rPr>
          <w:noProof/>
        </w:rPr>
        <w:drawing>
          <wp:inline distT="0" distB="0" distL="0" distR="0" wp14:anchorId="584559FC" wp14:editId="6AE0272B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D69" w:rsidRPr="000D0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D2A"/>
    <w:multiLevelType w:val="hybridMultilevel"/>
    <w:tmpl w:val="4D46DE06"/>
    <w:lvl w:ilvl="0" w:tplc="D506ED7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7A2433"/>
    <w:multiLevelType w:val="hybridMultilevel"/>
    <w:tmpl w:val="CEC62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F02A5A"/>
    <w:multiLevelType w:val="hybridMultilevel"/>
    <w:tmpl w:val="B0124528"/>
    <w:lvl w:ilvl="0" w:tplc="D506ED7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061E0D"/>
    <w:multiLevelType w:val="hybridMultilevel"/>
    <w:tmpl w:val="D5723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9C68E2"/>
    <w:multiLevelType w:val="hybridMultilevel"/>
    <w:tmpl w:val="C4269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24"/>
    <w:rsid w:val="00047809"/>
    <w:rsid w:val="00062BCE"/>
    <w:rsid w:val="00064B74"/>
    <w:rsid w:val="00066020"/>
    <w:rsid w:val="00096657"/>
    <w:rsid w:val="000B1DD8"/>
    <w:rsid w:val="000D0D69"/>
    <w:rsid w:val="000D6190"/>
    <w:rsid w:val="000E40F8"/>
    <w:rsid w:val="000F092C"/>
    <w:rsid w:val="000F37F1"/>
    <w:rsid w:val="000F512E"/>
    <w:rsid w:val="0011147E"/>
    <w:rsid w:val="00116AE2"/>
    <w:rsid w:val="0013519C"/>
    <w:rsid w:val="00160562"/>
    <w:rsid w:val="001B0B6E"/>
    <w:rsid w:val="001D3324"/>
    <w:rsid w:val="001E142F"/>
    <w:rsid w:val="001E77E7"/>
    <w:rsid w:val="001F5CB7"/>
    <w:rsid w:val="002003EA"/>
    <w:rsid w:val="002701FD"/>
    <w:rsid w:val="002B4FC1"/>
    <w:rsid w:val="002C4DE0"/>
    <w:rsid w:val="002D0D9E"/>
    <w:rsid w:val="002E6DDD"/>
    <w:rsid w:val="002E72CC"/>
    <w:rsid w:val="00301224"/>
    <w:rsid w:val="00316E2B"/>
    <w:rsid w:val="00332FEC"/>
    <w:rsid w:val="00335995"/>
    <w:rsid w:val="00342B34"/>
    <w:rsid w:val="0036643E"/>
    <w:rsid w:val="00382762"/>
    <w:rsid w:val="00390968"/>
    <w:rsid w:val="003A35BC"/>
    <w:rsid w:val="003A74B8"/>
    <w:rsid w:val="003B0558"/>
    <w:rsid w:val="003E5211"/>
    <w:rsid w:val="003E59F4"/>
    <w:rsid w:val="003F7D5E"/>
    <w:rsid w:val="0040008F"/>
    <w:rsid w:val="00430F45"/>
    <w:rsid w:val="00451291"/>
    <w:rsid w:val="004530C1"/>
    <w:rsid w:val="0047377D"/>
    <w:rsid w:val="004914A0"/>
    <w:rsid w:val="00497DF2"/>
    <w:rsid w:val="004A0A9E"/>
    <w:rsid w:val="004B3808"/>
    <w:rsid w:val="004C2147"/>
    <w:rsid w:val="004E40BC"/>
    <w:rsid w:val="004E7246"/>
    <w:rsid w:val="004F38AE"/>
    <w:rsid w:val="005018F7"/>
    <w:rsid w:val="00513FB2"/>
    <w:rsid w:val="00525FA5"/>
    <w:rsid w:val="00530101"/>
    <w:rsid w:val="00542BCB"/>
    <w:rsid w:val="005C4940"/>
    <w:rsid w:val="0061586E"/>
    <w:rsid w:val="006345F8"/>
    <w:rsid w:val="00651742"/>
    <w:rsid w:val="00652F7C"/>
    <w:rsid w:val="00661B98"/>
    <w:rsid w:val="00684711"/>
    <w:rsid w:val="00684C9F"/>
    <w:rsid w:val="00694BE6"/>
    <w:rsid w:val="006A2C80"/>
    <w:rsid w:val="006A6893"/>
    <w:rsid w:val="006B230C"/>
    <w:rsid w:val="006C2318"/>
    <w:rsid w:val="006F04B6"/>
    <w:rsid w:val="00727D1D"/>
    <w:rsid w:val="007A4B44"/>
    <w:rsid w:val="007D0456"/>
    <w:rsid w:val="00830209"/>
    <w:rsid w:val="008430DD"/>
    <w:rsid w:val="00852378"/>
    <w:rsid w:val="00856F56"/>
    <w:rsid w:val="008806B2"/>
    <w:rsid w:val="008836CD"/>
    <w:rsid w:val="00890C4C"/>
    <w:rsid w:val="00894AEC"/>
    <w:rsid w:val="008A3DBE"/>
    <w:rsid w:val="008A4CB2"/>
    <w:rsid w:val="008B6CA2"/>
    <w:rsid w:val="009606AF"/>
    <w:rsid w:val="009B4EF3"/>
    <w:rsid w:val="009C2885"/>
    <w:rsid w:val="009E1521"/>
    <w:rsid w:val="009E38FA"/>
    <w:rsid w:val="00A00339"/>
    <w:rsid w:val="00A02ED7"/>
    <w:rsid w:val="00A405E5"/>
    <w:rsid w:val="00A65ED3"/>
    <w:rsid w:val="00A724BB"/>
    <w:rsid w:val="00A8081F"/>
    <w:rsid w:val="00A85BA3"/>
    <w:rsid w:val="00AF77F9"/>
    <w:rsid w:val="00B32DD9"/>
    <w:rsid w:val="00B351C7"/>
    <w:rsid w:val="00B447DC"/>
    <w:rsid w:val="00B6195A"/>
    <w:rsid w:val="00BC424D"/>
    <w:rsid w:val="00BC7004"/>
    <w:rsid w:val="00C2267F"/>
    <w:rsid w:val="00C45788"/>
    <w:rsid w:val="00C50CA5"/>
    <w:rsid w:val="00C81933"/>
    <w:rsid w:val="00C82C3C"/>
    <w:rsid w:val="00CC364C"/>
    <w:rsid w:val="00CE7C3E"/>
    <w:rsid w:val="00CF1964"/>
    <w:rsid w:val="00D13563"/>
    <w:rsid w:val="00D335A1"/>
    <w:rsid w:val="00D951E0"/>
    <w:rsid w:val="00DA7CC9"/>
    <w:rsid w:val="00DE7E42"/>
    <w:rsid w:val="00E22EFF"/>
    <w:rsid w:val="00E24E18"/>
    <w:rsid w:val="00EB7C8F"/>
    <w:rsid w:val="00EC0A1E"/>
    <w:rsid w:val="00EE5A0A"/>
    <w:rsid w:val="00EF551E"/>
    <w:rsid w:val="00F21FC4"/>
    <w:rsid w:val="00F2261E"/>
    <w:rsid w:val="00F26FFC"/>
    <w:rsid w:val="00F50795"/>
    <w:rsid w:val="00F5550E"/>
    <w:rsid w:val="00F64934"/>
    <w:rsid w:val="00FE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EC1"/>
  <w15:chartTrackingRefBased/>
  <w15:docId w15:val="{ECAF6948-A764-46BD-B02C-E48A345F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1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7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08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03E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21FC4"/>
    <w:rPr>
      <w:b/>
      <w:bCs/>
      <w:sz w:val="32"/>
      <w:szCs w:val="32"/>
    </w:rPr>
  </w:style>
  <w:style w:type="character" w:customStyle="1" w:styleId="md-plain">
    <w:name w:val="md-plain"/>
    <w:basedOn w:val="a0"/>
    <w:rsid w:val="00EB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weilin</dc:creator>
  <cp:keywords/>
  <dc:description/>
  <cp:lastModifiedBy>Ma weilin</cp:lastModifiedBy>
  <cp:revision>132</cp:revision>
  <dcterms:created xsi:type="dcterms:W3CDTF">2022-03-24T15:19:00Z</dcterms:created>
  <dcterms:modified xsi:type="dcterms:W3CDTF">2022-03-24T16:09:00Z</dcterms:modified>
</cp:coreProperties>
</file>