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08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7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августа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2032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Майбородина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Анна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Валентиновна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Воронежская обл., Лискинский район, город Лиски, ул Коминтерна, д. 32В/1 кв. 11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2650.00 </w:t>
      </w:r>
      <w:r>
        <w:t>руб. (</w:t>
      </w:r>
      <w:r w:rsidR="00E04128">
        <w:rPr>
          <w:lang w:val="en-US"/>
        </w:rPr>
        <w:t xml:space="preserve">две тысячи шестьсот пятьдесят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Майбородина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Анна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Валентиновна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Воронежская обл., Лискинский район, город Лиски, ул Коминтерна, д. 32В/1 кв. 11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1111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827681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Отделом УФМС России по Архангельской области в городе Северодвинске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11.10.2011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/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8-900-932-17-59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Майбородина А. В.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