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B0570" w:rsidRPr="009B0570" w14:paraId="5A82EFA4" w14:textId="77777777" w:rsidTr="0095487B">
        <w:tc>
          <w:tcPr>
            <w:tcW w:w="3114" w:type="dxa"/>
            <w:shd w:val="clear" w:color="auto" w:fill="0070C0"/>
          </w:tcPr>
          <w:p w14:paraId="70611A34" w14:textId="67DD12C2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Lesson Title</w:t>
            </w:r>
          </w:p>
        </w:tc>
        <w:tc>
          <w:tcPr>
            <w:tcW w:w="14156" w:type="dxa"/>
          </w:tcPr>
          <w:p w14:paraId="58373F44" w14:textId="3BEE4AA5" w:rsidR="009B0570" w:rsidRPr="009B0570" w:rsidRDefault="001414B9" w:rsidP="009B0570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>Biodiversity Threats and Species Extinction</w:t>
            </w:r>
          </w:p>
        </w:tc>
      </w:tr>
      <w:tr w:rsidR="009B0570" w:rsidRPr="009B0570" w14:paraId="0E3A3D12" w14:textId="77777777" w:rsidTr="0095487B">
        <w:tc>
          <w:tcPr>
            <w:tcW w:w="3114" w:type="dxa"/>
            <w:shd w:val="clear" w:color="auto" w:fill="0070C0"/>
          </w:tcPr>
          <w:p w14:paraId="6C303B8B" w14:textId="44E97336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Learning Area/s</w:t>
            </w:r>
          </w:p>
        </w:tc>
        <w:tc>
          <w:tcPr>
            <w:tcW w:w="14156" w:type="dxa"/>
          </w:tcPr>
          <w:p w14:paraId="116942F4" w14:textId="7615A786" w:rsidR="009B0570" w:rsidRPr="009B0570" w:rsidRDefault="0077251C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Science</w:t>
            </w:r>
          </w:p>
        </w:tc>
      </w:tr>
      <w:tr w:rsidR="009B0570" w:rsidRPr="009B0570" w14:paraId="0A657F6D" w14:textId="77777777" w:rsidTr="0095487B">
        <w:tc>
          <w:tcPr>
            <w:tcW w:w="3114" w:type="dxa"/>
            <w:shd w:val="clear" w:color="auto" w:fill="0070C0"/>
          </w:tcPr>
          <w:p w14:paraId="6B459861" w14:textId="3AD903A3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Name of Teacher</w:t>
            </w:r>
          </w:p>
        </w:tc>
        <w:tc>
          <w:tcPr>
            <w:tcW w:w="14156" w:type="dxa"/>
          </w:tcPr>
          <w:p w14:paraId="67F3ADF5" w14:textId="10292683" w:rsidR="009B0570" w:rsidRPr="009B0570" w:rsidRDefault="000C0D9B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Din Shane Dominic A. Magallanes</w:t>
            </w:r>
          </w:p>
        </w:tc>
      </w:tr>
      <w:tr w:rsidR="009B0570" w:rsidRPr="009B0570" w14:paraId="57BB474A" w14:textId="77777777" w:rsidTr="0095487B">
        <w:tc>
          <w:tcPr>
            <w:tcW w:w="3114" w:type="dxa"/>
            <w:shd w:val="clear" w:color="auto" w:fill="0070C0"/>
          </w:tcPr>
          <w:p w14:paraId="72D62FE4" w14:textId="3F7DFD0A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Grade Level and Section</w:t>
            </w:r>
          </w:p>
        </w:tc>
        <w:tc>
          <w:tcPr>
            <w:tcW w:w="14156" w:type="dxa"/>
          </w:tcPr>
          <w:p w14:paraId="1DF83FFB" w14:textId="4928840A" w:rsidR="009B0570" w:rsidRPr="009B0570" w:rsidRDefault="0077251C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Grade 9</w:t>
            </w:r>
          </w:p>
        </w:tc>
      </w:tr>
      <w:tr w:rsidR="009B0570" w:rsidRPr="009B0570" w14:paraId="2D965B07" w14:textId="77777777" w:rsidTr="0095487B">
        <w:tc>
          <w:tcPr>
            <w:tcW w:w="3114" w:type="dxa"/>
            <w:shd w:val="clear" w:color="auto" w:fill="0070C0"/>
          </w:tcPr>
          <w:p w14:paraId="46AACA2F" w14:textId="4317D675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No. of Sessions</w:t>
            </w:r>
          </w:p>
        </w:tc>
        <w:tc>
          <w:tcPr>
            <w:tcW w:w="14156" w:type="dxa"/>
          </w:tcPr>
          <w:p w14:paraId="211B40EC" w14:textId="64B844AE" w:rsidR="009B0570" w:rsidRPr="009B0570" w:rsidRDefault="0077251C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  <w:r w:rsidR="00295317">
              <w:rPr>
                <w:rFonts w:ascii="Bookman Old Style" w:hAnsi="Bookman Old Style"/>
              </w:rPr>
              <w:t xml:space="preserve"> Sessions</w:t>
            </w:r>
          </w:p>
        </w:tc>
      </w:tr>
      <w:tr w:rsidR="009B0570" w:rsidRPr="009B0570" w14:paraId="511E0C37" w14:textId="77777777" w:rsidTr="0095487B">
        <w:tc>
          <w:tcPr>
            <w:tcW w:w="3114" w:type="dxa"/>
            <w:shd w:val="clear" w:color="auto" w:fill="0070C0"/>
          </w:tcPr>
          <w:p w14:paraId="293E0687" w14:textId="77777777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References</w:t>
            </w:r>
          </w:p>
          <w:p w14:paraId="7C2EE558" w14:textId="4E8B097B" w:rsidR="009B0570" w:rsidRPr="0095487B" w:rsidRDefault="009B0570" w:rsidP="009B0570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(books, websites, toolkits, etc.)</w:t>
            </w:r>
          </w:p>
        </w:tc>
        <w:tc>
          <w:tcPr>
            <w:tcW w:w="14156" w:type="dxa"/>
          </w:tcPr>
          <w:p w14:paraId="2E215DF3" w14:textId="4F33400B" w:rsidR="009B0570" w:rsidRPr="009B0570" w:rsidRDefault="001414B9" w:rsidP="00C670A1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 xml:space="preserve">DepEd Learning Portal: </w:t>
            </w:r>
            <w:proofErr w:type="gramStart"/>
            <w:r w:rsidRPr="001414B9">
              <w:rPr>
                <w:rFonts w:ascii="Bookman Old Style" w:hAnsi="Bookman Old Style"/>
              </w:rPr>
              <w:t>https://lrmds.deped.gov.ph/detail/23881 ;</w:t>
            </w:r>
            <w:proofErr w:type="gramEnd"/>
            <w:r w:rsidRPr="001414B9">
              <w:rPr>
                <w:rFonts w:ascii="Bookman Old Style" w:hAnsi="Bookman Old Style"/>
              </w:rPr>
              <w:t xml:space="preserve"> DepEd MATATAG Grade 9 Science curriculum; DENR–BMB conservation materials.</w:t>
            </w:r>
          </w:p>
        </w:tc>
      </w:tr>
      <w:tr w:rsidR="009B0570" w:rsidRPr="009B0570" w14:paraId="76292AC0" w14:textId="77777777" w:rsidTr="0095487B">
        <w:tc>
          <w:tcPr>
            <w:tcW w:w="3114" w:type="dxa"/>
            <w:shd w:val="clear" w:color="auto" w:fill="0070C0"/>
          </w:tcPr>
          <w:p w14:paraId="46B56772" w14:textId="77777777" w:rsidR="009B0570" w:rsidRPr="0095487B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Declaration of AI use</w:t>
            </w:r>
          </w:p>
          <w:p w14:paraId="08C78B20" w14:textId="2E2FAC3A" w:rsidR="009B0570" w:rsidRPr="0095487B" w:rsidRDefault="009B0570" w:rsidP="009B0570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Cite how AI was used in the formulation of the lesson plan</w:t>
            </w:r>
          </w:p>
        </w:tc>
        <w:tc>
          <w:tcPr>
            <w:tcW w:w="14156" w:type="dxa"/>
          </w:tcPr>
          <w:p w14:paraId="6A3108BD" w14:textId="5EDCE397" w:rsidR="009B0570" w:rsidRPr="009B0570" w:rsidRDefault="0095487B" w:rsidP="009B0570">
            <w:pPr>
              <w:rPr>
                <w:rFonts w:ascii="Bookman Old Style" w:hAnsi="Bookman Old Style"/>
              </w:rPr>
            </w:pPr>
            <w:r w:rsidRPr="005F2F6D">
              <w:rPr>
                <w:rFonts w:ascii="Bookman Old Style" w:eastAsia="Times New Roman" w:hAnsi="Bookman Old Style"/>
              </w:rPr>
              <w:t>AI was utilized to structure the lesson plan into a weekly format, align activities with the provided exemplar objectives, and generate specific formative assessment items based on the lesson content.</w:t>
            </w:r>
          </w:p>
        </w:tc>
      </w:tr>
    </w:tbl>
    <w:p w14:paraId="7604B1A7" w14:textId="69039903" w:rsidR="008969FC" w:rsidRDefault="008969FC" w:rsidP="009B0570">
      <w:pPr>
        <w:rPr>
          <w:rFonts w:ascii="Bookman Old Style" w:hAnsi="Bookman Old Style"/>
        </w:rPr>
      </w:pPr>
    </w:p>
    <w:p w14:paraId="7B0D0873" w14:textId="30359888" w:rsidR="009B0570" w:rsidRPr="009B0570" w:rsidRDefault="009B0570" w:rsidP="009B0570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Session 1:</w:t>
      </w:r>
      <w:r w:rsidR="00957D19">
        <w:rPr>
          <w:rFonts w:ascii="Bookman Old Style" w:hAnsi="Bookman Old Style"/>
          <w:b/>
          <w:bCs/>
        </w:rPr>
        <w:t xml:space="preserve"> October 26,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B0570" w14:paraId="02CBD72E" w14:textId="77777777" w:rsidTr="009B0570">
        <w:tc>
          <w:tcPr>
            <w:tcW w:w="17270" w:type="dxa"/>
            <w:gridSpan w:val="2"/>
            <w:shd w:val="clear" w:color="auto" w:fill="0070C0"/>
          </w:tcPr>
          <w:p w14:paraId="0C35B0C9" w14:textId="780608ED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INTENTIONS</w:t>
            </w:r>
          </w:p>
        </w:tc>
      </w:tr>
      <w:tr w:rsidR="009B0570" w14:paraId="650ECF0C" w14:textId="77777777" w:rsidTr="009B0570">
        <w:trPr>
          <w:trHeight w:val="385"/>
        </w:trPr>
        <w:tc>
          <w:tcPr>
            <w:tcW w:w="3114" w:type="dxa"/>
            <w:vMerge w:val="restart"/>
          </w:tcPr>
          <w:p w14:paraId="610AB01D" w14:textId="55DD5765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Competency and Curriculum Standards:</w:t>
            </w:r>
          </w:p>
        </w:tc>
        <w:tc>
          <w:tcPr>
            <w:tcW w:w="14156" w:type="dxa"/>
          </w:tcPr>
          <w:p w14:paraId="72132F69" w14:textId="3F85D7C3" w:rsidR="009B0570" w:rsidRDefault="00382AA7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Explain the advantage of high biodiversity in maintaining the stability of an ecosystem during difficult conditions, such as food shortages, disease, and climate change.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resources to classify animals and plants of the Philippines as critically endangered, endangered, or vulnerable species.</w:t>
            </w:r>
          </w:p>
        </w:tc>
      </w:tr>
      <w:tr w:rsidR="009B0570" w14:paraId="6F8EC1F3" w14:textId="77777777" w:rsidTr="009B0570">
        <w:trPr>
          <w:trHeight w:val="385"/>
        </w:trPr>
        <w:tc>
          <w:tcPr>
            <w:tcW w:w="3114" w:type="dxa"/>
            <w:vMerge/>
          </w:tcPr>
          <w:p w14:paraId="296B5E4B" w14:textId="77777777" w:rsid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</w:p>
        </w:tc>
        <w:tc>
          <w:tcPr>
            <w:tcW w:w="14156" w:type="dxa"/>
          </w:tcPr>
          <w:p w14:paraId="170D2D47" w14:textId="226927F9" w:rsidR="009B0570" w:rsidRDefault="00382AA7" w:rsidP="009B057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Discuss as a class how threats to biodiversity can lead to species extinction.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sources to research how to protect and conserve endangered and/or economically important species in the local community.</w:t>
            </w:r>
          </w:p>
        </w:tc>
      </w:tr>
      <w:tr w:rsidR="009B0570" w14:paraId="54E4F96B" w14:textId="77777777" w:rsidTr="009B0570">
        <w:tc>
          <w:tcPr>
            <w:tcW w:w="3114" w:type="dxa"/>
          </w:tcPr>
          <w:p w14:paraId="0429DB9A" w14:textId="570F10FC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Objectives:</w:t>
            </w:r>
          </w:p>
        </w:tc>
        <w:tc>
          <w:tcPr>
            <w:tcW w:w="14156" w:type="dxa"/>
          </w:tcPr>
          <w:p w14:paraId="54DA470F" w14:textId="70F8DB55" w:rsidR="009B0570" w:rsidRDefault="00382AA7" w:rsidP="00226F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Threats to biodiversity</w:t>
            </w:r>
            <w:r>
              <w:rPr>
                <w:rFonts w:ascii="Bookman Old Style" w:hAnsi="Bookman Old Style"/>
                <w:sz w:val="20"/>
              </w:rPr>
              <w:br/>
              <w:t>At the end of the session, learners can: Identify habitat loss, pollution, invasive species, overexploitation and climate change as biodiversity threats.</w:t>
            </w:r>
          </w:p>
        </w:tc>
      </w:tr>
      <w:tr w:rsidR="009B0570" w14:paraId="140DDA4E" w14:textId="77777777" w:rsidTr="009B0570">
        <w:tc>
          <w:tcPr>
            <w:tcW w:w="3114" w:type="dxa"/>
          </w:tcPr>
          <w:p w14:paraId="6F415815" w14:textId="33A0DD42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Context:</w:t>
            </w:r>
          </w:p>
        </w:tc>
        <w:tc>
          <w:tcPr>
            <w:tcW w:w="14156" w:type="dxa"/>
          </w:tcPr>
          <w:p w14:paraId="38DD1225" w14:textId="2833204B" w:rsidR="009B0570" w:rsidRDefault="00382AA7" w:rsidP="00226F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Use familiar community examples; offer oral, written, visual or partner response options and supportive scaffolds.</w:t>
            </w:r>
          </w:p>
        </w:tc>
      </w:tr>
    </w:tbl>
    <w:p w14:paraId="1DB4A6C5" w14:textId="77777777" w:rsidR="00B61E74" w:rsidRDefault="00B61E74" w:rsidP="009B0570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B0570" w14:paraId="0745AD65" w14:textId="77777777" w:rsidTr="009B0570">
        <w:tc>
          <w:tcPr>
            <w:tcW w:w="17270" w:type="dxa"/>
            <w:gridSpan w:val="2"/>
            <w:shd w:val="clear" w:color="auto" w:fill="0070C0"/>
          </w:tcPr>
          <w:p w14:paraId="7EFB3C4F" w14:textId="48F82AAE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LEARNING EXPERIENCE</w:t>
            </w:r>
          </w:p>
        </w:tc>
      </w:tr>
      <w:tr w:rsidR="009B0570" w14:paraId="36352864" w14:textId="77777777" w:rsidTr="009B0570">
        <w:tc>
          <w:tcPr>
            <w:tcW w:w="3114" w:type="dxa"/>
          </w:tcPr>
          <w:p w14:paraId="1719B790" w14:textId="0E4F8C0C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Pre – Lesson:</w:t>
            </w:r>
          </w:p>
        </w:tc>
        <w:tc>
          <w:tcPr>
            <w:tcW w:w="14156" w:type="dxa"/>
          </w:tcPr>
          <w:p w14:paraId="50A3C7CF" w14:textId="32096B25" w:rsidR="009B0570" w:rsidRDefault="00382AA7" w:rsidP="004E411C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Retrieval: Recall the previous session; give a 2-minute diagnostic prompt about Threats to biodiversity. Clarify vocabulary; display the key example.</w:t>
            </w:r>
          </w:p>
        </w:tc>
      </w:tr>
      <w:tr w:rsidR="009B0570" w14:paraId="43BDF956" w14:textId="77777777" w:rsidTr="009B0570">
        <w:tc>
          <w:tcPr>
            <w:tcW w:w="3114" w:type="dxa"/>
          </w:tcPr>
          <w:p w14:paraId="305B5627" w14:textId="6EB27189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Flow:</w:t>
            </w:r>
          </w:p>
        </w:tc>
        <w:tc>
          <w:tcPr>
            <w:tcW w:w="14156" w:type="dxa"/>
          </w:tcPr>
          <w:p w14:paraId="268928E6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ENGAGE (5 min): Show the example/problem and elicit prior ideas.</w:t>
            </w:r>
          </w:p>
          <w:p w14:paraId="76F2D079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MODEL (10 min): Explicitly explain the key concept; think aloud using this example: Mangrove conversion removes nursery habitats for juvenile fish.</w:t>
            </w:r>
          </w:p>
          <w:p w14:paraId="5C34B8C0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3. GUIDED PRACTICE (15 min): Start with </w:t>
            </w:r>
            <w:proofErr w:type="gramStart"/>
            <w:r w:rsidRPr="00382AA7">
              <w:rPr>
                <w:rFonts w:ascii="Bookman Old Style" w:hAnsi="Bookman Old Style"/>
              </w:rPr>
              <w:t>Philippine forest</w:t>
            </w:r>
            <w:proofErr w:type="gramEnd"/>
            <w:r w:rsidRPr="00382AA7">
              <w:rPr>
                <w:rFonts w:ascii="Bookman Old Style" w:hAnsi="Bookman Old Style"/>
              </w:rPr>
              <w:t xml:space="preserve"> and coastal ecosystem picture analysis; create threat-mechanism-effect organizer; groups explain how each threat reduces survival or reproduction.</w:t>
            </w:r>
          </w:p>
          <w:p w14:paraId="6DA09542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4. INDEPENDENT APPLICATION (10 min): Learners complete a differentiated task with a written explanation and peer-check.</w:t>
            </w:r>
          </w:p>
          <w:p w14:paraId="3B04D722" w14:textId="448AFA50" w:rsidR="009B0570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lastRenderedPageBreak/>
              <w:t>5. SYNTHESIS (5 min): Exit ticket: main idea, evidence/example, one remaining question.</w:t>
            </w:r>
          </w:p>
        </w:tc>
      </w:tr>
      <w:tr w:rsidR="009B0570" w14:paraId="6495BFD2" w14:textId="77777777" w:rsidTr="009B0570">
        <w:tc>
          <w:tcPr>
            <w:tcW w:w="3114" w:type="dxa"/>
          </w:tcPr>
          <w:p w14:paraId="6A1324BE" w14:textId="5890E79F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lastRenderedPageBreak/>
              <w:t>Learning Resources:</w:t>
            </w:r>
          </w:p>
        </w:tc>
        <w:tc>
          <w:tcPr>
            <w:tcW w:w="14156" w:type="dxa"/>
          </w:tcPr>
          <w:p w14:paraId="7B757851" w14:textId="3CE4A0AB" w:rsidR="009B0570" w:rsidRDefault="00382AA7" w:rsidP="00226FDF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Official DepEd references listed above; teacher-created task cards, board/chart, paper, projector (optional), formative quiz.</w:t>
            </w:r>
          </w:p>
        </w:tc>
      </w:tr>
      <w:tr w:rsidR="009B0570" w14:paraId="205AA2FE" w14:textId="77777777" w:rsidTr="009B0570">
        <w:tc>
          <w:tcPr>
            <w:tcW w:w="3114" w:type="dxa"/>
          </w:tcPr>
          <w:p w14:paraId="5FECD9FE" w14:textId="16A6B75C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Opportunities for integration and contextualization:</w:t>
            </w:r>
          </w:p>
        </w:tc>
        <w:tc>
          <w:tcPr>
            <w:tcW w:w="14156" w:type="dxa"/>
          </w:tcPr>
          <w:p w14:paraId="1C73C509" w14:textId="5AA56F8B" w:rsidR="009B0570" w:rsidRDefault="00382AA7" w:rsidP="009B0570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Literacy, numeracy where applicable, respectful dialogue, inclusion, media literacy, environmental responsibility and Philippine community contexts.</w:t>
            </w:r>
          </w:p>
        </w:tc>
      </w:tr>
    </w:tbl>
    <w:p w14:paraId="02214F88" w14:textId="77777777" w:rsidR="009B0570" w:rsidRDefault="009B0570" w:rsidP="009B0570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B0570" w14:paraId="2E6FB6C4" w14:textId="77777777" w:rsidTr="009B0570">
        <w:tc>
          <w:tcPr>
            <w:tcW w:w="17270" w:type="dxa"/>
            <w:gridSpan w:val="2"/>
            <w:shd w:val="clear" w:color="auto" w:fill="0070C0"/>
          </w:tcPr>
          <w:p w14:paraId="5D129F22" w14:textId="09985BCE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ASSESSING LEARNING</w:t>
            </w:r>
          </w:p>
        </w:tc>
      </w:tr>
      <w:tr w:rsidR="009B0570" w14:paraId="6C8FA1D0" w14:textId="77777777" w:rsidTr="009B0570">
        <w:tc>
          <w:tcPr>
            <w:tcW w:w="3114" w:type="dxa"/>
          </w:tcPr>
          <w:p w14:paraId="0EC347C3" w14:textId="130913FE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Formative Assessment:</w:t>
            </w:r>
          </w:p>
        </w:tc>
        <w:tc>
          <w:tcPr>
            <w:tcW w:w="14156" w:type="dxa"/>
          </w:tcPr>
          <w:p w14:paraId="1383ABCA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Five-item multiple-choice formative check:</w:t>
            </w:r>
          </w:p>
          <w:p w14:paraId="3D6221AD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Habitat loss means?</w:t>
            </w:r>
          </w:p>
          <w:p w14:paraId="78B2B3A6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Destruction of living </w:t>
            </w:r>
            <w:proofErr w:type="gramStart"/>
            <w:r w:rsidRPr="00382AA7">
              <w:rPr>
                <w:rFonts w:ascii="Bookman Old Style" w:hAnsi="Bookman Old Style"/>
              </w:rPr>
              <w:t>places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More </w:t>
            </w:r>
            <w:proofErr w:type="gramStart"/>
            <w:r w:rsidRPr="00382AA7">
              <w:rPr>
                <w:rFonts w:ascii="Bookman Old Style" w:hAnsi="Bookman Old Style"/>
              </w:rPr>
              <w:t>food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New </w:t>
            </w:r>
            <w:proofErr w:type="gramStart"/>
            <w:r w:rsidRPr="00382AA7">
              <w:rPr>
                <w:rFonts w:ascii="Bookman Old Style" w:hAnsi="Bookman Old Style"/>
              </w:rPr>
              <w:t>protection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Migration only</w:t>
            </w:r>
          </w:p>
          <w:p w14:paraId="7AA2E44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Invasive species may?</w:t>
            </w:r>
          </w:p>
          <w:p w14:paraId="561C9D75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Outcompete native </w:t>
            </w:r>
            <w:proofErr w:type="gramStart"/>
            <w:r w:rsidRPr="00382AA7">
              <w:rPr>
                <w:rFonts w:ascii="Bookman Old Style" w:hAnsi="Bookman Old Style"/>
              </w:rPr>
              <w:t>species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Always </w:t>
            </w:r>
            <w:proofErr w:type="gramStart"/>
            <w:r w:rsidRPr="00382AA7">
              <w:rPr>
                <w:rFonts w:ascii="Bookman Old Style" w:hAnsi="Bookman Old Style"/>
              </w:rPr>
              <w:t>help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Never </w:t>
            </w:r>
            <w:proofErr w:type="gramStart"/>
            <w:r w:rsidRPr="00382AA7">
              <w:rPr>
                <w:rFonts w:ascii="Bookman Old Style" w:hAnsi="Bookman Old Style"/>
              </w:rPr>
              <w:t>reproduce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Always go extinct</w:t>
            </w:r>
          </w:p>
          <w:p w14:paraId="22D182B9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3. Overharvesting can?</w:t>
            </w:r>
          </w:p>
          <w:p w14:paraId="5A90B84A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Reduce </w:t>
            </w:r>
            <w:proofErr w:type="gramStart"/>
            <w:r w:rsidRPr="00382AA7">
              <w:rPr>
                <w:rFonts w:ascii="Bookman Old Style" w:hAnsi="Bookman Old Style"/>
              </w:rPr>
              <w:t>population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Increase </w:t>
            </w:r>
            <w:proofErr w:type="gramStart"/>
            <w:r w:rsidRPr="00382AA7">
              <w:rPr>
                <w:rFonts w:ascii="Bookman Old Style" w:hAnsi="Bookman Old Style"/>
              </w:rPr>
              <w:t>indefinitely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Stop climate </w:t>
            </w:r>
            <w:proofErr w:type="gramStart"/>
            <w:r w:rsidRPr="00382AA7">
              <w:rPr>
                <w:rFonts w:ascii="Bookman Old Style" w:hAnsi="Bookman Old Style"/>
              </w:rPr>
              <w:t>change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Create habitat</w:t>
            </w:r>
          </w:p>
          <w:p w14:paraId="7CFADADA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4. Pollution may?</w:t>
            </w:r>
          </w:p>
          <w:p w14:paraId="3EAAD395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Damage water </w:t>
            </w:r>
            <w:proofErr w:type="gramStart"/>
            <w:r w:rsidRPr="00382AA7">
              <w:rPr>
                <w:rFonts w:ascii="Bookman Old Style" w:hAnsi="Bookman Old Style"/>
              </w:rPr>
              <w:t>quality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Improve all </w:t>
            </w:r>
            <w:proofErr w:type="gramStart"/>
            <w:r w:rsidRPr="00382AA7">
              <w:rPr>
                <w:rFonts w:ascii="Bookman Old Style" w:hAnsi="Bookman Old Style"/>
              </w:rPr>
              <w:t>species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Prevent disease </w:t>
            </w:r>
            <w:proofErr w:type="gramStart"/>
            <w:r w:rsidRPr="00382AA7">
              <w:rPr>
                <w:rFonts w:ascii="Bookman Old Style" w:hAnsi="Bookman Old Style"/>
              </w:rPr>
              <w:t>always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Increase oxygen always</w:t>
            </w:r>
          </w:p>
          <w:p w14:paraId="3A83D4AB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5. Threat related to warming?</w:t>
            </w:r>
          </w:p>
          <w:p w14:paraId="6E82804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Climate </w:t>
            </w:r>
            <w:proofErr w:type="gramStart"/>
            <w:r w:rsidRPr="00382AA7">
              <w:rPr>
                <w:rFonts w:ascii="Bookman Old Style" w:hAnsi="Bookman Old Style"/>
              </w:rPr>
              <w:t>change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</w:t>
            </w:r>
            <w:proofErr w:type="gramStart"/>
            <w:r w:rsidRPr="00382AA7">
              <w:rPr>
                <w:rFonts w:ascii="Bookman Old Style" w:hAnsi="Bookman Old Style"/>
              </w:rPr>
              <w:t>Recycling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</w:t>
            </w:r>
            <w:proofErr w:type="gramStart"/>
            <w:r w:rsidRPr="00382AA7">
              <w:rPr>
                <w:rFonts w:ascii="Bookman Old Style" w:hAnsi="Bookman Old Style"/>
              </w:rPr>
              <w:t>Reforestation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Protection</w:t>
            </w:r>
          </w:p>
          <w:p w14:paraId="1F80340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Answer Key: 1-A, 2-A, 3-A, 4-A, 5-A</w:t>
            </w:r>
          </w:p>
          <w:p w14:paraId="74A4AD0C" w14:textId="1458E3B6" w:rsidR="009B0570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Follow-up: Explain one answer using lesson evidence or a worked example.</w:t>
            </w:r>
          </w:p>
        </w:tc>
      </w:tr>
    </w:tbl>
    <w:p w14:paraId="7A2C9281" w14:textId="77777777" w:rsidR="00295317" w:rsidRDefault="00295317" w:rsidP="009B0570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B0570" w14:paraId="03F63182" w14:textId="77777777" w:rsidTr="009B0570">
        <w:tc>
          <w:tcPr>
            <w:tcW w:w="17270" w:type="dxa"/>
            <w:gridSpan w:val="2"/>
            <w:shd w:val="clear" w:color="auto" w:fill="0070C0"/>
          </w:tcPr>
          <w:p w14:paraId="6605B4CE" w14:textId="240951A6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WAYS FORWARD</w:t>
            </w:r>
          </w:p>
        </w:tc>
      </w:tr>
      <w:tr w:rsidR="009B0570" w14:paraId="03D90B5A" w14:textId="77777777" w:rsidTr="009B0570">
        <w:tc>
          <w:tcPr>
            <w:tcW w:w="3114" w:type="dxa"/>
          </w:tcPr>
          <w:p w14:paraId="16D60692" w14:textId="3BD50A3F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Extended learning opportunities:</w:t>
            </w:r>
          </w:p>
        </w:tc>
        <w:tc>
          <w:tcPr>
            <w:tcW w:w="14156" w:type="dxa"/>
          </w:tcPr>
          <w:p w14:paraId="2BC6C750" w14:textId="6E91DF75" w:rsidR="009B0570" w:rsidRDefault="00382AA7" w:rsidP="004E411C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Provide scaffolded corrections for learners scoring 0–3; learners scoring 4–5 complete an extension requiring explanation, application or a locally relevant example.</w:t>
            </w:r>
          </w:p>
        </w:tc>
      </w:tr>
      <w:tr w:rsidR="009B0570" w14:paraId="70921014" w14:textId="77777777" w:rsidTr="009B0570">
        <w:tc>
          <w:tcPr>
            <w:tcW w:w="3114" w:type="dxa"/>
          </w:tcPr>
          <w:p w14:paraId="38953385" w14:textId="3734CA5E" w:rsidR="009B0570" w:rsidRPr="009B0570" w:rsidRDefault="009B0570" w:rsidP="009B057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Reflections:</w:t>
            </w:r>
          </w:p>
        </w:tc>
        <w:tc>
          <w:tcPr>
            <w:tcW w:w="14156" w:type="dxa"/>
          </w:tcPr>
          <w:p w14:paraId="4EE63528" w14:textId="6C1645D1" w:rsidR="009B0570" w:rsidRDefault="00382AA7" w:rsidP="009B0570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Teacher records misconceptions, evidence from the exit ticket, support needed, and adjustments for the next session. Learners write one new insight and one question.</w:t>
            </w:r>
          </w:p>
        </w:tc>
      </w:tr>
    </w:tbl>
    <w:p w14:paraId="5623CB66" w14:textId="77777777" w:rsidR="009B0570" w:rsidRDefault="009B0570" w:rsidP="009B0570">
      <w:pPr>
        <w:rPr>
          <w:rFonts w:ascii="Bookman Old Style" w:hAnsi="Bookman Old Style"/>
        </w:rPr>
      </w:pPr>
    </w:p>
    <w:p w14:paraId="7AD449DE" w14:textId="656E8CEE" w:rsidR="00593FE5" w:rsidRDefault="00593FE5" w:rsidP="00593FE5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Prepared by:</w:t>
      </w:r>
      <w:r>
        <w:rPr>
          <w:rFonts w:ascii="Bookman Old Style" w:hAnsi="Bookman Old Style" w:cs="Arial"/>
          <w:sz w:val="24"/>
          <w:szCs w:val="24"/>
        </w:rPr>
        <w:tab/>
        <w:t>Checked: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Noted by:</w:t>
      </w:r>
    </w:p>
    <w:p w14:paraId="3D22D697" w14:textId="77777777" w:rsidR="00593FE5" w:rsidRDefault="00593FE5" w:rsidP="00593FE5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</w:p>
    <w:p w14:paraId="7C8F2BF4" w14:textId="389F2D50" w:rsidR="00593FE5" w:rsidRDefault="00295317" w:rsidP="00593FE5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DIN SHANE DOMINIC. MAGALLANES</w:t>
      </w:r>
      <w:r w:rsidR="00593FE5">
        <w:rPr>
          <w:rFonts w:ascii="Bookman Old Style" w:hAnsi="Bookman Old Style" w:cs="Arial"/>
          <w:sz w:val="24"/>
          <w:szCs w:val="24"/>
        </w:rPr>
        <w:tab/>
      </w:r>
      <w:r w:rsidR="00593FE5">
        <w:rPr>
          <w:rFonts w:ascii="Bookman Old Style" w:hAnsi="Bookman Old Style" w:cs="Arial"/>
          <w:b/>
          <w:bCs/>
          <w:sz w:val="24"/>
          <w:szCs w:val="24"/>
          <w:u w:val="single"/>
        </w:rPr>
        <w:t>CLAIR I. LIGUID</w:t>
      </w:r>
      <w:r w:rsidR="00593FE5">
        <w:rPr>
          <w:rFonts w:ascii="Bookman Old Style" w:hAnsi="Bookman Old Style" w:cs="Arial"/>
          <w:sz w:val="24"/>
          <w:szCs w:val="24"/>
        </w:rPr>
        <w:tab/>
      </w:r>
      <w:r w:rsidR="00593FE5">
        <w:rPr>
          <w:rFonts w:ascii="Bookman Old Style" w:hAnsi="Bookman Old Style" w:cs="Arial"/>
          <w:sz w:val="24"/>
          <w:szCs w:val="24"/>
        </w:rPr>
        <w:tab/>
      </w:r>
      <w:r w:rsidR="002D4F31">
        <w:rPr>
          <w:rFonts w:ascii="Bookman Old Style" w:hAnsi="Bookman Old Style" w:cs="Arial"/>
          <w:sz w:val="24"/>
          <w:szCs w:val="24"/>
        </w:rPr>
        <w:tab/>
      </w:r>
      <w:r w:rsidR="002D4F31">
        <w:rPr>
          <w:rFonts w:ascii="Bookman Old Style" w:hAnsi="Bookman Old Style" w:cs="Arial"/>
          <w:sz w:val="24"/>
          <w:szCs w:val="24"/>
        </w:rPr>
        <w:tab/>
      </w:r>
      <w:r w:rsidR="00593FE5">
        <w:rPr>
          <w:rFonts w:ascii="Bookman Old Style" w:hAnsi="Bookman Old Style" w:cs="Arial"/>
          <w:b/>
          <w:bCs/>
          <w:sz w:val="24"/>
          <w:szCs w:val="24"/>
          <w:u w:val="single"/>
        </w:rPr>
        <w:t>CHRISTIAN GEM C. PIMENTEL</w:t>
      </w:r>
    </w:p>
    <w:p w14:paraId="100141E8" w14:textId="58295622" w:rsidR="0095487B" w:rsidRPr="00382AA7" w:rsidRDefault="00593FE5" w:rsidP="00382AA7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Subject Teacher</w:t>
      </w:r>
      <w:r>
        <w:rPr>
          <w:rFonts w:ascii="Bookman Old Style" w:hAnsi="Bookman Old Style" w:cs="Arial"/>
          <w:sz w:val="24"/>
          <w:szCs w:val="24"/>
        </w:rPr>
        <w:tab/>
      </w:r>
      <w:r w:rsidR="002D4F31">
        <w:rPr>
          <w:rFonts w:ascii="Bookman Old Style" w:hAnsi="Bookman Old Style" w:cs="Arial"/>
          <w:sz w:val="24"/>
          <w:szCs w:val="24"/>
        </w:rPr>
        <w:t>Asst. School Head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School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382AA7" w:rsidRPr="009B0570" w14:paraId="3F347D99" w14:textId="77777777" w:rsidTr="009651E2">
        <w:tc>
          <w:tcPr>
            <w:tcW w:w="3114" w:type="dxa"/>
            <w:shd w:val="clear" w:color="auto" w:fill="0070C0"/>
          </w:tcPr>
          <w:p w14:paraId="22292896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lastRenderedPageBreak/>
              <w:t>Lesson Title</w:t>
            </w:r>
          </w:p>
        </w:tc>
        <w:tc>
          <w:tcPr>
            <w:tcW w:w="14156" w:type="dxa"/>
          </w:tcPr>
          <w:p w14:paraId="2006C807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>Biodiversity Threats and Species Extinction</w:t>
            </w:r>
          </w:p>
        </w:tc>
      </w:tr>
      <w:tr w:rsidR="00382AA7" w:rsidRPr="009B0570" w14:paraId="31706619" w14:textId="77777777" w:rsidTr="009651E2">
        <w:tc>
          <w:tcPr>
            <w:tcW w:w="3114" w:type="dxa"/>
            <w:shd w:val="clear" w:color="auto" w:fill="0070C0"/>
          </w:tcPr>
          <w:p w14:paraId="5BC3343E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Learning Area/s</w:t>
            </w:r>
          </w:p>
        </w:tc>
        <w:tc>
          <w:tcPr>
            <w:tcW w:w="14156" w:type="dxa"/>
          </w:tcPr>
          <w:p w14:paraId="6AB80A4F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Science</w:t>
            </w:r>
          </w:p>
        </w:tc>
      </w:tr>
      <w:tr w:rsidR="00382AA7" w:rsidRPr="009B0570" w14:paraId="6A666D37" w14:textId="77777777" w:rsidTr="009651E2">
        <w:tc>
          <w:tcPr>
            <w:tcW w:w="3114" w:type="dxa"/>
            <w:shd w:val="clear" w:color="auto" w:fill="0070C0"/>
          </w:tcPr>
          <w:p w14:paraId="4009880D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Name of Teacher</w:t>
            </w:r>
          </w:p>
        </w:tc>
        <w:tc>
          <w:tcPr>
            <w:tcW w:w="14156" w:type="dxa"/>
          </w:tcPr>
          <w:p w14:paraId="48B532B0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Din Shane Dominic A. Magallanes</w:t>
            </w:r>
          </w:p>
        </w:tc>
      </w:tr>
      <w:tr w:rsidR="00382AA7" w:rsidRPr="009B0570" w14:paraId="18B5201D" w14:textId="77777777" w:rsidTr="009651E2">
        <w:tc>
          <w:tcPr>
            <w:tcW w:w="3114" w:type="dxa"/>
            <w:shd w:val="clear" w:color="auto" w:fill="0070C0"/>
          </w:tcPr>
          <w:p w14:paraId="7678CAAB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Grade Level and Section</w:t>
            </w:r>
          </w:p>
        </w:tc>
        <w:tc>
          <w:tcPr>
            <w:tcW w:w="14156" w:type="dxa"/>
          </w:tcPr>
          <w:p w14:paraId="1303ED59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Grade 9</w:t>
            </w:r>
          </w:p>
        </w:tc>
      </w:tr>
      <w:tr w:rsidR="00382AA7" w:rsidRPr="009B0570" w14:paraId="42CA5A6B" w14:textId="77777777" w:rsidTr="009651E2">
        <w:tc>
          <w:tcPr>
            <w:tcW w:w="3114" w:type="dxa"/>
            <w:shd w:val="clear" w:color="auto" w:fill="0070C0"/>
          </w:tcPr>
          <w:p w14:paraId="779DB586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No. of Sessions</w:t>
            </w:r>
          </w:p>
        </w:tc>
        <w:tc>
          <w:tcPr>
            <w:tcW w:w="14156" w:type="dxa"/>
          </w:tcPr>
          <w:p w14:paraId="7849D056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 Sessions</w:t>
            </w:r>
          </w:p>
        </w:tc>
      </w:tr>
      <w:tr w:rsidR="00382AA7" w:rsidRPr="009B0570" w14:paraId="50C2BFBA" w14:textId="77777777" w:rsidTr="009651E2">
        <w:tc>
          <w:tcPr>
            <w:tcW w:w="3114" w:type="dxa"/>
            <w:shd w:val="clear" w:color="auto" w:fill="0070C0"/>
          </w:tcPr>
          <w:p w14:paraId="67FB995B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References</w:t>
            </w:r>
          </w:p>
          <w:p w14:paraId="3A3713C6" w14:textId="77777777" w:rsidR="00382AA7" w:rsidRPr="0095487B" w:rsidRDefault="00382AA7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(books, websites, toolkits, etc.)</w:t>
            </w:r>
          </w:p>
        </w:tc>
        <w:tc>
          <w:tcPr>
            <w:tcW w:w="14156" w:type="dxa"/>
          </w:tcPr>
          <w:p w14:paraId="6DFE52FE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 xml:space="preserve">DepEd Learning Portal: </w:t>
            </w:r>
            <w:proofErr w:type="gramStart"/>
            <w:r w:rsidRPr="001414B9">
              <w:rPr>
                <w:rFonts w:ascii="Bookman Old Style" w:hAnsi="Bookman Old Style"/>
              </w:rPr>
              <w:t>https://lrmds.deped.gov.ph/detail/23881 ;</w:t>
            </w:r>
            <w:proofErr w:type="gramEnd"/>
            <w:r w:rsidRPr="001414B9">
              <w:rPr>
                <w:rFonts w:ascii="Bookman Old Style" w:hAnsi="Bookman Old Style"/>
              </w:rPr>
              <w:t xml:space="preserve"> DepEd MATATAG Grade 9 Science curriculum; DENR–BMB conservation materials.</w:t>
            </w:r>
          </w:p>
        </w:tc>
      </w:tr>
      <w:tr w:rsidR="00382AA7" w:rsidRPr="009B0570" w14:paraId="33436B92" w14:textId="77777777" w:rsidTr="009651E2">
        <w:tc>
          <w:tcPr>
            <w:tcW w:w="3114" w:type="dxa"/>
            <w:shd w:val="clear" w:color="auto" w:fill="0070C0"/>
          </w:tcPr>
          <w:p w14:paraId="5A421A29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Declaration of AI use</w:t>
            </w:r>
          </w:p>
          <w:p w14:paraId="34F27DB2" w14:textId="77777777" w:rsidR="00382AA7" w:rsidRPr="0095487B" w:rsidRDefault="00382AA7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Cite how AI was used in the formulation of the lesson plan</w:t>
            </w:r>
          </w:p>
        </w:tc>
        <w:tc>
          <w:tcPr>
            <w:tcW w:w="14156" w:type="dxa"/>
          </w:tcPr>
          <w:p w14:paraId="55CCF798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5F2F6D">
              <w:rPr>
                <w:rFonts w:ascii="Bookman Old Style" w:eastAsia="Times New Roman" w:hAnsi="Bookman Old Style"/>
              </w:rPr>
              <w:t>AI was utilized to structure the lesson plan into a weekly format, align activities with the provided exemplar objectives, and generate specific formative assessment items based on the lesson content.</w:t>
            </w:r>
          </w:p>
        </w:tc>
      </w:tr>
    </w:tbl>
    <w:p w14:paraId="0ED552E4" w14:textId="77777777" w:rsidR="0095487B" w:rsidRDefault="0095487B" w:rsidP="0095487B">
      <w:pPr>
        <w:rPr>
          <w:rFonts w:ascii="Bookman Old Style" w:hAnsi="Bookman Old Style"/>
        </w:rPr>
      </w:pPr>
    </w:p>
    <w:p w14:paraId="7617F5A8" w14:textId="5B54BE06" w:rsidR="0095487B" w:rsidRDefault="0095487B" w:rsidP="0095487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Session 2:</w:t>
      </w:r>
      <w:r w:rsidR="00957D19">
        <w:rPr>
          <w:rFonts w:ascii="Bookman Old Style" w:hAnsi="Bookman Old Style"/>
          <w:b/>
          <w:bCs/>
        </w:rPr>
        <w:t xml:space="preserve"> October 27,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382AA7" w14:paraId="495E650F" w14:textId="77777777" w:rsidTr="009651E2">
        <w:tc>
          <w:tcPr>
            <w:tcW w:w="17270" w:type="dxa"/>
            <w:gridSpan w:val="2"/>
            <w:shd w:val="clear" w:color="auto" w:fill="0070C0"/>
          </w:tcPr>
          <w:p w14:paraId="61B073FC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INTENTIONS</w:t>
            </w:r>
          </w:p>
        </w:tc>
      </w:tr>
      <w:tr w:rsidR="00382AA7" w14:paraId="02BA5B5D" w14:textId="77777777" w:rsidTr="009651E2">
        <w:trPr>
          <w:trHeight w:val="385"/>
        </w:trPr>
        <w:tc>
          <w:tcPr>
            <w:tcW w:w="3114" w:type="dxa"/>
            <w:vMerge w:val="restart"/>
          </w:tcPr>
          <w:p w14:paraId="4557DA79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Competency and Curriculum Standards:</w:t>
            </w:r>
          </w:p>
        </w:tc>
        <w:tc>
          <w:tcPr>
            <w:tcW w:w="14156" w:type="dxa"/>
          </w:tcPr>
          <w:p w14:paraId="56652E9F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Explain the advantage of high biodiversity in maintaining the stability of an ecosystem during difficult conditions, such as food shortages, disease, and climate change.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resources to classify animals and plants of the Philippines as critically endangered, endangered, or vulnerable species.</w:t>
            </w:r>
          </w:p>
        </w:tc>
      </w:tr>
      <w:tr w:rsidR="00382AA7" w14:paraId="66C51E4E" w14:textId="77777777" w:rsidTr="009651E2">
        <w:trPr>
          <w:trHeight w:val="385"/>
        </w:trPr>
        <w:tc>
          <w:tcPr>
            <w:tcW w:w="3114" w:type="dxa"/>
            <w:vMerge/>
          </w:tcPr>
          <w:p w14:paraId="424FAAD8" w14:textId="77777777" w:rsidR="00382AA7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</w:p>
        </w:tc>
        <w:tc>
          <w:tcPr>
            <w:tcW w:w="14156" w:type="dxa"/>
          </w:tcPr>
          <w:p w14:paraId="0559F2D2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Discuss as a class how threats to biodiversity can lead to species extinction.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sources to research how to protect and conserve endangered and/or economically important species in the local community.</w:t>
            </w:r>
          </w:p>
        </w:tc>
      </w:tr>
      <w:tr w:rsidR="00382AA7" w14:paraId="698F7F8B" w14:textId="77777777" w:rsidTr="009651E2">
        <w:tc>
          <w:tcPr>
            <w:tcW w:w="3114" w:type="dxa"/>
          </w:tcPr>
          <w:p w14:paraId="33288322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Objectives:</w:t>
            </w:r>
          </w:p>
        </w:tc>
        <w:tc>
          <w:tcPr>
            <w:tcW w:w="14156" w:type="dxa"/>
          </w:tcPr>
          <w:p w14:paraId="343B7F4D" w14:textId="3F936393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From pressure to extinction</w:t>
            </w:r>
            <w:r>
              <w:rPr>
                <w:rFonts w:ascii="Bookman Old Style" w:hAnsi="Bookman Old Style"/>
                <w:sz w:val="20"/>
              </w:rPr>
              <w:br/>
              <w:t>At the end of the session, learners can: Explain causal chains linking biodiversity threats to population decline and extinction risk.</w:t>
            </w:r>
          </w:p>
        </w:tc>
      </w:tr>
      <w:tr w:rsidR="00382AA7" w14:paraId="24D2F9FF" w14:textId="77777777" w:rsidTr="009651E2">
        <w:tc>
          <w:tcPr>
            <w:tcW w:w="3114" w:type="dxa"/>
          </w:tcPr>
          <w:p w14:paraId="411CD7C7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Context:</w:t>
            </w:r>
          </w:p>
        </w:tc>
        <w:tc>
          <w:tcPr>
            <w:tcW w:w="14156" w:type="dxa"/>
          </w:tcPr>
          <w:p w14:paraId="0A8ED6CC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Use familiar community examples; offer oral, written, visual or partner response options and supportive scaffolds.</w:t>
            </w:r>
          </w:p>
        </w:tc>
      </w:tr>
    </w:tbl>
    <w:p w14:paraId="564ACCDE" w14:textId="77777777" w:rsidR="00382AA7" w:rsidRDefault="00382AA7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382AA7" w14:paraId="54D87762" w14:textId="77777777" w:rsidTr="009651E2">
        <w:tc>
          <w:tcPr>
            <w:tcW w:w="17270" w:type="dxa"/>
            <w:gridSpan w:val="2"/>
            <w:shd w:val="clear" w:color="auto" w:fill="0070C0"/>
          </w:tcPr>
          <w:p w14:paraId="6AB24A47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LEARNING EXPERIENCE</w:t>
            </w:r>
          </w:p>
        </w:tc>
      </w:tr>
      <w:tr w:rsidR="00382AA7" w14:paraId="0922FA0B" w14:textId="77777777" w:rsidTr="009651E2">
        <w:tc>
          <w:tcPr>
            <w:tcW w:w="3114" w:type="dxa"/>
          </w:tcPr>
          <w:p w14:paraId="0F68D288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Pre – Lesson:</w:t>
            </w:r>
          </w:p>
        </w:tc>
        <w:tc>
          <w:tcPr>
            <w:tcW w:w="14156" w:type="dxa"/>
          </w:tcPr>
          <w:p w14:paraId="43615C69" w14:textId="4A4FB513" w:rsidR="00382AA7" w:rsidRDefault="00382AA7" w:rsidP="009651E2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Retrieval: Recall the previous session; give a 2-minute diagnostic prompt about </w:t>
            </w:r>
            <w:proofErr w:type="gramStart"/>
            <w:r w:rsidRPr="00382AA7">
              <w:rPr>
                <w:rFonts w:ascii="Bookman Old Style" w:hAnsi="Bookman Old Style"/>
              </w:rPr>
              <w:t>From</w:t>
            </w:r>
            <w:proofErr w:type="gramEnd"/>
            <w:r w:rsidRPr="00382AA7">
              <w:rPr>
                <w:rFonts w:ascii="Bookman Old Style" w:hAnsi="Bookman Old Style"/>
              </w:rPr>
              <w:t xml:space="preserve"> pressure to extinction. Clarify vocabulary; display the key example.</w:t>
            </w:r>
          </w:p>
        </w:tc>
      </w:tr>
      <w:tr w:rsidR="00382AA7" w14:paraId="1B34EB1F" w14:textId="77777777" w:rsidTr="009651E2">
        <w:tc>
          <w:tcPr>
            <w:tcW w:w="3114" w:type="dxa"/>
          </w:tcPr>
          <w:p w14:paraId="1DDF3FEE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Flow:</w:t>
            </w:r>
          </w:p>
        </w:tc>
        <w:tc>
          <w:tcPr>
            <w:tcW w:w="14156" w:type="dxa"/>
          </w:tcPr>
          <w:p w14:paraId="0997A8A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ENGAGE (5 min): Show the example/problem and elicit prior ideas.</w:t>
            </w:r>
          </w:p>
          <w:p w14:paraId="1A2DE2AA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MODEL (10 min): Explicitly explain the key concept; think aloud using this example: Loss of flowering plants may reduce nectar food for pollinators.</w:t>
            </w:r>
          </w:p>
          <w:p w14:paraId="6D5D5EFC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3. GUIDED PRACTICE (15 min): Use hypothetical food web in a Philippine forest; remove one species and trace cascading impacts; distinguish local extinction from global extinction; practice claim-evidence-reasoning.</w:t>
            </w:r>
          </w:p>
          <w:p w14:paraId="3211D179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4. INDEPENDENT APPLICATION (10 min): Learners complete a differentiated task with a written explanation and peer-check.</w:t>
            </w:r>
          </w:p>
          <w:p w14:paraId="6332495A" w14:textId="709DE665" w:rsid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5. SYNTHESIS (5 min): Exit ticket: main idea, evidence/example, one remaining question.</w:t>
            </w:r>
          </w:p>
        </w:tc>
      </w:tr>
      <w:tr w:rsidR="00382AA7" w14:paraId="35A4B774" w14:textId="77777777" w:rsidTr="009651E2">
        <w:tc>
          <w:tcPr>
            <w:tcW w:w="3114" w:type="dxa"/>
          </w:tcPr>
          <w:p w14:paraId="582CCD8A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lastRenderedPageBreak/>
              <w:t>Learning Resources:</w:t>
            </w:r>
          </w:p>
        </w:tc>
        <w:tc>
          <w:tcPr>
            <w:tcW w:w="14156" w:type="dxa"/>
          </w:tcPr>
          <w:p w14:paraId="49D619B3" w14:textId="77777777" w:rsidR="00382AA7" w:rsidRDefault="00382AA7" w:rsidP="009651E2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Official DepEd references listed above; teacher-created task cards, board/chart, paper, projector (optional), formative quiz.</w:t>
            </w:r>
          </w:p>
        </w:tc>
      </w:tr>
      <w:tr w:rsidR="00382AA7" w14:paraId="0164E8C1" w14:textId="77777777" w:rsidTr="009651E2">
        <w:tc>
          <w:tcPr>
            <w:tcW w:w="3114" w:type="dxa"/>
          </w:tcPr>
          <w:p w14:paraId="0B1EA54D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Opportunities for integration and contextualization:</w:t>
            </w:r>
          </w:p>
        </w:tc>
        <w:tc>
          <w:tcPr>
            <w:tcW w:w="14156" w:type="dxa"/>
          </w:tcPr>
          <w:p w14:paraId="31B82B61" w14:textId="77777777" w:rsidR="00382AA7" w:rsidRDefault="00382AA7" w:rsidP="009651E2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Literacy, numeracy where applicable, respectful dialogue, inclusion, media literacy, environmental responsibility and Philippine community contexts.</w:t>
            </w:r>
          </w:p>
        </w:tc>
      </w:tr>
    </w:tbl>
    <w:p w14:paraId="31A038DD" w14:textId="77777777" w:rsidR="00382AA7" w:rsidRDefault="00382AA7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173FB425" w14:textId="77777777" w:rsidTr="00286D8B">
        <w:tc>
          <w:tcPr>
            <w:tcW w:w="17270" w:type="dxa"/>
            <w:gridSpan w:val="2"/>
            <w:shd w:val="clear" w:color="auto" w:fill="0070C0"/>
          </w:tcPr>
          <w:p w14:paraId="4729521B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ASSESSING LEARNING</w:t>
            </w:r>
          </w:p>
        </w:tc>
      </w:tr>
      <w:tr w:rsidR="0095487B" w14:paraId="5F5A2602" w14:textId="77777777" w:rsidTr="00286D8B">
        <w:tc>
          <w:tcPr>
            <w:tcW w:w="3114" w:type="dxa"/>
          </w:tcPr>
          <w:p w14:paraId="01EEBD39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Formative Assessment:</w:t>
            </w:r>
          </w:p>
        </w:tc>
        <w:tc>
          <w:tcPr>
            <w:tcW w:w="14156" w:type="dxa"/>
          </w:tcPr>
          <w:p w14:paraId="6A5F9F19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Five-item multiple-choice formative check:</w:t>
            </w:r>
          </w:p>
          <w:p w14:paraId="71677372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Extinction refers to?</w:t>
            </w:r>
          </w:p>
          <w:p w14:paraId="28C4D5CD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No surviving individuals </w:t>
            </w:r>
            <w:proofErr w:type="gramStart"/>
            <w:r w:rsidRPr="00382AA7">
              <w:rPr>
                <w:rFonts w:ascii="Bookman Old Style" w:hAnsi="Bookman Old Style"/>
              </w:rPr>
              <w:t>globally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Small </w:t>
            </w:r>
            <w:proofErr w:type="gramStart"/>
            <w:r w:rsidRPr="00382AA7">
              <w:rPr>
                <w:rFonts w:ascii="Bookman Old Style" w:hAnsi="Bookman Old Style"/>
              </w:rPr>
              <w:t>decline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Seasonal </w:t>
            </w:r>
            <w:proofErr w:type="gramStart"/>
            <w:r w:rsidRPr="00382AA7">
              <w:rPr>
                <w:rFonts w:ascii="Bookman Old Style" w:hAnsi="Bookman Old Style"/>
              </w:rPr>
              <w:t>migration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Temporary absence</w:t>
            </w:r>
          </w:p>
          <w:p w14:paraId="224AD6D7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Population decline may follow?</w:t>
            </w:r>
          </w:p>
          <w:p w14:paraId="2C20C6E1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Lower </w:t>
            </w:r>
            <w:proofErr w:type="gramStart"/>
            <w:r w:rsidRPr="00382AA7">
              <w:rPr>
                <w:rFonts w:ascii="Bookman Old Style" w:hAnsi="Bookman Old Style"/>
              </w:rPr>
              <w:t>reproduction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More suitable habitat </w:t>
            </w:r>
            <w:proofErr w:type="gramStart"/>
            <w:r w:rsidRPr="00382AA7">
              <w:rPr>
                <w:rFonts w:ascii="Bookman Old Style" w:hAnsi="Bookman Old Style"/>
              </w:rPr>
              <w:t>always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Unlimited </w:t>
            </w:r>
            <w:proofErr w:type="gramStart"/>
            <w:r w:rsidRPr="00382AA7">
              <w:rPr>
                <w:rFonts w:ascii="Bookman Old Style" w:hAnsi="Bookman Old Style"/>
              </w:rPr>
              <w:t>food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No threats</w:t>
            </w:r>
          </w:p>
          <w:p w14:paraId="007A783D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3. A food web shows?</w:t>
            </w:r>
          </w:p>
          <w:p w14:paraId="75636F1C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Feeding </w:t>
            </w:r>
            <w:proofErr w:type="gramStart"/>
            <w:r w:rsidRPr="00382AA7">
              <w:rPr>
                <w:rFonts w:ascii="Bookman Old Style" w:hAnsi="Bookman Old Style"/>
              </w:rPr>
              <w:t>relationships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Only </w:t>
            </w:r>
            <w:proofErr w:type="gramStart"/>
            <w:r w:rsidRPr="00382AA7">
              <w:rPr>
                <w:rFonts w:ascii="Bookman Old Style" w:hAnsi="Bookman Old Style"/>
              </w:rPr>
              <w:t>temperature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Only </w:t>
            </w:r>
            <w:proofErr w:type="gramStart"/>
            <w:r w:rsidRPr="00382AA7">
              <w:rPr>
                <w:rFonts w:ascii="Bookman Old Style" w:hAnsi="Bookman Old Style"/>
              </w:rPr>
              <w:t>rainfall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Only soil</w:t>
            </w:r>
          </w:p>
          <w:p w14:paraId="02AA72CC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4. Local extinction means?</w:t>
            </w:r>
          </w:p>
          <w:p w14:paraId="6002B115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Gone from an </w:t>
            </w:r>
            <w:proofErr w:type="gramStart"/>
            <w:r w:rsidRPr="00382AA7">
              <w:rPr>
                <w:rFonts w:ascii="Bookman Old Style" w:hAnsi="Bookman Old Style"/>
              </w:rPr>
              <w:t>area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Gone </w:t>
            </w:r>
            <w:proofErr w:type="gramStart"/>
            <w:r w:rsidRPr="00382AA7">
              <w:rPr>
                <w:rFonts w:ascii="Bookman Old Style" w:hAnsi="Bookman Old Style"/>
              </w:rPr>
              <w:t>globally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Never </w:t>
            </w:r>
            <w:proofErr w:type="gramStart"/>
            <w:r w:rsidRPr="00382AA7">
              <w:rPr>
                <w:rFonts w:ascii="Bookman Old Style" w:hAnsi="Bookman Old Style"/>
              </w:rPr>
              <w:t>existed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Moved seasonally always</w:t>
            </w:r>
          </w:p>
          <w:p w14:paraId="62505C94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5. Best argument has?</w:t>
            </w:r>
          </w:p>
          <w:p w14:paraId="3FFC8477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Evidence and </w:t>
            </w:r>
            <w:proofErr w:type="gramStart"/>
            <w:r w:rsidRPr="00382AA7">
              <w:rPr>
                <w:rFonts w:ascii="Bookman Old Style" w:hAnsi="Bookman Old Style"/>
              </w:rPr>
              <w:t>reasoning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</w:t>
            </w:r>
            <w:proofErr w:type="gramStart"/>
            <w:r w:rsidRPr="00382AA7">
              <w:rPr>
                <w:rFonts w:ascii="Bookman Old Style" w:hAnsi="Bookman Old Style"/>
              </w:rPr>
              <w:t>Rumor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</w:t>
            </w:r>
            <w:proofErr w:type="gramStart"/>
            <w:r w:rsidRPr="00382AA7">
              <w:rPr>
                <w:rFonts w:ascii="Bookman Old Style" w:hAnsi="Bookman Old Style"/>
              </w:rPr>
              <w:t>Assumption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Guess</w:t>
            </w:r>
          </w:p>
          <w:p w14:paraId="557295E2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Answer Key: 1-A, 2-A, 3-A, 4-A, 5-A</w:t>
            </w:r>
          </w:p>
          <w:p w14:paraId="3EDDD5A6" w14:textId="27ECD1F9" w:rsidR="0095487B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Follow-up: Explain one answer using lesson evidence or a worked example.</w:t>
            </w:r>
          </w:p>
        </w:tc>
      </w:tr>
    </w:tbl>
    <w:p w14:paraId="2071105E" w14:textId="77777777" w:rsidR="0095487B" w:rsidRDefault="0095487B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504E1528" w14:textId="77777777" w:rsidTr="00286D8B">
        <w:tc>
          <w:tcPr>
            <w:tcW w:w="17270" w:type="dxa"/>
            <w:gridSpan w:val="2"/>
            <w:shd w:val="clear" w:color="auto" w:fill="0070C0"/>
          </w:tcPr>
          <w:p w14:paraId="2C8DA05F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WAYS FORWARD</w:t>
            </w:r>
          </w:p>
        </w:tc>
      </w:tr>
      <w:tr w:rsidR="0095487B" w14:paraId="5149D188" w14:textId="77777777" w:rsidTr="00286D8B">
        <w:tc>
          <w:tcPr>
            <w:tcW w:w="3114" w:type="dxa"/>
          </w:tcPr>
          <w:p w14:paraId="5E8E85A8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Extended learning opportunities:</w:t>
            </w:r>
          </w:p>
        </w:tc>
        <w:tc>
          <w:tcPr>
            <w:tcW w:w="14156" w:type="dxa"/>
          </w:tcPr>
          <w:p w14:paraId="1CAA6DFA" w14:textId="627D8814" w:rsidR="0095487B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Provide scaffolded corrections for learners scoring 0–3; learners scoring 4–5 complete an extension requiring explanation, application or a locally relevant example.</w:t>
            </w:r>
          </w:p>
        </w:tc>
      </w:tr>
      <w:tr w:rsidR="0095487B" w14:paraId="0778F29D" w14:textId="77777777" w:rsidTr="00382AA7">
        <w:trPr>
          <w:trHeight w:val="178"/>
        </w:trPr>
        <w:tc>
          <w:tcPr>
            <w:tcW w:w="3114" w:type="dxa"/>
          </w:tcPr>
          <w:p w14:paraId="17F833B6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Reflections:</w:t>
            </w:r>
          </w:p>
        </w:tc>
        <w:tc>
          <w:tcPr>
            <w:tcW w:w="14156" w:type="dxa"/>
          </w:tcPr>
          <w:p w14:paraId="27E496C6" w14:textId="244E034D" w:rsidR="0095487B" w:rsidRDefault="00382AA7" w:rsidP="00286D8B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Teacher records misconceptions, evidence from the exit ticket, support needed, and adjustments for the next session. Learners write one new insight and one question.</w:t>
            </w:r>
          </w:p>
        </w:tc>
      </w:tr>
    </w:tbl>
    <w:p w14:paraId="46002BDB" w14:textId="77777777" w:rsidR="0095487B" w:rsidRDefault="0095487B" w:rsidP="0095487B">
      <w:pPr>
        <w:rPr>
          <w:rFonts w:ascii="Bookman Old Style" w:hAnsi="Bookman Old Style"/>
        </w:rPr>
      </w:pPr>
    </w:p>
    <w:p w14:paraId="056973E7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Prepared by:</w:t>
      </w:r>
      <w:r>
        <w:rPr>
          <w:rFonts w:ascii="Bookman Old Style" w:hAnsi="Bookman Old Style" w:cs="Arial"/>
          <w:sz w:val="24"/>
          <w:szCs w:val="24"/>
        </w:rPr>
        <w:tab/>
        <w:t>Checked: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Noted by:</w:t>
      </w:r>
    </w:p>
    <w:p w14:paraId="39900B6F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</w:p>
    <w:p w14:paraId="661362BC" w14:textId="77777777" w:rsidR="00BE77EB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DIN SHANE DOMINIC. MAGALLANES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CLAIR I. LIGUID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CHRISTIAN GEM C. PIMENTEL</w:t>
      </w:r>
    </w:p>
    <w:p w14:paraId="10BFB618" w14:textId="77777777" w:rsidR="00BE77EB" w:rsidRPr="008969FC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Subject Teacher</w:t>
      </w:r>
      <w:r>
        <w:rPr>
          <w:rFonts w:ascii="Bookman Old Style" w:hAnsi="Bookman Old Style" w:cs="Arial"/>
          <w:sz w:val="24"/>
          <w:szCs w:val="24"/>
        </w:rPr>
        <w:tab/>
        <w:t>Asst. School Head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School Head</w:t>
      </w:r>
    </w:p>
    <w:p w14:paraId="117D931E" w14:textId="750B3AFF" w:rsidR="0095487B" w:rsidRDefault="0095487B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382AA7" w:rsidRPr="009B0570" w14:paraId="357B99DE" w14:textId="77777777" w:rsidTr="009651E2">
        <w:tc>
          <w:tcPr>
            <w:tcW w:w="3114" w:type="dxa"/>
            <w:shd w:val="clear" w:color="auto" w:fill="0070C0"/>
          </w:tcPr>
          <w:p w14:paraId="3C82825A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lastRenderedPageBreak/>
              <w:t>Lesson Title</w:t>
            </w:r>
          </w:p>
        </w:tc>
        <w:tc>
          <w:tcPr>
            <w:tcW w:w="14156" w:type="dxa"/>
          </w:tcPr>
          <w:p w14:paraId="75CF8704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>Biodiversity Threats and Species Extinction</w:t>
            </w:r>
          </w:p>
        </w:tc>
      </w:tr>
      <w:tr w:rsidR="00382AA7" w:rsidRPr="009B0570" w14:paraId="240BFF93" w14:textId="77777777" w:rsidTr="009651E2">
        <w:tc>
          <w:tcPr>
            <w:tcW w:w="3114" w:type="dxa"/>
            <w:shd w:val="clear" w:color="auto" w:fill="0070C0"/>
          </w:tcPr>
          <w:p w14:paraId="61CAA566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Learning Area/s</w:t>
            </w:r>
          </w:p>
        </w:tc>
        <w:tc>
          <w:tcPr>
            <w:tcW w:w="14156" w:type="dxa"/>
          </w:tcPr>
          <w:p w14:paraId="36382C65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Science</w:t>
            </w:r>
          </w:p>
        </w:tc>
      </w:tr>
      <w:tr w:rsidR="00382AA7" w:rsidRPr="009B0570" w14:paraId="52B0C964" w14:textId="77777777" w:rsidTr="009651E2">
        <w:tc>
          <w:tcPr>
            <w:tcW w:w="3114" w:type="dxa"/>
            <w:shd w:val="clear" w:color="auto" w:fill="0070C0"/>
          </w:tcPr>
          <w:p w14:paraId="7B587EEB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Name of Teacher</w:t>
            </w:r>
          </w:p>
        </w:tc>
        <w:tc>
          <w:tcPr>
            <w:tcW w:w="14156" w:type="dxa"/>
          </w:tcPr>
          <w:p w14:paraId="0D09F961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Din Shane Dominic A. Magallanes</w:t>
            </w:r>
          </w:p>
        </w:tc>
      </w:tr>
      <w:tr w:rsidR="00382AA7" w:rsidRPr="009B0570" w14:paraId="1E7FAC40" w14:textId="77777777" w:rsidTr="009651E2">
        <w:tc>
          <w:tcPr>
            <w:tcW w:w="3114" w:type="dxa"/>
            <w:shd w:val="clear" w:color="auto" w:fill="0070C0"/>
          </w:tcPr>
          <w:p w14:paraId="632AE249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Grade Level and Section</w:t>
            </w:r>
          </w:p>
        </w:tc>
        <w:tc>
          <w:tcPr>
            <w:tcW w:w="14156" w:type="dxa"/>
          </w:tcPr>
          <w:p w14:paraId="7F37E601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Grade 9</w:t>
            </w:r>
          </w:p>
        </w:tc>
      </w:tr>
      <w:tr w:rsidR="00382AA7" w:rsidRPr="009B0570" w14:paraId="652943EC" w14:textId="77777777" w:rsidTr="009651E2">
        <w:tc>
          <w:tcPr>
            <w:tcW w:w="3114" w:type="dxa"/>
            <w:shd w:val="clear" w:color="auto" w:fill="0070C0"/>
          </w:tcPr>
          <w:p w14:paraId="22FFDEB4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No. of Sessions</w:t>
            </w:r>
          </w:p>
        </w:tc>
        <w:tc>
          <w:tcPr>
            <w:tcW w:w="14156" w:type="dxa"/>
          </w:tcPr>
          <w:p w14:paraId="4D0F75DB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 Sessions</w:t>
            </w:r>
          </w:p>
        </w:tc>
      </w:tr>
      <w:tr w:rsidR="00382AA7" w:rsidRPr="009B0570" w14:paraId="38D9A1B5" w14:textId="77777777" w:rsidTr="009651E2">
        <w:tc>
          <w:tcPr>
            <w:tcW w:w="3114" w:type="dxa"/>
            <w:shd w:val="clear" w:color="auto" w:fill="0070C0"/>
          </w:tcPr>
          <w:p w14:paraId="7B1FAE1D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References</w:t>
            </w:r>
          </w:p>
          <w:p w14:paraId="096798A2" w14:textId="77777777" w:rsidR="00382AA7" w:rsidRPr="0095487B" w:rsidRDefault="00382AA7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(books, websites, toolkits, etc.)</w:t>
            </w:r>
          </w:p>
        </w:tc>
        <w:tc>
          <w:tcPr>
            <w:tcW w:w="14156" w:type="dxa"/>
          </w:tcPr>
          <w:p w14:paraId="66572955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 xml:space="preserve">DepEd Learning Portal: </w:t>
            </w:r>
            <w:proofErr w:type="gramStart"/>
            <w:r w:rsidRPr="001414B9">
              <w:rPr>
                <w:rFonts w:ascii="Bookman Old Style" w:hAnsi="Bookman Old Style"/>
              </w:rPr>
              <w:t>https://lrmds.deped.gov.ph/detail/23881 ;</w:t>
            </w:r>
            <w:proofErr w:type="gramEnd"/>
            <w:r w:rsidRPr="001414B9">
              <w:rPr>
                <w:rFonts w:ascii="Bookman Old Style" w:hAnsi="Bookman Old Style"/>
              </w:rPr>
              <w:t xml:space="preserve"> DepEd MATATAG Grade 9 Science curriculum; DENR–BMB conservation materials.</w:t>
            </w:r>
          </w:p>
        </w:tc>
      </w:tr>
      <w:tr w:rsidR="00382AA7" w:rsidRPr="009B0570" w14:paraId="3E33DFFF" w14:textId="77777777" w:rsidTr="009651E2">
        <w:tc>
          <w:tcPr>
            <w:tcW w:w="3114" w:type="dxa"/>
            <w:shd w:val="clear" w:color="auto" w:fill="0070C0"/>
          </w:tcPr>
          <w:p w14:paraId="101D71F3" w14:textId="77777777" w:rsidR="00382AA7" w:rsidRPr="0095487B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Declaration of AI use</w:t>
            </w:r>
          </w:p>
          <w:p w14:paraId="54A93EE8" w14:textId="77777777" w:rsidR="00382AA7" w:rsidRPr="0095487B" w:rsidRDefault="00382AA7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Cite how AI was used in the formulation of the lesson plan</w:t>
            </w:r>
          </w:p>
        </w:tc>
        <w:tc>
          <w:tcPr>
            <w:tcW w:w="14156" w:type="dxa"/>
          </w:tcPr>
          <w:p w14:paraId="7BDF3CFE" w14:textId="77777777" w:rsidR="00382AA7" w:rsidRPr="009B0570" w:rsidRDefault="00382AA7" w:rsidP="009651E2">
            <w:pPr>
              <w:rPr>
                <w:rFonts w:ascii="Bookman Old Style" w:hAnsi="Bookman Old Style"/>
              </w:rPr>
            </w:pPr>
            <w:r w:rsidRPr="005F2F6D">
              <w:rPr>
                <w:rFonts w:ascii="Bookman Old Style" w:eastAsia="Times New Roman" w:hAnsi="Bookman Old Style"/>
              </w:rPr>
              <w:t>AI was utilized to structure the lesson plan into a weekly format, align activities with the provided exemplar objectives, and generate specific formative assessment items based on the lesson content.</w:t>
            </w:r>
          </w:p>
        </w:tc>
      </w:tr>
    </w:tbl>
    <w:p w14:paraId="3BD54131" w14:textId="77777777" w:rsidR="0095487B" w:rsidRDefault="0095487B" w:rsidP="0095487B">
      <w:pPr>
        <w:rPr>
          <w:rFonts w:ascii="Bookman Old Style" w:hAnsi="Bookman Old Style"/>
        </w:rPr>
      </w:pPr>
    </w:p>
    <w:p w14:paraId="7F32C4F8" w14:textId="791C813D" w:rsidR="0095487B" w:rsidRDefault="0095487B" w:rsidP="0095487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Session 3:</w:t>
      </w:r>
      <w:r w:rsidR="00957D19">
        <w:rPr>
          <w:rFonts w:ascii="Bookman Old Style" w:hAnsi="Bookman Old Style"/>
          <w:b/>
          <w:bCs/>
        </w:rPr>
        <w:t xml:space="preserve"> October 28,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382AA7" w14:paraId="0218A4B0" w14:textId="77777777" w:rsidTr="009651E2">
        <w:tc>
          <w:tcPr>
            <w:tcW w:w="17270" w:type="dxa"/>
            <w:gridSpan w:val="2"/>
            <w:shd w:val="clear" w:color="auto" w:fill="0070C0"/>
          </w:tcPr>
          <w:p w14:paraId="4D3B96E5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INTENTIONS</w:t>
            </w:r>
          </w:p>
        </w:tc>
      </w:tr>
      <w:tr w:rsidR="00382AA7" w14:paraId="1704B3FF" w14:textId="77777777" w:rsidTr="009651E2">
        <w:trPr>
          <w:trHeight w:val="385"/>
        </w:trPr>
        <w:tc>
          <w:tcPr>
            <w:tcW w:w="3114" w:type="dxa"/>
            <w:vMerge w:val="restart"/>
          </w:tcPr>
          <w:p w14:paraId="0672B115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Competency and Curriculum Standards:</w:t>
            </w:r>
          </w:p>
        </w:tc>
        <w:tc>
          <w:tcPr>
            <w:tcW w:w="14156" w:type="dxa"/>
          </w:tcPr>
          <w:p w14:paraId="79002E7F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Explain the advantage of high biodiversity in maintaining the stability of an ecosystem during difficult conditions, such as food shortages, disease, and climate change.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resources to classify animals and plants of the Philippines as critically endangered, endangered, or vulnerable species.</w:t>
            </w:r>
          </w:p>
        </w:tc>
      </w:tr>
      <w:tr w:rsidR="00382AA7" w14:paraId="1DEF2058" w14:textId="77777777" w:rsidTr="009651E2">
        <w:trPr>
          <w:trHeight w:val="385"/>
        </w:trPr>
        <w:tc>
          <w:tcPr>
            <w:tcW w:w="3114" w:type="dxa"/>
            <w:vMerge/>
          </w:tcPr>
          <w:p w14:paraId="2A7A0532" w14:textId="77777777" w:rsidR="00382AA7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</w:p>
        </w:tc>
        <w:tc>
          <w:tcPr>
            <w:tcW w:w="14156" w:type="dxa"/>
          </w:tcPr>
          <w:p w14:paraId="2626148D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Discuss as a class how threats to biodiversity can lead to species extinction.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sources to research how to protect and conserve endangered and/or economically important species in the local community.</w:t>
            </w:r>
          </w:p>
        </w:tc>
      </w:tr>
      <w:tr w:rsidR="00382AA7" w14:paraId="471583DA" w14:textId="77777777" w:rsidTr="009651E2">
        <w:tc>
          <w:tcPr>
            <w:tcW w:w="3114" w:type="dxa"/>
          </w:tcPr>
          <w:p w14:paraId="79B88F81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Objectives:</w:t>
            </w:r>
          </w:p>
        </w:tc>
        <w:tc>
          <w:tcPr>
            <w:tcW w:w="14156" w:type="dxa"/>
          </w:tcPr>
          <w:p w14:paraId="79D941B8" w14:textId="77777777" w:rsidR="00382AA7" w:rsidRPr="00382AA7" w:rsidRDefault="00382AA7" w:rsidP="00382AA7">
            <w:pPr>
              <w:rPr>
                <w:rFonts w:ascii="Bookman Old Style" w:hAnsi="Bookman Old Style"/>
                <w:sz w:val="20"/>
              </w:rPr>
            </w:pPr>
            <w:r w:rsidRPr="00382AA7">
              <w:rPr>
                <w:rFonts w:ascii="Bookman Old Style" w:hAnsi="Bookman Old Style"/>
                <w:sz w:val="20"/>
              </w:rPr>
              <w:t>Philippine case analysis</w:t>
            </w:r>
          </w:p>
          <w:p w14:paraId="38664944" w14:textId="1EBB2CE7" w:rsid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  <w:sz w:val="20"/>
              </w:rPr>
              <w:t>At the end of the session, learners can: Analyze evidence-based examples of threats affecting Philippine wildlife and avoid unsupported status claims.</w:t>
            </w:r>
          </w:p>
        </w:tc>
      </w:tr>
      <w:tr w:rsidR="00382AA7" w14:paraId="62CDC1AE" w14:textId="77777777" w:rsidTr="009651E2">
        <w:tc>
          <w:tcPr>
            <w:tcW w:w="3114" w:type="dxa"/>
          </w:tcPr>
          <w:p w14:paraId="1F702D58" w14:textId="77777777" w:rsidR="00382AA7" w:rsidRPr="009B0570" w:rsidRDefault="00382AA7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Context:</w:t>
            </w:r>
          </w:p>
        </w:tc>
        <w:tc>
          <w:tcPr>
            <w:tcW w:w="14156" w:type="dxa"/>
          </w:tcPr>
          <w:p w14:paraId="2D885912" w14:textId="77777777" w:rsidR="00382AA7" w:rsidRDefault="00382AA7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Use familiar community examples; offer oral, written, visual or partner response options and supportive scaffolds.</w:t>
            </w:r>
          </w:p>
        </w:tc>
      </w:tr>
    </w:tbl>
    <w:p w14:paraId="1B557C06" w14:textId="77777777" w:rsidR="00DF72D1" w:rsidRDefault="00DF72D1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14257034" w14:textId="77777777" w:rsidTr="00286D8B">
        <w:tc>
          <w:tcPr>
            <w:tcW w:w="17270" w:type="dxa"/>
            <w:gridSpan w:val="2"/>
            <w:shd w:val="clear" w:color="auto" w:fill="0070C0"/>
          </w:tcPr>
          <w:p w14:paraId="651FE873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LEARNING EXPERIENCE</w:t>
            </w:r>
          </w:p>
        </w:tc>
      </w:tr>
      <w:tr w:rsidR="00BE77EB" w14:paraId="2F33320C" w14:textId="77777777" w:rsidTr="00286D8B">
        <w:tc>
          <w:tcPr>
            <w:tcW w:w="3114" w:type="dxa"/>
          </w:tcPr>
          <w:p w14:paraId="7B4E27FF" w14:textId="77777777" w:rsidR="00BE77EB" w:rsidRPr="009B0570" w:rsidRDefault="00BE77EB" w:rsidP="00BE77E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Pre – Lesson:</w:t>
            </w:r>
          </w:p>
        </w:tc>
        <w:tc>
          <w:tcPr>
            <w:tcW w:w="14156" w:type="dxa"/>
          </w:tcPr>
          <w:p w14:paraId="006148D1" w14:textId="3271B1A2" w:rsidR="00BE77EB" w:rsidRDefault="00382AA7" w:rsidP="00161764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Retrieval: Recall the previous session; give a 2-minute diagnostic prompt about Philippine case analysis. Clarify vocabulary; display the key example.</w:t>
            </w:r>
          </w:p>
        </w:tc>
      </w:tr>
      <w:tr w:rsidR="00BE77EB" w14:paraId="4C2DEA5A" w14:textId="77777777" w:rsidTr="00286D8B">
        <w:tc>
          <w:tcPr>
            <w:tcW w:w="3114" w:type="dxa"/>
          </w:tcPr>
          <w:p w14:paraId="5A13D212" w14:textId="77777777" w:rsidR="00BE77EB" w:rsidRPr="009B0570" w:rsidRDefault="00BE77EB" w:rsidP="00BE77E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Flow:</w:t>
            </w:r>
          </w:p>
        </w:tc>
        <w:tc>
          <w:tcPr>
            <w:tcW w:w="14156" w:type="dxa"/>
          </w:tcPr>
          <w:p w14:paraId="7E40531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ENGAGE (5 min): Show the example/problem and elicit prior ideas.</w:t>
            </w:r>
          </w:p>
          <w:p w14:paraId="04C0AA32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MODEL (10 min): Explicitly explain the key concept; think aloud using this example: Deforestation can fragment habitat and reduce breeding opportunities.</w:t>
            </w:r>
          </w:p>
          <w:p w14:paraId="6E4DF7FC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3. GUIDED PRACTICE (15 min): Groups read short teacher-supplied official DENR/BMB or IUCN excerpts, with date and conservation assessment; explain Philippine eagle habitat pressure and marine pollution cases; distinguish threat from confirmed classification.</w:t>
            </w:r>
          </w:p>
          <w:p w14:paraId="402F64C0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lastRenderedPageBreak/>
              <w:t>4. INDEPENDENT APPLICATION (10 min): Learners complete a differentiated task with a written explanation and peer-check.</w:t>
            </w:r>
          </w:p>
          <w:p w14:paraId="456EF15A" w14:textId="7538EA4C" w:rsidR="00BE77EB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5. SYNTHESIS (5 min): Exit ticket: main idea, evidence/example, one remaining question.</w:t>
            </w:r>
          </w:p>
        </w:tc>
      </w:tr>
      <w:tr w:rsidR="00BE77EB" w14:paraId="4EE137BA" w14:textId="77777777" w:rsidTr="00286D8B">
        <w:tc>
          <w:tcPr>
            <w:tcW w:w="3114" w:type="dxa"/>
          </w:tcPr>
          <w:p w14:paraId="188464AD" w14:textId="77777777" w:rsidR="00BE77EB" w:rsidRPr="009B0570" w:rsidRDefault="00BE77EB" w:rsidP="00BE77E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lastRenderedPageBreak/>
              <w:t>Learning Resources:</w:t>
            </w:r>
          </w:p>
        </w:tc>
        <w:tc>
          <w:tcPr>
            <w:tcW w:w="14156" w:type="dxa"/>
          </w:tcPr>
          <w:p w14:paraId="2A16FC7E" w14:textId="50B52D1B" w:rsidR="00BE77EB" w:rsidRDefault="00382AA7" w:rsidP="00DF72D1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Official DepEd references listed above; teacher-created task cards, board/chart, paper, projector (optional), formative quiz.</w:t>
            </w:r>
          </w:p>
        </w:tc>
      </w:tr>
      <w:tr w:rsidR="00BE77EB" w14:paraId="07BADEAF" w14:textId="77777777" w:rsidTr="00286D8B">
        <w:tc>
          <w:tcPr>
            <w:tcW w:w="3114" w:type="dxa"/>
          </w:tcPr>
          <w:p w14:paraId="3123BF20" w14:textId="77777777" w:rsidR="00BE77EB" w:rsidRPr="009B0570" w:rsidRDefault="00BE77EB" w:rsidP="00BE77E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Opportunities for integration and contextualization:</w:t>
            </w:r>
          </w:p>
        </w:tc>
        <w:tc>
          <w:tcPr>
            <w:tcW w:w="14156" w:type="dxa"/>
          </w:tcPr>
          <w:p w14:paraId="4367FF53" w14:textId="3615E999" w:rsidR="00BE77EB" w:rsidRDefault="00382AA7" w:rsidP="00BE77EB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Literacy, numeracy where applicable, respectful dialogue, inclusion, media literacy, environmental responsibility and Philippine community contexts.</w:t>
            </w:r>
          </w:p>
        </w:tc>
      </w:tr>
    </w:tbl>
    <w:p w14:paraId="26FD96A6" w14:textId="77777777" w:rsidR="0095487B" w:rsidRDefault="0095487B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4D6475D5" w14:textId="77777777" w:rsidTr="00286D8B">
        <w:tc>
          <w:tcPr>
            <w:tcW w:w="17270" w:type="dxa"/>
            <w:gridSpan w:val="2"/>
            <w:shd w:val="clear" w:color="auto" w:fill="0070C0"/>
          </w:tcPr>
          <w:p w14:paraId="6989252F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ASSESSING LEARNING</w:t>
            </w:r>
          </w:p>
        </w:tc>
      </w:tr>
      <w:tr w:rsidR="0095487B" w14:paraId="011D2F8E" w14:textId="77777777" w:rsidTr="00286D8B">
        <w:tc>
          <w:tcPr>
            <w:tcW w:w="3114" w:type="dxa"/>
          </w:tcPr>
          <w:p w14:paraId="22094C97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Formative Assessment:</w:t>
            </w:r>
          </w:p>
        </w:tc>
        <w:tc>
          <w:tcPr>
            <w:tcW w:w="14156" w:type="dxa"/>
          </w:tcPr>
          <w:p w14:paraId="2A200B78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Five-item multiple-choice formative check:</w:t>
            </w:r>
          </w:p>
          <w:p w14:paraId="2A64B963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1. Trusted source for local conservation?</w:t>
            </w:r>
          </w:p>
          <w:p w14:paraId="7528C6AE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DENR/</w:t>
            </w:r>
            <w:proofErr w:type="gramStart"/>
            <w:r w:rsidRPr="00382AA7">
              <w:rPr>
                <w:rFonts w:ascii="Bookman Old Style" w:hAnsi="Bookman Old Style"/>
              </w:rPr>
              <w:t>BMB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Anonymous </w:t>
            </w:r>
            <w:proofErr w:type="gramStart"/>
            <w:r w:rsidRPr="00382AA7">
              <w:rPr>
                <w:rFonts w:ascii="Bookman Old Style" w:hAnsi="Bookman Old Style"/>
              </w:rPr>
              <w:t>meme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</w:t>
            </w:r>
            <w:proofErr w:type="gramStart"/>
            <w:r w:rsidRPr="00382AA7">
              <w:rPr>
                <w:rFonts w:ascii="Bookman Old Style" w:hAnsi="Bookman Old Style"/>
              </w:rPr>
              <w:t>Rumor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Unverified post</w:t>
            </w:r>
          </w:p>
          <w:p w14:paraId="385AF87F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2. Fragmentation creates?</w:t>
            </w:r>
          </w:p>
          <w:p w14:paraId="14FC0093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Separated </w:t>
            </w:r>
            <w:proofErr w:type="gramStart"/>
            <w:r w:rsidRPr="00382AA7">
              <w:rPr>
                <w:rFonts w:ascii="Bookman Old Style" w:hAnsi="Bookman Old Style"/>
              </w:rPr>
              <w:t>habitats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Always larger </w:t>
            </w:r>
            <w:proofErr w:type="gramStart"/>
            <w:r w:rsidRPr="00382AA7">
              <w:rPr>
                <w:rFonts w:ascii="Bookman Old Style" w:hAnsi="Bookman Old Style"/>
              </w:rPr>
              <w:t>territory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More connections </w:t>
            </w:r>
            <w:proofErr w:type="gramStart"/>
            <w:r w:rsidRPr="00382AA7">
              <w:rPr>
                <w:rFonts w:ascii="Bookman Old Style" w:hAnsi="Bookman Old Style"/>
              </w:rPr>
              <w:t>always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No effect</w:t>
            </w:r>
          </w:p>
          <w:p w14:paraId="22AEB21D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3. Threat versus status?</w:t>
            </w:r>
          </w:p>
          <w:p w14:paraId="22F3CA8B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Cause versus assessed risk </w:t>
            </w:r>
            <w:proofErr w:type="gramStart"/>
            <w:r w:rsidRPr="00382AA7">
              <w:rPr>
                <w:rFonts w:ascii="Bookman Old Style" w:hAnsi="Bookman Old Style"/>
              </w:rPr>
              <w:t>category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Same </w:t>
            </w:r>
            <w:proofErr w:type="gramStart"/>
            <w:r w:rsidRPr="00382AA7">
              <w:rPr>
                <w:rFonts w:ascii="Bookman Old Style" w:hAnsi="Bookman Old Style"/>
              </w:rPr>
              <w:t>thing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Both </w:t>
            </w:r>
            <w:proofErr w:type="gramStart"/>
            <w:r w:rsidRPr="00382AA7">
              <w:rPr>
                <w:rFonts w:ascii="Bookman Old Style" w:hAnsi="Bookman Old Style"/>
              </w:rPr>
              <w:t>dates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Neither</w:t>
            </w:r>
          </w:p>
          <w:p w14:paraId="7DADFF53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4. Best research note includes?</w:t>
            </w:r>
          </w:p>
          <w:p w14:paraId="17290246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Source and </w:t>
            </w:r>
            <w:proofErr w:type="gramStart"/>
            <w:r w:rsidRPr="00382AA7">
              <w:rPr>
                <w:rFonts w:ascii="Bookman Old Style" w:hAnsi="Bookman Old Style"/>
              </w:rPr>
              <w:t>date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No </w:t>
            </w:r>
            <w:proofErr w:type="gramStart"/>
            <w:r w:rsidRPr="00382AA7">
              <w:rPr>
                <w:rFonts w:ascii="Bookman Old Style" w:hAnsi="Bookman Old Style"/>
              </w:rPr>
              <w:t>citations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Only </w:t>
            </w:r>
            <w:proofErr w:type="gramStart"/>
            <w:r w:rsidRPr="00382AA7">
              <w:rPr>
                <w:rFonts w:ascii="Bookman Old Style" w:hAnsi="Bookman Old Style"/>
              </w:rPr>
              <w:t>photo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Only opinion</w:t>
            </w:r>
          </w:p>
          <w:p w14:paraId="1B48F94B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5. Protecting breeding sites can?</w:t>
            </w:r>
          </w:p>
          <w:p w14:paraId="59907F1F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 xml:space="preserve">   A. Help population </w:t>
            </w:r>
            <w:proofErr w:type="gramStart"/>
            <w:r w:rsidRPr="00382AA7">
              <w:rPr>
                <w:rFonts w:ascii="Bookman Old Style" w:hAnsi="Bookman Old Style"/>
              </w:rPr>
              <w:t>recovery  B.</w:t>
            </w:r>
            <w:proofErr w:type="gramEnd"/>
            <w:r w:rsidRPr="00382AA7">
              <w:rPr>
                <w:rFonts w:ascii="Bookman Old Style" w:hAnsi="Bookman Old Style"/>
              </w:rPr>
              <w:t xml:space="preserve"> Ensure instant </w:t>
            </w:r>
            <w:proofErr w:type="gramStart"/>
            <w:r w:rsidRPr="00382AA7">
              <w:rPr>
                <w:rFonts w:ascii="Bookman Old Style" w:hAnsi="Bookman Old Style"/>
              </w:rPr>
              <w:t>recovery  C.</w:t>
            </w:r>
            <w:proofErr w:type="gramEnd"/>
            <w:r w:rsidRPr="00382AA7">
              <w:rPr>
                <w:rFonts w:ascii="Bookman Old Style" w:hAnsi="Bookman Old Style"/>
              </w:rPr>
              <w:t xml:space="preserve"> Remove all </w:t>
            </w:r>
            <w:proofErr w:type="gramStart"/>
            <w:r w:rsidRPr="00382AA7">
              <w:rPr>
                <w:rFonts w:ascii="Bookman Old Style" w:hAnsi="Bookman Old Style"/>
              </w:rPr>
              <w:t>hazards  D.</w:t>
            </w:r>
            <w:proofErr w:type="gramEnd"/>
            <w:r w:rsidRPr="00382AA7">
              <w:rPr>
                <w:rFonts w:ascii="Bookman Old Style" w:hAnsi="Bookman Old Style"/>
              </w:rPr>
              <w:t xml:space="preserve"> Stop all human activity</w:t>
            </w:r>
          </w:p>
          <w:p w14:paraId="1769B00A" w14:textId="77777777" w:rsidR="00382AA7" w:rsidRPr="00382AA7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Answer Key: 1-A, 2-A, 3-A, 4-A, 5-A</w:t>
            </w:r>
          </w:p>
          <w:p w14:paraId="59CBF906" w14:textId="4C933910" w:rsidR="0095487B" w:rsidRDefault="00382AA7" w:rsidP="00382AA7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Follow-up: Explain one answer using lesson evidence or a worked example.</w:t>
            </w:r>
          </w:p>
        </w:tc>
      </w:tr>
    </w:tbl>
    <w:p w14:paraId="57B5FBEE" w14:textId="77777777" w:rsidR="0095487B" w:rsidRDefault="0095487B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2B87595D" w14:textId="77777777" w:rsidTr="00286D8B">
        <w:tc>
          <w:tcPr>
            <w:tcW w:w="17270" w:type="dxa"/>
            <w:gridSpan w:val="2"/>
            <w:shd w:val="clear" w:color="auto" w:fill="0070C0"/>
          </w:tcPr>
          <w:p w14:paraId="7B8EACC7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WAYS FORWARD</w:t>
            </w:r>
          </w:p>
        </w:tc>
      </w:tr>
      <w:tr w:rsidR="0095487B" w14:paraId="6A0B697B" w14:textId="77777777" w:rsidTr="00286D8B">
        <w:tc>
          <w:tcPr>
            <w:tcW w:w="3114" w:type="dxa"/>
          </w:tcPr>
          <w:p w14:paraId="027BFD0F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Extended learning opportunities:</w:t>
            </w:r>
          </w:p>
        </w:tc>
        <w:tc>
          <w:tcPr>
            <w:tcW w:w="14156" w:type="dxa"/>
          </w:tcPr>
          <w:p w14:paraId="69A7EBBC" w14:textId="53EAA95C" w:rsidR="0095487B" w:rsidRDefault="00382AA7" w:rsidP="00451FD9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Provide scaffolded corrections for learners scoring 0–3; learners scoring 4–5 complete an extension requiring explanation, application or a locally relevant example.</w:t>
            </w:r>
          </w:p>
        </w:tc>
      </w:tr>
      <w:tr w:rsidR="0095487B" w14:paraId="4CFDB57A" w14:textId="77777777" w:rsidTr="00286D8B">
        <w:tc>
          <w:tcPr>
            <w:tcW w:w="3114" w:type="dxa"/>
          </w:tcPr>
          <w:p w14:paraId="52DA90E3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Reflections:</w:t>
            </w:r>
          </w:p>
        </w:tc>
        <w:tc>
          <w:tcPr>
            <w:tcW w:w="14156" w:type="dxa"/>
          </w:tcPr>
          <w:p w14:paraId="25F54250" w14:textId="746C6418" w:rsidR="0095487B" w:rsidRDefault="00382AA7" w:rsidP="00286D8B">
            <w:pPr>
              <w:rPr>
                <w:rFonts w:ascii="Bookman Old Style" w:hAnsi="Bookman Old Style"/>
              </w:rPr>
            </w:pPr>
            <w:r w:rsidRPr="00382AA7">
              <w:rPr>
                <w:rFonts w:ascii="Bookman Old Style" w:hAnsi="Bookman Old Style"/>
              </w:rPr>
              <w:t>Provide scaffolded corrections for learners scoring 0–3; learners scoring 4–5 complete an extension requiring explanation, application or a locally relevant example.</w:t>
            </w:r>
          </w:p>
        </w:tc>
      </w:tr>
    </w:tbl>
    <w:p w14:paraId="25B96A7F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Prepared by:</w:t>
      </w:r>
      <w:r>
        <w:rPr>
          <w:rFonts w:ascii="Bookman Old Style" w:hAnsi="Bookman Old Style" w:cs="Arial"/>
          <w:sz w:val="24"/>
          <w:szCs w:val="24"/>
        </w:rPr>
        <w:tab/>
        <w:t>Checked: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Noted by:</w:t>
      </w:r>
    </w:p>
    <w:p w14:paraId="55375151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</w:p>
    <w:p w14:paraId="46377FB2" w14:textId="77777777" w:rsidR="00BE77EB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DIN SHANE DOMINIC. MAGALLANES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CLAIR I. LIGUID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CHRISTIAN GEM C. PIMENTEL</w:t>
      </w:r>
    </w:p>
    <w:p w14:paraId="5A2A9F63" w14:textId="77777777" w:rsidR="00BE77EB" w:rsidRPr="008969FC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Subject Teacher</w:t>
      </w:r>
      <w:r>
        <w:rPr>
          <w:rFonts w:ascii="Bookman Old Style" w:hAnsi="Bookman Old Style" w:cs="Arial"/>
          <w:sz w:val="24"/>
          <w:szCs w:val="24"/>
        </w:rPr>
        <w:tab/>
        <w:t>Asst. School Head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School Head</w:t>
      </w:r>
    </w:p>
    <w:p w14:paraId="4AE3373B" w14:textId="7D48D3AB" w:rsidR="0095487B" w:rsidRDefault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C31851" w:rsidRPr="009B0570" w14:paraId="24B8F044" w14:textId="77777777" w:rsidTr="009651E2">
        <w:tc>
          <w:tcPr>
            <w:tcW w:w="3114" w:type="dxa"/>
            <w:shd w:val="clear" w:color="auto" w:fill="0070C0"/>
          </w:tcPr>
          <w:p w14:paraId="0FD82C84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lastRenderedPageBreak/>
              <w:t>Lesson Title</w:t>
            </w:r>
          </w:p>
        </w:tc>
        <w:tc>
          <w:tcPr>
            <w:tcW w:w="14156" w:type="dxa"/>
          </w:tcPr>
          <w:p w14:paraId="73307301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>Biodiversity Threats and Species Extinction</w:t>
            </w:r>
          </w:p>
        </w:tc>
      </w:tr>
      <w:tr w:rsidR="00C31851" w:rsidRPr="009B0570" w14:paraId="06E7D8A0" w14:textId="77777777" w:rsidTr="009651E2">
        <w:tc>
          <w:tcPr>
            <w:tcW w:w="3114" w:type="dxa"/>
            <w:shd w:val="clear" w:color="auto" w:fill="0070C0"/>
          </w:tcPr>
          <w:p w14:paraId="65E620C4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Learning Area/s</w:t>
            </w:r>
          </w:p>
        </w:tc>
        <w:tc>
          <w:tcPr>
            <w:tcW w:w="14156" w:type="dxa"/>
          </w:tcPr>
          <w:p w14:paraId="4883E4A8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Science</w:t>
            </w:r>
          </w:p>
        </w:tc>
      </w:tr>
      <w:tr w:rsidR="00C31851" w:rsidRPr="009B0570" w14:paraId="128E53E0" w14:textId="77777777" w:rsidTr="009651E2">
        <w:tc>
          <w:tcPr>
            <w:tcW w:w="3114" w:type="dxa"/>
            <w:shd w:val="clear" w:color="auto" w:fill="0070C0"/>
          </w:tcPr>
          <w:p w14:paraId="076E3291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Name of Teacher</w:t>
            </w:r>
          </w:p>
        </w:tc>
        <w:tc>
          <w:tcPr>
            <w:tcW w:w="14156" w:type="dxa"/>
          </w:tcPr>
          <w:p w14:paraId="2996A03F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Din Shane Dominic A. Magallanes</w:t>
            </w:r>
          </w:p>
        </w:tc>
      </w:tr>
      <w:tr w:rsidR="00C31851" w:rsidRPr="009B0570" w14:paraId="37B91364" w14:textId="77777777" w:rsidTr="009651E2">
        <w:tc>
          <w:tcPr>
            <w:tcW w:w="3114" w:type="dxa"/>
            <w:shd w:val="clear" w:color="auto" w:fill="0070C0"/>
          </w:tcPr>
          <w:p w14:paraId="79347AAF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Grade Level and Section</w:t>
            </w:r>
          </w:p>
        </w:tc>
        <w:tc>
          <w:tcPr>
            <w:tcW w:w="14156" w:type="dxa"/>
          </w:tcPr>
          <w:p w14:paraId="6D538242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Grade 9</w:t>
            </w:r>
          </w:p>
        </w:tc>
      </w:tr>
      <w:tr w:rsidR="00C31851" w:rsidRPr="009B0570" w14:paraId="27A20F31" w14:textId="77777777" w:rsidTr="009651E2">
        <w:tc>
          <w:tcPr>
            <w:tcW w:w="3114" w:type="dxa"/>
            <w:shd w:val="clear" w:color="auto" w:fill="0070C0"/>
          </w:tcPr>
          <w:p w14:paraId="5229AF14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No. of Sessions</w:t>
            </w:r>
          </w:p>
        </w:tc>
        <w:tc>
          <w:tcPr>
            <w:tcW w:w="14156" w:type="dxa"/>
          </w:tcPr>
          <w:p w14:paraId="242E849C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 Sessions</w:t>
            </w:r>
          </w:p>
        </w:tc>
      </w:tr>
      <w:tr w:rsidR="00C31851" w:rsidRPr="009B0570" w14:paraId="43B35468" w14:textId="77777777" w:rsidTr="009651E2">
        <w:tc>
          <w:tcPr>
            <w:tcW w:w="3114" w:type="dxa"/>
            <w:shd w:val="clear" w:color="auto" w:fill="0070C0"/>
          </w:tcPr>
          <w:p w14:paraId="0F2D9F53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References</w:t>
            </w:r>
          </w:p>
          <w:p w14:paraId="6445E26E" w14:textId="77777777" w:rsidR="00C31851" w:rsidRPr="0095487B" w:rsidRDefault="00C31851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(books, websites, toolkits, etc.)</w:t>
            </w:r>
          </w:p>
        </w:tc>
        <w:tc>
          <w:tcPr>
            <w:tcW w:w="14156" w:type="dxa"/>
          </w:tcPr>
          <w:p w14:paraId="680C8766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 w:rsidRPr="001414B9">
              <w:rPr>
                <w:rFonts w:ascii="Bookman Old Style" w:hAnsi="Bookman Old Style"/>
              </w:rPr>
              <w:t xml:space="preserve">DepEd Learning Portal: </w:t>
            </w:r>
            <w:proofErr w:type="gramStart"/>
            <w:r w:rsidRPr="001414B9">
              <w:rPr>
                <w:rFonts w:ascii="Bookman Old Style" w:hAnsi="Bookman Old Style"/>
              </w:rPr>
              <w:t>https://lrmds.deped.gov.ph/detail/23881 ;</w:t>
            </w:r>
            <w:proofErr w:type="gramEnd"/>
            <w:r w:rsidRPr="001414B9">
              <w:rPr>
                <w:rFonts w:ascii="Bookman Old Style" w:hAnsi="Bookman Old Style"/>
              </w:rPr>
              <w:t xml:space="preserve"> DepEd MATATAG Grade 9 Science curriculum; DENR–BMB conservation materials.</w:t>
            </w:r>
          </w:p>
        </w:tc>
      </w:tr>
      <w:tr w:rsidR="00C31851" w:rsidRPr="009B0570" w14:paraId="73245551" w14:textId="77777777" w:rsidTr="009651E2">
        <w:tc>
          <w:tcPr>
            <w:tcW w:w="3114" w:type="dxa"/>
            <w:shd w:val="clear" w:color="auto" w:fill="0070C0"/>
          </w:tcPr>
          <w:p w14:paraId="51B9F964" w14:textId="77777777" w:rsidR="00C31851" w:rsidRPr="0095487B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</w:pPr>
            <w:r w:rsidRPr="0095487B">
              <w:rPr>
                <w:rFonts w:ascii="Bookman Old Style" w:hAnsi="Bookman Old Style"/>
                <w:b/>
                <w:bCs/>
                <w:i/>
                <w:iCs/>
                <w:color w:val="FFFFFF" w:themeColor="background1"/>
              </w:rPr>
              <w:t>Declaration of AI use</w:t>
            </w:r>
          </w:p>
          <w:p w14:paraId="66A14279" w14:textId="77777777" w:rsidR="00C31851" w:rsidRPr="0095487B" w:rsidRDefault="00C31851" w:rsidP="009651E2">
            <w:pPr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</w:pPr>
            <w:r w:rsidRPr="0095487B">
              <w:rPr>
                <w:rFonts w:ascii="Bookman Old Style" w:hAnsi="Bookman Old Style"/>
                <w:i/>
                <w:iCs/>
                <w:color w:val="FFFFFF" w:themeColor="background1"/>
                <w:sz w:val="16"/>
                <w:szCs w:val="16"/>
              </w:rPr>
              <w:t>Cite how AI was used in the formulation of the lesson plan</w:t>
            </w:r>
          </w:p>
        </w:tc>
        <w:tc>
          <w:tcPr>
            <w:tcW w:w="14156" w:type="dxa"/>
          </w:tcPr>
          <w:p w14:paraId="5380114B" w14:textId="77777777" w:rsidR="00C31851" w:rsidRPr="009B0570" w:rsidRDefault="00C31851" w:rsidP="009651E2">
            <w:pPr>
              <w:rPr>
                <w:rFonts w:ascii="Bookman Old Style" w:hAnsi="Bookman Old Style"/>
              </w:rPr>
            </w:pPr>
            <w:r w:rsidRPr="005F2F6D">
              <w:rPr>
                <w:rFonts w:ascii="Bookman Old Style" w:eastAsia="Times New Roman" w:hAnsi="Bookman Old Style"/>
              </w:rPr>
              <w:t>AI was utilized to structure the lesson plan into a weekly format, align activities with the provided exemplar objectives, and generate specific formative assessment items based on the lesson content.</w:t>
            </w:r>
          </w:p>
        </w:tc>
      </w:tr>
    </w:tbl>
    <w:p w14:paraId="7D7EB664" w14:textId="77777777" w:rsidR="0095487B" w:rsidRDefault="0095487B" w:rsidP="0095487B">
      <w:pPr>
        <w:rPr>
          <w:rFonts w:ascii="Bookman Old Style" w:hAnsi="Bookman Old Style"/>
        </w:rPr>
      </w:pPr>
    </w:p>
    <w:p w14:paraId="012804BB" w14:textId="5490D4E7" w:rsidR="0095487B" w:rsidRDefault="0095487B" w:rsidP="0095487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Session 4:</w:t>
      </w:r>
      <w:r w:rsidR="00957D19">
        <w:rPr>
          <w:rFonts w:ascii="Bookman Old Style" w:hAnsi="Bookman Old Style"/>
          <w:b/>
          <w:bCs/>
        </w:rPr>
        <w:t xml:space="preserve"> October 29,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C31851" w14:paraId="27B99F7F" w14:textId="77777777" w:rsidTr="009651E2">
        <w:tc>
          <w:tcPr>
            <w:tcW w:w="17270" w:type="dxa"/>
            <w:gridSpan w:val="2"/>
            <w:shd w:val="clear" w:color="auto" w:fill="0070C0"/>
          </w:tcPr>
          <w:p w14:paraId="49178E44" w14:textId="77777777" w:rsidR="00C31851" w:rsidRPr="009B0570" w:rsidRDefault="00C31851" w:rsidP="009651E2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INTENTIONS</w:t>
            </w:r>
          </w:p>
        </w:tc>
      </w:tr>
      <w:tr w:rsidR="00C31851" w14:paraId="4A9E937A" w14:textId="77777777" w:rsidTr="009651E2">
        <w:trPr>
          <w:trHeight w:val="385"/>
        </w:trPr>
        <w:tc>
          <w:tcPr>
            <w:tcW w:w="3114" w:type="dxa"/>
            <w:vMerge w:val="restart"/>
          </w:tcPr>
          <w:p w14:paraId="172887FB" w14:textId="77777777" w:rsidR="00C31851" w:rsidRPr="009B0570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Competency and Curriculum Standards:</w:t>
            </w:r>
          </w:p>
        </w:tc>
        <w:tc>
          <w:tcPr>
            <w:tcW w:w="14156" w:type="dxa"/>
          </w:tcPr>
          <w:p w14:paraId="08F56E8C" w14:textId="77777777" w:rsidR="00C31851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Explain the advantage of high biodiversity in maintaining the stability of an ecosystem during difficult conditions, such as food shortages, disease, and climate change.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resources to classify animals and plants of the Philippines as critically endangered, endangered, or vulnerable species.</w:t>
            </w:r>
          </w:p>
        </w:tc>
      </w:tr>
      <w:tr w:rsidR="00C31851" w14:paraId="507923A8" w14:textId="77777777" w:rsidTr="009651E2">
        <w:trPr>
          <w:trHeight w:val="385"/>
        </w:trPr>
        <w:tc>
          <w:tcPr>
            <w:tcW w:w="3114" w:type="dxa"/>
            <w:vMerge/>
          </w:tcPr>
          <w:p w14:paraId="408C8603" w14:textId="77777777" w:rsidR="00C31851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</w:p>
        </w:tc>
        <w:tc>
          <w:tcPr>
            <w:tcW w:w="14156" w:type="dxa"/>
          </w:tcPr>
          <w:p w14:paraId="69FE00FF" w14:textId="77777777" w:rsidR="00C31851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Discuss as a class how threats to biodiversity can lead to species extinction.</w:t>
            </w:r>
            <w:r>
              <w:rPr>
                <w:rFonts w:ascii="Bookman Old Style" w:hAnsi="Bookman Old Style"/>
                <w:sz w:val="20"/>
              </w:rPr>
              <w:br/>
              <w:t>Use information from secondary sources to research how to protect and conserve endangered and/or economically important species in the local community.</w:t>
            </w:r>
          </w:p>
        </w:tc>
      </w:tr>
      <w:tr w:rsidR="00C31851" w14:paraId="65E336C3" w14:textId="77777777" w:rsidTr="009651E2">
        <w:tc>
          <w:tcPr>
            <w:tcW w:w="3114" w:type="dxa"/>
          </w:tcPr>
          <w:p w14:paraId="5259C8E2" w14:textId="77777777" w:rsidR="00C31851" w:rsidRPr="009B0570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Objectives:</w:t>
            </w:r>
          </w:p>
        </w:tc>
        <w:tc>
          <w:tcPr>
            <w:tcW w:w="14156" w:type="dxa"/>
          </w:tcPr>
          <w:p w14:paraId="71A8C441" w14:textId="77777777" w:rsidR="00C31851" w:rsidRPr="00C31851" w:rsidRDefault="00C31851" w:rsidP="00C31851">
            <w:pPr>
              <w:rPr>
                <w:rFonts w:ascii="Bookman Old Style" w:hAnsi="Bookman Old Style"/>
                <w:sz w:val="20"/>
              </w:rPr>
            </w:pPr>
            <w:r w:rsidRPr="00C31851">
              <w:rPr>
                <w:rFonts w:ascii="Bookman Old Style" w:hAnsi="Bookman Old Style"/>
                <w:sz w:val="20"/>
              </w:rPr>
              <w:t>Community response and synthesis</w:t>
            </w:r>
          </w:p>
          <w:p w14:paraId="164811E5" w14:textId="727DF410" w:rsid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  <w:sz w:val="20"/>
              </w:rPr>
              <w:t>At the end of the session, learners can: Propose realistic, safe actions addressing observed biodiversity threats.</w:t>
            </w:r>
          </w:p>
        </w:tc>
      </w:tr>
      <w:tr w:rsidR="00C31851" w14:paraId="26A119BB" w14:textId="77777777" w:rsidTr="009651E2">
        <w:tc>
          <w:tcPr>
            <w:tcW w:w="3114" w:type="dxa"/>
          </w:tcPr>
          <w:p w14:paraId="58B8B5FF" w14:textId="77777777" w:rsidR="00C31851" w:rsidRPr="009B0570" w:rsidRDefault="00C31851" w:rsidP="009651E2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Learning Context:</w:t>
            </w:r>
          </w:p>
        </w:tc>
        <w:tc>
          <w:tcPr>
            <w:tcW w:w="14156" w:type="dxa"/>
          </w:tcPr>
          <w:p w14:paraId="412AEBB3" w14:textId="77777777" w:rsidR="00C31851" w:rsidRDefault="00C31851" w:rsidP="009651E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Use familiar community examples; offer oral, written, visual or partner response options and supportive scaffolds.</w:t>
            </w:r>
          </w:p>
        </w:tc>
      </w:tr>
    </w:tbl>
    <w:p w14:paraId="455E2E00" w14:textId="77777777" w:rsidR="00C31851" w:rsidRDefault="00C31851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33085D29" w14:textId="77777777" w:rsidTr="00286D8B">
        <w:tc>
          <w:tcPr>
            <w:tcW w:w="17270" w:type="dxa"/>
            <w:gridSpan w:val="2"/>
            <w:shd w:val="clear" w:color="auto" w:fill="0070C0"/>
          </w:tcPr>
          <w:p w14:paraId="6ABEC13E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LEARNING EXPERIENCE</w:t>
            </w:r>
          </w:p>
        </w:tc>
      </w:tr>
      <w:tr w:rsidR="00332E60" w14:paraId="4BA665A4" w14:textId="77777777" w:rsidTr="00286D8B">
        <w:tc>
          <w:tcPr>
            <w:tcW w:w="3114" w:type="dxa"/>
          </w:tcPr>
          <w:p w14:paraId="62EACE7A" w14:textId="77777777" w:rsidR="00332E60" w:rsidRPr="009B0570" w:rsidRDefault="00332E60" w:rsidP="00332E6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Pre – Lesson:</w:t>
            </w:r>
          </w:p>
        </w:tc>
        <w:tc>
          <w:tcPr>
            <w:tcW w:w="14156" w:type="dxa"/>
          </w:tcPr>
          <w:p w14:paraId="64FFFD54" w14:textId="533F8590" w:rsidR="00332E60" w:rsidRDefault="00C31851" w:rsidP="00FA6CA9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Retrieval: Recall the previous session; give a 2-minute diagnostic prompt about Community response and synthesis. Clarify vocabulary; display the key example.</w:t>
            </w:r>
          </w:p>
        </w:tc>
      </w:tr>
      <w:tr w:rsidR="00332E60" w14:paraId="4D2073A1" w14:textId="77777777" w:rsidTr="00286D8B">
        <w:tc>
          <w:tcPr>
            <w:tcW w:w="3114" w:type="dxa"/>
          </w:tcPr>
          <w:p w14:paraId="49963485" w14:textId="77777777" w:rsidR="00332E60" w:rsidRPr="009B0570" w:rsidRDefault="00332E60" w:rsidP="00332E6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Flow:</w:t>
            </w:r>
          </w:p>
        </w:tc>
        <w:tc>
          <w:tcPr>
            <w:tcW w:w="14156" w:type="dxa"/>
          </w:tcPr>
          <w:p w14:paraId="0925F121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1. ENGAGE (5 min): Show the example/problem and elicit prior ideas.</w:t>
            </w:r>
          </w:p>
          <w:p w14:paraId="0FA02A13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2. MODEL (10 min): Explicitly explain the key concept; think aloud using this example: Reducing litter near waterways can lessen wildlife entanglement risk.</w:t>
            </w:r>
          </w:p>
          <w:p w14:paraId="0E7ADF64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3. GUIDED PRACTICE (15 min): Local community biodiversity problem-solving: identify threat, impact, feasible response, partners and monitoring; group share-outs; teacher checks safe, lawful conservation proposals and evidence quality.</w:t>
            </w:r>
          </w:p>
          <w:p w14:paraId="1AD8B38E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4. INDEPENDENT APPLICATION (10 min): Learners complete a differentiated task with a written explanation and peer-check.</w:t>
            </w:r>
          </w:p>
          <w:p w14:paraId="2269BA65" w14:textId="066D1938" w:rsidR="00332E60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5. SYNTHESIS (5 min): Exit ticket: main idea, evidence/example, one remaining question.</w:t>
            </w:r>
          </w:p>
        </w:tc>
      </w:tr>
      <w:tr w:rsidR="00332E60" w14:paraId="013DCB9E" w14:textId="77777777" w:rsidTr="00286D8B">
        <w:tc>
          <w:tcPr>
            <w:tcW w:w="3114" w:type="dxa"/>
          </w:tcPr>
          <w:p w14:paraId="7100D781" w14:textId="77777777" w:rsidR="00332E60" w:rsidRPr="009B0570" w:rsidRDefault="00332E60" w:rsidP="00332E6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lastRenderedPageBreak/>
              <w:t>Learning Resources:</w:t>
            </w:r>
          </w:p>
        </w:tc>
        <w:tc>
          <w:tcPr>
            <w:tcW w:w="14156" w:type="dxa"/>
          </w:tcPr>
          <w:p w14:paraId="48585EE8" w14:textId="0B25F5B6" w:rsidR="00332E60" w:rsidRDefault="00C31851" w:rsidP="006A7788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Official DepEd references listed above; teacher-created task cards, board/chart, paper, projector (optional), formative quiz.</w:t>
            </w:r>
          </w:p>
        </w:tc>
      </w:tr>
      <w:tr w:rsidR="00332E60" w14:paraId="00F6A7F3" w14:textId="77777777" w:rsidTr="00286D8B">
        <w:tc>
          <w:tcPr>
            <w:tcW w:w="3114" w:type="dxa"/>
          </w:tcPr>
          <w:p w14:paraId="3AB91E00" w14:textId="77777777" w:rsidR="00332E60" w:rsidRPr="009B0570" w:rsidRDefault="00332E60" w:rsidP="00332E60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Opportunities for integration and contextualization:</w:t>
            </w:r>
          </w:p>
        </w:tc>
        <w:tc>
          <w:tcPr>
            <w:tcW w:w="14156" w:type="dxa"/>
          </w:tcPr>
          <w:p w14:paraId="6AC0C947" w14:textId="7A3DEC26" w:rsidR="00332E60" w:rsidRDefault="00C31851" w:rsidP="00332E60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Literacy, numeracy where applicable, respectful dialogue, inclusion, media literacy, environmental responsibility and Philippine community contexts.</w:t>
            </w:r>
          </w:p>
        </w:tc>
      </w:tr>
    </w:tbl>
    <w:p w14:paraId="1195D21F" w14:textId="77777777" w:rsidR="0095487B" w:rsidRDefault="0095487B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1F06693F" w14:textId="77777777" w:rsidTr="00286D8B">
        <w:tc>
          <w:tcPr>
            <w:tcW w:w="17270" w:type="dxa"/>
            <w:gridSpan w:val="2"/>
            <w:shd w:val="clear" w:color="auto" w:fill="0070C0"/>
          </w:tcPr>
          <w:p w14:paraId="3BAAB59F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ASSESSING LEARNING</w:t>
            </w:r>
          </w:p>
        </w:tc>
      </w:tr>
      <w:tr w:rsidR="0095487B" w14:paraId="75B01929" w14:textId="77777777" w:rsidTr="00286D8B">
        <w:tc>
          <w:tcPr>
            <w:tcW w:w="3114" w:type="dxa"/>
          </w:tcPr>
          <w:p w14:paraId="540054D3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Formative Assessment:</w:t>
            </w:r>
          </w:p>
        </w:tc>
        <w:tc>
          <w:tcPr>
            <w:tcW w:w="14156" w:type="dxa"/>
          </w:tcPr>
          <w:p w14:paraId="5878F4CF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Five-item multiple-choice formative check:</w:t>
            </w:r>
          </w:p>
          <w:p w14:paraId="3354891C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1. Best response to habitat loss?</w:t>
            </w:r>
          </w:p>
          <w:p w14:paraId="4D1CBDD4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 xml:space="preserve">   A. Habitat </w:t>
            </w:r>
            <w:proofErr w:type="gramStart"/>
            <w:r w:rsidRPr="00C31851">
              <w:rPr>
                <w:rFonts w:ascii="Bookman Old Style" w:hAnsi="Bookman Old Style"/>
              </w:rPr>
              <w:t>restoration  B.</w:t>
            </w:r>
            <w:proofErr w:type="gramEnd"/>
            <w:r w:rsidRPr="00C31851">
              <w:rPr>
                <w:rFonts w:ascii="Bookman Old Style" w:hAnsi="Bookman Old Style"/>
              </w:rPr>
              <w:t xml:space="preserve"> More </w:t>
            </w:r>
            <w:proofErr w:type="gramStart"/>
            <w:r w:rsidRPr="00C31851">
              <w:rPr>
                <w:rFonts w:ascii="Bookman Old Style" w:hAnsi="Bookman Old Style"/>
              </w:rPr>
              <w:t>clearing  C.</w:t>
            </w:r>
            <w:proofErr w:type="gramEnd"/>
            <w:r w:rsidRPr="00C31851">
              <w:rPr>
                <w:rFonts w:ascii="Bookman Old Style" w:hAnsi="Bookman Old Style"/>
              </w:rPr>
              <w:t xml:space="preserve"> Dumping </w:t>
            </w:r>
            <w:proofErr w:type="gramStart"/>
            <w:r w:rsidRPr="00C31851">
              <w:rPr>
                <w:rFonts w:ascii="Bookman Old Style" w:hAnsi="Bookman Old Style"/>
              </w:rPr>
              <w:t>waste  D.</w:t>
            </w:r>
            <w:proofErr w:type="gramEnd"/>
            <w:r w:rsidRPr="00C31851">
              <w:rPr>
                <w:rFonts w:ascii="Bookman Old Style" w:hAnsi="Bookman Old Style"/>
              </w:rPr>
              <w:t xml:space="preserve"> Uncontrolled hunting</w:t>
            </w:r>
          </w:p>
          <w:p w14:paraId="62AB52DE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2. Monitoring uses?</w:t>
            </w:r>
          </w:p>
          <w:p w14:paraId="6196FB38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 xml:space="preserve">   A. Repeated </w:t>
            </w:r>
            <w:proofErr w:type="gramStart"/>
            <w:r w:rsidRPr="00C31851">
              <w:rPr>
                <w:rFonts w:ascii="Bookman Old Style" w:hAnsi="Bookman Old Style"/>
              </w:rPr>
              <w:t>observations  B.</w:t>
            </w:r>
            <w:proofErr w:type="gramEnd"/>
            <w:r w:rsidRPr="00C31851">
              <w:rPr>
                <w:rFonts w:ascii="Bookman Old Style" w:hAnsi="Bookman Old Style"/>
              </w:rPr>
              <w:t xml:space="preserve"> One </w:t>
            </w:r>
            <w:proofErr w:type="gramStart"/>
            <w:r w:rsidRPr="00C31851">
              <w:rPr>
                <w:rFonts w:ascii="Bookman Old Style" w:hAnsi="Bookman Old Style"/>
              </w:rPr>
              <w:t>rumor  C.</w:t>
            </w:r>
            <w:proofErr w:type="gramEnd"/>
            <w:r w:rsidRPr="00C31851">
              <w:rPr>
                <w:rFonts w:ascii="Bookman Old Style" w:hAnsi="Bookman Old Style"/>
              </w:rPr>
              <w:t xml:space="preserve"> No </w:t>
            </w:r>
            <w:proofErr w:type="gramStart"/>
            <w:r w:rsidRPr="00C31851">
              <w:rPr>
                <w:rFonts w:ascii="Bookman Old Style" w:hAnsi="Bookman Old Style"/>
              </w:rPr>
              <w:t>baseline  D.</w:t>
            </w:r>
            <w:proofErr w:type="gramEnd"/>
            <w:r w:rsidRPr="00C31851">
              <w:rPr>
                <w:rFonts w:ascii="Bookman Old Style" w:hAnsi="Bookman Old Style"/>
              </w:rPr>
              <w:t xml:space="preserve"> Guesswork</w:t>
            </w:r>
          </w:p>
          <w:p w14:paraId="783074BF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3. Who can partner?</w:t>
            </w:r>
          </w:p>
          <w:p w14:paraId="75FBC8AE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 xml:space="preserve">   A. LGU and </w:t>
            </w:r>
            <w:proofErr w:type="gramStart"/>
            <w:r w:rsidRPr="00C31851">
              <w:rPr>
                <w:rFonts w:ascii="Bookman Old Style" w:hAnsi="Bookman Old Style"/>
              </w:rPr>
              <w:t>DENR  B.</w:t>
            </w:r>
            <w:proofErr w:type="gramEnd"/>
            <w:r w:rsidRPr="00C31851">
              <w:rPr>
                <w:rFonts w:ascii="Bookman Old Style" w:hAnsi="Bookman Old Style"/>
              </w:rPr>
              <w:t xml:space="preserve"> </w:t>
            </w:r>
            <w:proofErr w:type="gramStart"/>
            <w:r w:rsidRPr="00C31851">
              <w:rPr>
                <w:rFonts w:ascii="Bookman Old Style" w:hAnsi="Bookman Old Style"/>
              </w:rPr>
              <w:t>Poachers  C.</w:t>
            </w:r>
            <w:proofErr w:type="gramEnd"/>
            <w:r w:rsidRPr="00C31851">
              <w:rPr>
                <w:rFonts w:ascii="Bookman Old Style" w:hAnsi="Bookman Old Style"/>
              </w:rPr>
              <w:t xml:space="preserve"> Illegal </w:t>
            </w:r>
            <w:proofErr w:type="gramStart"/>
            <w:r w:rsidRPr="00C31851">
              <w:rPr>
                <w:rFonts w:ascii="Bookman Old Style" w:hAnsi="Bookman Old Style"/>
              </w:rPr>
              <w:t>traders  D.</w:t>
            </w:r>
            <w:proofErr w:type="gramEnd"/>
            <w:r w:rsidRPr="00C31851">
              <w:rPr>
                <w:rFonts w:ascii="Bookman Old Style" w:hAnsi="Bookman Old Style"/>
              </w:rPr>
              <w:t xml:space="preserve"> Dumpers</w:t>
            </w:r>
          </w:p>
          <w:p w14:paraId="574EC0CF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4. Community action should be?</w:t>
            </w:r>
          </w:p>
          <w:p w14:paraId="034799F2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 xml:space="preserve">   A. Safe and </w:t>
            </w:r>
            <w:proofErr w:type="gramStart"/>
            <w:r w:rsidRPr="00C31851">
              <w:rPr>
                <w:rFonts w:ascii="Bookman Old Style" w:hAnsi="Bookman Old Style"/>
              </w:rPr>
              <w:t>lawful  B.</w:t>
            </w:r>
            <w:proofErr w:type="gramEnd"/>
            <w:r w:rsidRPr="00C31851">
              <w:rPr>
                <w:rFonts w:ascii="Bookman Old Style" w:hAnsi="Bookman Old Style"/>
              </w:rPr>
              <w:t xml:space="preserve"> Risky and </w:t>
            </w:r>
            <w:proofErr w:type="gramStart"/>
            <w:r w:rsidRPr="00C31851">
              <w:rPr>
                <w:rFonts w:ascii="Bookman Old Style" w:hAnsi="Bookman Old Style"/>
              </w:rPr>
              <w:t>illegal  C.</w:t>
            </w:r>
            <w:proofErr w:type="gramEnd"/>
            <w:r w:rsidRPr="00C31851">
              <w:rPr>
                <w:rFonts w:ascii="Bookman Old Style" w:hAnsi="Bookman Old Style"/>
              </w:rPr>
              <w:t xml:space="preserve"> </w:t>
            </w:r>
            <w:proofErr w:type="gramStart"/>
            <w:r w:rsidRPr="00C31851">
              <w:rPr>
                <w:rFonts w:ascii="Bookman Old Style" w:hAnsi="Bookman Old Style"/>
              </w:rPr>
              <w:t>Unplanned  D.</w:t>
            </w:r>
            <w:proofErr w:type="gramEnd"/>
            <w:r w:rsidRPr="00C31851">
              <w:rPr>
                <w:rFonts w:ascii="Bookman Old Style" w:hAnsi="Bookman Old Style"/>
              </w:rPr>
              <w:t xml:space="preserve"> Harmful</w:t>
            </w:r>
          </w:p>
          <w:p w14:paraId="6CE99D19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5. Reasonable claim?</w:t>
            </w:r>
          </w:p>
          <w:p w14:paraId="593CAD29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 xml:space="preserve">   A. Efforts may lower </w:t>
            </w:r>
            <w:proofErr w:type="gramStart"/>
            <w:r w:rsidRPr="00C31851">
              <w:rPr>
                <w:rFonts w:ascii="Bookman Old Style" w:hAnsi="Bookman Old Style"/>
              </w:rPr>
              <w:t>threats  B.</w:t>
            </w:r>
            <w:proofErr w:type="gramEnd"/>
            <w:r w:rsidRPr="00C31851">
              <w:rPr>
                <w:rFonts w:ascii="Bookman Old Style" w:hAnsi="Bookman Old Style"/>
              </w:rPr>
              <w:t xml:space="preserve"> One cleanup ends </w:t>
            </w:r>
            <w:proofErr w:type="gramStart"/>
            <w:r w:rsidRPr="00C31851">
              <w:rPr>
                <w:rFonts w:ascii="Bookman Old Style" w:hAnsi="Bookman Old Style"/>
              </w:rPr>
              <w:t>extinction  C.</w:t>
            </w:r>
            <w:proofErr w:type="gramEnd"/>
            <w:r w:rsidRPr="00C31851">
              <w:rPr>
                <w:rFonts w:ascii="Bookman Old Style" w:hAnsi="Bookman Old Style"/>
              </w:rPr>
              <w:t xml:space="preserve"> No evidence </w:t>
            </w:r>
            <w:proofErr w:type="gramStart"/>
            <w:r w:rsidRPr="00C31851">
              <w:rPr>
                <w:rFonts w:ascii="Bookman Old Style" w:hAnsi="Bookman Old Style"/>
              </w:rPr>
              <w:t>needed  D.</w:t>
            </w:r>
            <w:proofErr w:type="gramEnd"/>
            <w:r w:rsidRPr="00C31851">
              <w:rPr>
                <w:rFonts w:ascii="Bookman Old Style" w:hAnsi="Bookman Old Style"/>
              </w:rPr>
              <w:t xml:space="preserve"> All wildlife recovered instantly</w:t>
            </w:r>
          </w:p>
          <w:p w14:paraId="07CBF004" w14:textId="77777777" w:rsidR="00C31851" w:rsidRPr="00C31851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Answer Key: 1-A, 2-A, 3-A, 4-A, 5-A</w:t>
            </w:r>
          </w:p>
          <w:p w14:paraId="2BC312AC" w14:textId="35C36F11" w:rsidR="0095487B" w:rsidRDefault="00C31851" w:rsidP="00C31851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Follow-up: Explain one answer using lesson evidence or a worked example.</w:t>
            </w:r>
          </w:p>
        </w:tc>
      </w:tr>
    </w:tbl>
    <w:p w14:paraId="7FC24170" w14:textId="77777777" w:rsidR="0095487B" w:rsidRDefault="0095487B" w:rsidP="0095487B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56"/>
      </w:tblGrid>
      <w:tr w:rsidR="0095487B" w14:paraId="16D708BC" w14:textId="77777777" w:rsidTr="00286D8B">
        <w:tc>
          <w:tcPr>
            <w:tcW w:w="17270" w:type="dxa"/>
            <w:gridSpan w:val="2"/>
            <w:shd w:val="clear" w:color="auto" w:fill="0070C0"/>
          </w:tcPr>
          <w:p w14:paraId="5A555627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color w:val="FFFFFF" w:themeColor="background1"/>
              </w:rPr>
            </w:pPr>
            <w:r>
              <w:rPr>
                <w:rFonts w:ascii="Bookman Old Style" w:hAnsi="Bookman Old Style"/>
                <w:b/>
                <w:bCs/>
                <w:color w:val="FFFFFF" w:themeColor="background1"/>
              </w:rPr>
              <w:t>WAYS FORWARD</w:t>
            </w:r>
          </w:p>
        </w:tc>
      </w:tr>
      <w:tr w:rsidR="0095487B" w14:paraId="5DE6DE8D" w14:textId="77777777" w:rsidTr="00286D8B">
        <w:tc>
          <w:tcPr>
            <w:tcW w:w="3114" w:type="dxa"/>
          </w:tcPr>
          <w:p w14:paraId="5276E3B8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Extended learning opportunities:</w:t>
            </w:r>
          </w:p>
        </w:tc>
        <w:tc>
          <w:tcPr>
            <w:tcW w:w="14156" w:type="dxa"/>
          </w:tcPr>
          <w:p w14:paraId="360AF85D" w14:textId="284E4AF3" w:rsidR="0095487B" w:rsidRDefault="00C31851" w:rsidP="00FA6CA9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Provide scaffolded corrections for learners scoring 0–3; learners scoring 4–5 complete an extension requiring explanation, application or a locally relevant example.</w:t>
            </w:r>
          </w:p>
        </w:tc>
      </w:tr>
      <w:tr w:rsidR="0095487B" w14:paraId="7B9BCB69" w14:textId="77777777" w:rsidTr="00286D8B">
        <w:tc>
          <w:tcPr>
            <w:tcW w:w="3114" w:type="dxa"/>
          </w:tcPr>
          <w:p w14:paraId="7CF4AE19" w14:textId="77777777" w:rsidR="0095487B" w:rsidRPr="009B0570" w:rsidRDefault="0095487B" w:rsidP="00286D8B">
            <w:pPr>
              <w:rPr>
                <w:rFonts w:ascii="Bookman Old Style" w:hAnsi="Bookman Old Style"/>
                <w:b/>
                <w:bCs/>
                <w:i/>
                <w:iCs/>
              </w:rPr>
            </w:pPr>
            <w:r>
              <w:rPr>
                <w:rFonts w:ascii="Bookman Old Style" w:hAnsi="Bookman Old Style"/>
                <w:b/>
                <w:bCs/>
                <w:i/>
                <w:iCs/>
              </w:rPr>
              <w:t>Reflections:</w:t>
            </w:r>
          </w:p>
        </w:tc>
        <w:tc>
          <w:tcPr>
            <w:tcW w:w="14156" w:type="dxa"/>
          </w:tcPr>
          <w:p w14:paraId="51C7DDFB" w14:textId="1E0127A6" w:rsidR="0095487B" w:rsidRDefault="00C31851" w:rsidP="00286D8B">
            <w:pPr>
              <w:rPr>
                <w:rFonts w:ascii="Bookman Old Style" w:hAnsi="Bookman Old Style"/>
              </w:rPr>
            </w:pPr>
            <w:r w:rsidRPr="00C31851">
              <w:rPr>
                <w:rFonts w:ascii="Bookman Old Style" w:hAnsi="Bookman Old Style"/>
              </w:rPr>
              <w:t>Teacher records misconceptions, evidence from the exit ticket, support needed, and adjustments for the next session. Learners write one new insight and one question.</w:t>
            </w:r>
          </w:p>
        </w:tc>
      </w:tr>
    </w:tbl>
    <w:p w14:paraId="22D76432" w14:textId="77777777" w:rsidR="0095487B" w:rsidRDefault="0095487B" w:rsidP="0095487B">
      <w:pPr>
        <w:rPr>
          <w:rFonts w:ascii="Bookman Old Style" w:hAnsi="Bookman Old Style"/>
        </w:rPr>
      </w:pPr>
    </w:p>
    <w:p w14:paraId="30317CFF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Prepared by:</w:t>
      </w:r>
      <w:r>
        <w:rPr>
          <w:rFonts w:ascii="Bookman Old Style" w:hAnsi="Bookman Old Style" w:cs="Arial"/>
          <w:sz w:val="24"/>
          <w:szCs w:val="24"/>
        </w:rPr>
        <w:tab/>
        <w:t>Checked: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Noted by:</w:t>
      </w:r>
    </w:p>
    <w:p w14:paraId="759508EB" w14:textId="77777777" w:rsidR="00BE77EB" w:rsidRDefault="00BE77EB" w:rsidP="00BE77EB">
      <w:pPr>
        <w:tabs>
          <w:tab w:val="left" w:pos="8766"/>
        </w:tabs>
        <w:rPr>
          <w:rFonts w:ascii="Bookman Old Style" w:hAnsi="Bookman Old Style" w:cs="Arial"/>
          <w:sz w:val="24"/>
          <w:szCs w:val="24"/>
        </w:rPr>
      </w:pPr>
    </w:p>
    <w:p w14:paraId="718407BE" w14:textId="77777777" w:rsidR="00BE77EB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DIN SHANE DOMINIC. MAGALLANES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CLAIR I. LIGUID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  <w:u w:val="single"/>
        </w:rPr>
        <w:t>CHRISTIAN GEM C. PIMENTEL</w:t>
      </w:r>
    </w:p>
    <w:p w14:paraId="712A0546" w14:textId="77777777" w:rsidR="00BE77EB" w:rsidRPr="008969FC" w:rsidRDefault="00BE77EB" w:rsidP="00BE77EB">
      <w:pPr>
        <w:tabs>
          <w:tab w:val="left" w:pos="8766"/>
        </w:tabs>
        <w:spacing w:after="0" w:line="24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Subject Teacher</w:t>
      </w:r>
      <w:r>
        <w:rPr>
          <w:rFonts w:ascii="Bookman Old Style" w:hAnsi="Bookman Old Style" w:cs="Arial"/>
          <w:sz w:val="24"/>
          <w:szCs w:val="24"/>
        </w:rPr>
        <w:tab/>
        <w:t>Asst. School Head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School Head</w:t>
      </w:r>
    </w:p>
    <w:p w14:paraId="03CECADE" w14:textId="77777777" w:rsidR="0095487B" w:rsidRPr="009B0570" w:rsidRDefault="0095487B" w:rsidP="009B0570">
      <w:pPr>
        <w:rPr>
          <w:rFonts w:ascii="Bookman Old Style" w:hAnsi="Bookman Old Style"/>
        </w:rPr>
      </w:pPr>
    </w:p>
    <w:sectPr w:rsidR="0095487B" w:rsidRPr="009B0570" w:rsidSect="00F47528">
      <w:headerReference w:type="default" r:id="rId7"/>
      <w:pgSz w:w="1872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945275" w14:textId="77777777" w:rsidR="002F6B09" w:rsidRDefault="002F6B09" w:rsidP="00F47528">
      <w:pPr>
        <w:spacing w:after="0" w:line="240" w:lineRule="auto"/>
      </w:pPr>
      <w:r>
        <w:separator/>
      </w:r>
    </w:p>
  </w:endnote>
  <w:endnote w:type="continuationSeparator" w:id="0">
    <w:p w14:paraId="6BBEBA55" w14:textId="77777777" w:rsidR="002F6B09" w:rsidRDefault="002F6B09" w:rsidP="00F47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0F0E1" w14:textId="77777777" w:rsidR="002F6B09" w:rsidRDefault="002F6B09" w:rsidP="00F47528">
      <w:pPr>
        <w:spacing w:after="0" w:line="240" w:lineRule="auto"/>
      </w:pPr>
      <w:r>
        <w:separator/>
      </w:r>
    </w:p>
  </w:footnote>
  <w:footnote w:type="continuationSeparator" w:id="0">
    <w:p w14:paraId="7432502A" w14:textId="77777777" w:rsidR="002F6B09" w:rsidRDefault="002F6B09" w:rsidP="00F47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25A312" w14:textId="28FA4E67" w:rsidR="00F47528" w:rsidRDefault="00F47528" w:rsidP="00F47528">
    <w:pPr>
      <w:pStyle w:val="NoSpacing"/>
      <w:jc w:val="center"/>
      <w:rPr>
        <w:rFonts w:ascii="Bookman Old Style" w:eastAsia="Times New Roman" w:hAnsi="Bookman Old Style"/>
        <w:b/>
        <w:bCs/>
      </w:rPr>
    </w:pPr>
    <w:r w:rsidRPr="00F12F4A">
      <w:rPr>
        <w:rFonts w:ascii="Bookman Old Style" w:hAnsi="Bookman Old Style" w:cs="Arial"/>
        <w:b/>
        <w:noProof/>
        <w:sz w:val="24"/>
        <w:szCs w:val="24"/>
        <w:lang w:val="en-PH" w:eastAsia="en-PH"/>
      </w:rPr>
      <w:drawing>
        <wp:anchor distT="0" distB="0" distL="114300" distR="114300" simplePos="0" relativeHeight="251659264" behindDoc="1" locked="0" layoutInCell="1" allowOverlap="1" wp14:anchorId="4786AFC7" wp14:editId="4E20B7DF">
          <wp:simplePos x="0" y="0"/>
          <wp:positionH relativeFrom="margin">
            <wp:align>center</wp:align>
          </wp:positionH>
          <wp:positionV relativeFrom="paragraph">
            <wp:posOffset>-350067</wp:posOffset>
          </wp:positionV>
          <wp:extent cx="574675" cy="458470"/>
          <wp:effectExtent l="0" t="0" r="0" b="0"/>
          <wp:wrapNone/>
          <wp:docPr id="1" name="Picture 1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675" cy="458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2DB1BA" w14:textId="26F891B3" w:rsidR="00F47528" w:rsidRDefault="00F47528" w:rsidP="00F47528">
    <w:pPr>
      <w:pStyle w:val="NoSpacing"/>
      <w:jc w:val="center"/>
      <w:rPr>
        <w:rFonts w:ascii="Bookman Old Style" w:eastAsia="Times New Roman" w:hAnsi="Bookman Old Style"/>
        <w:b/>
        <w:bCs/>
      </w:rPr>
    </w:pPr>
    <w:r>
      <w:rPr>
        <w:rFonts w:ascii="Bookman Old Style" w:eastAsia="Times New Roman" w:hAnsi="Bookman Old Style"/>
        <w:b/>
        <w:bCs/>
      </w:rPr>
      <w:t>BONBON NATIONAL HIGH SCHOOL</w:t>
    </w:r>
  </w:p>
  <w:p w14:paraId="3AAFFCDF" w14:textId="35216518" w:rsidR="00F47528" w:rsidRPr="00F47528" w:rsidRDefault="00FD4C1B" w:rsidP="00F47528">
    <w:pPr>
      <w:pStyle w:val="NoSpacing"/>
      <w:jc w:val="center"/>
      <w:rPr>
        <w:rFonts w:ascii="Bookman Old Style" w:eastAsia="Times New Roman" w:hAnsi="Bookman Old Style"/>
        <w:sz w:val="20"/>
        <w:szCs w:val="20"/>
      </w:rPr>
    </w:pPr>
    <w:r>
      <w:rPr>
        <w:rFonts w:ascii="Bookman Old Style" w:eastAsia="Times New Roman" w:hAnsi="Bookman Old Style"/>
        <w:sz w:val="20"/>
        <w:szCs w:val="20"/>
      </w:rPr>
      <w:t>SECOND</w:t>
    </w:r>
    <w:r w:rsidR="00F47528" w:rsidRPr="00F47528">
      <w:rPr>
        <w:rFonts w:ascii="Bookman Old Style" w:eastAsia="Times New Roman" w:hAnsi="Bookman Old Style"/>
        <w:sz w:val="20"/>
        <w:szCs w:val="20"/>
      </w:rPr>
      <w:t xml:space="preserve"> TRIMESTER DAILY LESSON LOGS | ILAW Format</w:t>
    </w:r>
  </w:p>
  <w:p w14:paraId="0C84BEF2" w14:textId="77777777" w:rsidR="00F47528" w:rsidRPr="00F47528" w:rsidRDefault="00F47528" w:rsidP="00F47528">
    <w:pPr>
      <w:pStyle w:val="NoSpacing"/>
      <w:jc w:val="center"/>
      <w:rPr>
        <w:rFonts w:ascii="Bookman Old Style" w:eastAsia="Times New Roman" w:hAnsi="Bookman Old Style"/>
        <w:sz w:val="20"/>
        <w:szCs w:val="20"/>
      </w:rPr>
    </w:pPr>
    <w:r w:rsidRPr="00F47528">
      <w:rPr>
        <w:rFonts w:ascii="Bookman Old Style" w:eastAsia="Times New Roman" w:hAnsi="Bookman Old Style"/>
        <w:sz w:val="20"/>
        <w:szCs w:val="20"/>
      </w:rPr>
      <w:t>S.Y 2026-2027</w:t>
    </w:r>
  </w:p>
  <w:p w14:paraId="309B27E6" w14:textId="77777777" w:rsidR="00F47528" w:rsidRDefault="00F475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E607B"/>
    <w:multiLevelType w:val="hybridMultilevel"/>
    <w:tmpl w:val="A9B61B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41DD"/>
    <w:multiLevelType w:val="hybridMultilevel"/>
    <w:tmpl w:val="F7AC0F6A"/>
    <w:lvl w:ilvl="0" w:tplc="A358F17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40127"/>
    <w:multiLevelType w:val="hybridMultilevel"/>
    <w:tmpl w:val="E9CCF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36E26"/>
    <w:multiLevelType w:val="hybridMultilevel"/>
    <w:tmpl w:val="3F2492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C6CB0"/>
    <w:multiLevelType w:val="hybridMultilevel"/>
    <w:tmpl w:val="6AC43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8010D"/>
    <w:multiLevelType w:val="hybridMultilevel"/>
    <w:tmpl w:val="28D4AE3E"/>
    <w:lvl w:ilvl="0" w:tplc="28882E4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61F55"/>
    <w:multiLevelType w:val="hybridMultilevel"/>
    <w:tmpl w:val="F81E4304"/>
    <w:lvl w:ilvl="0" w:tplc="D286DA6C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9377424"/>
    <w:multiLevelType w:val="multilevel"/>
    <w:tmpl w:val="64E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85624"/>
    <w:multiLevelType w:val="hybridMultilevel"/>
    <w:tmpl w:val="F9CA78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B07FE"/>
    <w:multiLevelType w:val="hybridMultilevel"/>
    <w:tmpl w:val="C91E3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45D14"/>
    <w:multiLevelType w:val="hybridMultilevel"/>
    <w:tmpl w:val="F2928DAA"/>
    <w:lvl w:ilvl="0" w:tplc="0268A0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72D5E"/>
    <w:multiLevelType w:val="hybridMultilevel"/>
    <w:tmpl w:val="32D2F476"/>
    <w:lvl w:ilvl="0" w:tplc="97785286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95440">
    <w:abstractNumId w:val="10"/>
  </w:num>
  <w:num w:numId="2" w16cid:durableId="1046099666">
    <w:abstractNumId w:val="4"/>
  </w:num>
  <w:num w:numId="3" w16cid:durableId="124467543">
    <w:abstractNumId w:val="8"/>
  </w:num>
  <w:num w:numId="4" w16cid:durableId="2029869440">
    <w:abstractNumId w:val="2"/>
  </w:num>
  <w:num w:numId="5" w16cid:durableId="1198620041">
    <w:abstractNumId w:val="0"/>
  </w:num>
  <w:num w:numId="6" w16cid:durableId="1982995295">
    <w:abstractNumId w:val="3"/>
  </w:num>
  <w:num w:numId="7" w16cid:durableId="596596633">
    <w:abstractNumId w:val="6"/>
  </w:num>
  <w:num w:numId="8" w16cid:durableId="1231427376">
    <w:abstractNumId w:val="9"/>
  </w:num>
  <w:num w:numId="9" w16cid:durableId="1527602730">
    <w:abstractNumId w:val="1"/>
  </w:num>
  <w:num w:numId="10" w16cid:durableId="414088088">
    <w:abstractNumId w:val="5"/>
  </w:num>
  <w:num w:numId="11" w16cid:durableId="201097020">
    <w:abstractNumId w:val="11"/>
  </w:num>
  <w:num w:numId="12" w16cid:durableId="149703922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8A"/>
    <w:rsid w:val="00003B9A"/>
    <w:rsid w:val="00017FF7"/>
    <w:rsid w:val="000234C8"/>
    <w:rsid w:val="000334C4"/>
    <w:rsid w:val="00085E29"/>
    <w:rsid w:val="00091E88"/>
    <w:rsid w:val="000A27AB"/>
    <w:rsid w:val="000A75A6"/>
    <w:rsid w:val="000C0D9B"/>
    <w:rsid w:val="001245AC"/>
    <w:rsid w:val="00134B88"/>
    <w:rsid w:val="00137113"/>
    <w:rsid w:val="001414B9"/>
    <w:rsid w:val="0014597C"/>
    <w:rsid w:val="00146318"/>
    <w:rsid w:val="001479CB"/>
    <w:rsid w:val="0015569E"/>
    <w:rsid w:val="00161764"/>
    <w:rsid w:val="00193881"/>
    <w:rsid w:val="001A1069"/>
    <w:rsid w:val="001C583E"/>
    <w:rsid w:val="001C7BFB"/>
    <w:rsid w:val="001D08A2"/>
    <w:rsid w:val="001D485B"/>
    <w:rsid w:val="001D5080"/>
    <w:rsid w:val="001E6C24"/>
    <w:rsid w:val="002215AF"/>
    <w:rsid w:val="00226FDF"/>
    <w:rsid w:val="002272B7"/>
    <w:rsid w:val="00227D03"/>
    <w:rsid w:val="00246D14"/>
    <w:rsid w:val="00247E7A"/>
    <w:rsid w:val="00261640"/>
    <w:rsid w:val="002824A3"/>
    <w:rsid w:val="00295317"/>
    <w:rsid w:val="002A02CA"/>
    <w:rsid w:val="002A2332"/>
    <w:rsid w:val="002B1AD9"/>
    <w:rsid w:val="002D4F31"/>
    <w:rsid w:val="002E1758"/>
    <w:rsid w:val="002F0614"/>
    <w:rsid w:val="002F6B09"/>
    <w:rsid w:val="00301108"/>
    <w:rsid w:val="003152CF"/>
    <w:rsid w:val="00320557"/>
    <w:rsid w:val="00324CC8"/>
    <w:rsid w:val="00332E60"/>
    <w:rsid w:val="00354BCF"/>
    <w:rsid w:val="00372392"/>
    <w:rsid w:val="00382AA7"/>
    <w:rsid w:val="003D3227"/>
    <w:rsid w:val="003F48CF"/>
    <w:rsid w:val="00412874"/>
    <w:rsid w:val="00417850"/>
    <w:rsid w:val="0042014F"/>
    <w:rsid w:val="00441DC6"/>
    <w:rsid w:val="00451FD9"/>
    <w:rsid w:val="00461476"/>
    <w:rsid w:val="004835F6"/>
    <w:rsid w:val="004E3F59"/>
    <w:rsid w:val="004E411C"/>
    <w:rsid w:val="004F1868"/>
    <w:rsid w:val="00503BFE"/>
    <w:rsid w:val="00505371"/>
    <w:rsid w:val="005108C0"/>
    <w:rsid w:val="00523031"/>
    <w:rsid w:val="00523C90"/>
    <w:rsid w:val="00534BCA"/>
    <w:rsid w:val="00577C11"/>
    <w:rsid w:val="00593FE5"/>
    <w:rsid w:val="005A768A"/>
    <w:rsid w:val="005B0B7B"/>
    <w:rsid w:val="0060006F"/>
    <w:rsid w:val="006071B4"/>
    <w:rsid w:val="00664BC6"/>
    <w:rsid w:val="00687467"/>
    <w:rsid w:val="006A2983"/>
    <w:rsid w:val="006A7788"/>
    <w:rsid w:val="006B45B4"/>
    <w:rsid w:val="006E00B0"/>
    <w:rsid w:val="006E3EA0"/>
    <w:rsid w:val="00715975"/>
    <w:rsid w:val="007171BA"/>
    <w:rsid w:val="00750C6C"/>
    <w:rsid w:val="007606DA"/>
    <w:rsid w:val="00766EB3"/>
    <w:rsid w:val="00770469"/>
    <w:rsid w:val="0077251C"/>
    <w:rsid w:val="00783015"/>
    <w:rsid w:val="007967D5"/>
    <w:rsid w:val="007A2E83"/>
    <w:rsid w:val="007A7AD0"/>
    <w:rsid w:val="007B2E27"/>
    <w:rsid w:val="007B74F3"/>
    <w:rsid w:val="007D5FEE"/>
    <w:rsid w:val="007D60FE"/>
    <w:rsid w:val="007E029B"/>
    <w:rsid w:val="007E0806"/>
    <w:rsid w:val="007F2C32"/>
    <w:rsid w:val="007F4751"/>
    <w:rsid w:val="00802B82"/>
    <w:rsid w:val="00804363"/>
    <w:rsid w:val="00832159"/>
    <w:rsid w:val="00841959"/>
    <w:rsid w:val="00870460"/>
    <w:rsid w:val="00882C34"/>
    <w:rsid w:val="008969FC"/>
    <w:rsid w:val="008B3468"/>
    <w:rsid w:val="008E3F3F"/>
    <w:rsid w:val="00906499"/>
    <w:rsid w:val="00914737"/>
    <w:rsid w:val="00917D18"/>
    <w:rsid w:val="009259D4"/>
    <w:rsid w:val="00925E64"/>
    <w:rsid w:val="00926C5C"/>
    <w:rsid w:val="0095487B"/>
    <w:rsid w:val="00957D19"/>
    <w:rsid w:val="00961315"/>
    <w:rsid w:val="00986DE6"/>
    <w:rsid w:val="00990ACF"/>
    <w:rsid w:val="009B0570"/>
    <w:rsid w:val="009B085C"/>
    <w:rsid w:val="009F5302"/>
    <w:rsid w:val="009F70AA"/>
    <w:rsid w:val="00A10CA2"/>
    <w:rsid w:val="00A71BFF"/>
    <w:rsid w:val="00A9210C"/>
    <w:rsid w:val="00AB7875"/>
    <w:rsid w:val="00AC47B0"/>
    <w:rsid w:val="00AC5DB2"/>
    <w:rsid w:val="00AE2C5E"/>
    <w:rsid w:val="00AF6DB4"/>
    <w:rsid w:val="00B113AE"/>
    <w:rsid w:val="00B15B97"/>
    <w:rsid w:val="00B20510"/>
    <w:rsid w:val="00B54865"/>
    <w:rsid w:val="00B57F55"/>
    <w:rsid w:val="00B61E74"/>
    <w:rsid w:val="00B62A5E"/>
    <w:rsid w:val="00B731BE"/>
    <w:rsid w:val="00B74F41"/>
    <w:rsid w:val="00B767D0"/>
    <w:rsid w:val="00B80A18"/>
    <w:rsid w:val="00B90F53"/>
    <w:rsid w:val="00BA4A8A"/>
    <w:rsid w:val="00BE3E99"/>
    <w:rsid w:val="00BE77EB"/>
    <w:rsid w:val="00C0478D"/>
    <w:rsid w:val="00C31851"/>
    <w:rsid w:val="00C32DFA"/>
    <w:rsid w:val="00C344B7"/>
    <w:rsid w:val="00C4599B"/>
    <w:rsid w:val="00C670A1"/>
    <w:rsid w:val="00C71040"/>
    <w:rsid w:val="00C82D7D"/>
    <w:rsid w:val="00C8752F"/>
    <w:rsid w:val="00CB2362"/>
    <w:rsid w:val="00CB542F"/>
    <w:rsid w:val="00CC07EE"/>
    <w:rsid w:val="00CC22D6"/>
    <w:rsid w:val="00CD468B"/>
    <w:rsid w:val="00D42E1E"/>
    <w:rsid w:val="00D52466"/>
    <w:rsid w:val="00D5437B"/>
    <w:rsid w:val="00D64389"/>
    <w:rsid w:val="00D73DBB"/>
    <w:rsid w:val="00D87E3F"/>
    <w:rsid w:val="00DB2CA3"/>
    <w:rsid w:val="00DB4F5D"/>
    <w:rsid w:val="00DC0522"/>
    <w:rsid w:val="00DF2097"/>
    <w:rsid w:val="00DF3263"/>
    <w:rsid w:val="00DF72D1"/>
    <w:rsid w:val="00E13762"/>
    <w:rsid w:val="00E15B4F"/>
    <w:rsid w:val="00E20215"/>
    <w:rsid w:val="00E27765"/>
    <w:rsid w:val="00E36EF9"/>
    <w:rsid w:val="00E44711"/>
    <w:rsid w:val="00E55862"/>
    <w:rsid w:val="00E55F17"/>
    <w:rsid w:val="00E67DC7"/>
    <w:rsid w:val="00E85D26"/>
    <w:rsid w:val="00E87893"/>
    <w:rsid w:val="00ED3109"/>
    <w:rsid w:val="00EE45E5"/>
    <w:rsid w:val="00F03348"/>
    <w:rsid w:val="00F12F4A"/>
    <w:rsid w:val="00F16FB1"/>
    <w:rsid w:val="00F47528"/>
    <w:rsid w:val="00F63B58"/>
    <w:rsid w:val="00F77485"/>
    <w:rsid w:val="00F832DC"/>
    <w:rsid w:val="00F858C8"/>
    <w:rsid w:val="00F92595"/>
    <w:rsid w:val="00FA17FB"/>
    <w:rsid w:val="00FA5574"/>
    <w:rsid w:val="00FA6CA9"/>
    <w:rsid w:val="00FB1A8A"/>
    <w:rsid w:val="00FB37F6"/>
    <w:rsid w:val="00FB5725"/>
    <w:rsid w:val="00FD1A37"/>
    <w:rsid w:val="00FD4C1B"/>
    <w:rsid w:val="00FE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4D27"/>
  <w15:docId w15:val="{338B35C7-8188-4684-9141-1411776B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A3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5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6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766E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3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F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02B8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02B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7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528"/>
  </w:style>
  <w:style w:type="paragraph" w:styleId="Footer">
    <w:name w:val="footer"/>
    <w:basedOn w:val="Normal"/>
    <w:link w:val="FooterChar"/>
    <w:uiPriority w:val="99"/>
    <w:unhideWhenUsed/>
    <w:rsid w:val="00F47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528"/>
  </w:style>
  <w:style w:type="character" w:styleId="Strong">
    <w:name w:val="Strong"/>
    <w:basedOn w:val="DefaultParagraphFont"/>
    <w:uiPriority w:val="22"/>
    <w:qFormat/>
    <w:rsid w:val="00F47528"/>
    <w:rPr>
      <w:b/>
      <w:bCs/>
    </w:rPr>
  </w:style>
  <w:style w:type="character" w:styleId="Emphasis">
    <w:name w:val="Emphasis"/>
    <w:basedOn w:val="DefaultParagraphFont"/>
    <w:uiPriority w:val="20"/>
    <w:qFormat/>
    <w:rsid w:val="00F47528"/>
    <w:rPr>
      <w:i/>
      <w:iCs/>
      <w:color w:val="4B5563"/>
    </w:rPr>
  </w:style>
  <w:style w:type="character" w:customStyle="1" w:styleId="Heading2Char">
    <w:name w:val="Heading 2 Char"/>
    <w:basedOn w:val="DefaultParagraphFont"/>
    <w:link w:val="Heading2"/>
    <w:uiPriority w:val="9"/>
    <w:rsid w:val="00F4752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NormalWeb">
    <w:name w:val="Normal (Web)"/>
    <w:basedOn w:val="Normal"/>
    <w:uiPriority w:val="99"/>
    <w:unhideWhenUsed/>
    <w:rsid w:val="007159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 irene</dc:creator>
  <cp:lastModifiedBy>k50026</cp:lastModifiedBy>
  <cp:revision>37</cp:revision>
  <cp:lastPrinted>2026-09-20T21:53:00Z</cp:lastPrinted>
  <dcterms:created xsi:type="dcterms:W3CDTF">2026-08-02T01:17:00Z</dcterms:created>
  <dcterms:modified xsi:type="dcterms:W3CDTF">2026-10-26T00:45:00Z</dcterms:modified>
</cp:coreProperties>
</file>