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90C798" w14:textId="77777777" w:rsidR="00B01718" w:rsidRPr="00E100CF" w:rsidRDefault="00B01718" w:rsidP="00A627C1">
      <w:pPr>
        <w:spacing w:after="120"/>
        <w:rPr>
          <w:rFonts w:ascii="Arial" w:hAnsi="Arial" w:cs="Arial"/>
          <w:lang w:val="en-US"/>
        </w:rPr>
      </w:pPr>
    </w:p>
    <w:p w14:paraId="1645ECF6" w14:textId="77777777" w:rsidR="00CA4AE2" w:rsidRPr="00887777" w:rsidRDefault="00CA4AE2" w:rsidP="00A627C1">
      <w:pPr>
        <w:spacing w:after="120"/>
        <w:rPr>
          <w:rFonts w:ascii="Arial" w:hAnsi="Arial" w:cs="Arial"/>
          <w:lang w:val="en-US"/>
        </w:rPr>
      </w:pPr>
    </w:p>
    <w:p w14:paraId="13A04B92" w14:textId="77777777" w:rsidR="00275D5C" w:rsidRPr="00887777" w:rsidRDefault="00AE412E" w:rsidP="00A627C1">
      <w:pPr>
        <w:suppressAutoHyphens w:val="0"/>
        <w:rPr>
          <w:rFonts w:ascii="Arial" w:hAnsi="Arial"/>
          <w:b/>
          <w:sz w:val="36"/>
          <w:szCs w:val="36"/>
          <w:lang w:val="en-US" w:eastAsia="es-ES"/>
        </w:rPr>
      </w:pPr>
      <w:r w:rsidRPr="00887777">
        <w:rPr>
          <w:rFonts w:ascii="Arial" w:eastAsia="Arial" w:hAnsi="Arial"/>
          <w:b/>
          <w:bCs/>
          <w:sz w:val="36"/>
          <w:szCs w:val="36"/>
          <w:lang w:val="en-US" w:eastAsia="es-ES"/>
        </w:rPr>
        <w:t>BACHELOR’S THESIS</w:t>
      </w:r>
    </w:p>
    <w:p w14:paraId="077FEE58" w14:textId="77777777" w:rsidR="00275D5C" w:rsidRPr="00887777" w:rsidRDefault="00275D5C" w:rsidP="00A627C1">
      <w:pPr>
        <w:spacing w:after="120"/>
        <w:rPr>
          <w:rFonts w:ascii="Arial" w:hAnsi="Arial" w:cs="Arial"/>
          <w:lang w:val="en-US"/>
        </w:rPr>
      </w:pPr>
    </w:p>
    <w:p w14:paraId="51E75253" w14:textId="77777777" w:rsidR="00B01718" w:rsidRPr="00887777" w:rsidRDefault="00B01718" w:rsidP="00A627C1">
      <w:pPr>
        <w:spacing w:after="120"/>
        <w:rPr>
          <w:rFonts w:ascii="Helvetica" w:hAnsi="Helvetica" w:cs="Helvetica"/>
          <w:lang w:val="en-US"/>
        </w:rPr>
      </w:pPr>
    </w:p>
    <w:p w14:paraId="324E285F" w14:textId="77777777" w:rsidR="00A145C6" w:rsidRPr="00887777" w:rsidRDefault="00A145C6" w:rsidP="00A627C1">
      <w:pPr>
        <w:spacing w:after="120"/>
        <w:rPr>
          <w:rFonts w:ascii="Helvetica" w:hAnsi="Helvetica" w:cs="Helvetica"/>
          <w:lang w:val="en-US"/>
        </w:rPr>
      </w:pPr>
    </w:p>
    <w:p w14:paraId="7B6FA5C4" w14:textId="77777777" w:rsidR="00A145C6" w:rsidRPr="00887777" w:rsidRDefault="00A145C6" w:rsidP="00A627C1">
      <w:pPr>
        <w:rPr>
          <w:rFonts w:ascii="Helvetica" w:hAnsi="Helvetica" w:cs="Helvetica"/>
          <w:lang w:val="en-US"/>
        </w:rPr>
      </w:pPr>
    </w:p>
    <w:p w14:paraId="05374791" w14:textId="2AD8DBA6" w:rsidR="004613E3" w:rsidRPr="00887777" w:rsidRDefault="00F83CBB" w:rsidP="006A0BF1">
      <w:pPr>
        <w:jc w:val="right"/>
        <w:rPr>
          <w:rFonts w:ascii="Arial" w:hAnsi="Arial" w:cs="Arial"/>
          <w:b/>
          <w:bCs/>
          <w:sz w:val="36"/>
          <w:szCs w:val="36"/>
          <w:lang w:val="en-US"/>
        </w:rPr>
      </w:pPr>
      <w:r w:rsidRPr="00887777">
        <w:rPr>
          <w:rFonts w:ascii="Arial" w:hAnsi="Arial" w:cs="Arial"/>
          <w:b/>
          <w:bCs/>
          <w:sz w:val="36"/>
          <w:szCs w:val="36"/>
          <w:lang w:val="en-US"/>
        </w:rPr>
        <w:t>TETRIS NEURAL NET PLAYING IN THE NINTENDO SWITCH</w:t>
      </w:r>
    </w:p>
    <w:p w14:paraId="34C146CA" w14:textId="77777777" w:rsidR="00A145C6" w:rsidRPr="00887777" w:rsidRDefault="00A145C6" w:rsidP="005063E6">
      <w:pPr>
        <w:spacing w:after="120"/>
        <w:rPr>
          <w:rFonts w:ascii="Helvetica" w:hAnsi="Helvetica" w:cs="Helvetica"/>
          <w:lang w:val="en-US"/>
        </w:rPr>
      </w:pPr>
    </w:p>
    <w:p w14:paraId="75C5874D" w14:textId="77777777" w:rsidR="006A0BF1" w:rsidRPr="00887777" w:rsidRDefault="006A0BF1" w:rsidP="005063E6">
      <w:pPr>
        <w:spacing w:after="120"/>
        <w:rPr>
          <w:rFonts w:ascii="Helvetica" w:hAnsi="Helvetica" w:cs="Helvetica"/>
          <w:lang w:val="en-US"/>
        </w:rPr>
      </w:pPr>
    </w:p>
    <w:p w14:paraId="35E47F99" w14:textId="77777777" w:rsidR="006A0BF1" w:rsidRPr="00887777" w:rsidRDefault="006A0BF1" w:rsidP="005063E6">
      <w:pPr>
        <w:spacing w:after="120"/>
        <w:rPr>
          <w:rFonts w:ascii="Helvetica" w:hAnsi="Helvetica" w:cs="Helvetica"/>
          <w:lang w:val="en-US"/>
        </w:rPr>
      </w:pPr>
    </w:p>
    <w:p w14:paraId="19FFD658" w14:textId="77777777" w:rsidR="00B01718" w:rsidRPr="00887777" w:rsidRDefault="00B01718" w:rsidP="005063E6">
      <w:pPr>
        <w:spacing w:after="120"/>
        <w:rPr>
          <w:rFonts w:ascii="Helvetica" w:hAnsi="Helvetica" w:cs="Helvetica"/>
          <w:lang w:val="en-US"/>
        </w:rPr>
      </w:pPr>
    </w:p>
    <w:p w14:paraId="06CEA592" w14:textId="054522D9" w:rsidR="00AC3156" w:rsidRPr="00887777" w:rsidRDefault="00F83CBB" w:rsidP="005063E6">
      <w:pPr>
        <w:spacing w:after="120"/>
        <w:rPr>
          <w:rFonts w:ascii="Arial" w:hAnsi="Arial" w:cs="Arial"/>
          <w:b/>
          <w:bCs/>
          <w:sz w:val="36"/>
          <w:szCs w:val="36"/>
          <w:lang w:val="en-US"/>
        </w:rPr>
      </w:pPr>
      <w:r w:rsidRPr="00887777">
        <w:rPr>
          <w:rFonts w:ascii="Arial" w:hAnsi="Arial" w:cs="Arial"/>
          <w:b/>
          <w:bCs/>
          <w:sz w:val="36"/>
          <w:szCs w:val="36"/>
          <w:lang w:val="en-US"/>
        </w:rPr>
        <w:t>Joan Dot Sastre</w:t>
      </w:r>
    </w:p>
    <w:p w14:paraId="40B27CF9" w14:textId="77777777" w:rsidR="004D5D17" w:rsidRPr="00887777" w:rsidRDefault="004D5D17" w:rsidP="005063E6">
      <w:pPr>
        <w:spacing w:after="120"/>
        <w:rPr>
          <w:rFonts w:ascii="Helvetica" w:hAnsi="Helvetica" w:cs="Helvetica"/>
          <w:sz w:val="20"/>
          <w:szCs w:val="20"/>
          <w:lang w:val="en-US"/>
        </w:rPr>
      </w:pPr>
    </w:p>
    <w:p w14:paraId="1A71395F" w14:textId="61748D11" w:rsidR="00B64039" w:rsidRPr="00887777" w:rsidRDefault="00AE412E" w:rsidP="00556700">
      <w:pPr>
        <w:spacing w:line="480" w:lineRule="auto"/>
        <w:rPr>
          <w:rFonts w:ascii="Arial" w:hAnsi="Arial" w:cs="Arial"/>
          <w:b/>
          <w:i/>
          <w:szCs w:val="22"/>
          <w:lang w:val="en-US"/>
        </w:rPr>
      </w:pPr>
      <w:r w:rsidRPr="00887777">
        <w:rPr>
          <w:rFonts w:ascii="Arial" w:eastAsia="Arial" w:hAnsi="Arial" w:cs="Arial"/>
          <w:b/>
          <w:bCs/>
          <w:lang w:val="en-US"/>
        </w:rPr>
        <w:t xml:space="preserve">Degree in </w:t>
      </w:r>
      <w:r w:rsidR="00F83CBB" w:rsidRPr="00887777">
        <w:rPr>
          <w:rFonts w:ascii="Arial" w:hAnsi="Arial" w:cs="Arial"/>
          <w:b/>
          <w:szCs w:val="22"/>
          <w:lang w:val="en-US"/>
        </w:rPr>
        <w:t>informatic engineering</w:t>
      </w:r>
    </w:p>
    <w:p w14:paraId="04B2ADFC" w14:textId="7A166828" w:rsidR="00B01718" w:rsidRPr="00887777" w:rsidRDefault="00AE412E" w:rsidP="00556700">
      <w:pPr>
        <w:spacing w:line="480" w:lineRule="auto"/>
        <w:rPr>
          <w:rFonts w:ascii="Arial" w:hAnsi="Arial" w:cs="Arial"/>
          <w:b/>
          <w:szCs w:val="22"/>
          <w:lang w:val="en-US"/>
        </w:rPr>
      </w:pPr>
      <w:r w:rsidRPr="00887777">
        <w:rPr>
          <w:rFonts w:ascii="Arial" w:eastAsia="Arial" w:hAnsi="Arial" w:cs="Arial"/>
          <w:b/>
          <w:bCs/>
          <w:lang w:val="en-US"/>
        </w:rPr>
        <w:t xml:space="preserve">Faculty of </w:t>
      </w:r>
      <w:r w:rsidR="00F83CBB" w:rsidRPr="00887777">
        <w:rPr>
          <w:rFonts w:ascii="Arial" w:hAnsi="Arial" w:cs="Arial"/>
          <w:b/>
          <w:szCs w:val="22"/>
          <w:lang w:val="en-US"/>
        </w:rPr>
        <w:t>engineering</w:t>
      </w:r>
    </w:p>
    <w:p w14:paraId="55C94010" w14:textId="77777777" w:rsidR="004D5D17" w:rsidRPr="00887777" w:rsidRDefault="004D5D17" w:rsidP="0055670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24AB8366" w14:textId="17DF5A28" w:rsidR="006F2E59" w:rsidRPr="00887777" w:rsidRDefault="00AE412E" w:rsidP="00556700">
      <w:pPr>
        <w:spacing w:line="480" w:lineRule="auto"/>
        <w:rPr>
          <w:rFonts w:ascii="Arial" w:hAnsi="Arial" w:cs="Arial"/>
          <w:b/>
          <w:szCs w:val="20"/>
          <w:lang w:val="en-US"/>
        </w:rPr>
      </w:pPr>
      <w:r w:rsidRPr="00887777">
        <w:rPr>
          <w:rFonts w:ascii="Arial" w:eastAsia="Arial" w:hAnsi="Arial" w:cs="Arial"/>
          <w:b/>
          <w:bCs/>
          <w:sz w:val="20"/>
          <w:szCs w:val="20"/>
          <w:lang w:val="en-US"/>
        </w:rPr>
        <w:t>Academic Year 20</w:t>
      </w:r>
      <w:r w:rsidR="00F83CBB" w:rsidRPr="00887777">
        <w:rPr>
          <w:rFonts w:ascii="Arial" w:hAnsi="Arial" w:cs="Arial"/>
          <w:b/>
          <w:sz w:val="20"/>
          <w:szCs w:val="16"/>
          <w:lang w:val="en-US"/>
        </w:rPr>
        <w:t>20-21</w:t>
      </w:r>
    </w:p>
    <w:p w14:paraId="62DCB4DF" w14:textId="77777777" w:rsidR="00B01718" w:rsidRPr="00887777" w:rsidRDefault="00B01718" w:rsidP="00CA4AE2">
      <w:pPr>
        <w:spacing w:after="120"/>
        <w:rPr>
          <w:rFonts w:ascii="Arial" w:hAnsi="Arial" w:cs="Arial"/>
          <w:i/>
          <w:lang w:val="en-US"/>
        </w:rPr>
      </w:pPr>
    </w:p>
    <w:p w14:paraId="3B826D68" w14:textId="5BD2CC88" w:rsidR="00556700" w:rsidRPr="00887777" w:rsidRDefault="00AE412E" w:rsidP="007573B4">
      <w:pPr>
        <w:suppressAutoHyphens w:val="0"/>
        <w:rPr>
          <w:rFonts w:ascii="Arial" w:hAnsi="Arial" w:cs="Arial"/>
          <w:i/>
          <w:lang w:val="en-US"/>
        </w:rPr>
      </w:pPr>
      <w:r w:rsidRPr="00887777">
        <w:rPr>
          <w:rFonts w:ascii="Arial" w:hAnsi="Arial" w:cs="Arial"/>
          <w:i/>
          <w:lang w:val="en-US"/>
        </w:rPr>
        <w:br w:type="page"/>
      </w:r>
    </w:p>
    <w:p w14:paraId="15ABFA63" w14:textId="77777777" w:rsidR="006F2E59" w:rsidRPr="00887777" w:rsidRDefault="006F2E59" w:rsidP="00A627C1">
      <w:pPr>
        <w:spacing w:after="120"/>
        <w:rPr>
          <w:rFonts w:ascii="Arial" w:hAnsi="Arial" w:cs="Arial"/>
          <w:sz w:val="20"/>
          <w:szCs w:val="20"/>
          <w:lang w:val="en-US"/>
        </w:rPr>
      </w:pPr>
    </w:p>
    <w:p w14:paraId="01B16602" w14:textId="77777777" w:rsidR="006F2E59" w:rsidRPr="00887777" w:rsidRDefault="00AE412E" w:rsidP="006F2E59">
      <w:pPr>
        <w:spacing w:line="480" w:lineRule="auto"/>
        <w:rPr>
          <w:rFonts w:ascii="Arial" w:hAnsi="Arial" w:cs="Arial"/>
          <w:sz w:val="22"/>
          <w:szCs w:val="20"/>
          <w:lang w:val="en-US"/>
        </w:rPr>
      </w:pPr>
      <w:r w:rsidRPr="00887777">
        <w:rPr>
          <w:rFonts w:ascii="Arial" w:eastAsia="Arial" w:hAnsi="Arial" w:cs="Arial"/>
          <w:sz w:val="22"/>
          <w:szCs w:val="22"/>
          <w:lang w:val="en-US"/>
        </w:rPr>
        <w:t xml:space="preserve">Key words: </w:t>
      </w:r>
    </w:p>
    <w:p w14:paraId="0DA31D7E" w14:textId="77777777" w:rsidR="006F2E59" w:rsidRPr="00887777" w:rsidRDefault="00AE412E" w:rsidP="00A627C1">
      <w:pPr>
        <w:spacing w:after="120"/>
        <w:rPr>
          <w:rFonts w:ascii="Arial" w:hAnsi="Arial" w:cs="Arial"/>
          <w:sz w:val="22"/>
          <w:szCs w:val="20"/>
          <w:lang w:val="en-US"/>
        </w:rPr>
      </w:pPr>
      <w:r w:rsidRPr="00887777">
        <w:rPr>
          <w:rFonts w:ascii="Arial" w:hAnsi="Arial" w:cs="Arial"/>
          <w:sz w:val="22"/>
          <w:szCs w:val="20"/>
          <w:lang w:val="en-US"/>
        </w:rPr>
        <w:fldChar w:fldCharType="begin">
          <w:ffData>
            <w:name w:val="tag"/>
            <w:enabled/>
            <w:calcOnExit w:val="0"/>
            <w:textInput>
              <w:default w:val="paraula1, paraula2, paraula3, ..."/>
              <w:maxLength w:val="600"/>
            </w:textInput>
          </w:ffData>
        </w:fldChar>
      </w:r>
      <w:bookmarkStart w:id="0" w:name="tag"/>
      <w:r w:rsidRPr="00887777">
        <w:rPr>
          <w:rFonts w:ascii="Arial" w:hAnsi="Arial" w:cs="Arial"/>
          <w:sz w:val="22"/>
          <w:szCs w:val="20"/>
          <w:lang w:val="en-US"/>
        </w:rPr>
        <w:instrText xml:space="preserve"> FORMTEXT </w:instrText>
      </w:r>
      <w:r w:rsidRPr="00887777">
        <w:rPr>
          <w:rFonts w:ascii="Arial" w:hAnsi="Arial" w:cs="Arial"/>
          <w:sz w:val="22"/>
          <w:szCs w:val="20"/>
          <w:lang w:val="en-US"/>
        </w:rPr>
      </w:r>
      <w:r w:rsidRPr="00887777">
        <w:rPr>
          <w:rFonts w:ascii="Arial" w:hAnsi="Arial" w:cs="Arial"/>
          <w:sz w:val="22"/>
          <w:szCs w:val="20"/>
          <w:lang w:val="en-US"/>
        </w:rPr>
        <w:fldChar w:fldCharType="separate"/>
      </w:r>
      <w:r w:rsidRPr="00887777">
        <w:rPr>
          <w:rFonts w:ascii="Arial" w:eastAsia="Arial" w:hAnsi="Arial" w:cs="Arial"/>
          <w:sz w:val="22"/>
          <w:szCs w:val="22"/>
          <w:lang w:val="en-US"/>
        </w:rPr>
        <w:t>word 1, word 2, word 3, …</w:t>
      </w:r>
      <w:r w:rsidRPr="00887777">
        <w:rPr>
          <w:rFonts w:ascii="Arial" w:hAnsi="Arial" w:cs="Arial"/>
          <w:sz w:val="22"/>
          <w:szCs w:val="20"/>
          <w:lang w:val="en-US"/>
        </w:rPr>
        <w:fldChar w:fldCharType="end"/>
      </w:r>
      <w:bookmarkEnd w:id="0"/>
    </w:p>
    <w:p w14:paraId="45AF182F" w14:textId="77777777" w:rsidR="006F2E59" w:rsidRPr="00887777" w:rsidRDefault="006F2E59" w:rsidP="00A627C1">
      <w:pPr>
        <w:spacing w:after="120"/>
        <w:rPr>
          <w:rFonts w:ascii="Arial" w:hAnsi="Arial" w:cs="Arial"/>
          <w:sz w:val="20"/>
          <w:szCs w:val="20"/>
          <w:lang w:val="en-US"/>
        </w:rPr>
      </w:pPr>
    </w:p>
    <w:p w14:paraId="693F9066" w14:textId="77777777" w:rsidR="006F2E59" w:rsidRPr="00887777" w:rsidRDefault="006F2E59" w:rsidP="00A627C1">
      <w:pPr>
        <w:spacing w:after="120"/>
        <w:rPr>
          <w:rFonts w:ascii="Arial" w:hAnsi="Arial" w:cs="Arial"/>
          <w:sz w:val="20"/>
          <w:szCs w:val="20"/>
          <w:lang w:val="en-US"/>
        </w:rPr>
      </w:pPr>
    </w:p>
    <w:p w14:paraId="46938447" w14:textId="77777777" w:rsidR="006F2E59" w:rsidRPr="00887777" w:rsidRDefault="006F2E59" w:rsidP="00A627C1">
      <w:pPr>
        <w:spacing w:after="120"/>
        <w:rPr>
          <w:rFonts w:ascii="Arial" w:hAnsi="Arial" w:cs="Arial"/>
          <w:i/>
          <w:sz w:val="16"/>
          <w:szCs w:val="16"/>
          <w:lang w:val="en-US"/>
        </w:rPr>
      </w:pPr>
    </w:p>
    <w:p w14:paraId="24466EDD" w14:textId="77777777" w:rsidR="006F2E59" w:rsidRPr="00887777" w:rsidRDefault="006F2E59" w:rsidP="00A627C1">
      <w:pPr>
        <w:spacing w:after="120"/>
        <w:rPr>
          <w:rFonts w:ascii="Arial" w:hAnsi="Arial" w:cs="Arial"/>
          <w:i/>
          <w:sz w:val="16"/>
          <w:szCs w:val="16"/>
          <w:lang w:val="en-US"/>
        </w:rPr>
      </w:pPr>
    </w:p>
    <w:p w14:paraId="3D17CA4F" w14:textId="4D6D6D4D" w:rsidR="006F2E59" w:rsidRPr="00887777" w:rsidRDefault="00AE412E" w:rsidP="00CA4AE2">
      <w:pPr>
        <w:spacing w:after="120"/>
        <w:rPr>
          <w:rFonts w:ascii="Arial" w:hAnsi="Arial" w:cs="Arial"/>
          <w:i/>
          <w:sz w:val="20"/>
          <w:szCs w:val="20"/>
          <w:lang w:val="en-US"/>
        </w:rPr>
      </w:pPr>
      <w:r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>Thesis Supervisor’s Nam</w:t>
      </w:r>
      <w:r w:rsidR="00F83CBB"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 xml:space="preserve">e Jose María </w:t>
      </w:r>
      <w:proofErr w:type="spellStart"/>
      <w:r w:rsidR="00F83CBB"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>Buades</w:t>
      </w:r>
      <w:proofErr w:type="spellEnd"/>
      <w:r w:rsidRPr="00887777">
        <w:rPr>
          <w:rFonts w:ascii="Arial" w:eastAsia="Arial" w:hAnsi="Arial" w:cs="Arial"/>
          <w:i/>
          <w:iCs/>
          <w:color w:val="DDD9C3"/>
          <w:sz w:val="20"/>
          <w:szCs w:val="20"/>
          <w:lang w:val="en-US"/>
        </w:rPr>
        <w:tab/>
      </w:r>
    </w:p>
    <w:p w14:paraId="54B9111D" w14:textId="77777777" w:rsidR="006F2E59" w:rsidRPr="00887777" w:rsidRDefault="006F2E59" w:rsidP="00A627C1">
      <w:pPr>
        <w:spacing w:after="120"/>
        <w:rPr>
          <w:rFonts w:ascii="Arial" w:hAnsi="Arial" w:cs="Arial"/>
          <w:i/>
          <w:sz w:val="20"/>
          <w:szCs w:val="20"/>
          <w:lang w:val="en-US"/>
        </w:rPr>
      </w:pPr>
    </w:p>
    <w:p w14:paraId="5AD26C43" w14:textId="5B95F7AD" w:rsidR="006F2E59" w:rsidRPr="00887777" w:rsidRDefault="00AE412E" w:rsidP="00CA4AE2">
      <w:pPr>
        <w:spacing w:after="120"/>
        <w:rPr>
          <w:rFonts w:ascii="Arial" w:hAnsi="Arial" w:cs="Arial"/>
          <w:i/>
          <w:sz w:val="20"/>
          <w:szCs w:val="20"/>
          <w:lang w:val="en-US"/>
        </w:rPr>
      </w:pPr>
      <w:r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>Tutor’s Name (if applicable)</w:t>
      </w:r>
      <w:r w:rsidR="00C03B82" w:rsidRPr="00C03B82">
        <w:rPr>
          <w:rFonts w:ascii="Arial" w:eastAsia="Arial" w:hAnsi="Arial" w:cs="Arial"/>
          <w:i/>
          <w:iCs/>
          <w:sz w:val="20"/>
          <w:szCs w:val="20"/>
          <w:lang w:val="en-US"/>
        </w:rPr>
        <w:t xml:space="preserve"> </w:t>
      </w:r>
      <w:r w:rsidR="00C03B82"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 xml:space="preserve">Jose María </w:t>
      </w:r>
      <w:proofErr w:type="spellStart"/>
      <w:r w:rsidR="00C03B82"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>Buades</w:t>
      </w:r>
      <w:proofErr w:type="spellEnd"/>
      <w:r w:rsidRPr="00887777">
        <w:rPr>
          <w:rFonts w:ascii="Arial" w:eastAsia="Arial" w:hAnsi="Arial" w:cs="Arial"/>
          <w:i/>
          <w:iCs/>
          <w:color w:val="DDD9C3"/>
          <w:sz w:val="20"/>
          <w:szCs w:val="20"/>
          <w:lang w:val="en-US"/>
        </w:rPr>
        <w:tab/>
      </w:r>
      <w:r w:rsidRPr="00887777">
        <w:rPr>
          <w:rFonts w:ascii="Arial" w:eastAsia="Arial" w:hAnsi="Arial" w:cs="Arial"/>
          <w:i/>
          <w:iCs/>
          <w:color w:val="DDD9C3"/>
          <w:sz w:val="20"/>
          <w:szCs w:val="20"/>
          <w:lang w:val="en-US"/>
        </w:rPr>
        <w:tab/>
      </w:r>
      <w:r w:rsidRPr="00887777">
        <w:rPr>
          <w:rFonts w:ascii="Arial" w:eastAsia="Arial" w:hAnsi="Arial" w:cs="Arial"/>
          <w:i/>
          <w:iCs/>
          <w:color w:val="DDD9C3"/>
          <w:sz w:val="20"/>
          <w:szCs w:val="20"/>
          <w:lang w:val="en-US"/>
        </w:rPr>
        <w:tab/>
      </w:r>
    </w:p>
    <w:p w14:paraId="5590214D" w14:textId="77777777" w:rsidR="006F2E59" w:rsidRPr="00887777" w:rsidRDefault="006F2E59" w:rsidP="00A627C1">
      <w:pPr>
        <w:rPr>
          <w:rFonts w:ascii="Arial" w:hAnsi="Arial" w:cs="Arial"/>
          <w:i/>
          <w:sz w:val="20"/>
          <w:szCs w:val="20"/>
          <w:lang w:val="en-US"/>
        </w:rPr>
      </w:pPr>
    </w:p>
    <w:p w14:paraId="155A7472" w14:textId="77777777" w:rsidR="00275D5C" w:rsidRPr="00887777" w:rsidRDefault="00275D5C" w:rsidP="00275D5C">
      <w:pPr>
        <w:rPr>
          <w:rFonts w:ascii="Arial" w:hAnsi="Arial" w:cs="Arial"/>
          <w:i/>
          <w:sz w:val="20"/>
          <w:szCs w:val="20"/>
          <w:lang w:val="en-US"/>
        </w:rPr>
      </w:pPr>
    </w:p>
    <w:tbl>
      <w:tblPr>
        <w:tblW w:w="7938" w:type="dxa"/>
        <w:tblInd w:w="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28" w:type="dxa"/>
          <w:left w:w="5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7"/>
        <w:gridCol w:w="426"/>
        <w:gridCol w:w="425"/>
        <w:gridCol w:w="452"/>
        <w:gridCol w:w="398"/>
      </w:tblGrid>
      <w:tr w:rsidR="00C04BBE" w:rsidRPr="00887777" w14:paraId="36AD7357" w14:textId="77777777" w:rsidTr="00CA4AE2">
        <w:trPr>
          <w:trHeight w:val="131"/>
        </w:trPr>
        <w:tc>
          <w:tcPr>
            <w:tcW w:w="62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4A31FB5A" w14:textId="77777777" w:rsidR="00530148" w:rsidRPr="00887777" w:rsidRDefault="00AE412E" w:rsidP="0053014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7777">
              <w:rPr>
                <w:rFonts w:ascii="Arial" w:eastAsia="Arial" w:hAnsi="Arial" w:cs="Arial"/>
                <w:sz w:val="20"/>
                <w:szCs w:val="20"/>
                <w:lang w:val="en-US"/>
              </w:rPr>
              <w:t>The University is hereby authorized to include this project in its institutional repository for its open consultation and online dissemination, for academic and research purposes only.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 w14:paraId="7A847F89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  Author</w:t>
            </w:r>
          </w:p>
        </w:tc>
        <w:tc>
          <w:tcPr>
            <w:tcW w:w="850" w:type="dxa"/>
            <w:gridSpan w:val="2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481DB4CA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  Supervisor</w:t>
            </w:r>
          </w:p>
        </w:tc>
      </w:tr>
      <w:tr w:rsidR="00C04BBE" w:rsidRPr="00887777" w14:paraId="28D10838" w14:textId="77777777" w:rsidTr="00CA4AE2">
        <w:trPr>
          <w:trHeight w:val="130"/>
        </w:trPr>
        <w:tc>
          <w:tcPr>
            <w:tcW w:w="62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5" w:type="dxa"/>
            </w:tcMar>
          </w:tcPr>
          <w:p w14:paraId="372E8ECC" w14:textId="77777777" w:rsidR="00530148" w:rsidRPr="00887777" w:rsidRDefault="00530148" w:rsidP="0053014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5" w:type="dxa"/>
              <w:left w:w="85" w:type="dxa"/>
              <w:bottom w:w="0" w:type="dxa"/>
            </w:tcMar>
            <w:vAlign w:val="center"/>
          </w:tcPr>
          <w:p w14:paraId="1028F8CF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Yes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0EDDE8BB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No</w:t>
            </w:r>
          </w:p>
        </w:tc>
        <w:tc>
          <w:tcPr>
            <w:tcW w:w="452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72360501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Yes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0" w:type="dxa"/>
            </w:tcMar>
            <w:vAlign w:val="center"/>
          </w:tcPr>
          <w:p w14:paraId="1D6AE49C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No</w:t>
            </w:r>
          </w:p>
        </w:tc>
      </w:tr>
      <w:tr w:rsidR="00C04BBE" w:rsidRPr="00887777" w14:paraId="00DD7008" w14:textId="77777777" w:rsidTr="00FF7779">
        <w:trPr>
          <w:trHeight w:val="271"/>
        </w:trPr>
        <w:tc>
          <w:tcPr>
            <w:tcW w:w="62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5" w:type="dxa"/>
            </w:tcMar>
          </w:tcPr>
          <w:p w14:paraId="7635141F" w14:textId="77777777" w:rsidR="00530148" w:rsidRPr="00887777" w:rsidRDefault="00530148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  <w:lang w:val="en-US"/>
            </w:rPr>
            <w:id w:val="-1347935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85" w:type="dxa"/>
                </w:tcMar>
              </w:tcPr>
              <w:p w14:paraId="6D51E9E9" w14:textId="5EE394DD" w:rsidR="00530148" w:rsidRPr="00887777" w:rsidRDefault="007573B4" w:rsidP="00530148">
                <w:pPr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887777">
                  <w:rPr>
                    <w:rFonts w:ascii="MS Gothic" w:eastAsia="MS Gothic" w:hAnsi="MS Gothic" w:cs="Arial"/>
                    <w:sz w:val="16"/>
                    <w:szCs w:val="16"/>
                    <w:lang w:val="en-US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  <w:lang w:val="en-US"/>
            </w:rPr>
            <w:id w:val="105079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nil"/>
                  <w:left w:val="nil"/>
                  <w:bottom w:val="nil"/>
                  <w:right w:val="single" w:sz="2" w:space="0" w:color="auto"/>
                </w:tcBorders>
                <w:shd w:val="clear" w:color="auto" w:fill="auto"/>
                <w:tcMar>
                  <w:right w:w="0" w:type="dxa"/>
                </w:tcMar>
              </w:tcPr>
              <w:p w14:paraId="7A878B33" w14:textId="77777777" w:rsidR="00530148" w:rsidRPr="00887777" w:rsidRDefault="00AE412E" w:rsidP="00FF7779">
                <w:pPr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887777">
                  <w:rPr>
                    <w:rFonts w:ascii="MS Gothic" w:eastAsia="MS Gothic" w:hAnsi="MS Gothic" w:cs="Arial"/>
                    <w:sz w:val="16"/>
                    <w:szCs w:val="16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  <w:lang w:val="en-US"/>
            </w:rPr>
            <w:id w:val="2089575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2" w:type="dxa"/>
                <w:tcBorders>
                  <w:top w:val="nil"/>
                  <w:left w:val="single" w:sz="2" w:space="0" w:color="auto"/>
                  <w:bottom w:val="nil"/>
                  <w:right w:val="nil"/>
                </w:tcBorders>
                <w:shd w:val="clear" w:color="auto" w:fill="auto"/>
                <w:tcMar>
                  <w:left w:w="85" w:type="dxa"/>
                  <w:right w:w="0" w:type="dxa"/>
                </w:tcMar>
              </w:tcPr>
              <w:p w14:paraId="3CF41199" w14:textId="77777777" w:rsidR="00530148" w:rsidRPr="00887777" w:rsidRDefault="00AE412E" w:rsidP="00FF7779">
                <w:pPr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887777">
                  <w:rPr>
                    <w:rFonts w:ascii="MS Gothic" w:eastAsia="MS Gothic" w:hAnsi="MS Gothic" w:cs="Arial"/>
                    <w:sz w:val="16"/>
                    <w:szCs w:val="16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  <w:lang w:val="en-US"/>
            </w:rPr>
            <w:id w:val="-783337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right w:w="0" w:type="dxa"/>
                </w:tcMar>
              </w:tcPr>
              <w:p w14:paraId="7A53EDF9" w14:textId="77777777" w:rsidR="00530148" w:rsidRPr="00887777" w:rsidRDefault="00AE412E" w:rsidP="00FF7779">
                <w:pPr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887777">
                  <w:rPr>
                    <w:rFonts w:ascii="MS Gothic" w:eastAsia="MS Gothic" w:hAnsi="MS Gothic" w:cs="Arial"/>
                    <w:sz w:val="16"/>
                    <w:szCs w:val="16"/>
                    <w:lang w:val="en-US"/>
                  </w:rPr>
                  <w:t>☐</w:t>
                </w:r>
              </w:p>
            </w:tc>
          </w:sdtContent>
        </w:sdt>
      </w:tr>
    </w:tbl>
    <w:p w14:paraId="4A1F9F13" w14:textId="77777777" w:rsidR="00275D5C" w:rsidRPr="00887777" w:rsidRDefault="00275D5C" w:rsidP="006A0BF1">
      <w:pPr>
        <w:rPr>
          <w:rFonts w:ascii="Arial" w:hAnsi="Arial" w:cs="Arial"/>
          <w:i/>
          <w:sz w:val="16"/>
          <w:szCs w:val="16"/>
          <w:lang w:val="en-US"/>
        </w:rPr>
      </w:pPr>
    </w:p>
    <w:p w14:paraId="3A267046" w14:textId="77777777" w:rsidR="00931E53" w:rsidRPr="00887777" w:rsidRDefault="00931E53" w:rsidP="006A0BF1">
      <w:pPr>
        <w:rPr>
          <w:rFonts w:ascii="Arial" w:hAnsi="Arial" w:cs="Arial"/>
          <w:i/>
          <w:sz w:val="16"/>
          <w:szCs w:val="16"/>
          <w:lang w:val="en-US"/>
        </w:rPr>
      </w:pPr>
    </w:p>
    <w:p w14:paraId="6FAE0099" w14:textId="77777777" w:rsidR="006C3C43" w:rsidRPr="00887777" w:rsidRDefault="002050A4" w:rsidP="006C3C43">
      <w:pPr>
        <w:spacing w:after="120"/>
        <w:rPr>
          <w:rFonts w:ascii="Arial" w:hAnsi="Arial" w:cs="Arial"/>
          <w:b/>
          <w:bCs/>
          <w:color w:val="0065BD"/>
          <w:sz w:val="28"/>
          <w:szCs w:val="28"/>
          <w:shd w:val="clear" w:color="auto" w:fill="FFFFFF"/>
          <w:lang w:val="en-US"/>
        </w:rPr>
      </w:pPr>
      <w:r w:rsidRPr="00887777">
        <w:rPr>
          <w:rFonts w:ascii="Arial" w:hAnsi="Arial" w:cs="Arial"/>
          <w:b/>
          <w:bCs/>
          <w:color w:val="0065BD"/>
          <w:sz w:val="28"/>
          <w:szCs w:val="28"/>
          <w:shd w:val="clear" w:color="auto" w:fill="FFFFFF"/>
          <w:lang w:val="en-US"/>
        </w:rPr>
        <w:t>Abstract</w:t>
      </w:r>
    </w:p>
    <w:p w14:paraId="0159DF41" w14:textId="77777777" w:rsidR="006C3C43" w:rsidRPr="00887777" w:rsidRDefault="006C3C43" w:rsidP="006C3C43">
      <w:pPr>
        <w:spacing w:after="120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FD662DA" w14:textId="77777777" w:rsidR="006C3C43" w:rsidRPr="00887777" w:rsidRDefault="006C3C43" w:rsidP="006C3C43">
      <w:pPr>
        <w:spacing w:after="120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9B45C7" w14:textId="77777777" w:rsidR="006C3C43" w:rsidRPr="00887777" w:rsidRDefault="006C3C43" w:rsidP="006C3C43">
      <w:pPr>
        <w:rPr>
          <w:rFonts w:ascii="Arial" w:hAnsi="Arial" w:cs="Arial"/>
          <w:i/>
          <w:sz w:val="16"/>
          <w:szCs w:val="16"/>
          <w:lang w:val="en-US"/>
        </w:rPr>
      </w:pPr>
    </w:p>
    <w:p w14:paraId="5E2F157F" w14:textId="298CF45B" w:rsidR="00931E53" w:rsidRPr="00887777" w:rsidRDefault="00AE412E" w:rsidP="006A0BF1">
      <w:pPr>
        <w:rPr>
          <w:rFonts w:ascii="Arial" w:hAnsi="Arial" w:cs="Arial"/>
          <w:i/>
          <w:sz w:val="16"/>
          <w:szCs w:val="16"/>
          <w:lang w:val="en-US"/>
        </w:rPr>
        <w:sectPr w:rsidR="00931E53" w:rsidRPr="00887777" w:rsidSect="006B5FBC">
          <w:headerReference w:type="first" r:id="rId8"/>
          <w:pgSz w:w="11906" w:h="16838"/>
          <w:pgMar w:top="2552" w:right="1418" w:bottom="1985" w:left="1928" w:header="720" w:footer="720" w:gutter="0"/>
          <w:cols w:space="720"/>
          <w:titlePg/>
          <w:docGrid w:linePitch="360"/>
        </w:sectPr>
      </w:pPr>
      <w:r w:rsidRPr="00887777">
        <w:rPr>
          <w:rFonts w:ascii="Arial" w:hAnsi="Arial" w:cs="Arial"/>
          <w:i/>
          <w:sz w:val="16"/>
          <w:szCs w:val="16"/>
          <w:lang w:val="en-US"/>
        </w:rPr>
        <w:br w:type="page"/>
      </w:r>
    </w:p>
    <w:p w14:paraId="12D0750C" w14:textId="2B96E312" w:rsidR="00092294" w:rsidRPr="00887777" w:rsidRDefault="00092294" w:rsidP="00092294">
      <w:pPr>
        <w:spacing w:after="120"/>
        <w:rPr>
          <w:rFonts w:ascii="Arial" w:hAnsi="Arial" w:cs="Arial"/>
          <w:color w:val="000000"/>
          <w:shd w:val="clear" w:color="auto" w:fill="FFFFFF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696464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3100F" w14:textId="1D0F33B1" w:rsidR="005960BD" w:rsidRDefault="005960BD">
          <w:pPr>
            <w:pStyle w:val="TOCHeading"/>
          </w:pPr>
          <w:r>
            <w:t>Contenido</w:t>
          </w:r>
        </w:p>
        <w:p w14:paraId="060265DA" w14:textId="13C46B90" w:rsidR="005960BD" w:rsidRDefault="005960BD">
          <w:pPr>
            <w:pStyle w:val="TOC1"/>
            <w:tabs>
              <w:tab w:val="right" w:leader="dot" w:pos="85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70702" w:history="1">
            <w:r w:rsidRPr="00360E65">
              <w:rPr>
                <w:rStyle w:val="Hyperlink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1E95" w14:textId="76AFB13B" w:rsidR="005960BD" w:rsidRDefault="005363D6">
          <w:pPr>
            <w:pStyle w:val="TOC1"/>
            <w:tabs>
              <w:tab w:val="right" w:leader="dot" w:pos="8550"/>
            </w:tabs>
            <w:rPr>
              <w:rFonts w:cstheme="minorBidi"/>
              <w:noProof/>
            </w:rPr>
          </w:pPr>
          <w:hyperlink w:anchor="_Toc72170703" w:history="1">
            <w:r w:rsidR="005960BD" w:rsidRPr="00360E65">
              <w:rPr>
                <w:rStyle w:val="Hyperlink"/>
                <w:noProof/>
                <w:lang w:val="en-US"/>
              </w:rPr>
              <w:t>2. System</w:t>
            </w:r>
            <w:r w:rsidR="005960BD">
              <w:rPr>
                <w:noProof/>
                <w:webHidden/>
              </w:rPr>
              <w:tab/>
            </w:r>
            <w:r w:rsidR="005960BD">
              <w:rPr>
                <w:noProof/>
                <w:webHidden/>
              </w:rPr>
              <w:fldChar w:fldCharType="begin"/>
            </w:r>
            <w:r w:rsidR="005960BD">
              <w:rPr>
                <w:noProof/>
                <w:webHidden/>
              </w:rPr>
              <w:instrText xml:space="preserve"> PAGEREF _Toc72170703 \h </w:instrText>
            </w:r>
            <w:r w:rsidR="005960BD">
              <w:rPr>
                <w:noProof/>
                <w:webHidden/>
              </w:rPr>
            </w:r>
            <w:r w:rsidR="005960BD">
              <w:rPr>
                <w:noProof/>
                <w:webHidden/>
              </w:rPr>
              <w:fldChar w:fldCharType="separate"/>
            </w:r>
            <w:r w:rsidR="005960BD">
              <w:rPr>
                <w:noProof/>
                <w:webHidden/>
              </w:rPr>
              <w:t>4</w:t>
            </w:r>
            <w:r w:rsidR="005960BD">
              <w:rPr>
                <w:noProof/>
                <w:webHidden/>
              </w:rPr>
              <w:fldChar w:fldCharType="end"/>
            </w:r>
          </w:hyperlink>
        </w:p>
        <w:p w14:paraId="1044116C" w14:textId="70BAD6B1" w:rsidR="005960BD" w:rsidRDefault="005363D6">
          <w:pPr>
            <w:pStyle w:val="TOC1"/>
            <w:tabs>
              <w:tab w:val="right" w:leader="dot" w:pos="8550"/>
            </w:tabs>
            <w:rPr>
              <w:rFonts w:cstheme="minorBidi"/>
              <w:noProof/>
            </w:rPr>
          </w:pPr>
          <w:hyperlink w:anchor="_Toc72170704" w:history="1">
            <w:r w:rsidR="005960BD" w:rsidRPr="00360E65">
              <w:rPr>
                <w:rStyle w:val="Hyperlink"/>
                <w:noProof/>
                <w:lang w:val="en-US"/>
              </w:rPr>
              <w:t>3. Switch-PC interface</w:t>
            </w:r>
            <w:r w:rsidR="005960BD">
              <w:rPr>
                <w:noProof/>
                <w:webHidden/>
              </w:rPr>
              <w:tab/>
            </w:r>
            <w:r w:rsidR="005960BD">
              <w:rPr>
                <w:noProof/>
                <w:webHidden/>
              </w:rPr>
              <w:fldChar w:fldCharType="begin"/>
            </w:r>
            <w:r w:rsidR="005960BD">
              <w:rPr>
                <w:noProof/>
                <w:webHidden/>
              </w:rPr>
              <w:instrText xml:space="preserve"> PAGEREF _Toc72170704 \h </w:instrText>
            </w:r>
            <w:r w:rsidR="005960BD">
              <w:rPr>
                <w:noProof/>
                <w:webHidden/>
              </w:rPr>
            </w:r>
            <w:r w:rsidR="005960BD">
              <w:rPr>
                <w:noProof/>
                <w:webHidden/>
              </w:rPr>
              <w:fldChar w:fldCharType="separate"/>
            </w:r>
            <w:r w:rsidR="005960BD">
              <w:rPr>
                <w:noProof/>
                <w:webHidden/>
              </w:rPr>
              <w:t>4</w:t>
            </w:r>
            <w:r w:rsidR="005960BD">
              <w:rPr>
                <w:noProof/>
                <w:webHidden/>
              </w:rPr>
              <w:fldChar w:fldCharType="end"/>
            </w:r>
          </w:hyperlink>
        </w:p>
        <w:p w14:paraId="1E5D272A" w14:textId="40C97950" w:rsidR="005960BD" w:rsidRDefault="005363D6">
          <w:pPr>
            <w:pStyle w:val="TOC1"/>
            <w:tabs>
              <w:tab w:val="right" w:leader="dot" w:pos="8550"/>
            </w:tabs>
            <w:rPr>
              <w:rFonts w:cstheme="minorBidi"/>
              <w:noProof/>
            </w:rPr>
          </w:pPr>
          <w:hyperlink w:anchor="_Toc72170705" w:history="1">
            <w:r w:rsidR="005960BD" w:rsidRPr="00360E65">
              <w:rPr>
                <w:rStyle w:val="Hyperlink"/>
                <w:noProof/>
                <w:lang w:val="en-US"/>
              </w:rPr>
              <w:t>4. Information capture</w:t>
            </w:r>
            <w:r w:rsidR="005960BD">
              <w:rPr>
                <w:noProof/>
                <w:webHidden/>
              </w:rPr>
              <w:tab/>
            </w:r>
            <w:r w:rsidR="005960BD">
              <w:rPr>
                <w:noProof/>
                <w:webHidden/>
              </w:rPr>
              <w:fldChar w:fldCharType="begin"/>
            </w:r>
            <w:r w:rsidR="005960BD">
              <w:rPr>
                <w:noProof/>
                <w:webHidden/>
              </w:rPr>
              <w:instrText xml:space="preserve"> PAGEREF _Toc72170705 \h </w:instrText>
            </w:r>
            <w:r w:rsidR="005960BD">
              <w:rPr>
                <w:noProof/>
                <w:webHidden/>
              </w:rPr>
            </w:r>
            <w:r w:rsidR="005960BD">
              <w:rPr>
                <w:noProof/>
                <w:webHidden/>
              </w:rPr>
              <w:fldChar w:fldCharType="separate"/>
            </w:r>
            <w:r w:rsidR="005960BD">
              <w:rPr>
                <w:noProof/>
                <w:webHidden/>
              </w:rPr>
              <w:t>4</w:t>
            </w:r>
            <w:r w:rsidR="005960BD">
              <w:rPr>
                <w:noProof/>
                <w:webHidden/>
              </w:rPr>
              <w:fldChar w:fldCharType="end"/>
            </w:r>
          </w:hyperlink>
        </w:p>
        <w:p w14:paraId="76B4424F" w14:textId="5201352B" w:rsidR="005960BD" w:rsidRDefault="005363D6">
          <w:pPr>
            <w:pStyle w:val="TOC1"/>
            <w:tabs>
              <w:tab w:val="right" w:leader="dot" w:pos="8550"/>
            </w:tabs>
            <w:rPr>
              <w:rFonts w:cstheme="minorBidi"/>
              <w:noProof/>
            </w:rPr>
          </w:pPr>
          <w:hyperlink w:anchor="_Toc72170706" w:history="1">
            <w:r w:rsidR="005960BD" w:rsidRPr="00360E65">
              <w:rPr>
                <w:rStyle w:val="Hyperlink"/>
                <w:noProof/>
                <w:lang w:val="en-US"/>
              </w:rPr>
              <w:t>5. Machine learning module</w:t>
            </w:r>
            <w:r w:rsidR="005960BD">
              <w:rPr>
                <w:noProof/>
                <w:webHidden/>
              </w:rPr>
              <w:tab/>
            </w:r>
            <w:r w:rsidR="005960BD">
              <w:rPr>
                <w:noProof/>
                <w:webHidden/>
              </w:rPr>
              <w:fldChar w:fldCharType="begin"/>
            </w:r>
            <w:r w:rsidR="005960BD">
              <w:rPr>
                <w:noProof/>
                <w:webHidden/>
              </w:rPr>
              <w:instrText xml:space="preserve"> PAGEREF _Toc72170706 \h </w:instrText>
            </w:r>
            <w:r w:rsidR="005960BD">
              <w:rPr>
                <w:noProof/>
                <w:webHidden/>
              </w:rPr>
            </w:r>
            <w:r w:rsidR="005960BD">
              <w:rPr>
                <w:noProof/>
                <w:webHidden/>
              </w:rPr>
              <w:fldChar w:fldCharType="separate"/>
            </w:r>
            <w:r w:rsidR="005960BD">
              <w:rPr>
                <w:noProof/>
                <w:webHidden/>
              </w:rPr>
              <w:t>4</w:t>
            </w:r>
            <w:r w:rsidR="005960BD">
              <w:rPr>
                <w:noProof/>
                <w:webHidden/>
              </w:rPr>
              <w:fldChar w:fldCharType="end"/>
            </w:r>
          </w:hyperlink>
        </w:p>
        <w:p w14:paraId="7C60B88C" w14:textId="149F7A03" w:rsidR="005960BD" w:rsidRDefault="005363D6">
          <w:pPr>
            <w:pStyle w:val="TOC1"/>
            <w:tabs>
              <w:tab w:val="right" w:leader="dot" w:pos="8550"/>
            </w:tabs>
            <w:rPr>
              <w:rFonts w:cstheme="minorBidi"/>
              <w:noProof/>
            </w:rPr>
          </w:pPr>
          <w:hyperlink w:anchor="_Toc72170707" w:history="1">
            <w:r w:rsidR="005960BD" w:rsidRPr="00360E65">
              <w:rPr>
                <w:rStyle w:val="Hyperlink"/>
                <w:noProof/>
                <w:lang w:val="en-US"/>
              </w:rPr>
              <w:t>6. Decision making</w:t>
            </w:r>
            <w:r w:rsidR="005960BD">
              <w:rPr>
                <w:noProof/>
                <w:webHidden/>
              </w:rPr>
              <w:tab/>
            </w:r>
            <w:r w:rsidR="005960BD">
              <w:rPr>
                <w:noProof/>
                <w:webHidden/>
              </w:rPr>
              <w:fldChar w:fldCharType="begin"/>
            </w:r>
            <w:r w:rsidR="005960BD">
              <w:rPr>
                <w:noProof/>
                <w:webHidden/>
              </w:rPr>
              <w:instrText xml:space="preserve"> PAGEREF _Toc72170707 \h </w:instrText>
            </w:r>
            <w:r w:rsidR="005960BD">
              <w:rPr>
                <w:noProof/>
                <w:webHidden/>
              </w:rPr>
            </w:r>
            <w:r w:rsidR="005960BD">
              <w:rPr>
                <w:noProof/>
                <w:webHidden/>
              </w:rPr>
              <w:fldChar w:fldCharType="separate"/>
            </w:r>
            <w:r w:rsidR="005960BD">
              <w:rPr>
                <w:noProof/>
                <w:webHidden/>
              </w:rPr>
              <w:t>4</w:t>
            </w:r>
            <w:r w:rsidR="005960BD">
              <w:rPr>
                <w:noProof/>
                <w:webHidden/>
              </w:rPr>
              <w:fldChar w:fldCharType="end"/>
            </w:r>
          </w:hyperlink>
        </w:p>
        <w:p w14:paraId="2594C9C6" w14:textId="5AC51510" w:rsidR="005960BD" w:rsidRDefault="005363D6">
          <w:pPr>
            <w:pStyle w:val="TOC1"/>
            <w:tabs>
              <w:tab w:val="right" w:leader="dot" w:pos="8550"/>
            </w:tabs>
            <w:rPr>
              <w:rFonts w:cstheme="minorBidi"/>
              <w:noProof/>
            </w:rPr>
          </w:pPr>
          <w:hyperlink w:anchor="_Toc72170708" w:history="1">
            <w:r w:rsidR="005960BD" w:rsidRPr="00360E65">
              <w:rPr>
                <w:rStyle w:val="Hyperlink"/>
                <w:noProof/>
                <w:lang w:val="en-US"/>
              </w:rPr>
              <w:t>7. Results</w:t>
            </w:r>
            <w:r w:rsidR="005960BD">
              <w:rPr>
                <w:noProof/>
                <w:webHidden/>
              </w:rPr>
              <w:tab/>
            </w:r>
            <w:r w:rsidR="005960BD">
              <w:rPr>
                <w:noProof/>
                <w:webHidden/>
              </w:rPr>
              <w:fldChar w:fldCharType="begin"/>
            </w:r>
            <w:r w:rsidR="005960BD">
              <w:rPr>
                <w:noProof/>
                <w:webHidden/>
              </w:rPr>
              <w:instrText xml:space="preserve"> PAGEREF _Toc72170708 \h </w:instrText>
            </w:r>
            <w:r w:rsidR="005960BD">
              <w:rPr>
                <w:noProof/>
                <w:webHidden/>
              </w:rPr>
            </w:r>
            <w:r w:rsidR="005960BD">
              <w:rPr>
                <w:noProof/>
                <w:webHidden/>
              </w:rPr>
              <w:fldChar w:fldCharType="separate"/>
            </w:r>
            <w:r w:rsidR="005960BD">
              <w:rPr>
                <w:noProof/>
                <w:webHidden/>
              </w:rPr>
              <w:t>5</w:t>
            </w:r>
            <w:r w:rsidR="005960BD">
              <w:rPr>
                <w:noProof/>
                <w:webHidden/>
              </w:rPr>
              <w:fldChar w:fldCharType="end"/>
            </w:r>
          </w:hyperlink>
        </w:p>
        <w:p w14:paraId="580D6E98" w14:textId="22FF935B" w:rsidR="005960BD" w:rsidRDefault="005363D6">
          <w:pPr>
            <w:pStyle w:val="TOC1"/>
            <w:tabs>
              <w:tab w:val="right" w:leader="dot" w:pos="8550"/>
            </w:tabs>
            <w:rPr>
              <w:rFonts w:cstheme="minorBidi"/>
              <w:noProof/>
            </w:rPr>
          </w:pPr>
          <w:hyperlink w:anchor="_Toc72170709" w:history="1">
            <w:r w:rsidR="005960BD" w:rsidRPr="00360E65">
              <w:rPr>
                <w:rStyle w:val="Hyperlink"/>
                <w:noProof/>
                <w:lang w:val="en-US"/>
              </w:rPr>
              <w:t>8. Conclusions</w:t>
            </w:r>
            <w:r w:rsidR="005960BD">
              <w:rPr>
                <w:noProof/>
                <w:webHidden/>
              </w:rPr>
              <w:tab/>
            </w:r>
            <w:r w:rsidR="005960BD">
              <w:rPr>
                <w:noProof/>
                <w:webHidden/>
              </w:rPr>
              <w:fldChar w:fldCharType="begin"/>
            </w:r>
            <w:r w:rsidR="005960BD">
              <w:rPr>
                <w:noProof/>
                <w:webHidden/>
              </w:rPr>
              <w:instrText xml:space="preserve"> PAGEREF _Toc72170709 \h </w:instrText>
            </w:r>
            <w:r w:rsidR="005960BD">
              <w:rPr>
                <w:noProof/>
                <w:webHidden/>
              </w:rPr>
            </w:r>
            <w:r w:rsidR="005960BD">
              <w:rPr>
                <w:noProof/>
                <w:webHidden/>
              </w:rPr>
              <w:fldChar w:fldCharType="separate"/>
            </w:r>
            <w:r w:rsidR="005960BD">
              <w:rPr>
                <w:noProof/>
                <w:webHidden/>
              </w:rPr>
              <w:t>5</w:t>
            </w:r>
            <w:r w:rsidR="005960BD">
              <w:rPr>
                <w:noProof/>
                <w:webHidden/>
              </w:rPr>
              <w:fldChar w:fldCharType="end"/>
            </w:r>
          </w:hyperlink>
        </w:p>
        <w:p w14:paraId="37ABD5BC" w14:textId="1658A9DE" w:rsidR="005960BD" w:rsidRDefault="005960BD">
          <w:r>
            <w:rPr>
              <w:b/>
              <w:bCs/>
            </w:rPr>
            <w:fldChar w:fldCharType="end"/>
          </w:r>
        </w:p>
      </w:sdtContent>
    </w:sdt>
    <w:p w14:paraId="61AACCC7" w14:textId="707EDB89" w:rsidR="00887777" w:rsidRPr="00887777" w:rsidRDefault="00887777" w:rsidP="00F83CBB">
      <w:pPr>
        <w:spacing w:after="120"/>
        <w:jc w:val="both"/>
        <w:rPr>
          <w:rFonts w:ascii="Arial" w:eastAsia="Arial" w:hAnsi="Arial" w:cs="Arial"/>
          <w:color w:val="000000"/>
          <w:shd w:val="clear" w:color="auto" w:fill="FFFFFF"/>
          <w:lang w:val="en-US"/>
        </w:rPr>
      </w:pPr>
    </w:p>
    <w:p w14:paraId="4DB91087" w14:textId="77777777" w:rsidR="00887777" w:rsidRPr="00887777" w:rsidRDefault="00887777" w:rsidP="00F83CBB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2F1287CB" w14:textId="77777777" w:rsidR="00F83CBB" w:rsidRPr="00887777" w:rsidRDefault="00F83CBB">
      <w:pPr>
        <w:suppressAutoHyphens w:val="0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br w:type="page"/>
      </w:r>
    </w:p>
    <w:p w14:paraId="339E920D" w14:textId="01C74935" w:rsidR="00F83CBB" w:rsidRDefault="00887777" w:rsidP="00887777">
      <w:pPr>
        <w:pStyle w:val="Titulo"/>
        <w:rPr>
          <w:lang w:val="en-US"/>
        </w:rPr>
      </w:pPr>
      <w:bookmarkStart w:id="1" w:name="_Toc72170702"/>
      <w:r w:rsidRPr="00887777">
        <w:rPr>
          <w:lang w:val="en-US"/>
        </w:rPr>
        <w:lastRenderedPageBreak/>
        <w:t xml:space="preserve">1. </w:t>
      </w:r>
      <w:r w:rsidR="00F83CBB" w:rsidRPr="00887777">
        <w:rPr>
          <w:lang w:val="en-US"/>
        </w:rPr>
        <w:t>Introduc</w:t>
      </w:r>
      <w:r w:rsidR="005960BD">
        <w:rPr>
          <w:lang w:val="en-US"/>
        </w:rPr>
        <w:t>tion</w:t>
      </w:r>
      <w:bookmarkEnd w:id="1"/>
    </w:p>
    <w:p w14:paraId="0D4F73DD" w14:textId="77777777" w:rsidR="00CC5BC2" w:rsidRDefault="00CC5BC2" w:rsidP="00CC5BC2">
      <w:pPr>
        <w:pStyle w:val="Style1"/>
      </w:pPr>
    </w:p>
    <w:p w14:paraId="0BBA0FD8" w14:textId="67841968" w:rsidR="005960BD" w:rsidRDefault="00CC5BC2" w:rsidP="00CC5BC2">
      <w:pPr>
        <w:pStyle w:val="Style1"/>
      </w:pPr>
      <w:r>
        <w:t>1.1</w:t>
      </w:r>
      <w:r w:rsidR="008B181E">
        <w:t>.</w:t>
      </w:r>
      <w:r>
        <w:t xml:space="preserve"> </w:t>
      </w:r>
      <w:r w:rsidR="008B181E">
        <w:t>Project s</w:t>
      </w:r>
      <w:r w:rsidR="007F751C">
        <w:t>ummary</w:t>
      </w:r>
    </w:p>
    <w:p w14:paraId="239FBA79" w14:textId="77777777" w:rsidR="00CC5BC2" w:rsidRPr="00CC5BC2" w:rsidRDefault="00CC5BC2" w:rsidP="00CC5BC2">
      <w:pPr>
        <w:pStyle w:val="Style1"/>
      </w:pPr>
    </w:p>
    <w:p w14:paraId="685440A9" w14:textId="4D6C7892" w:rsidR="004A1A43" w:rsidRDefault="005960BD" w:rsidP="00F83CBB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 xml:space="preserve">The basis of this project consists </w:t>
      </w:r>
      <w:r w:rsidR="00C03B82">
        <w:rPr>
          <w:rFonts w:ascii="Arial" w:hAnsi="Arial" w:cs="Arial"/>
          <w:iCs/>
          <w:lang w:val="en-US"/>
        </w:rPr>
        <w:t>in</w:t>
      </w:r>
      <w:r>
        <w:rPr>
          <w:rFonts w:ascii="Arial" w:hAnsi="Arial" w:cs="Arial"/>
          <w:iCs/>
          <w:lang w:val="en-US"/>
        </w:rPr>
        <w:t xml:space="preserve"> achieving an AI capable of playing the game </w:t>
      </w:r>
      <w:r w:rsidR="00B02D5F">
        <w:rPr>
          <w:rFonts w:ascii="Arial" w:hAnsi="Arial" w:cs="Arial"/>
          <w:iCs/>
          <w:lang w:val="en-US"/>
        </w:rPr>
        <w:t>“</w:t>
      </w:r>
      <w:r>
        <w:rPr>
          <w:rFonts w:ascii="Arial" w:hAnsi="Arial" w:cs="Arial"/>
          <w:iCs/>
          <w:lang w:val="en-US"/>
        </w:rPr>
        <w:t>Tetris</w:t>
      </w:r>
      <w:r w:rsidR="008B181E"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>99</w:t>
      </w:r>
      <w:r w:rsidR="00B02D5F">
        <w:rPr>
          <w:rFonts w:ascii="Arial" w:hAnsi="Arial" w:cs="Arial"/>
          <w:iCs/>
          <w:lang w:val="en-US"/>
        </w:rPr>
        <w:t>”</w:t>
      </w:r>
      <w:r>
        <w:rPr>
          <w:rFonts w:ascii="Arial" w:hAnsi="Arial" w:cs="Arial"/>
          <w:iCs/>
          <w:lang w:val="en-US"/>
        </w:rPr>
        <w:t xml:space="preserve"> in the console known as “Switch”</w:t>
      </w:r>
      <w:r w:rsidR="008B181E">
        <w:rPr>
          <w:rFonts w:ascii="Arial" w:hAnsi="Arial" w:cs="Arial"/>
          <w:iCs/>
          <w:lang w:val="en-US"/>
        </w:rPr>
        <w:t>, manufactured</w:t>
      </w:r>
      <w:r>
        <w:rPr>
          <w:rFonts w:ascii="Arial" w:hAnsi="Arial" w:cs="Arial"/>
          <w:iCs/>
          <w:lang w:val="en-US"/>
        </w:rPr>
        <w:t xml:space="preserve"> by the famous</w:t>
      </w:r>
      <w:r w:rsidR="007F751C">
        <w:rPr>
          <w:rFonts w:ascii="Arial" w:hAnsi="Arial" w:cs="Arial"/>
          <w:iCs/>
          <w:lang w:val="en-US"/>
        </w:rPr>
        <w:t xml:space="preserve"> game</w:t>
      </w:r>
      <w:r w:rsidR="004A1A43"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 xml:space="preserve">company Nintendo. </w:t>
      </w:r>
      <w:r w:rsidR="00C57C5A">
        <w:rPr>
          <w:rFonts w:ascii="Arial" w:hAnsi="Arial" w:cs="Arial"/>
          <w:iCs/>
          <w:lang w:val="en-US"/>
        </w:rPr>
        <w:t>In order to reach our goal, we have to tackle the problems one by one.</w:t>
      </w:r>
      <w:r w:rsidR="00A44BE5">
        <w:rPr>
          <w:rFonts w:ascii="Arial" w:hAnsi="Arial" w:cs="Arial"/>
          <w:iCs/>
          <w:lang w:val="en-US"/>
        </w:rPr>
        <w:t xml:space="preserve"> Thus</w:t>
      </w:r>
      <w:r w:rsidR="00C57C5A">
        <w:rPr>
          <w:rFonts w:ascii="Arial" w:hAnsi="Arial" w:cs="Arial"/>
          <w:iCs/>
          <w:lang w:val="en-US"/>
        </w:rPr>
        <w:t>, t</w:t>
      </w:r>
      <w:r>
        <w:rPr>
          <w:rFonts w:ascii="Arial" w:hAnsi="Arial" w:cs="Arial"/>
          <w:iCs/>
          <w:lang w:val="en-US"/>
        </w:rPr>
        <w:t xml:space="preserve">he </w:t>
      </w:r>
      <w:r w:rsidR="008B181E">
        <w:rPr>
          <w:rFonts w:ascii="Arial" w:hAnsi="Arial" w:cs="Arial"/>
          <w:iCs/>
          <w:lang w:val="en-US"/>
        </w:rPr>
        <w:t>means</w:t>
      </w:r>
      <w:r>
        <w:rPr>
          <w:rFonts w:ascii="Arial" w:hAnsi="Arial" w:cs="Arial"/>
          <w:iCs/>
          <w:lang w:val="en-US"/>
        </w:rPr>
        <w:t xml:space="preserve"> by which the results </w:t>
      </w:r>
      <w:r w:rsidR="007F751C">
        <w:rPr>
          <w:rFonts w:ascii="Arial" w:hAnsi="Arial" w:cs="Arial"/>
          <w:iCs/>
          <w:lang w:val="en-US"/>
        </w:rPr>
        <w:t>in the project</w:t>
      </w:r>
      <w:r>
        <w:rPr>
          <w:rFonts w:ascii="Arial" w:hAnsi="Arial" w:cs="Arial"/>
          <w:iCs/>
          <w:lang w:val="en-US"/>
        </w:rPr>
        <w:t xml:space="preserve"> </w:t>
      </w:r>
      <w:r w:rsidR="008B181E">
        <w:rPr>
          <w:rFonts w:ascii="Arial" w:hAnsi="Arial" w:cs="Arial"/>
          <w:iCs/>
          <w:lang w:val="en-US"/>
        </w:rPr>
        <w:t>have been</w:t>
      </w:r>
      <w:r>
        <w:rPr>
          <w:rFonts w:ascii="Arial" w:hAnsi="Arial" w:cs="Arial"/>
          <w:iCs/>
          <w:lang w:val="en-US"/>
        </w:rPr>
        <w:t xml:space="preserve"> obtained </w:t>
      </w:r>
      <w:r w:rsidR="008B181E">
        <w:rPr>
          <w:rFonts w:ascii="Arial" w:hAnsi="Arial" w:cs="Arial"/>
          <w:iCs/>
          <w:lang w:val="en-US"/>
        </w:rPr>
        <w:t xml:space="preserve">consists </w:t>
      </w:r>
      <w:r w:rsidR="00A44BE5">
        <w:rPr>
          <w:rFonts w:ascii="Arial" w:hAnsi="Arial" w:cs="Arial"/>
          <w:iCs/>
          <w:lang w:val="en-US"/>
        </w:rPr>
        <w:t>of</w:t>
      </w:r>
      <w:r>
        <w:rPr>
          <w:rFonts w:ascii="Arial" w:hAnsi="Arial" w:cs="Arial"/>
          <w:iCs/>
          <w:lang w:val="en-US"/>
        </w:rPr>
        <w:t xml:space="preserve"> </w:t>
      </w:r>
      <w:r w:rsidR="00C03B82">
        <w:rPr>
          <w:rFonts w:ascii="Arial" w:hAnsi="Arial" w:cs="Arial"/>
          <w:iCs/>
          <w:lang w:val="en-US"/>
        </w:rPr>
        <w:t>divid</w:t>
      </w:r>
      <w:r w:rsidR="008B181E">
        <w:rPr>
          <w:rFonts w:ascii="Arial" w:hAnsi="Arial" w:cs="Arial"/>
          <w:iCs/>
          <w:lang w:val="en-US"/>
        </w:rPr>
        <w:t>ing it</w:t>
      </w:r>
      <w:r w:rsidR="00C03B82"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>in</w:t>
      </w:r>
      <w:r w:rsidR="00A44BE5">
        <w:rPr>
          <w:rFonts w:ascii="Arial" w:hAnsi="Arial" w:cs="Arial"/>
          <w:iCs/>
          <w:lang w:val="en-US"/>
        </w:rPr>
        <w:t>to</w:t>
      </w:r>
      <w:r>
        <w:rPr>
          <w:rFonts w:ascii="Arial" w:hAnsi="Arial" w:cs="Arial"/>
          <w:iCs/>
          <w:lang w:val="en-US"/>
        </w:rPr>
        <w:t xml:space="preserve"> four different modules</w:t>
      </w:r>
      <w:r w:rsidR="004A1A43">
        <w:rPr>
          <w:rFonts w:ascii="Arial" w:hAnsi="Arial" w:cs="Arial"/>
          <w:iCs/>
          <w:lang w:val="en-US"/>
        </w:rPr>
        <w:t>:</w:t>
      </w:r>
    </w:p>
    <w:p w14:paraId="093B3D73" w14:textId="1877A07C" w:rsidR="004A1A43" w:rsidRDefault="004A1A43" w:rsidP="004A1A43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Swi</w:t>
      </w:r>
      <w:r w:rsidR="00C03B82">
        <w:rPr>
          <w:rFonts w:ascii="Arial" w:hAnsi="Arial" w:cs="Arial"/>
          <w:iCs/>
          <w:lang w:val="en-US"/>
        </w:rPr>
        <w:t>t</w:t>
      </w:r>
      <w:r>
        <w:rPr>
          <w:rFonts w:ascii="Arial" w:hAnsi="Arial" w:cs="Arial"/>
          <w:iCs/>
          <w:lang w:val="en-US"/>
        </w:rPr>
        <w:t>ch-PC interface</w:t>
      </w:r>
      <w:r w:rsidR="00C03B82">
        <w:rPr>
          <w:rFonts w:ascii="Arial" w:hAnsi="Arial" w:cs="Arial"/>
          <w:iCs/>
          <w:lang w:val="en-US"/>
        </w:rPr>
        <w:t>: The way in which the pc is able to communicate with the console.</w:t>
      </w:r>
    </w:p>
    <w:p w14:paraId="40547A6E" w14:textId="77777777" w:rsidR="003A2F5F" w:rsidRDefault="003A2F5F" w:rsidP="003A2F5F">
      <w:pPr>
        <w:pStyle w:val="ListParagraph"/>
        <w:spacing w:after="120"/>
        <w:ind w:left="1065"/>
        <w:jc w:val="both"/>
        <w:rPr>
          <w:rFonts w:ascii="Arial" w:hAnsi="Arial" w:cs="Arial"/>
          <w:iCs/>
          <w:lang w:val="en-US"/>
        </w:rPr>
      </w:pPr>
    </w:p>
    <w:p w14:paraId="3D32A691" w14:textId="6A5E9FB7" w:rsidR="00C03B82" w:rsidRDefault="00CC5BC2" w:rsidP="004A1A43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iCs/>
          <w:lang w:val="en-US"/>
        </w:rPr>
      </w:pPr>
      <w:r w:rsidRPr="00CC5BC2">
        <w:rPr>
          <w:rFonts w:ascii="Arial" w:hAnsi="Arial" w:cs="Arial"/>
          <w:iCs/>
          <w:lang w:val="en-US"/>
        </w:rPr>
        <w:t>Information capture</w:t>
      </w:r>
      <w:r>
        <w:rPr>
          <w:rFonts w:ascii="Arial" w:hAnsi="Arial" w:cs="Arial"/>
          <w:iCs/>
          <w:lang w:val="en-US"/>
        </w:rPr>
        <w:t>: How the console’s information</w:t>
      </w:r>
      <w:r w:rsidR="00B02D5F">
        <w:rPr>
          <w:rFonts w:ascii="Arial" w:hAnsi="Arial" w:cs="Arial"/>
          <w:iCs/>
          <w:lang w:val="en-US"/>
        </w:rPr>
        <w:t xml:space="preserve"> is</w:t>
      </w:r>
      <w:r>
        <w:rPr>
          <w:rFonts w:ascii="Arial" w:hAnsi="Arial" w:cs="Arial"/>
          <w:iCs/>
          <w:lang w:val="en-US"/>
        </w:rPr>
        <w:t xml:space="preserve"> sent to the pc and then processed for</w:t>
      </w:r>
      <w:r w:rsidR="003A2F5F">
        <w:rPr>
          <w:rFonts w:ascii="Arial" w:hAnsi="Arial" w:cs="Arial"/>
          <w:iCs/>
          <w:lang w:val="en-US"/>
        </w:rPr>
        <w:t xml:space="preserve"> use by</w:t>
      </w:r>
      <w:r>
        <w:rPr>
          <w:rFonts w:ascii="Arial" w:hAnsi="Arial" w:cs="Arial"/>
          <w:iCs/>
          <w:lang w:val="en-US"/>
        </w:rPr>
        <w:t xml:space="preserve"> the neura</w:t>
      </w:r>
      <w:r w:rsidR="003A2F5F">
        <w:rPr>
          <w:rFonts w:ascii="Arial" w:hAnsi="Arial" w:cs="Arial"/>
          <w:iCs/>
          <w:lang w:val="en-US"/>
        </w:rPr>
        <w:t>l net</w:t>
      </w:r>
      <w:r>
        <w:rPr>
          <w:rFonts w:ascii="Arial" w:hAnsi="Arial" w:cs="Arial"/>
          <w:iCs/>
          <w:lang w:val="en-US"/>
        </w:rPr>
        <w:t>.</w:t>
      </w:r>
    </w:p>
    <w:p w14:paraId="43D333D1" w14:textId="77777777" w:rsidR="003A2F5F" w:rsidRDefault="003A2F5F" w:rsidP="003A2F5F">
      <w:pPr>
        <w:pStyle w:val="ListParagraph"/>
        <w:spacing w:after="120"/>
        <w:ind w:left="1065"/>
        <w:jc w:val="both"/>
        <w:rPr>
          <w:rFonts w:ascii="Arial" w:hAnsi="Arial" w:cs="Arial"/>
          <w:iCs/>
          <w:lang w:val="en-US"/>
        </w:rPr>
      </w:pPr>
    </w:p>
    <w:p w14:paraId="64B235CB" w14:textId="4B6C62DA" w:rsidR="003A2F5F" w:rsidRDefault="003A2F5F" w:rsidP="004A1A43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iCs/>
          <w:lang w:val="en-US"/>
        </w:rPr>
      </w:pPr>
      <w:r w:rsidRPr="003A2F5F">
        <w:rPr>
          <w:rFonts w:ascii="Arial" w:hAnsi="Arial" w:cs="Arial"/>
          <w:iCs/>
          <w:lang w:val="en-US"/>
        </w:rPr>
        <w:t>Machine learning</w:t>
      </w:r>
      <w:r>
        <w:rPr>
          <w:rFonts w:ascii="Arial" w:hAnsi="Arial" w:cs="Arial"/>
          <w:iCs/>
          <w:lang w:val="en-US"/>
        </w:rPr>
        <w:t>: How the AI was able to learn. Includes the training environment explanation</w:t>
      </w:r>
      <w:r w:rsidR="00B02D5F">
        <w:rPr>
          <w:rFonts w:ascii="Arial" w:hAnsi="Arial" w:cs="Arial"/>
          <w:iCs/>
          <w:lang w:val="en-US"/>
        </w:rPr>
        <w:t xml:space="preserve">, </w:t>
      </w:r>
      <w:r>
        <w:rPr>
          <w:rFonts w:ascii="Arial" w:hAnsi="Arial" w:cs="Arial"/>
          <w:iCs/>
          <w:lang w:val="en-US"/>
        </w:rPr>
        <w:t xml:space="preserve">the heuristic used and </w:t>
      </w:r>
      <w:r w:rsidR="00B02D5F">
        <w:rPr>
          <w:rFonts w:ascii="Arial" w:hAnsi="Arial" w:cs="Arial"/>
          <w:iCs/>
          <w:lang w:val="en-US"/>
        </w:rPr>
        <w:t>how it was chosen</w:t>
      </w:r>
      <w:r>
        <w:rPr>
          <w:rFonts w:ascii="Arial" w:hAnsi="Arial" w:cs="Arial"/>
          <w:iCs/>
          <w:lang w:val="en-US"/>
        </w:rPr>
        <w:t>.</w:t>
      </w:r>
    </w:p>
    <w:p w14:paraId="23C69DE4" w14:textId="77777777" w:rsidR="003A2F5F" w:rsidRPr="003A2F5F" w:rsidRDefault="003A2F5F" w:rsidP="003A2F5F">
      <w:pPr>
        <w:pStyle w:val="ListParagraph"/>
        <w:rPr>
          <w:rFonts w:ascii="Arial" w:hAnsi="Arial" w:cs="Arial"/>
          <w:iCs/>
          <w:lang w:val="en-US"/>
        </w:rPr>
      </w:pPr>
    </w:p>
    <w:p w14:paraId="061C535F" w14:textId="57CC8E07" w:rsidR="003A2F5F" w:rsidRDefault="003A2F5F" w:rsidP="004A1A43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iCs/>
          <w:lang w:val="en-US"/>
        </w:rPr>
      </w:pPr>
      <w:r w:rsidRPr="003A2F5F">
        <w:rPr>
          <w:rFonts w:ascii="Arial" w:hAnsi="Arial" w:cs="Arial"/>
          <w:iCs/>
          <w:lang w:val="en-US"/>
        </w:rPr>
        <w:t>Decision making</w:t>
      </w:r>
      <w:r>
        <w:rPr>
          <w:rFonts w:ascii="Arial" w:hAnsi="Arial" w:cs="Arial"/>
          <w:iCs/>
          <w:lang w:val="en-US"/>
        </w:rPr>
        <w:t xml:space="preserve">: </w:t>
      </w:r>
      <w:r w:rsidR="00B02D5F">
        <w:rPr>
          <w:rFonts w:ascii="Arial" w:hAnsi="Arial" w:cs="Arial"/>
          <w:iCs/>
          <w:lang w:val="en-US"/>
        </w:rPr>
        <w:t xml:space="preserve">Defines how </w:t>
      </w:r>
      <w:r>
        <w:rPr>
          <w:rFonts w:ascii="Arial" w:hAnsi="Arial" w:cs="Arial"/>
          <w:iCs/>
          <w:lang w:val="en-US"/>
        </w:rPr>
        <w:t>the information</w:t>
      </w:r>
      <w:r w:rsidR="00B02D5F">
        <w:rPr>
          <w:rFonts w:ascii="Arial" w:hAnsi="Arial" w:cs="Arial"/>
          <w:iCs/>
          <w:lang w:val="en-US"/>
        </w:rPr>
        <w:t xml:space="preserve"> extracted by the information capture</w:t>
      </w:r>
      <w:r>
        <w:rPr>
          <w:rFonts w:ascii="Arial" w:hAnsi="Arial" w:cs="Arial"/>
          <w:iCs/>
          <w:lang w:val="en-US"/>
        </w:rPr>
        <w:t xml:space="preserve"> </w:t>
      </w:r>
      <w:r w:rsidR="00B02D5F">
        <w:rPr>
          <w:rFonts w:ascii="Arial" w:hAnsi="Arial" w:cs="Arial"/>
          <w:iCs/>
          <w:lang w:val="en-US"/>
        </w:rPr>
        <w:t>module is treated right before it is finally ready to be sent to the net</w:t>
      </w:r>
      <w:r w:rsidR="008B181E">
        <w:rPr>
          <w:rFonts w:ascii="Arial" w:hAnsi="Arial" w:cs="Arial"/>
          <w:iCs/>
          <w:lang w:val="en-US"/>
        </w:rPr>
        <w:t>. It also explains how the output is adapted and transferred to the console correctly.</w:t>
      </w:r>
    </w:p>
    <w:p w14:paraId="6683E459" w14:textId="77777777" w:rsidR="00A44BE5" w:rsidRPr="00A44BE5" w:rsidRDefault="00A44BE5" w:rsidP="00A44BE5">
      <w:pPr>
        <w:pStyle w:val="ListParagraph"/>
        <w:rPr>
          <w:rFonts w:ascii="Arial" w:hAnsi="Arial" w:cs="Arial"/>
          <w:iCs/>
          <w:lang w:val="en-US"/>
        </w:rPr>
      </w:pPr>
    </w:p>
    <w:p w14:paraId="5D71818D" w14:textId="77777777" w:rsidR="00A44BE5" w:rsidRPr="00A44BE5" w:rsidRDefault="00A44BE5" w:rsidP="00A44BE5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7069BF77" w14:textId="2FBA290B" w:rsidR="005960BD" w:rsidRDefault="005960BD" w:rsidP="00F83CBB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 xml:space="preserve"> </w:t>
      </w:r>
      <w:r w:rsidR="008B181E">
        <w:rPr>
          <w:rFonts w:ascii="Arial" w:hAnsi="Arial" w:cs="Arial"/>
          <w:iCs/>
          <w:lang w:val="en-US"/>
        </w:rPr>
        <w:t>The aforementioned modules will be further explained later, in their corresponding section in the document.</w:t>
      </w:r>
    </w:p>
    <w:p w14:paraId="11FBBE7C" w14:textId="3490BE06" w:rsidR="00CC5BC2" w:rsidRDefault="00CC5BC2" w:rsidP="00F83CBB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3A90FE99" w14:textId="132FBF81" w:rsidR="008B181E" w:rsidRDefault="008B181E" w:rsidP="008B181E">
      <w:pPr>
        <w:pStyle w:val="Style1"/>
      </w:pPr>
      <w:r>
        <w:t>1.2. Artificial intelligence in videogames</w:t>
      </w:r>
    </w:p>
    <w:p w14:paraId="07E2C07D" w14:textId="578FD48C" w:rsidR="008B181E" w:rsidRDefault="00F83CBB" w:rsidP="004A1A43">
      <w:pPr>
        <w:spacing w:after="120"/>
        <w:ind w:left="2832" w:hanging="2832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</w:t>
      </w:r>
    </w:p>
    <w:p w14:paraId="690C0194" w14:textId="44D42925" w:rsidR="00B7243C" w:rsidRDefault="0029144F" w:rsidP="0029144F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Artificial intelligence has been present in videogames since the very beginning.</w:t>
      </w:r>
    </w:p>
    <w:p w14:paraId="18C24702" w14:textId="69DB006D" w:rsidR="00F00806" w:rsidRDefault="00B7243C" w:rsidP="0029144F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 xml:space="preserve">Its purpose has always been to improve the players experience and the methods that have been used to implement such </w:t>
      </w:r>
      <w:proofErr w:type="spellStart"/>
      <w:r>
        <w:rPr>
          <w:rFonts w:ascii="Arial" w:hAnsi="Arial" w:cs="Arial"/>
          <w:iCs/>
          <w:lang w:val="en-US"/>
        </w:rPr>
        <w:t>behaviour</w:t>
      </w:r>
      <w:proofErr w:type="spellEnd"/>
      <w:r>
        <w:rPr>
          <w:rFonts w:ascii="Arial" w:hAnsi="Arial" w:cs="Arial"/>
          <w:iCs/>
          <w:lang w:val="en-US"/>
        </w:rPr>
        <w:t xml:space="preserve"> are vast, ranging from </w:t>
      </w:r>
      <w:r w:rsidR="008E7E63">
        <w:rPr>
          <w:rFonts w:ascii="Arial" w:hAnsi="Arial" w:cs="Arial"/>
          <w:iCs/>
          <w:lang w:val="en-US"/>
        </w:rPr>
        <w:t xml:space="preserve">state machines and </w:t>
      </w:r>
      <w:r>
        <w:rPr>
          <w:rFonts w:ascii="Arial" w:hAnsi="Arial" w:cs="Arial"/>
          <w:iCs/>
          <w:lang w:val="en-US"/>
        </w:rPr>
        <w:t xml:space="preserve">increasingly more complex enemy movement patterns tied to the game difficulty/level, to combining different advanced methods like </w:t>
      </w:r>
      <w:r w:rsidRPr="00B7243C">
        <w:rPr>
          <w:rFonts w:ascii="Arial" w:hAnsi="Arial" w:cs="Arial"/>
          <w:iCs/>
          <w:lang w:val="en-US"/>
        </w:rPr>
        <w:t>pathfinding and decision trees</w:t>
      </w:r>
      <w:r>
        <w:rPr>
          <w:rFonts w:ascii="Arial" w:hAnsi="Arial" w:cs="Arial"/>
          <w:iCs/>
          <w:lang w:val="en-US"/>
        </w:rPr>
        <w:t>.</w:t>
      </w:r>
      <w:r w:rsidR="00F00806">
        <w:rPr>
          <w:rFonts w:ascii="Arial" w:hAnsi="Arial" w:cs="Arial"/>
          <w:iCs/>
          <w:lang w:val="en-US"/>
        </w:rPr>
        <w:t xml:space="preserve"> Other techniques such as procedural generation and data mining can also be currently found in some games.</w:t>
      </w:r>
    </w:p>
    <w:p w14:paraId="05D9E286" w14:textId="77777777" w:rsidR="00F00806" w:rsidRDefault="00B7243C" w:rsidP="008B181E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(</w:t>
      </w:r>
      <w:hyperlink r:id="rId9" w:history="1">
        <w:r w:rsidR="00F00806" w:rsidRPr="00936956">
          <w:rPr>
            <w:rStyle w:val="Hyperlink"/>
            <w:rFonts w:ascii="Arial" w:hAnsi="Arial" w:cs="Arial"/>
            <w:iCs/>
            <w:lang w:val="en-US"/>
          </w:rPr>
          <w:t>https://en.wikipedia.org/wiki/Artific</w:t>
        </w:r>
        <w:r w:rsidR="00F00806" w:rsidRPr="00936956">
          <w:rPr>
            <w:rStyle w:val="Hyperlink"/>
            <w:rFonts w:ascii="Arial" w:hAnsi="Arial" w:cs="Arial"/>
            <w:iCs/>
            <w:lang w:val="en-US"/>
          </w:rPr>
          <w:t>i</w:t>
        </w:r>
        <w:r w:rsidR="00F00806" w:rsidRPr="00936956">
          <w:rPr>
            <w:rStyle w:val="Hyperlink"/>
            <w:rFonts w:ascii="Arial" w:hAnsi="Arial" w:cs="Arial"/>
            <w:iCs/>
            <w:lang w:val="en-US"/>
          </w:rPr>
          <w:t>al_intelligence_in_video_games</w:t>
        </w:r>
      </w:hyperlink>
      <w:r w:rsidR="00F00806">
        <w:rPr>
          <w:rFonts w:ascii="Arial" w:hAnsi="Arial" w:cs="Arial"/>
          <w:iCs/>
          <w:lang w:val="en-US"/>
        </w:rPr>
        <w:t>)</w:t>
      </w:r>
    </w:p>
    <w:p w14:paraId="4DC7B3C3" w14:textId="3DFA92A1" w:rsidR="00A44BE5" w:rsidRDefault="008B181E" w:rsidP="008B181E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lastRenderedPageBreak/>
        <w:t xml:space="preserve">Due to </w:t>
      </w:r>
      <w:r w:rsidR="00A44BE5">
        <w:rPr>
          <w:rFonts w:ascii="Arial" w:hAnsi="Arial" w:cs="Arial"/>
          <w:iCs/>
          <w:lang w:val="en-US"/>
        </w:rPr>
        <w:t>an</w:t>
      </w:r>
      <w:r>
        <w:rPr>
          <w:rFonts w:ascii="Arial" w:hAnsi="Arial" w:cs="Arial"/>
          <w:iCs/>
          <w:lang w:val="en-US"/>
        </w:rPr>
        <w:t xml:space="preserve"> increasing interest in new ways to develop artificial intelligence in the recent years, people have started</w:t>
      </w:r>
      <w:r w:rsidR="00C57C5A">
        <w:rPr>
          <w:rFonts w:ascii="Arial" w:hAnsi="Arial" w:cs="Arial"/>
          <w:iCs/>
          <w:lang w:val="en-US"/>
        </w:rPr>
        <w:t xml:space="preserve"> to try and use them to beat their </w:t>
      </w:r>
      <w:proofErr w:type="spellStart"/>
      <w:r w:rsidR="00C57C5A">
        <w:rPr>
          <w:rFonts w:ascii="Arial" w:hAnsi="Arial" w:cs="Arial"/>
          <w:iCs/>
          <w:lang w:val="en-US"/>
        </w:rPr>
        <w:t>favo</w:t>
      </w:r>
      <w:r w:rsidR="00A44BE5">
        <w:rPr>
          <w:rFonts w:ascii="Arial" w:hAnsi="Arial" w:cs="Arial"/>
          <w:iCs/>
          <w:lang w:val="en-US"/>
        </w:rPr>
        <w:t>u</w:t>
      </w:r>
      <w:r w:rsidR="00C57C5A">
        <w:rPr>
          <w:rFonts w:ascii="Arial" w:hAnsi="Arial" w:cs="Arial"/>
          <w:iCs/>
          <w:lang w:val="en-US"/>
        </w:rPr>
        <w:t>rite</w:t>
      </w:r>
      <w:proofErr w:type="spellEnd"/>
      <w:r w:rsidR="00C57C5A">
        <w:rPr>
          <w:rFonts w:ascii="Arial" w:hAnsi="Arial" w:cs="Arial"/>
          <w:iCs/>
          <w:lang w:val="en-US"/>
        </w:rPr>
        <w:t xml:space="preserve"> games.</w:t>
      </w:r>
      <w:r w:rsidR="00F00806">
        <w:rPr>
          <w:rFonts w:ascii="Arial" w:hAnsi="Arial" w:cs="Arial"/>
          <w:iCs/>
          <w:lang w:val="en-US"/>
        </w:rPr>
        <w:t xml:space="preserve"> Methods like </w:t>
      </w:r>
    </w:p>
    <w:p w14:paraId="502B632C" w14:textId="77777777" w:rsidR="00C57C5A" w:rsidRDefault="00C57C5A" w:rsidP="008B181E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318E0D60" w14:textId="77777777" w:rsidR="008B181E" w:rsidRDefault="008B181E" w:rsidP="008B181E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6555C4F4" w14:textId="29D267BF" w:rsidR="00F83CBB" w:rsidRPr="00887777" w:rsidRDefault="00F83CBB" w:rsidP="004A1A43">
      <w:pPr>
        <w:spacing w:after="120"/>
        <w:ind w:left="2832" w:hanging="2832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- </w:t>
      </w:r>
      <w:proofErr w:type="spellStart"/>
      <w:r w:rsidRPr="00887777">
        <w:rPr>
          <w:rFonts w:ascii="Arial" w:hAnsi="Arial" w:cs="Arial"/>
          <w:iCs/>
          <w:lang w:val="en-US"/>
        </w:rPr>
        <w:t>Explicar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que se </w:t>
      </w:r>
      <w:proofErr w:type="spellStart"/>
      <w:r w:rsidRPr="00887777">
        <w:rPr>
          <w:rFonts w:ascii="Arial" w:hAnsi="Arial" w:cs="Arial"/>
          <w:iCs/>
          <w:lang w:val="en-US"/>
        </w:rPr>
        <w:t>quiere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hacer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por </w:t>
      </w:r>
      <w:proofErr w:type="spellStart"/>
      <w:r w:rsidRPr="00887777">
        <w:rPr>
          <w:rFonts w:ascii="Arial" w:hAnsi="Arial" w:cs="Arial"/>
          <w:iCs/>
          <w:lang w:val="en-US"/>
        </w:rPr>
        <w:t>encima</w:t>
      </w:r>
      <w:proofErr w:type="spellEnd"/>
    </w:p>
    <w:p w14:paraId="2671A261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- Hablar </w:t>
      </w:r>
      <w:proofErr w:type="spellStart"/>
      <w:r w:rsidRPr="00887777">
        <w:rPr>
          <w:rFonts w:ascii="Arial" w:hAnsi="Arial" w:cs="Arial"/>
          <w:iCs/>
          <w:lang w:val="en-US"/>
        </w:rPr>
        <w:t>sobre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la </w:t>
      </w:r>
      <w:proofErr w:type="spellStart"/>
      <w:r w:rsidRPr="00887777">
        <w:rPr>
          <w:rFonts w:ascii="Arial" w:hAnsi="Arial" w:cs="Arial"/>
          <w:iCs/>
          <w:lang w:val="en-US"/>
        </w:rPr>
        <w:t>inteligencia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artificial </w:t>
      </w:r>
      <w:proofErr w:type="spellStart"/>
      <w:r w:rsidRPr="00887777">
        <w:rPr>
          <w:rFonts w:ascii="Arial" w:hAnsi="Arial" w:cs="Arial"/>
          <w:iCs/>
          <w:lang w:val="en-US"/>
        </w:rPr>
        <w:t>en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videojuegos</w:t>
      </w:r>
      <w:proofErr w:type="spellEnd"/>
    </w:p>
    <w:p w14:paraId="706F1FA1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- Redes/</w:t>
      </w:r>
      <w:proofErr w:type="spellStart"/>
      <w:r w:rsidRPr="00887777">
        <w:rPr>
          <w:rFonts w:ascii="Arial" w:hAnsi="Arial" w:cs="Arial"/>
          <w:iCs/>
          <w:lang w:val="en-US"/>
        </w:rPr>
        <w:t>ordenadores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que </w:t>
      </w:r>
      <w:proofErr w:type="spellStart"/>
      <w:r w:rsidRPr="00887777">
        <w:rPr>
          <w:rFonts w:ascii="Arial" w:hAnsi="Arial" w:cs="Arial"/>
          <w:iCs/>
          <w:lang w:val="en-US"/>
        </w:rPr>
        <w:t>juegan</w:t>
      </w:r>
      <w:proofErr w:type="spellEnd"/>
      <w:r w:rsidRPr="00887777">
        <w:rPr>
          <w:rFonts w:ascii="Arial" w:hAnsi="Arial" w:cs="Arial"/>
          <w:iCs/>
          <w:lang w:val="en-US"/>
        </w:rPr>
        <w:t xml:space="preserve"> a los </w:t>
      </w:r>
      <w:proofErr w:type="spellStart"/>
      <w:r w:rsidRPr="00887777">
        <w:rPr>
          <w:rFonts w:ascii="Arial" w:hAnsi="Arial" w:cs="Arial"/>
          <w:iCs/>
          <w:lang w:val="en-US"/>
        </w:rPr>
        <w:t>juegos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sin ser el </w:t>
      </w:r>
      <w:proofErr w:type="spellStart"/>
      <w:r w:rsidRPr="00887777">
        <w:rPr>
          <w:rFonts w:ascii="Arial" w:hAnsi="Arial" w:cs="Arial"/>
          <w:iCs/>
          <w:lang w:val="en-US"/>
        </w:rPr>
        <w:t>propio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juego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es </w:t>
      </w:r>
      <w:proofErr w:type="spellStart"/>
      <w:r w:rsidRPr="00887777">
        <w:rPr>
          <w:rFonts w:ascii="Arial" w:hAnsi="Arial" w:cs="Arial"/>
          <w:iCs/>
          <w:lang w:val="en-US"/>
        </w:rPr>
        <w:t>decir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</w:t>
      </w:r>
      <w:proofErr w:type="spellStart"/>
      <w:r w:rsidRPr="00887777">
        <w:rPr>
          <w:rFonts w:ascii="Arial" w:hAnsi="Arial" w:cs="Arial"/>
          <w:iCs/>
          <w:lang w:val="en-US"/>
        </w:rPr>
        <w:t>obteniendo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info de la </w:t>
      </w:r>
      <w:proofErr w:type="spellStart"/>
      <w:r w:rsidRPr="00887777">
        <w:rPr>
          <w:rFonts w:ascii="Arial" w:hAnsi="Arial" w:cs="Arial"/>
          <w:iCs/>
          <w:lang w:val="en-US"/>
        </w:rPr>
        <w:t>pantalla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o de un API</w:t>
      </w:r>
    </w:p>
    <w:p w14:paraId="721D4CC3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- </w:t>
      </w:r>
      <w:proofErr w:type="spellStart"/>
      <w:r w:rsidRPr="00887777">
        <w:rPr>
          <w:rFonts w:ascii="Arial" w:hAnsi="Arial" w:cs="Arial"/>
          <w:iCs/>
          <w:lang w:val="en-US"/>
        </w:rPr>
        <w:t>Definir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objetivos</w:t>
      </w:r>
      <w:proofErr w:type="spellEnd"/>
    </w:p>
    <w:p w14:paraId="6916B69E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</w:t>
      </w:r>
    </w:p>
    <w:p w14:paraId="2768CD40" w14:textId="12F8CD8F" w:rsidR="00F83CBB" w:rsidRPr="00887777" w:rsidRDefault="00F83CBB" w:rsidP="00887777">
      <w:pPr>
        <w:pStyle w:val="Titulo"/>
        <w:rPr>
          <w:lang w:val="en-US"/>
        </w:rPr>
      </w:pPr>
      <w:bookmarkStart w:id="2" w:name="_Toc72170703"/>
      <w:r w:rsidRPr="00887777">
        <w:rPr>
          <w:lang w:val="en-US"/>
        </w:rPr>
        <w:t>2. S</w:t>
      </w:r>
      <w:r w:rsidR="00887777" w:rsidRPr="00887777">
        <w:rPr>
          <w:lang w:val="en-US"/>
        </w:rPr>
        <w:t>ystem</w:t>
      </w:r>
      <w:bookmarkEnd w:id="2"/>
    </w:p>
    <w:p w14:paraId="7A96E1C5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- </w:t>
      </w:r>
      <w:proofErr w:type="spellStart"/>
      <w:r w:rsidRPr="00887777">
        <w:rPr>
          <w:rFonts w:ascii="Arial" w:hAnsi="Arial" w:cs="Arial"/>
          <w:iCs/>
          <w:lang w:val="en-US"/>
        </w:rPr>
        <w:t>Explicar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el </w:t>
      </w:r>
      <w:proofErr w:type="spellStart"/>
      <w:r w:rsidRPr="00887777">
        <w:rPr>
          <w:rFonts w:ascii="Arial" w:hAnsi="Arial" w:cs="Arial"/>
          <w:iCs/>
          <w:lang w:val="en-US"/>
        </w:rPr>
        <w:t>juego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Tetris y el </w:t>
      </w:r>
      <w:proofErr w:type="spellStart"/>
      <w:r w:rsidRPr="00887777">
        <w:rPr>
          <w:rFonts w:ascii="Arial" w:hAnsi="Arial" w:cs="Arial"/>
          <w:iCs/>
          <w:lang w:val="en-US"/>
        </w:rPr>
        <w:t>sistema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movimiento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piezas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universal (</w:t>
      </w:r>
      <w:proofErr w:type="spellStart"/>
      <w:r w:rsidRPr="00887777">
        <w:rPr>
          <w:rFonts w:ascii="Arial" w:hAnsi="Arial" w:cs="Arial"/>
          <w:iCs/>
          <w:lang w:val="en-US"/>
        </w:rPr>
        <w:t>tiene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un </w:t>
      </w:r>
      <w:proofErr w:type="spellStart"/>
      <w:r w:rsidRPr="00887777">
        <w:rPr>
          <w:rFonts w:ascii="Arial" w:hAnsi="Arial" w:cs="Arial"/>
          <w:iCs/>
          <w:lang w:val="en-US"/>
        </w:rPr>
        <w:t>nombre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pero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no me </w:t>
      </w:r>
      <w:proofErr w:type="spellStart"/>
      <w:r w:rsidRPr="00887777">
        <w:rPr>
          <w:rFonts w:ascii="Arial" w:hAnsi="Arial" w:cs="Arial"/>
          <w:iCs/>
          <w:lang w:val="en-US"/>
        </w:rPr>
        <w:t>acuerdo</w:t>
      </w:r>
      <w:proofErr w:type="spellEnd"/>
      <w:r w:rsidRPr="00887777">
        <w:rPr>
          <w:rFonts w:ascii="Arial" w:hAnsi="Arial" w:cs="Arial"/>
          <w:iCs/>
          <w:lang w:val="en-US"/>
        </w:rPr>
        <w:t>)</w:t>
      </w:r>
    </w:p>
    <w:p w14:paraId="09603463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- </w:t>
      </w:r>
      <w:proofErr w:type="spellStart"/>
      <w:r w:rsidRPr="00887777">
        <w:rPr>
          <w:rFonts w:ascii="Arial" w:hAnsi="Arial" w:cs="Arial"/>
          <w:iCs/>
          <w:lang w:val="en-US"/>
        </w:rPr>
        <w:t>Visión</w:t>
      </w:r>
      <w:proofErr w:type="spellEnd"/>
      <w:r w:rsidRPr="00887777">
        <w:rPr>
          <w:rFonts w:ascii="Arial" w:hAnsi="Arial" w:cs="Arial"/>
          <w:iCs/>
          <w:lang w:val="en-US"/>
        </w:rPr>
        <w:t xml:space="preserve"> general del </w:t>
      </w:r>
      <w:proofErr w:type="spellStart"/>
      <w:r w:rsidRPr="00887777">
        <w:rPr>
          <w:rFonts w:ascii="Arial" w:hAnsi="Arial" w:cs="Arial"/>
          <w:iCs/>
          <w:lang w:val="en-US"/>
        </w:rPr>
        <w:t>sistema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</w:t>
      </w:r>
      <w:proofErr w:type="spellStart"/>
      <w:r w:rsidRPr="00887777">
        <w:rPr>
          <w:rFonts w:ascii="Arial" w:hAnsi="Arial" w:cs="Arial"/>
          <w:iCs/>
          <w:lang w:val="en-US"/>
        </w:rPr>
        <w:t>compuesto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por 4 </w:t>
      </w:r>
      <w:proofErr w:type="spellStart"/>
      <w:r w:rsidRPr="00887777">
        <w:rPr>
          <w:rFonts w:ascii="Arial" w:hAnsi="Arial" w:cs="Arial"/>
          <w:iCs/>
          <w:lang w:val="en-US"/>
        </w:rPr>
        <w:t>módulos</w:t>
      </w:r>
      <w:proofErr w:type="spellEnd"/>
    </w:p>
    <w:p w14:paraId="4AC66A25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 * </w:t>
      </w:r>
      <w:proofErr w:type="spellStart"/>
      <w:r w:rsidRPr="00887777">
        <w:rPr>
          <w:rFonts w:ascii="Arial" w:hAnsi="Arial" w:cs="Arial"/>
          <w:iCs/>
          <w:lang w:val="en-US"/>
        </w:rPr>
        <w:t>Interfaz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ordenador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- Switch</w:t>
      </w:r>
    </w:p>
    <w:p w14:paraId="38E2DF6A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ab/>
        <w:t xml:space="preserve">* Sistema de </w:t>
      </w:r>
      <w:proofErr w:type="spellStart"/>
      <w:r w:rsidRPr="00887777">
        <w:rPr>
          <w:rFonts w:ascii="Arial" w:hAnsi="Arial" w:cs="Arial"/>
          <w:iCs/>
          <w:lang w:val="en-US"/>
        </w:rPr>
        <w:t>captura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información</w:t>
      </w:r>
      <w:proofErr w:type="spellEnd"/>
    </w:p>
    <w:p w14:paraId="72A1B468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ab/>
        <w:t xml:space="preserve">* </w:t>
      </w:r>
      <w:proofErr w:type="spellStart"/>
      <w:r w:rsidRPr="00887777">
        <w:rPr>
          <w:rFonts w:ascii="Arial" w:hAnsi="Arial" w:cs="Arial"/>
          <w:iCs/>
          <w:lang w:val="en-US"/>
        </w:rPr>
        <w:t>Aprendizaje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previo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sistema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toma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decisiones</w:t>
      </w:r>
      <w:proofErr w:type="spellEnd"/>
    </w:p>
    <w:p w14:paraId="4092DDE3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ab/>
        <w:t xml:space="preserve">* Sistema de </w:t>
      </w:r>
      <w:proofErr w:type="spellStart"/>
      <w:r w:rsidRPr="00887777">
        <w:rPr>
          <w:rFonts w:ascii="Arial" w:hAnsi="Arial" w:cs="Arial"/>
          <w:iCs/>
          <w:lang w:val="en-US"/>
        </w:rPr>
        <w:t>toma</w:t>
      </w:r>
      <w:proofErr w:type="spellEnd"/>
      <w:r w:rsidRPr="00887777">
        <w:rPr>
          <w:rFonts w:ascii="Arial" w:hAnsi="Arial" w:cs="Arial"/>
          <w:iCs/>
          <w:lang w:val="en-US"/>
        </w:rPr>
        <w:t>/</w:t>
      </w:r>
      <w:proofErr w:type="spellStart"/>
      <w:r w:rsidRPr="00887777">
        <w:rPr>
          <w:rFonts w:ascii="Arial" w:hAnsi="Arial" w:cs="Arial"/>
          <w:iCs/>
          <w:lang w:val="en-US"/>
        </w:rPr>
        <w:t>aplicación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decisiones</w:t>
      </w:r>
      <w:proofErr w:type="spellEnd"/>
    </w:p>
    <w:p w14:paraId="5D571AB7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71A8C2BB" w14:textId="1F762225" w:rsidR="00F83CBB" w:rsidRPr="00887777" w:rsidRDefault="00F83CBB" w:rsidP="00887777">
      <w:pPr>
        <w:pStyle w:val="Titulo"/>
        <w:rPr>
          <w:lang w:val="en-US"/>
        </w:rPr>
      </w:pPr>
      <w:bookmarkStart w:id="3" w:name="_Toc72170704"/>
      <w:r w:rsidRPr="00887777">
        <w:rPr>
          <w:lang w:val="en-US"/>
        </w:rPr>
        <w:t xml:space="preserve">3. </w:t>
      </w:r>
      <w:r w:rsidR="00887777" w:rsidRPr="00887777">
        <w:rPr>
          <w:lang w:val="en-US"/>
        </w:rPr>
        <w:t>Switch-PC interface</w:t>
      </w:r>
      <w:bookmarkEnd w:id="3"/>
    </w:p>
    <w:p w14:paraId="7243817B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  <w:proofErr w:type="spellStart"/>
      <w:r w:rsidRPr="00887777">
        <w:rPr>
          <w:rFonts w:ascii="Arial" w:hAnsi="Arial" w:cs="Arial"/>
          <w:iCs/>
          <w:lang w:val="en-US"/>
        </w:rPr>
        <w:t>Aquí</w:t>
      </w:r>
      <w:proofErr w:type="spellEnd"/>
      <w:r w:rsidRPr="00887777">
        <w:rPr>
          <w:rFonts w:ascii="Arial" w:hAnsi="Arial" w:cs="Arial"/>
          <w:iCs/>
          <w:lang w:val="en-US"/>
        </w:rPr>
        <w:t xml:space="preserve"> hay que </w:t>
      </w:r>
      <w:proofErr w:type="spellStart"/>
      <w:r w:rsidRPr="00887777">
        <w:rPr>
          <w:rFonts w:ascii="Arial" w:hAnsi="Arial" w:cs="Arial"/>
          <w:iCs/>
          <w:lang w:val="en-US"/>
        </w:rPr>
        <w:t>explicar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el </w:t>
      </w:r>
      <w:proofErr w:type="spellStart"/>
      <w:r w:rsidRPr="00887777">
        <w:rPr>
          <w:rFonts w:ascii="Arial" w:hAnsi="Arial" w:cs="Arial"/>
          <w:iCs/>
          <w:lang w:val="en-US"/>
        </w:rPr>
        <w:t>emulador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mando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hecho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con Arduino, </w:t>
      </w:r>
      <w:proofErr w:type="spellStart"/>
      <w:r w:rsidRPr="00887777">
        <w:rPr>
          <w:rFonts w:ascii="Arial" w:hAnsi="Arial" w:cs="Arial"/>
          <w:iCs/>
          <w:lang w:val="en-US"/>
        </w:rPr>
        <w:t>recibe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comandos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ordenador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y se los </w:t>
      </w:r>
      <w:proofErr w:type="spellStart"/>
      <w:r w:rsidRPr="00887777">
        <w:rPr>
          <w:rFonts w:ascii="Arial" w:hAnsi="Arial" w:cs="Arial"/>
          <w:iCs/>
          <w:lang w:val="en-US"/>
        </w:rPr>
        <w:t>pasa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a la Switch</w:t>
      </w:r>
    </w:p>
    <w:p w14:paraId="22CB4E23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  <w:proofErr w:type="spellStart"/>
      <w:r w:rsidRPr="00887777">
        <w:rPr>
          <w:rFonts w:ascii="Arial" w:hAnsi="Arial" w:cs="Arial"/>
          <w:iCs/>
          <w:lang w:val="en-US"/>
        </w:rPr>
        <w:t>Aunque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no lo </w:t>
      </w:r>
      <w:proofErr w:type="spellStart"/>
      <w:r w:rsidRPr="00887777">
        <w:rPr>
          <w:rFonts w:ascii="Arial" w:hAnsi="Arial" w:cs="Arial"/>
          <w:iCs/>
          <w:lang w:val="en-US"/>
        </w:rPr>
        <w:t>hayas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hecho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se </w:t>
      </w:r>
      <w:proofErr w:type="spellStart"/>
      <w:r w:rsidRPr="00887777">
        <w:rPr>
          <w:rFonts w:ascii="Arial" w:hAnsi="Arial" w:cs="Arial"/>
          <w:iCs/>
          <w:lang w:val="en-US"/>
        </w:rPr>
        <w:t>puede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describir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su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funcionamiento</w:t>
      </w:r>
      <w:proofErr w:type="spellEnd"/>
      <w:r w:rsidRPr="00887777">
        <w:rPr>
          <w:rFonts w:ascii="Arial" w:hAnsi="Arial" w:cs="Arial"/>
          <w:iCs/>
          <w:lang w:val="en-US"/>
        </w:rPr>
        <w:t>.</w:t>
      </w:r>
    </w:p>
    <w:p w14:paraId="6C815154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</w:p>
    <w:p w14:paraId="381A01B2" w14:textId="0DE17469" w:rsidR="00F83CBB" w:rsidRPr="00887777" w:rsidRDefault="00F83CBB" w:rsidP="00887777">
      <w:pPr>
        <w:pStyle w:val="Titulo"/>
        <w:rPr>
          <w:lang w:val="en-US"/>
        </w:rPr>
      </w:pPr>
      <w:bookmarkStart w:id="4" w:name="_Toc72170705"/>
      <w:r w:rsidRPr="00887777">
        <w:rPr>
          <w:lang w:val="en-US"/>
        </w:rPr>
        <w:t xml:space="preserve">4. </w:t>
      </w:r>
      <w:r w:rsidR="00887777" w:rsidRPr="00887777">
        <w:rPr>
          <w:lang w:val="en-US"/>
        </w:rPr>
        <w:t>Information capture</w:t>
      </w:r>
      <w:bookmarkEnd w:id="4"/>
    </w:p>
    <w:p w14:paraId="58BFDF02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OpenCV, </w:t>
      </w:r>
      <w:proofErr w:type="spellStart"/>
      <w:r w:rsidRPr="00887777">
        <w:rPr>
          <w:rFonts w:ascii="Arial" w:hAnsi="Arial" w:cs="Arial"/>
          <w:iCs/>
          <w:lang w:val="en-US"/>
        </w:rPr>
        <w:t>cómo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se </w:t>
      </w:r>
      <w:proofErr w:type="spellStart"/>
      <w:r w:rsidRPr="00887777">
        <w:rPr>
          <w:rFonts w:ascii="Arial" w:hAnsi="Arial" w:cs="Arial"/>
          <w:iCs/>
          <w:lang w:val="en-US"/>
        </w:rPr>
        <w:t>detecta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la </w:t>
      </w:r>
      <w:proofErr w:type="spellStart"/>
      <w:r w:rsidRPr="00887777">
        <w:rPr>
          <w:rFonts w:ascii="Arial" w:hAnsi="Arial" w:cs="Arial"/>
          <w:iCs/>
          <w:lang w:val="en-US"/>
        </w:rPr>
        <w:t>escena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</w:t>
      </w:r>
      <w:proofErr w:type="spellStart"/>
      <w:r w:rsidRPr="00887777">
        <w:rPr>
          <w:rFonts w:ascii="Arial" w:hAnsi="Arial" w:cs="Arial"/>
          <w:iCs/>
          <w:lang w:val="en-US"/>
        </w:rPr>
        <w:t>como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se "lee" la </w:t>
      </w:r>
      <w:proofErr w:type="spellStart"/>
      <w:r w:rsidRPr="00887777">
        <w:rPr>
          <w:rFonts w:ascii="Arial" w:hAnsi="Arial" w:cs="Arial"/>
          <w:iCs/>
          <w:lang w:val="en-US"/>
        </w:rPr>
        <w:t>pantalla</w:t>
      </w:r>
      <w:proofErr w:type="spellEnd"/>
    </w:p>
    <w:p w14:paraId="53DB254B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</w:p>
    <w:p w14:paraId="193298B9" w14:textId="3C88A661" w:rsidR="00F83CBB" w:rsidRPr="00887777" w:rsidRDefault="00F83CBB" w:rsidP="00887777">
      <w:pPr>
        <w:pStyle w:val="Titulo"/>
        <w:rPr>
          <w:lang w:val="en-US"/>
        </w:rPr>
      </w:pPr>
      <w:bookmarkStart w:id="5" w:name="_Toc72170706"/>
      <w:r w:rsidRPr="00887777">
        <w:rPr>
          <w:lang w:val="en-US"/>
        </w:rPr>
        <w:t xml:space="preserve">5. </w:t>
      </w:r>
      <w:r w:rsidR="00887777">
        <w:rPr>
          <w:lang w:val="en-US"/>
        </w:rPr>
        <w:t>Machine learning module</w:t>
      </w:r>
      <w:bookmarkEnd w:id="5"/>
    </w:p>
    <w:p w14:paraId="4519A8F4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  <w:proofErr w:type="spellStart"/>
      <w:r w:rsidRPr="00887777">
        <w:rPr>
          <w:rFonts w:ascii="Arial" w:hAnsi="Arial" w:cs="Arial"/>
          <w:iCs/>
          <w:lang w:val="en-US"/>
        </w:rPr>
        <w:t>Aquí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hablar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juego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Tetris </w:t>
      </w:r>
      <w:proofErr w:type="spellStart"/>
      <w:r w:rsidRPr="00887777">
        <w:rPr>
          <w:rFonts w:ascii="Arial" w:hAnsi="Arial" w:cs="Arial"/>
          <w:iCs/>
          <w:lang w:val="en-US"/>
        </w:rPr>
        <w:t>implementado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y que la red </w:t>
      </w:r>
      <w:proofErr w:type="spellStart"/>
      <w:r w:rsidRPr="00887777">
        <w:rPr>
          <w:rFonts w:ascii="Arial" w:hAnsi="Arial" w:cs="Arial"/>
          <w:iCs/>
          <w:lang w:val="en-US"/>
        </w:rPr>
        <w:t>aprende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sobre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ello</w:t>
      </w:r>
      <w:proofErr w:type="spellEnd"/>
    </w:p>
    <w:p w14:paraId="047377E1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</w:p>
    <w:p w14:paraId="5CCAA10B" w14:textId="2D76890D" w:rsidR="00F83CBB" w:rsidRPr="00887777" w:rsidRDefault="00F83CBB" w:rsidP="00887777">
      <w:pPr>
        <w:pStyle w:val="Titulo"/>
        <w:rPr>
          <w:lang w:val="en-US"/>
        </w:rPr>
      </w:pPr>
      <w:bookmarkStart w:id="6" w:name="_Toc72170707"/>
      <w:r w:rsidRPr="00887777">
        <w:rPr>
          <w:lang w:val="en-US"/>
        </w:rPr>
        <w:lastRenderedPageBreak/>
        <w:t xml:space="preserve">6. </w:t>
      </w:r>
      <w:bookmarkStart w:id="7" w:name="_Hlk72327719"/>
      <w:r w:rsidR="005960BD">
        <w:rPr>
          <w:lang w:val="en-US"/>
        </w:rPr>
        <w:t>Decision making</w:t>
      </w:r>
      <w:bookmarkEnd w:id="6"/>
      <w:bookmarkEnd w:id="7"/>
    </w:p>
    <w:p w14:paraId="64910693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  <w:proofErr w:type="spellStart"/>
      <w:r w:rsidRPr="00887777">
        <w:rPr>
          <w:rFonts w:ascii="Arial" w:hAnsi="Arial" w:cs="Arial"/>
          <w:iCs/>
          <w:lang w:val="en-US"/>
        </w:rPr>
        <w:t>Explicar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que </w:t>
      </w:r>
      <w:proofErr w:type="spellStart"/>
      <w:r w:rsidRPr="00887777">
        <w:rPr>
          <w:rFonts w:ascii="Arial" w:hAnsi="Arial" w:cs="Arial"/>
          <w:iCs/>
          <w:lang w:val="en-US"/>
        </w:rPr>
        <w:t>este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módulo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recoge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la </w:t>
      </w:r>
      <w:proofErr w:type="spellStart"/>
      <w:r w:rsidRPr="00887777">
        <w:rPr>
          <w:rFonts w:ascii="Arial" w:hAnsi="Arial" w:cs="Arial"/>
          <w:iCs/>
          <w:lang w:val="en-US"/>
        </w:rPr>
        <w:t>información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módulo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captura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información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la </w:t>
      </w:r>
      <w:proofErr w:type="spellStart"/>
      <w:r w:rsidRPr="00887777">
        <w:rPr>
          <w:rFonts w:ascii="Arial" w:hAnsi="Arial" w:cs="Arial"/>
          <w:iCs/>
          <w:lang w:val="en-US"/>
        </w:rPr>
        <w:t>procesa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con el </w:t>
      </w:r>
      <w:proofErr w:type="spellStart"/>
      <w:r w:rsidRPr="00887777">
        <w:rPr>
          <w:rFonts w:ascii="Arial" w:hAnsi="Arial" w:cs="Arial"/>
          <w:iCs/>
          <w:lang w:val="en-US"/>
        </w:rPr>
        <w:t>sistema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generado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en</w:t>
      </w:r>
      <w:proofErr w:type="spellEnd"/>
      <w:r w:rsidRPr="00887777">
        <w:rPr>
          <w:rFonts w:ascii="Arial" w:hAnsi="Arial" w:cs="Arial"/>
          <w:iCs/>
          <w:lang w:val="en-US"/>
        </w:rPr>
        <w:t xml:space="preserve"> el </w:t>
      </w:r>
    </w:p>
    <w:p w14:paraId="2AB61E9A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     </w:t>
      </w:r>
      <w:proofErr w:type="spellStart"/>
      <w:r w:rsidRPr="00887777">
        <w:rPr>
          <w:rFonts w:ascii="Arial" w:hAnsi="Arial" w:cs="Arial"/>
          <w:iCs/>
          <w:lang w:val="en-US"/>
        </w:rPr>
        <w:t>módulo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aprendizaje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</w:t>
      </w:r>
      <w:proofErr w:type="spellStart"/>
      <w:r w:rsidRPr="00887777">
        <w:rPr>
          <w:rFonts w:ascii="Arial" w:hAnsi="Arial" w:cs="Arial"/>
          <w:iCs/>
          <w:lang w:val="en-US"/>
        </w:rPr>
        <w:t>encola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las </w:t>
      </w:r>
      <w:proofErr w:type="spellStart"/>
      <w:r w:rsidRPr="00887777">
        <w:rPr>
          <w:rFonts w:ascii="Arial" w:hAnsi="Arial" w:cs="Arial"/>
          <w:iCs/>
          <w:lang w:val="en-US"/>
        </w:rPr>
        <w:t>órdendes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y las </w:t>
      </w:r>
      <w:proofErr w:type="spellStart"/>
      <w:r w:rsidRPr="00887777">
        <w:rPr>
          <w:rFonts w:ascii="Arial" w:hAnsi="Arial" w:cs="Arial"/>
          <w:iCs/>
          <w:lang w:val="en-US"/>
        </w:rPr>
        <w:t>manda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emulador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mando</w:t>
      </w:r>
      <w:proofErr w:type="spellEnd"/>
    </w:p>
    <w:p w14:paraId="27C0D4AF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ab/>
      </w:r>
      <w:r w:rsidRPr="00887777">
        <w:rPr>
          <w:rFonts w:ascii="Arial" w:hAnsi="Arial" w:cs="Arial"/>
          <w:iCs/>
          <w:lang w:val="en-US"/>
        </w:rPr>
        <w:tab/>
      </w:r>
    </w:p>
    <w:p w14:paraId="2BAC1624" w14:textId="1295212F" w:rsidR="00F83CBB" w:rsidRPr="00887777" w:rsidRDefault="00F83CBB" w:rsidP="005960BD">
      <w:pPr>
        <w:pStyle w:val="Titulo"/>
        <w:rPr>
          <w:lang w:val="en-US"/>
        </w:rPr>
      </w:pPr>
      <w:bookmarkStart w:id="8" w:name="_Toc72170708"/>
      <w:r w:rsidRPr="00887777">
        <w:rPr>
          <w:lang w:val="en-US"/>
        </w:rPr>
        <w:t>7. Result</w:t>
      </w:r>
      <w:r w:rsidR="005960BD">
        <w:rPr>
          <w:lang w:val="en-US"/>
        </w:rPr>
        <w:t>s</w:t>
      </w:r>
      <w:bookmarkEnd w:id="8"/>
    </w:p>
    <w:p w14:paraId="03DA3162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  <w:proofErr w:type="spellStart"/>
      <w:r w:rsidRPr="00887777">
        <w:rPr>
          <w:rFonts w:ascii="Arial" w:hAnsi="Arial" w:cs="Arial"/>
          <w:iCs/>
          <w:lang w:val="en-US"/>
        </w:rPr>
        <w:t>Pequeña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estadística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partidas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jugadas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y </w:t>
      </w:r>
      <w:proofErr w:type="spellStart"/>
      <w:r w:rsidRPr="00887777">
        <w:rPr>
          <w:rFonts w:ascii="Arial" w:hAnsi="Arial" w:cs="Arial"/>
          <w:iCs/>
          <w:lang w:val="en-US"/>
        </w:rPr>
        <w:t>resultados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obtenidos</w:t>
      </w:r>
      <w:proofErr w:type="spellEnd"/>
    </w:p>
    <w:p w14:paraId="64A528F5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6141AA1D" w14:textId="304FFB79" w:rsidR="00931E53" w:rsidRPr="00887777" w:rsidRDefault="00F83CBB" w:rsidP="005960BD">
      <w:pPr>
        <w:pStyle w:val="Titulo"/>
        <w:rPr>
          <w:sz w:val="24"/>
          <w:szCs w:val="24"/>
          <w:lang w:val="en-US"/>
        </w:rPr>
      </w:pPr>
      <w:bookmarkStart w:id="9" w:name="_Toc72170709"/>
      <w:r w:rsidRPr="00887777">
        <w:rPr>
          <w:lang w:val="en-US"/>
        </w:rPr>
        <w:t>8. Conclu</w:t>
      </w:r>
      <w:r w:rsidR="005960BD">
        <w:rPr>
          <w:lang w:val="en-US"/>
        </w:rPr>
        <w:t>sions</w:t>
      </w:r>
      <w:bookmarkEnd w:id="9"/>
    </w:p>
    <w:sectPr w:rsidR="00931E53" w:rsidRPr="00887777" w:rsidSect="0080336D">
      <w:headerReference w:type="first" r:id="rId10"/>
      <w:pgSz w:w="11906" w:h="16838"/>
      <w:pgMar w:top="2552" w:right="1418" w:bottom="1985" w:left="192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6A6FD" w14:textId="77777777" w:rsidR="005363D6" w:rsidRDefault="005363D6">
      <w:r>
        <w:separator/>
      </w:r>
    </w:p>
  </w:endnote>
  <w:endnote w:type="continuationSeparator" w:id="0">
    <w:p w14:paraId="1BB0A766" w14:textId="77777777" w:rsidR="005363D6" w:rsidRDefault="0053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3BF8" w14:textId="77777777" w:rsidR="005363D6" w:rsidRDefault="005363D6">
      <w:r>
        <w:separator/>
      </w:r>
    </w:p>
  </w:footnote>
  <w:footnote w:type="continuationSeparator" w:id="0">
    <w:p w14:paraId="707E13BC" w14:textId="77777777" w:rsidR="005363D6" w:rsidRDefault="00536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87DF" w14:textId="77777777" w:rsidR="00CA4AE2" w:rsidRDefault="00AE412E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7A28441B" wp14:editId="75C9BB36">
          <wp:simplePos x="0" y="0"/>
          <wp:positionH relativeFrom="leftMargin">
            <wp:posOffset>864235</wp:posOffset>
          </wp:positionH>
          <wp:positionV relativeFrom="topMargin">
            <wp:posOffset>431800</wp:posOffset>
          </wp:positionV>
          <wp:extent cx="2444400" cy="90000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8933048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444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45C3" w14:textId="77777777" w:rsidR="004E1F6B" w:rsidRPr="004E1F6B" w:rsidRDefault="004E1F6B" w:rsidP="004E1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465"/>
    <w:multiLevelType w:val="hybridMultilevel"/>
    <w:tmpl w:val="E0827D6E"/>
    <w:lvl w:ilvl="0" w:tplc="DA4627BC">
      <w:start w:val="1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BFF588E"/>
    <w:multiLevelType w:val="hybridMultilevel"/>
    <w:tmpl w:val="016E53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F0E00"/>
    <w:multiLevelType w:val="hybridMultilevel"/>
    <w:tmpl w:val="AFFA8262"/>
    <w:lvl w:ilvl="0" w:tplc="622EFDB4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sjQwNrE0MDE3NrVU0lEKTi0uzszPAykwrAUAzbOo3SwAAAA="/>
  </w:docVars>
  <w:rsids>
    <w:rsidRoot w:val="00B64039"/>
    <w:rsid w:val="000311B5"/>
    <w:rsid w:val="00046AE7"/>
    <w:rsid w:val="00064FEF"/>
    <w:rsid w:val="00092294"/>
    <w:rsid w:val="000C344F"/>
    <w:rsid w:val="00102357"/>
    <w:rsid w:val="00120276"/>
    <w:rsid w:val="001951B8"/>
    <w:rsid w:val="001E04D1"/>
    <w:rsid w:val="002050A4"/>
    <w:rsid w:val="00275D5C"/>
    <w:rsid w:val="00287F16"/>
    <w:rsid w:val="0029144F"/>
    <w:rsid w:val="003174A8"/>
    <w:rsid w:val="003266AF"/>
    <w:rsid w:val="003668D3"/>
    <w:rsid w:val="00393C6A"/>
    <w:rsid w:val="003A2F5F"/>
    <w:rsid w:val="0041175A"/>
    <w:rsid w:val="004613E3"/>
    <w:rsid w:val="004740AB"/>
    <w:rsid w:val="004A1A43"/>
    <w:rsid w:val="004A43AF"/>
    <w:rsid w:val="004D5D17"/>
    <w:rsid w:val="004E1F6B"/>
    <w:rsid w:val="005063E6"/>
    <w:rsid w:val="00530148"/>
    <w:rsid w:val="005363D6"/>
    <w:rsid w:val="00556700"/>
    <w:rsid w:val="005960BD"/>
    <w:rsid w:val="005C7798"/>
    <w:rsid w:val="005E6574"/>
    <w:rsid w:val="006146FF"/>
    <w:rsid w:val="00640988"/>
    <w:rsid w:val="006564B7"/>
    <w:rsid w:val="006A0BF1"/>
    <w:rsid w:val="006B5FBC"/>
    <w:rsid w:val="006C3C43"/>
    <w:rsid w:val="006E7230"/>
    <w:rsid w:val="006F2E59"/>
    <w:rsid w:val="007573B4"/>
    <w:rsid w:val="00761BD6"/>
    <w:rsid w:val="0079067E"/>
    <w:rsid w:val="00796CCA"/>
    <w:rsid w:val="007A40E0"/>
    <w:rsid w:val="007F751C"/>
    <w:rsid w:val="008225CD"/>
    <w:rsid w:val="00872033"/>
    <w:rsid w:val="00887777"/>
    <w:rsid w:val="008B181E"/>
    <w:rsid w:val="008E7E63"/>
    <w:rsid w:val="009005FF"/>
    <w:rsid w:val="00931E53"/>
    <w:rsid w:val="009553DF"/>
    <w:rsid w:val="00970E4D"/>
    <w:rsid w:val="00971144"/>
    <w:rsid w:val="0098719C"/>
    <w:rsid w:val="00A145C6"/>
    <w:rsid w:val="00A44BE5"/>
    <w:rsid w:val="00A578E2"/>
    <w:rsid w:val="00A627C1"/>
    <w:rsid w:val="00AB5BB7"/>
    <w:rsid w:val="00AC3156"/>
    <w:rsid w:val="00AC3547"/>
    <w:rsid w:val="00AD0CAB"/>
    <w:rsid w:val="00AE0C44"/>
    <w:rsid w:val="00AE1390"/>
    <w:rsid w:val="00AE412E"/>
    <w:rsid w:val="00B01718"/>
    <w:rsid w:val="00B02D5F"/>
    <w:rsid w:val="00B44F97"/>
    <w:rsid w:val="00B64039"/>
    <w:rsid w:val="00B7243C"/>
    <w:rsid w:val="00BE69A9"/>
    <w:rsid w:val="00C0040D"/>
    <w:rsid w:val="00C03B82"/>
    <w:rsid w:val="00C04BBE"/>
    <w:rsid w:val="00C25857"/>
    <w:rsid w:val="00C57C5A"/>
    <w:rsid w:val="00CA4AE2"/>
    <w:rsid w:val="00CA7E7F"/>
    <w:rsid w:val="00CC5BC2"/>
    <w:rsid w:val="00CD3300"/>
    <w:rsid w:val="00D012C6"/>
    <w:rsid w:val="00D57975"/>
    <w:rsid w:val="00DC4B1F"/>
    <w:rsid w:val="00E100CF"/>
    <w:rsid w:val="00E43D5F"/>
    <w:rsid w:val="00E96CCA"/>
    <w:rsid w:val="00EA2DF4"/>
    <w:rsid w:val="00EB2F0F"/>
    <w:rsid w:val="00EE0819"/>
    <w:rsid w:val="00EF3ED7"/>
    <w:rsid w:val="00F00806"/>
    <w:rsid w:val="00F11FB6"/>
    <w:rsid w:val="00F15B5B"/>
    <w:rsid w:val="00F22FCB"/>
    <w:rsid w:val="00F82813"/>
    <w:rsid w:val="00F83CBB"/>
    <w:rsid w:val="00FE0462"/>
    <w:rsid w:val="00FF4E84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3A3ED2D"/>
  <w15:docId w15:val="{69831E8E-B841-43A5-83AD-A7BD1508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C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B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B1F"/>
    <w:rPr>
      <w:rFonts w:ascii="Tahoma" w:hAnsi="Tahoma" w:cs="Tahoma"/>
      <w:sz w:val="16"/>
      <w:szCs w:val="16"/>
      <w:lang w:val="es-ES" w:eastAsia="zh-CN"/>
    </w:rPr>
  </w:style>
  <w:style w:type="paragraph" w:styleId="Header">
    <w:name w:val="header"/>
    <w:basedOn w:val="Normal"/>
    <w:link w:val="HeaderChar"/>
    <w:uiPriority w:val="99"/>
    <w:unhideWhenUsed/>
    <w:rsid w:val="0055670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556700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5670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556700"/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83C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83CBB"/>
    <w:pPr>
      <w:suppressAutoHyphens w:val="0"/>
      <w:spacing w:line="259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8777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7777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7777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887777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ja-JP"/>
    </w:rPr>
  </w:style>
  <w:style w:type="paragraph" w:customStyle="1" w:styleId="Estilo1">
    <w:name w:val="Estilo1"/>
    <w:basedOn w:val="ListParagraph"/>
    <w:next w:val="Heading1"/>
    <w:qFormat/>
    <w:rsid w:val="00887777"/>
    <w:pPr>
      <w:numPr>
        <w:numId w:val="2"/>
      </w:numPr>
      <w:spacing w:after="120"/>
      <w:jc w:val="both"/>
    </w:pPr>
    <w:rPr>
      <w:rFonts w:ascii="Arial" w:hAnsi="Arial" w:cs="Arial"/>
      <w:iCs/>
      <w:lang w:val="la-Latn"/>
    </w:rPr>
  </w:style>
  <w:style w:type="paragraph" w:styleId="Title">
    <w:name w:val="Title"/>
    <w:basedOn w:val="Normal"/>
    <w:next w:val="Normal"/>
    <w:link w:val="TitleChar"/>
    <w:uiPriority w:val="10"/>
    <w:qFormat/>
    <w:rsid w:val="008877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777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itulo">
    <w:name w:val="Titulo"/>
    <w:basedOn w:val="Heading1"/>
    <w:qFormat/>
    <w:rsid w:val="0088777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88777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B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5BC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paragraph" w:customStyle="1" w:styleId="Style1">
    <w:name w:val="Style1"/>
    <w:basedOn w:val="Heading2"/>
    <w:qFormat/>
    <w:rsid w:val="00CC5BC2"/>
    <w:rPr>
      <w:rFonts w:ascii="Arial" w:hAnsi="Aria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08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B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00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rtificial_intelligence_in_video_gam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04E83-FE5A-4B02-88A1-B1A98FAD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Universitat de les Illes Balears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Soler Serrano</dc:creator>
  <cp:lastModifiedBy>Joan Dot Sastre</cp:lastModifiedBy>
  <cp:revision>6</cp:revision>
  <cp:lastPrinted>2020-03-12T10:10:00Z</cp:lastPrinted>
  <dcterms:created xsi:type="dcterms:W3CDTF">2021-05-17T21:16:00Z</dcterms:created>
  <dcterms:modified xsi:type="dcterms:W3CDTF">2021-05-19T15:08:00Z</dcterms:modified>
</cp:coreProperties>
</file>