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4A3" w:rsidRDefault="001364A3" w:rsidP="001364A3">
      <w:pPr>
        <w:pStyle w:val="a3"/>
      </w:pPr>
      <w:r>
        <w:t>ДОГОВОР</w:t>
      </w:r>
    </w:p>
    <w:p w:rsidR="001364A3" w:rsidRDefault="001364A3" w:rsidP="001364A3">
      <w:pPr>
        <w:pStyle w:val="a3"/>
      </w:pPr>
      <w:r>
        <w:t>КУПЛИ-ПРОДАЖИ ТОВАРА</w:t>
      </w:r>
    </w:p>
    <w:p w:rsidR="001364A3" w:rsidRDefault="001364A3" w:rsidP="001364A3">
      <w:pPr>
        <w:pStyle w:val="a3"/>
      </w:pPr>
    </w:p>
    <w:p w:rsidR="001364A3" w:rsidRDefault="001364A3" w:rsidP="001364A3">
      <w:r>
        <w:t xml:space="preserve">Отправитель в </w:t>
      </w:r>
      <w:proofErr w:type="gramStart"/>
      <w:r>
        <w:t>дальнейшем  Покупатель</w:t>
      </w:r>
      <w:proofErr w:type="gramEnd"/>
      <w:r>
        <w:t xml:space="preserve">, в лице </w:t>
      </w:r>
    </w:p>
    <w:p w:rsidR="001364A3" w:rsidRDefault="001364A3" w:rsidP="001364A3">
      <w:pPr>
        <w:pStyle w:val="2"/>
        <w:ind w:left="3828"/>
        <w:rPr>
          <w:lang w:val="ru-RU"/>
        </w:rPr>
      </w:pPr>
    </w:p>
    <w:p w:rsidR="001364A3" w:rsidRDefault="001364A3" w:rsidP="001364A3"/>
    <w:p w:rsidR="001364A3" w:rsidRDefault="001364A3" w:rsidP="001364A3">
      <w:pPr>
        <w:pStyle w:val="a5"/>
      </w:pPr>
      <w:proofErr w:type="gramStart"/>
      <w:r>
        <w:t>( фамилия</w:t>
      </w:r>
      <w:proofErr w:type="gramEnd"/>
      <w:r>
        <w:t>, имя, отчество)</w:t>
      </w:r>
    </w:p>
    <w:p w:rsidR="001364A3" w:rsidRDefault="001364A3" w:rsidP="001364A3">
      <w:pPr>
        <w:pStyle w:val="a5"/>
        <w:jc w:val="left"/>
      </w:pPr>
      <w:bookmarkStart w:id="0" w:name="_GoBack"/>
      <w:bookmarkEnd w:id="0"/>
    </w:p>
    <w:p w:rsidR="001364A3" w:rsidRDefault="001364A3" w:rsidP="00E978DE">
      <w:pPr>
        <w:pStyle w:val="2"/>
        <w:pBdr>
          <w:top w:val="single" w:sz="4" w:space="3" w:color="auto"/>
        </w:pBdr>
        <w:rPr>
          <w:lang w:val="ru-RU"/>
        </w:rPr>
      </w:pPr>
    </w:p>
    <w:p w:rsidR="007D57E2" w:rsidRDefault="007D57E2" w:rsidP="007D57E2">
      <w:r>
        <w:t xml:space="preserve">Получатель в </w:t>
      </w:r>
      <w:proofErr w:type="gramStart"/>
      <w:r>
        <w:t xml:space="preserve">дальнейшем  </w:t>
      </w:r>
      <w:r w:rsidR="003F3FC2">
        <w:t>Продавец</w:t>
      </w:r>
      <w:proofErr w:type="gramEnd"/>
      <w:r>
        <w:t xml:space="preserve">, в лице </w:t>
      </w:r>
    </w:p>
    <w:p w:rsidR="007D57E2" w:rsidRDefault="007D57E2" w:rsidP="007D57E2">
      <w:pPr>
        <w:pStyle w:val="2"/>
        <w:ind w:left="3997"/>
        <w:rPr>
          <w:lang w:val="ru-RU"/>
        </w:rPr>
      </w:pPr>
    </w:p>
    <w:p w:rsidR="007D57E2" w:rsidRDefault="007D57E2" w:rsidP="007D57E2"/>
    <w:p w:rsidR="007D57E2" w:rsidRDefault="007D57E2" w:rsidP="007D57E2">
      <w:pPr>
        <w:pStyle w:val="a5"/>
      </w:pPr>
      <w:proofErr w:type="gramStart"/>
      <w:r>
        <w:t>( фамилия</w:t>
      </w:r>
      <w:proofErr w:type="gramEnd"/>
      <w:r>
        <w:t>, имя, отчество)</w:t>
      </w:r>
    </w:p>
    <w:p w:rsidR="007D57E2" w:rsidRDefault="007D57E2" w:rsidP="007D57E2"/>
    <w:p w:rsidR="007D57E2" w:rsidRDefault="007D57E2" w:rsidP="007D57E2">
      <w:pPr>
        <w:jc w:val="center"/>
      </w:pPr>
      <w:r>
        <w:t>1. ПРЕДМЕТ ДОГОВОРА</w:t>
      </w:r>
    </w:p>
    <w:p w:rsidR="007D57E2" w:rsidRDefault="007D57E2" w:rsidP="007D57E2">
      <w:pPr>
        <w:pStyle w:val="a6"/>
      </w:pPr>
      <w:r>
        <w:t>1. Продавец обязуется передать имущество, именуемое в дальнейшем товар, в собственность, а покупатель обязуется принять товар и уплатить за него определенную денежную сумму.</w:t>
      </w:r>
    </w:p>
    <w:p w:rsidR="007D57E2" w:rsidRDefault="007D57E2" w:rsidP="007D57E2">
      <w:pPr>
        <w:pStyle w:val="a6"/>
      </w:pPr>
      <w:r>
        <w:t>1.1. Продавец продает, а Покупатель покупает в надлежащей таре и (или) упаковке следующий товар:</w:t>
      </w:r>
    </w:p>
    <w:p w:rsidR="007D57E2" w:rsidRDefault="007D57E2" w:rsidP="007D57E2"/>
    <w:tbl>
      <w:tblPr>
        <w:tblW w:w="10206" w:type="dxa"/>
        <w:tblInd w:w="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3177"/>
        <w:gridCol w:w="3177"/>
        <w:gridCol w:w="3177"/>
      </w:tblGrid>
      <w:tr w:rsidR="007D57E2" w:rsidTr="003B3AF5">
        <w:trPr>
          <w:trHeight w:val="284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7E2" w:rsidRDefault="007D57E2" w:rsidP="003B3AF5">
            <w:pPr>
              <w:pStyle w:val="a4"/>
            </w:pPr>
            <w:r>
              <w:t>№</w:t>
            </w:r>
          </w:p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7E2" w:rsidRDefault="007D57E2" w:rsidP="003B3AF5">
            <w:pPr>
              <w:pStyle w:val="a4"/>
            </w:pPr>
            <w:r>
              <w:t>Наименование</w:t>
            </w:r>
          </w:p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7E2" w:rsidRDefault="007D57E2" w:rsidP="003B3AF5">
            <w:pPr>
              <w:pStyle w:val="a4"/>
            </w:pPr>
            <w:r>
              <w:t>Количество</w:t>
            </w:r>
          </w:p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7E2" w:rsidRDefault="007D57E2" w:rsidP="003B3AF5">
            <w:pPr>
              <w:pStyle w:val="a4"/>
            </w:pPr>
            <w:r>
              <w:t>Стоимость</w:t>
            </w:r>
          </w:p>
        </w:tc>
      </w:tr>
      <w:tr w:rsidR="007D57E2" w:rsidTr="003B3AF5">
        <w:trPr>
          <w:trHeight w:val="284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D57E2" w:rsidRDefault="007D57E2" w:rsidP="003B3AF5">
            <w:pPr>
              <w:jc w:val="center"/>
            </w:pPr>
            <w:r>
              <w:t>1.</w:t>
            </w:r>
          </w:p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57E2" w:rsidRDefault="007D57E2" w:rsidP="003B3AF5"/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57E2" w:rsidRDefault="007D57E2" w:rsidP="003B3AF5"/>
        </w:tc>
        <w:tc>
          <w:tcPr>
            <w:tcW w:w="3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7D57E2" w:rsidRDefault="007D57E2" w:rsidP="003B3AF5"/>
        </w:tc>
      </w:tr>
    </w:tbl>
    <w:p w:rsidR="007D57E2" w:rsidRDefault="007D57E2" w:rsidP="007D57E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8"/>
        <w:gridCol w:w="142"/>
        <w:gridCol w:w="707"/>
      </w:tblGrid>
      <w:tr w:rsidR="007D57E2" w:rsidTr="003B3AF5">
        <w:trPr>
          <w:trHeight w:val="142"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2" w:rsidRDefault="007D57E2" w:rsidP="003B3AF5">
            <w:pPr>
              <w:pStyle w:val="a6"/>
              <w:ind w:firstLine="0"/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2" w:rsidRDefault="007D57E2" w:rsidP="003B3AF5"/>
        </w:tc>
        <w:tc>
          <w:tcPr>
            <w:tcW w:w="7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2" w:rsidRDefault="007D57E2" w:rsidP="003B3AF5">
            <w:pPr>
              <w:jc w:val="right"/>
            </w:pPr>
          </w:p>
        </w:tc>
      </w:tr>
    </w:tbl>
    <w:p w:rsidR="007D57E2" w:rsidRDefault="007D57E2" w:rsidP="007D57E2">
      <w:pPr>
        <w:pStyle w:val="2"/>
        <w:rPr>
          <w:lang w:val="ru-RU"/>
        </w:rPr>
      </w:pPr>
    </w:p>
    <w:p w:rsidR="007D57E2" w:rsidRDefault="007D57E2" w:rsidP="007D57E2">
      <w:pPr>
        <w:jc w:val="center"/>
      </w:pPr>
      <w:r>
        <w:t>2. ОБЯЗАННОСТИ СТОРОН</w:t>
      </w:r>
    </w:p>
    <w:p w:rsidR="007D57E2" w:rsidRDefault="007D57E2" w:rsidP="007D57E2"/>
    <w:p w:rsidR="007D57E2" w:rsidRDefault="007D57E2" w:rsidP="007D57E2">
      <w:pPr>
        <w:pStyle w:val="a6"/>
      </w:pPr>
      <w:r>
        <w:t>2.1. Продавец обязуется:</w:t>
      </w:r>
    </w:p>
    <w:p w:rsidR="007D57E2" w:rsidRDefault="007D57E2" w:rsidP="007D57E2">
      <w:pPr>
        <w:pStyle w:val="a6"/>
      </w:pPr>
      <w:r>
        <w:t xml:space="preserve">а) предоставить в распоряжение </w:t>
      </w:r>
      <w:proofErr w:type="gramStart"/>
      <w:r>
        <w:t>Покупателя  товар</w:t>
      </w:r>
      <w:proofErr w:type="gramEnd"/>
      <w:r>
        <w:t xml:space="preserve">: </w:t>
      </w:r>
    </w:p>
    <w:p w:rsidR="007D57E2" w:rsidRDefault="007D57E2" w:rsidP="007D57E2">
      <w:pPr>
        <w:pStyle w:val="2"/>
        <w:ind w:left="5330"/>
        <w:rPr>
          <w:lang w:val="ru-RU"/>
        </w:rPr>
      </w:pPr>
    </w:p>
    <w:p w:rsidR="007D57E2" w:rsidRDefault="007D57E2" w:rsidP="007D57E2"/>
    <w:p w:rsidR="007D57E2" w:rsidRDefault="007D57E2" w:rsidP="007D57E2">
      <w:pPr>
        <w:pStyle w:val="a5"/>
      </w:pPr>
      <w:r>
        <w:t>(указать срок)</w:t>
      </w:r>
    </w:p>
    <w:p w:rsidR="007D57E2" w:rsidRDefault="007D57E2" w:rsidP="007D57E2">
      <w:r>
        <w:t xml:space="preserve">с </w:t>
      </w:r>
      <w:proofErr w:type="gramStart"/>
      <w:r>
        <w:t>предварительным  уведомлением</w:t>
      </w:r>
      <w:proofErr w:type="gramEnd"/>
      <w:r>
        <w:t xml:space="preserve">  Покупателя  за </w:t>
      </w:r>
    </w:p>
    <w:p w:rsidR="007D57E2" w:rsidRDefault="007D57E2" w:rsidP="007D57E2">
      <w:pPr>
        <w:pStyle w:val="a5"/>
        <w:ind w:left="4338"/>
      </w:pPr>
      <w:r>
        <w:t>(указать срок)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142"/>
        <w:gridCol w:w="6661"/>
      </w:tblGrid>
      <w:tr w:rsidR="007D57E2" w:rsidTr="003B3AF5">
        <w:trPr>
          <w:cantSplit/>
          <w:trHeight w:val="142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2" w:rsidRDefault="007D57E2" w:rsidP="003B3AF5">
            <w:r>
              <w:t>о готовности товаров к передаче путем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2" w:rsidRDefault="007D57E2" w:rsidP="003B3AF5"/>
        </w:tc>
        <w:tc>
          <w:tcPr>
            <w:tcW w:w="6661" w:type="dxa"/>
            <w:tcBorders>
              <w:top w:val="nil"/>
              <w:left w:val="nil"/>
              <w:right w:val="nil"/>
            </w:tcBorders>
            <w:vAlign w:val="bottom"/>
          </w:tcPr>
          <w:p w:rsidR="007D57E2" w:rsidRDefault="007D57E2" w:rsidP="003B3AF5">
            <w:pPr>
              <w:jc w:val="center"/>
            </w:pPr>
          </w:p>
        </w:tc>
      </w:tr>
      <w:tr w:rsidR="007D57E2" w:rsidTr="003B3AF5">
        <w:trPr>
          <w:cantSplit/>
          <w:trHeight w:val="142"/>
        </w:trPr>
        <w:tc>
          <w:tcPr>
            <w:tcW w:w="35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D57E2" w:rsidRDefault="007D57E2" w:rsidP="003B3AF5"/>
        </w:tc>
        <w:tc>
          <w:tcPr>
            <w:tcW w:w="6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57E2" w:rsidRDefault="007D57E2" w:rsidP="003B3AF5">
            <w:pPr>
              <w:pStyle w:val="a7"/>
            </w:pPr>
            <w:r>
              <w:t>(указать способ  уведомления)</w:t>
            </w:r>
          </w:p>
        </w:tc>
      </w:tr>
    </w:tbl>
    <w:p w:rsidR="007D57E2" w:rsidRDefault="007D57E2" w:rsidP="007D57E2">
      <w:pPr>
        <w:pStyle w:val="a6"/>
      </w:pPr>
      <w:r>
        <w:t>2.2. Покупатель обязуется:</w:t>
      </w:r>
    </w:p>
    <w:p w:rsidR="007D57E2" w:rsidRDefault="007D57E2" w:rsidP="007D57E2">
      <w:pPr>
        <w:pStyle w:val="a6"/>
      </w:pPr>
      <w:r>
        <w:t>а) принять полученный товар;</w:t>
      </w:r>
    </w:p>
    <w:p w:rsidR="007D57E2" w:rsidRDefault="007D57E2" w:rsidP="007D57E2">
      <w:pPr>
        <w:pStyle w:val="a6"/>
      </w:pPr>
      <w:r>
        <w:t xml:space="preserve">б) оплатить товар не позднее </w:t>
      </w:r>
    </w:p>
    <w:p w:rsidR="007D57E2" w:rsidRDefault="007D57E2" w:rsidP="007D57E2">
      <w:pPr>
        <w:pStyle w:val="2"/>
        <w:ind w:left="3175"/>
        <w:rPr>
          <w:lang w:val="ru-RU"/>
        </w:rPr>
      </w:pPr>
    </w:p>
    <w:p w:rsidR="007D57E2" w:rsidRDefault="007D57E2" w:rsidP="007D57E2"/>
    <w:p w:rsidR="007D57E2" w:rsidRDefault="007D57E2" w:rsidP="007D57E2">
      <w:pPr>
        <w:jc w:val="center"/>
      </w:pPr>
      <w:r>
        <w:t>3. ПРИЕМКА ТОВАРА</w:t>
      </w:r>
    </w:p>
    <w:p w:rsidR="007D57E2" w:rsidRDefault="007D57E2" w:rsidP="007D57E2"/>
    <w:p w:rsidR="007D57E2" w:rsidRDefault="007D57E2" w:rsidP="007D57E2">
      <w:pPr>
        <w:pStyle w:val="a6"/>
      </w:pPr>
      <w:r>
        <w:t>3.1. При осуществлении приемки товара Стороны обязуются руководствоваться Положением "О приемке товаров по количеству и качеству", утвержденным Постановлением КМ РБ от 26.04.1996 № 285.</w:t>
      </w:r>
    </w:p>
    <w:p w:rsidR="007D57E2" w:rsidRDefault="007D57E2" w:rsidP="007D57E2"/>
    <w:p w:rsidR="007D57E2" w:rsidRDefault="007D57E2" w:rsidP="007D57E2">
      <w:pPr>
        <w:jc w:val="center"/>
      </w:pPr>
      <w:r>
        <w:t>4. ОТВЕТСТВЕННОСТЬ СТОРОН</w:t>
      </w:r>
    </w:p>
    <w:p w:rsidR="007D57E2" w:rsidRDefault="007D57E2" w:rsidP="007D57E2"/>
    <w:p w:rsidR="007D57E2" w:rsidRDefault="007D57E2" w:rsidP="007D57E2">
      <w:pPr>
        <w:pStyle w:val="a6"/>
      </w:pPr>
      <w:r>
        <w:t>4.1. За неисполнение либо ненадлежащее исполнение обязательств по настоящему договору, помимо ответственности, предусмотренной действующим гражданским законодательством Республики Беларусь, Стороны несут ответственность.</w:t>
      </w:r>
    </w:p>
    <w:p w:rsidR="007D57E2" w:rsidRDefault="007D57E2" w:rsidP="007D57E2">
      <w:pPr>
        <w:pStyle w:val="a6"/>
      </w:pPr>
      <w:r>
        <w:t xml:space="preserve">4.2. Взаимоотношения Сторон, не урегулированные настоящим договором, регламентируются действующим </w:t>
      </w:r>
      <w:proofErr w:type="gramStart"/>
      <w:r>
        <w:t>гражданским  законодательством</w:t>
      </w:r>
      <w:proofErr w:type="gramEnd"/>
      <w:r>
        <w:t xml:space="preserve">  Республики Беларусь.</w:t>
      </w:r>
    </w:p>
    <w:p w:rsidR="007D57E2" w:rsidRDefault="007D57E2" w:rsidP="007D57E2">
      <w:pPr>
        <w:pStyle w:val="a6"/>
      </w:pPr>
      <w:r>
        <w:t xml:space="preserve">4.3. Споры, возникающие из настоящего договора, рассматриваются хозяйственным судом Республики Беларусь. </w:t>
      </w:r>
    </w:p>
    <w:p w:rsidR="007D57E2" w:rsidRDefault="007D57E2" w:rsidP="007D57E2">
      <w:pPr>
        <w:pStyle w:val="a6"/>
      </w:pPr>
      <w:r>
        <w:t>4.4 Настоящий договор составлен в двух экземплярах, имеющих одинаковую юридическую силу, один из которых находится у Продавца, второй у Покупателя.</w:t>
      </w:r>
    </w:p>
    <w:p w:rsidR="007D57E2" w:rsidRDefault="007D57E2" w:rsidP="007D57E2"/>
    <w:p w:rsidR="00E30B03" w:rsidRDefault="00E30B03"/>
    <w:sectPr w:rsidR="00E30B03">
      <w:pgSz w:w="11906" w:h="16838"/>
      <w:pgMar w:top="1134" w:right="567" w:bottom="1134" w:left="1134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CAC" w:rsidRDefault="00476CAC" w:rsidP="001364A3">
      <w:r>
        <w:separator/>
      </w:r>
    </w:p>
  </w:endnote>
  <w:endnote w:type="continuationSeparator" w:id="0">
    <w:p w:rsidR="00476CAC" w:rsidRDefault="00476CAC" w:rsidP="00136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CAC" w:rsidRDefault="00476CAC" w:rsidP="001364A3">
      <w:r>
        <w:separator/>
      </w:r>
    </w:p>
  </w:footnote>
  <w:footnote w:type="continuationSeparator" w:id="0">
    <w:p w:rsidR="00476CAC" w:rsidRDefault="00476CAC" w:rsidP="00136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2E9"/>
    <w:rsid w:val="001364A3"/>
    <w:rsid w:val="003F3FC2"/>
    <w:rsid w:val="00476CAC"/>
    <w:rsid w:val="007D57E2"/>
    <w:rsid w:val="00DB62E9"/>
    <w:rsid w:val="00E30B03"/>
    <w:rsid w:val="00E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3E8B8"/>
  <w15:chartTrackingRefBased/>
  <w15:docId w15:val="{F9D44128-F071-4B90-9771-B5FA2093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7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Бланка"/>
    <w:basedOn w:val="a"/>
    <w:uiPriority w:val="99"/>
    <w:rsid w:val="007D57E2"/>
    <w:pPr>
      <w:jc w:val="center"/>
    </w:pPr>
    <w:rPr>
      <w:b/>
      <w:bCs/>
      <w:sz w:val="22"/>
      <w:szCs w:val="22"/>
    </w:rPr>
  </w:style>
  <w:style w:type="paragraph" w:customStyle="1" w:styleId="a4">
    <w:name w:val="ЗаголовокТаблицы"/>
    <w:basedOn w:val="a"/>
    <w:uiPriority w:val="99"/>
    <w:rsid w:val="007D57E2"/>
    <w:pPr>
      <w:jc w:val="center"/>
    </w:pPr>
    <w:rPr>
      <w:b/>
      <w:bCs/>
      <w:sz w:val="18"/>
      <w:szCs w:val="18"/>
    </w:rPr>
  </w:style>
  <w:style w:type="paragraph" w:customStyle="1" w:styleId="a5">
    <w:name w:val="ПолеЗаполнения"/>
    <w:basedOn w:val="a4"/>
    <w:uiPriority w:val="99"/>
    <w:rsid w:val="007D57E2"/>
    <w:pPr>
      <w:pBdr>
        <w:top w:val="single" w:sz="4" w:space="1" w:color="auto"/>
      </w:pBdr>
    </w:pPr>
    <w:rPr>
      <w:b w:val="0"/>
      <w:bCs w:val="0"/>
      <w:i/>
      <w:iCs/>
      <w:sz w:val="16"/>
      <w:szCs w:val="16"/>
    </w:rPr>
  </w:style>
  <w:style w:type="paragraph" w:customStyle="1" w:styleId="a6">
    <w:name w:val="АбзацТекста"/>
    <w:basedOn w:val="a"/>
    <w:uiPriority w:val="99"/>
    <w:rsid w:val="007D57E2"/>
    <w:pPr>
      <w:ind w:firstLine="567"/>
      <w:jc w:val="both"/>
    </w:pPr>
  </w:style>
  <w:style w:type="paragraph" w:customStyle="1" w:styleId="2">
    <w:name w:val="ПолеЗаполнения2"/>
    <w:basedOn w:val="a5"/>
    <w:uiPriority w:val="99"/>
    <w:rsid w:val="007D57E2"/>
    <w:pPr>
      <w:jc w:val="left"/>
    </w:pPr>
    <w:rPr>
      <w:i w:val="0"/>
      <w:iCs w:val="0"/>
      <w:sz w:val="20"/>
      <w:szCs w:val="20"/>
      <w:lang w:val="en-US"/>
    </w:rPr>
  </w:style>
  <w:style w:type="paragraph" w:customStyle="1" w:styleId="a7">
    <w:name w:val="Подстрочный"/>
    <w:basedOn w:val="a4"/>
    <w:uiPriority w:val="99"/>
    <w:rsid w:val="007D57E2"/>
    <w:rPr>
      <w:b w:val="0"/>
      <w:bCs w:val="0"/>
      <w:i/>
      <w:iCs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364A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364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1364A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364A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76B55-D8B4-45B4-B62D-B511BE985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257</Words>
  <Characters>1465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2024-02-21T09:52:00Z</dcterms:created>
  <dcterms:modified xsi:type="dcterms:W3CDTF">2024-02-22T06:26:00Z</dcterms:modified>
</cp:coreProperties>
</file>