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201F" w:rsidRPr="00AE312A" w:rsidRDefault="0046201F" w:rsidP="00AE312A">
      <w:pPr>
        <w:pStyle w:val="a3"/>
        <w:numPr>
          <w:ilvl w:val="0"/>
          <w:numId w:val="1"/>
        </w:numPr>
        <w:spacing w:after="240"/>
        <w:jc w:val="both"/>
        <w:rPr>
          <w:rFonts w:cstheme="minorHAnsi"/>
          <w:b/>
        </w:rPr>
      </w:pPr>
      <w:r w:rsidRPr="00AE312A">
        <w:rPr>
          <w:rFonts w:cstheme="minorHAnsi"/>
          <w:b/>
        </w:rPr>
        <w:t>Определение потенциальной востребованности набора открытых данных</w:t>
      </w:r>
    </w:p>
    <w:p w:rsidR="0046201F" w:rsidRPr="00AE312A" w:rsidRDefault="0046201F" w:rsidP="00AE312A">
      <w:pPr>
        <w:pStyle w:val="a3"/>
        <w:spacing w:line="360" w:lineRule="auto"/>
        <w:jc w:val="both"/>
        <w:rPr>
          <w:rFonts w:eastAsia="+mn-ea" w:cstheme="minorHAnsi"/>
          <w:color w:val="000000"/>
          <w:kern w:val="24"/>
          <w:lang w:eastAsia="ru-RU"/>
        </w:rPr>
      </w:pPr>
    </w:p>
    <w:p w:rsidR="0046201F" w:rsidRPr="00AE312A" w:rsidRDefault="0046201F" w:rsidP="00AE312A">
      <w:pPr>
        <w:pStyle w:val="a3"/>
        <w:numPr>
          <w:ilvl w:val="1"/>
          <w:numId w:val="2"/>
        </w:numPr>
        <w:spacing w:line="360" w:lineRule="auto"/>
        <w:jc w:val="both"/>
        <w:rPr>
          <w:rFonts w:eastAsia="+mn-ea" w:cstheme="minorHAnsi"/>
          <w:color w:val="000000"/>
          <w:kern w:val="24"/>
          <w:lang w:eastAsia="ru-RU"/>
        </w:rPr>
      </w:pPr>
      <w:r w:rsidRPr="00AE312A">
        <w:rPr>
          <w:rFonts w:eastAsia="+mn-ea" w:cstheme="minorHAnsi"/>
          <w:color w:val="000000"/>
          <w:kern w:val="24"/>
          <w:lang w:eastAsia="ru-RU"/>
        </w:rPr>
        <w:t xml:space="preserve"> Определение популярности тематики</w:t>
      </w:r>
    </w:p>
    <w:p w:rsidR="0046201F" w:rsidRPr="00AE312A" w:rsidRDefault="0046201F" w:rsidP="00AE312A">
      <w:pPr>
        <w:spacing w:line="360" w:lineRule="auto"/>
        <w:ind w:firstLine="709"/>
        <w:jc w:val="both"/>
        <w:rPr>
          <w:rFonts w:cstheme="minorHAnsi"/>
          <w:i/>
        </w:rPr>
      </w:pPr>
      <w:r w:rsidRPr="00AE312A">
        <w:rPr>
          <w:rFonts w:cstheme="minorHAnsi"/>
          <w:i/>
        </w:rPr>
        <w:t>– Прямой способ</w:t>
      </w:r>
    </w:p>
    <w:p w:rsidR="0046201F" w:rsidRPr="00AE312A" w:rsidRDefault="0046201F" w:rsidP="00AE312A">
      <w:pPr>
        <w:spacing w:line="360" w:lineRule="auto"/>
        <w:ind w:firstLine="709"/>
        <w:jc w:val="both"/>
        <w:rPr>
          <w:rFonts w:cstheme="minorHAnsi"/>
        </w:rPr>
      </w:pPr>
      <w:r w:rsidRPr="00AE312A">
        <w:rPr>
          <w:rFonts w:cstheme="minorHAnsi"/>
        </w:rPr>
        <w:t xml:space="preserve">Количество заполненных анкет/опрошенных респондентов: </w:t>
      </w:r>
      <w:r w:rsidRPr="00AE312A">
        <w:rPr>
          <w:rFonts w:cstheme="minorHAnsi"/>
          <w:u w:val="single"/>
        </w:rPr>
        <w:tab/>
        <w:t>11</w:t>
      </w:r>
      <w:r w:rsidRPr="00AE312A">
        <w:rPr>
          <w:rFonts w:cstheme="minorHAnsi"/>
          <w:u w:val="single"/>
        </w:rPr>
        <w:tab/>
      </w:r>
    </w:p>
    <w:p w:rsidR="0046201F" w:rsidRPr="00AE312A" w:rsidRDefault="0046201F" w:rsidP="00AE312A">
      <w:pPr>
        <w:spacing w:line="360" w:lineRule="auto"/>
        <w:jc w:val="both"/>
        <w:rPr>
          <w:rFonts w:cstheme="minorHAnsi"/>
        </w:rPr>
      </w:pPr>
      <w:r w:rsidRPr="00AE312A">
        <w:rPr>
          <w:rFonts w:cstheme="minorHAnsi"/>
        </w:rPr>
        <w:t>Таблица 2.1 Распределения баллов определения популярности тематик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37"/>
        <w:gridCol w:w="4766"/>
        <w:gridCol w:w="2614"/>
        <w:gridCol w:w="1128"/>
      </w:tblGrid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№ П/П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Наименование тематики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AE312A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Балл по каждой анкет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Сумма баллов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1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Компании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2,3,4,4,5,6,7,8,9,10,10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68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2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Преступность и правосудие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1,4,6,6,7,8,8,20,10,10,10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90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3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Наблюдение за планетой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3,3,4,4,6,6,8,9б910,10,10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73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4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Образование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4,4,6,6,7,7,7,7,9,8,10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75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5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Энергетика и окружающая среда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3,4,4,4,5,5,5,7,8,9,10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64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6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Финансовые и контрактные вопросы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1,2,3,3,4,5,7,8,8,9,10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60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7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proofErr w:type="spellStart"/>
            <w:r w:rsidRPr="00AE312A">
              <w:rPr>
                <w:rFonts w:cstheme="minorHAnsi"/>
              </w:rPr>
              <w:t>Геопространственные</w:t>
            </w:r>
            <w:proofErr w:type="spellEnd"/>
            <w:r w:rsidRPr="00AE312A">
              <w:rPr>
                <w:rFonts w:cstheme="minorHAnsi"/>
              </w:rPr>
              <w:t xml:space="preserve"> данные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4,6,7,7,8,8,8,9,10,9,10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86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8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Глобальное развитие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3,4,6,6,6,7,7,8,9,10,10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76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9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Подотчетность правительственного аппарата и демократия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6,7,7,8,9,9,10,10,10,10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86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10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Здравоохранение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3,4,5,5,5,5,5,6,7,8,10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63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11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 xml:space="preserve">Наука и </w:t>
            </w:r>
            <w:proofErr w:type="spellStart"/>
            <w:r w:rsidRPr="00AE312A">
              <w:rPr>
                <w:rFonts w:cstheme="minorHAnsi"/>
              </w:rPr>
              <w:t>исследовани</w:t>
            </w:r>
            <w:proofErr w:type="spellEnd"/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2,3,5,5,5,6,7,7,7,9,10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66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12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Статистика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1,1,1,3,4,6,7,9,9,10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51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13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Социальная мобильность и благосостояние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1,3,3,4,5,5,7,7,8,10,10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63</w:t>
            </w:r>
          </w:p>
        </w:tc>
      </w:tr>
      <w:tr w:rsidR="00BD631C" w:rsidRPr="00AE312A" w:rsidTr="00AE312A">
        <w:trPr>
          <w:trHeight w:val="300"/>
        </w:trPr>
        <w:tc>
          <w:tcPr>
            <w:tcW w:w="837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14</w:t>
            </w:r>
          </w:p>
        </w:tc>
        <w:tc>
          <w:tcPr>
            <w:tcW w:w="4766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Транспорт и инфраструктура</w:t>
            </w:r>
          </w:p>
        </w:tc>
        <w:tc>
          <w:tcPr>
            <w:tcW w:w="2614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2,4,4,5,5,5,6,7,7,9,10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64</w:t>
            </w:r>
          </w:p>
        </w:tc>
      </w:tr>
      <w:tr w:rsidR="00BD631C" w:rsidRPr="00AE312A" w:rsidTr="00AE312A">
        <w:trPr>
          <w:trHeight w:val="300"/>
        </w:trPr>
        <w:tc>
          <w:tcPr>
            <w:tcW w:w="8217" w:type="dxa"/>
            <w:gridSpan w:val="3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Итого:</w:t>
            </w:r>
          </w:p>
        </w:tc>
        <w:tc>
          <w:tcPr>
            <w:tcW w:w="1128" w:type="dxa"/>
            <w:noWrap/>
            <w:hideMark/>
          </w:tcPr>
          <w:p w:rsidR="00BD631C" w:rsidRPr="00AE312A" w:rsidRDefault="00BD631C" w:rsidP="00AE312A">
            <w:pPr>
              <w:jc w:val="both"/>
              <w:rPr>
                <w:rFonts w:cstheme="minorHAnsi"/>
              </w:rPr>
            </w:pPr>
            <w:r w:rsidRPr="00AE312A">
              <w:rPr>
                <w:rFonts w:cstheme="minorHAnsi"/>
              </w:rPr>
              <w:t>985</w:t>
            </w:r>
          </w:p>
        </w:tc>
      </w:tr>
    </w:tbl>
    <w:p w:rsidR="00AE312A" w:rsidRPr="00AE312A" w:rsidRDefault="00AE312A" w:rsidP="00AE312A">
      <w:pPr>
        <w:jc w:val="both"/>
        <w:rPr>
          <w:rFonts w:cstheme="minorHAnsi"/>
        </w:rPr>
      </w:pPr>
      <w:r w:rsidRPr="00AE312A">
        <w:rPr>
          <w:rFonts w:cstheme="minorHAnsi"/>
        </w:rPr>
        <w:t xml:space="preserve">Наибольшее </w:t>
      </w:r>
      <w:r>
        <w:rPr>
          <w:rFonts w:cstheme="minorHAnsi"/>
        </w:rPr>
        <w:t>число респондентов, поставивших высокий балл категории «</w:t>
      </w:r>
      <w:proofErr w:type="spellStart"/>
      <w:r w:rsidRPr="00AE312A">
        <w:rPr>
          <w:rFonts w:cstheme="minorHAnsi"/>
        </w:rPr>
        <w:t>Геопространственные</w:t>
      </w:r>
      <w:proofErr w:type="spellEnd"/>
      <w:r w:rsidRPr="00AE312A">
        <w:rPr>
          <w:rFonts w:cstheme="minorHAnsi"/>
        </w:rPr>
        <w:t xml:space="preserve"> данные</w:t>
      </w:r>
      <w:r>
        <w:rPr>
          <w:rFonts w:cstheme="minorHAnsi"/>
        </w:rPr>
        <w:t xml:space="preserve">» являются студентами </w:t>
      </w:r>
      <w:proofErr w:type="spellStart"/>
      <w:r>
        <w:rPr>
          <w:rFonts w:cstheme="minorHAnsi"/>
        </w:rPr>
        <w:t>МИИГАиК</w:t>
      </w:r>
      <w:proofErr w:type="spellEnd"/>
      <w:r>
        <w:rPr>
          <w:rFonts w:cstheme="minorHAnsi"/>
        </w:rPr>
        <w:t xml:space="preserve"> или работают в сфере ГИС.</w:t>
      </w:r>
    </w:p>
    <w:p w:rsidR="00AE312A" w:rsidRPr="00AE312A" w:rsidRDefault="00AE312A" w:rsidP="00AE312A">
      <w:pPr>
        <w:jc w:val="both"/>
        <w:rPr>
          <w:rFonts w:cstheme="minorHAnsi"/>
        </w:rPr>
      </w:pPr>
    </w:p>
    <w:p w:rsidR="00AE312A" w:rsidRPr="00AE312A" w:rsidRDefault="00AE312A" w:rsidP="00AE312A">
      <w:pPr>
        <w:jc w:val="both"/>
        <w:rPr>
          <w:rFonts w:cstheme="minorHAnsi"/>
        </w:rPr>
      </w:pPr>
      <w:r w:rsidRPr="00AE312A">
        <w:rPr>
          <w:rFonts w:cstheme="minorHAnsi"/>
        </w:rPr>
        <w:drawing>
          <wp:inline distT="0" distB="0" distL="0" distR="0" wp14:anchorId="4621D2AF" wp14:editId="18BE0106">
            <wp:extent cx="5077534" cy="2391109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12A" w:rsidRPr="00AE312A" w:rsidRDefault="00AE312A" w:rsidP="00AE312A">
      <w:pPr>
        <w:jc w:val="both"/>
        <w:rPr>
          <w:rFonts w:cstheme="minorHAnsi"/>
        </w:rPr>
      </w:pPr>
      <w:r w:rsidRPr="00AE312A">
        <w:rPr>
          <w:rFonts w:cstheme="minorHAnsi"/>
          <w:noProof/>
          <w:lang w:eastAsia="ru-RU"/>
        </w:rPr>
        <w:lastRenderedPageBreak/>
        <w:drawing>
          <wp:inline distT="0" distB="0" distL="0" distR="0" wp14:anchorId="7A2DB387">
            <wp:extent cx="6000750" cy="232554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6793" cy="23317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12A" w:rsidRPr="00AE312A" w:rsidRDefault="00AE312A" w:rsidP="00AE312A">
      <w:pPr>
        <w:jc w:val="both"/>
        <w:rPr>
          <w:rFonts w:cstheme="minorHAnsi"/>
        </w:rPr>
      </w:pPr>
      <w:r w:rsidRPr="00AE312A">
        <w:rPr>
          <w:rFonts w:cstheme="minorHAnsi"/>
        </w:rPr>
        <w:t xml:space="preserve">Сумма баллов, полученных тематикой: </w:t>
      </w:r>
      <w:r>
        <w:rPr>
          <w:rFonts w:cstheme="minorHAnsi"/>
          <w:i/>
          <w:u w:val="single"/>
        </w:rPr>
        <w:t>86</w:t>
      </w:r>
    </w:p>
    <w:p w:rsidR="00AE312A" w:rsidRPr="00AE312A" w:rsidRDefault="00AE312A" w:rsidP="00AE312A">
      <w:pPr>
        <w:jc w:val="both"/>
        <w:rPr>
          <w:rFonts w:cstheme="minorHAnsi"/>
        </w:rPr>
      </w:pPr>
      <w:r w:rsidRPr="00AE312A">
        <w:rPr>
          <w:rFonts w:cstheme="minorHAnsi"/>
        </w:rPr>
        <w:t xml:space="preserve">Общая сумма баллов для всех тематик: </w:t>
      </w:r>
      <w:r>
        <w:rPr>
          <w:rFonts w:cstheme="minorHAnsi"/>
          <w:i/>
          <w:u w:val="single"/>
        </w:rPr>
        <w:t>985</w:t>
      </w:r>
    </w:p>
    <w:p w:rsidR="00AE312A" w:rsidRPr="00AE312A" w:rsidRDefault="00AE312A" w:rsidP="00AE312A">
      <w:pPr>
        <w:jc w:val="both"/>
        <w:rPr>
          <w:rFonts w:cstheme="minorHAnsi"/>
        </w:rPr>
      </w:pPr>
      <m:oMathPara>
        <m:oMathParaPr>
          <m:jc m:val="centerGroup"/>
        </m:oMathParaPr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К</m:t>
              </m:r>
            </m:e>
            <m:sub>
              <m:r>
                <w:rPr>
                  <w:rFonts w:ascii="Cambria Math" w:hAnsi="Cambria Math" w:cstheme="minorHAnsi"/>
                </w:rPr>
                <m:t>тематики</m:t>
              </m:r>
            </m:sub>
          </m:sSub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86</m:t>
              </m:r>
            </m:num>
            <m:den>
              <m:r>
                <w:rPr>
                  <w:rFonts w:ascii="Cambria Math" w:hAnsi="Cambria Math" w:cstheme="minorHAnsi"/>
                </w:rPr>
                <m:t>985</m:t>
              </m:r>
            </m:den>
          </m:f>
          <m:r>
            <w:rPr>
              <w:rFonts w:ascii="Cambria Math" w:hAnsi="Cambria Math" w:cstheme="minorHAnsi"/>
            </w:rPr>
            <m:t>=</m:t>
          </m:r>
          <m:r>
            <w:rPr>
              <w:rFonts w:ascii="Cambria Math" w:hAnsi="Cambria Math" w:cstheme="minorHAnsi"/>
            </w:rPr>
            <m:t>0,087</m:t>
          </m:r>
        </m:oMath>
      </m:oMathPara>
    </w:p>
    <w:p w:rsidR="00AE312A" w:rsidRPr="00AE312A" w:rsidRDefault="00AE312A" w:rsidP="00AE312A">
      <w:pPr>
        <w:pStyle w:val="a3"/>
        <w:numPr>
          <w:ilvl w:val="1"/>
          <w:numId w:val="2"/>
        </w:numPr>
        <w:jc w:val="both"/>
        <w:rPr>
          <w:rFonts w:cstheme="minorHAnsi"/>
        </w:rPr>
      </w:pPr>
      <w:r w:rsidRPr="00AE312A">
        <w:rPr>
          <w:rFonts w:cstheme="minorHAnsi"/>
        </w:rPr>
        <w:t>Анализ поисковых запросов</w:t>
      </w:r>
    </w:p>
    <w:p w:rsidR="00AE312A" w:rsidRPr="00AE312A" w:rsidRDefault="00AE312A" w:rsidP="00AE312A">
      <w:pPr>
        <w:jc w:val="both"/>
        <w:rPr>
          <w:rFonts w:cstheme="minorHAnsi"/>
        </w:rPr>
      </w:pPr>
      <w:r w:rsidRPr="00AE312A">
        <w:rPr>
          <w:rFonts w:cstheme="minorHAnsi"/>
        </w:rPr>
        <w:t xml:space="preserve">Название поискового сервиса: </w:t>
      </w:r>
      <w:proofErr w:type="spellStart"/>
      <w:r w:rsidRPr="00AE312A">
        <w:rPr>
          <w:rFonts w:cstheme="minorHAnsi"/>
          <w:i/>
          <w:u w:val="single"/>
        </w:rPr>
        <w:t>Яндекс.Wordstat</w:t>
      </w:r>
      <w:proofErr w:type="spellEnd"/>
    </w:p>
    <w:p w:rsidR="00AE312A" w:rsidRPr="00AE312A" w:rsidRDefault="00AE312A" w:rsidP="00AE312A">
      <w:pPr>
        <w:jc w:val="both"/>
        <w:rPr>
          <w:rFonts w:cstheme="minorHAnsi"/>
        </w:rPr>
      </w:pPr>
      <w:r w:rsidRPr="00AE312A">
        <w:rPr>
          <w:rFonts w:cstheme="minorHAnsi"/>
        </w:rPr>
        <w:t xml:space="preserve">Количество запросов по названию формируемого набора, </w:t>
      </w:r>
      <m:oMath>
        <m:r>
          <w:rPr>
            <w:rFonts w:ascii="Cambria Math" w:hAnsi="Cambria Math" w:cstheme="minorHAnsi"/>
            <w:lang w:val="en-US"/>
          </w:rPr>
          <m:t>v</m:t>
        </m:r>
      </m:oMath>
      <w:r w:rsidRPr="00AE312A">
        <w:rPr>
          <w:rFonts w:cstheme="minorHAnsi"/>
        </w:rPr>
        <w:t xml:space="preserve">: </w:t>
      </w:r>
      <w:r w:rsidRPr="00AE312A">
        <w:rPr>
          <w:rFonts w:cstheme="minorHAnsi"/>
          <w:i/>
          <w:u w:val="single"/>
        </w:rPr>
        <w:t>318 912</w:t>
      </w:r>
    </w:p>
    <w:p w:rsidR="00AE312A" w:rsidRPr="00AE312A" w:rsidRDefault="00AE312A" w:rsidP="00AE312A">
      <w:pPr>
        <w:jc w:val="both"/>
        <w:rPr>
          <w:rFonts w:cstheme="minorHAnsi"/>
        </w:rPr>
      </w:pPr>
      <w:r w:rsidRPr="00AE312A">
        <w:rPr>
          <w:rFonts w:cstheme="minorHAnsi"/>
        </w:rPr>
        <w:t xml:space="preserve">Количество запросов по названию «открытые данные», </w:t>
      </w:r>
      <m:oMath>
        <m:r>
          <w:rPr>
            <w:rFonts w:ascii="Cambria Math" w:hAnsi="Cambria Math" w:cstheme="minorHAnsi"/>
          </w:rPr>
          <m:t>w</m:t>
        </m:r>
      </m:oMath>
      <w:r w:rsidRPr="00AE312A">
        <w:rPr>
          <w:rFonts w:cstheme="minorHAnsi"/>
        </w:rPr>
        <w:t xml:space="preserve">: </w:t>
      </w:r>
      <w:r w:rsidRPr="00AE312A">
        <w:rPr>
          <w:rFonts w:cstheme="minorHAnsi"/>
          <w:i/>
          <w:u w:val="single"/>
        </w:rPr>
        <w:t>220 974</w:t>
      </w:r>
    </w:p>
    <w:p w:rsidR="00AE312A" w:rsidRPr="00AE312A" w:rsidRDefault="00AE312A" w:rsidP="00AE312A">
      <w:pPr>
        <w:jc w:val="both"/>
        <w:rPr>
          <w:rFonts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К</m:t>
              </m:r>
            </m:e>
            <m:sub>
              <m:r>
                <w:rPr>
                  <w:rFonts w:ascii="Cambria Math" w:hAnsi="Cambria Math" w:cstheme="minorHAnsi"/>
                </w:rPr>
                <m:t>востр1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  <w:lang w:val="en-US"/>
                </w:rPr>
                <m:t>v</m:t>
              </m:r>
            </m:num>
            <m:den>
              <m:r>
                <w:rPr>
                  <w:rFonts w:ascii="Cambria Math" w:hAnsi="Cambria Math" w:cstheme="minorHAnsi"/>
                </w:rPr>
                <m:t>w</m:t>
              </m:r>
            </m:den>
          </m:f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  <w:u w:val="single"/>
                </w:rPr>
                <m:t>318 912</m:t>
              </m:r>
            </m:num>
            <m:den>
              <m:r>
                <w:rPr>
                  <w:rFonts w:ascii="Cambria Math" w:hAnsi="Cambria Math" w:cstheme="minorHAnsi"/>
                  <w:u w:val="single"/>
                </w:rPr>
                <m:t>220 974</m:t>
              </m:r>
            </m:den>
          </m:f>
          <m:r>
            <w:rPr>
              <w:rFonts w:ascii="Cambria Math" w:hAnsi="Cambria Math" w:cstheme="minorHAnsi"/>
            </w:rPr>
            <m:t>=1,44</m:t>
          </m:r>
        </m:oMath>
      </m:oMathPara>
    </w:p>
    <w:p w:rsidR="00AE312A" w:rsidRPr="00AE312A" w:rsidRDefault="00AE312A" w:rsidP="00AE312A">
      <w:pPr>
        <w:pStyle w:val="a3"/>
        <w:numPr>
          <w:ilvl w:val="1"/>
          <w:numId w:val="2"/>
        </w:numPr>
        <w:jc w:val="both"/>
        <w:rPr>
          <w:rFonts w:cstheme="minorHAnsi"/>
        </w:rPr>
      </w:pPr>
      <w:r w:rsidRPr="00AE312A">
        <w:rPr>
          <w:rFonts w:cstheme="minorHAnsi"/>
        </w:rPr>
        <w:t>Востребованность набора данных по результатам опроса/анкетирования</w:t>
      </w:r>
    </w:p>
    <w:p w:rsidR="00AE312A" w:rsidRPr="00AE312A" w:rsidRDefault="00AE312A" w:rsidP="00AE312A">
      <w:pPr>
        <w:jc w:val="both"/>
        <w:rPr>
          <w:rFonts w:cstheme="minorHAnsi"/>
          <w:i/>
          <w:u w:val="single"/>
        </w:rPr>
      </w:pPr>
      <w:r w:rsidRPr="00AE312A">
        <w:rPr>
          <w:rFonts w:cstheme="minorHAnsi"/>
        </w:rPr>
        <w:t xml:space="preserve">Кол-во анкет/опрошенных респондентов: </w:t>
      </w:r>
      <w:r w:rsidR="00591480">
        <w:rPr>
          <w:rFonts w:cstheme="minorHAnsi"/>
          <w:i/>
          <w:u w:val="single"/>
        </w:rPr>
        <w:t>11</w:t>
      </w:r>
    </w:p>
    <w:p w:rsidR="00AE312A" w:rsidRPr="00AE312A" w:rsidRDefault="00AE312A" w:rsidP="00AE312A">
      <w:pPr>
        <w:jc w:val="both"/>
        <w:rPr>
          <w:rFonts w:cstheme="minorHAnsi"/>
        </w:rPr>
      </w:pPr>
      <w:r w:rsidRPr="00AE312A">
        <w:rPr>
          <w:rFonts w:cstheme="minorHAnsi"/>
        </w:rPr>
        <w:t xml:space="preserve">Таблица 2.2 Количество анкет по выставленным баллам набору данных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5"/>
        <w:gridCol w:w="5944"/>
        <w:gridCol w:w="2446"/>
      </w:tblGrid>
      <w:tr w:rsidR="00591480" w:rsidRPr="00591480" w:rsidTr="00591480">
        <w:trPr>
          <w:trHeight w:val="300"/>
        </w:trPr>
        <w:tc>
          <w:tcPr>
            <w:tcW w:w="9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Баллы</w:t>
            </w:r>
          </w:p>
        </w:tc>
        <w:tc>
          <w:tcPr>
            <w:tcW w:w="598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Кол-во анкет</w:t>
            </w:r>
          </w:p>
        </w:tc>
        <w:tc>
          <w:tcPr>
            <w:tcW w:w="24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Сумма баллов</w:t>
            </w:r>
          </w:p>
        </w:tc>
      </w:tr>
      <w:tr w:rsidR="00591480" w:rsidRPr="00591480" w:rsidTr="00591480">
        <w:trPr>
          <w:trHeight w:val="300"/>
        </w:trPr>
        <w:tc>
          <w:tcPr>
            <w:tcW w:w="9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1</w:t>
            </w:r>
          </w:p>
        </w:tc>
        <w:tc>
          <w:tcPr>
            <w:tcW w:w="598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0</w:t>
            </w:r>
          </w:p>
        </w:tc>
        <w:tc>
          <w:tcPr>
            <w:tcW w:w="24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0</w:t>
            </w:r>
          </w:p>
        </w:tc>
      </w:tr>
      <w:tr w:rsidR="00591480" w:rsidRPr="00591480" w:rsidTr="00591480">
        <w:trPr>
          <w:trHeight w:val="300"/>
        </w:trPr>
        <w:tc>
          <w:tcPr>
            <w:tcW w:w="9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2</w:t>
            </w:r>
          </w:p>
        </w:tc>
        <w:tc>
          <w:tcPr>
            <w:tcW w:w="598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0</w:t>
            </w:r>
          </w:p>
        </w:tc>
        <w:tc>
          <w:tcPr>
            <w:tcW w:w="24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0</w:t>
            </w:r>
          </w:p>
        </w:tc>
      </w:tr>
      <w:tr w:rsidR="00591480" w:rsidRPr="00591480" w:rsidTr="00591480">
        <w:trPr>
          <w:trHeight w:val="300"/>
        </w:trPr>
        <w:tc>
          <w:tcPr>
            <w:tcW w:w="9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3</w:t>
            </w:r>
          </w:p>
        </w:tc>
        <w:tc>
          <w:tcPr>
            <w:tcW w:w="598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0</w:t>
            </w:r>
          </w:p>
        </w:tc>
        <w:tc>
          <w:tcPr>
            <w:tcW w:w="24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0</w:t>
            </w:r>
          </w:p>
        </w:tc>
      </w:tr>
      <w:tr w:rsidR="00591480" w:rsidRPr="00591480" w:rsidTr="00591480">
        <w:trPr>
          <w:trHeight w:val="300"/>
        </w:trPr>
        <w:tc>
          <w:tcPr>
            <w:tcW w:w="9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4</w:t>
            </w:r>
          </w:p>
        </w:tc>
        <w:tc>
          <w:tcPr>
            <w:tcW w:w="598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1</w:t>
            </w:r>
          </w:p>
        </w:tc>
        <w:tc>
          <w:tcPr>
            <w:tcW w:w="24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4</w:t>
            </w:r>
          </w:p>
        </w:tc>
      </w:tr>
      <w:tr w:rsidR="00591480" w:rsidRPr="00591480" w:rsidTr="00591480">
        <w:trPr>
          <w:trHeight w:val="300"/>
        </w:trPr>
        <w:tc>
          <w:tcPr>
            <w:tcW w:w="9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5</w:t>
            </w:r>
          </w:p>
        </w:tc>
        <w:tc>
          <w:tcPr>
            <w:tcW w:w="598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0</w:t>
            </w:r>
          </w:p>
        </w:tc>
        <w:tc>
          <w:tcPr>
            <w:tcW w:w="24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0</w:t>
            </w:r>
          </w:p>
        </w:tc>
      </w:tr>
      <w:tr w:rsidR="00591480" w:rsidRPr="00591480" w:rsidTr="00591480">
        <w:trPr>
          <w:trHeight w:val="300"/>
        </w:trPr>
        <w:tc>
          <w:tcPr>
            <w:tcW w:w="9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6</w:t>
            </w:r>
          </w:p>
        </w:tc>
        <w:tc>
          <w:tcPr>
            <w:tcW w:w="598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1</w:t>
            </w:r>
          </w:p>
        </w:tc>
        <w:tc>
          <w:tcPr>
            <w:tcW w:w="24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6</w:t>
            </w:r>
          </w:p>
        </w:tc>
      </w:tr>
      <w:tr w:rsidR="00591480" w:rsidRPr="00591480" w:rsidTr="00591480">
        <w:trPr>
          <w:trHeight w:val="300"/>
        </w:trPr>
        <w:tc>
          <w:tcPr>
            <w:tcW w:w="9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7</w:t>
            </w:r>
          </w:p>
        </w:tc>
        <w:tc>
          <w:tcPr>
            <w:tcW w:w="598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2</w:t>
            </w:r>
          </w:p>
        </w:tc>
        <w:tc>
          <w:tcPr>
            <w:tcW w:w="24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14</w:t>
            </w:r>
          </w:p>
        </w:tc>
      </w:tr>
      <w:tr w:rsidR="00591480" w:rsidRPr="00591480" w:rsidTr="00591480">
        <w:trPr>
          <w:trHeight w:val="300"/>
        </w:trPr>
        <w:tc>
          <w:tcPr>
            <w:tcW w:w="9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8</w:t>
            </w:r>
          </w:p>
        </w:tc>
        <w:tc>
          <w:tcPr>
            <w:tcW w:w="598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3</w:t>
            </w:r>
          </w:p>
        </w:tc>
        <w:tc>
          <w:tcPr>
            <w:tcW w:w="24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24</w:t>
            </w:r>
          </w:p>
        </w:tc>
      </w:tr>
      <w:tr w:rsidR="00591480" w:rsidRPr="00591480" w:rsidTr="00591480">
        <w:trPr>
          <w:trHeight w:val="300"/>
        </w:trPr>
        <w:tc>
          <w:tcPr>
            <w:tcW w:w="9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9</w:t>
            </w:r>
          </w:p>
        </w:tc>
        <w:tc>
          <w:tcPr>
            <w:tcW w:w="598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2</w:t>
            </w:r>
          </w:p>
        </w:tc>
        <w:tc>
          <w:tcPr>
            <w:tcW w:w="24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18</w:t>
            </w:r>
          </w:p>
        </w:tc>
      </w:tr>
      <w:tr w:rsidR="00591480" w:rsidRPr="00591480" w:rsidTr="00591480">
        <w:trPr>
          <w:trHeight w:val="300"/>
        </w:trPr>
        <w:tc>
          <w:tcPr>
            <w:tcW w:w="9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10</w:t>
            </w:r>
          </w:p>
        </w:tc>
        <w:tc>
          <w:tcPr>
            <w:tcW w:w="598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2</w:t>
            </w:r>
          </w:p>
        </w:tc>
        <w:tc>
          <w:tcPr>
            <w:tcW w:w="2460" w:type="dxa"/>
            <w:noWrap/>
            <w:hideMark/>
          </w:tcPr>
          <w:p w:rsidR="00591480" w:rsidRPr="00591480" w:rsidRDefault="00591480" w:rsidP="00591480">
            <w:pPr>
              <w:jc w:val="center"/>
              <w:rPr>
                <w:rFonts w:cstheme="minorHAnsi"/>
              </w:rPr>
            </w:pPr>
            <w:r w:rsidRPr="00591480">
              <w:rPr>
                <w:rFonts w:cstheme="minorHAnsi"/>
              </w:rPr>
              <w:t>20</w:t>
            </w:r>
          </w:p>
        </w:tc>
      </w:tr>
    </w:tbl>
    <w:p w:rsidR="00AE312A" w:rsidRPr="00AE312A" w:rsidRDefault="00AE312A" w:rsidP="00AE312A">
      <w:pPr>
        <w:jc w:val="both"/>
        <w:rPr>
          <w:rFonts w:cstheme="minorHAnsi"/>
        </w:rPr>
      </w:pPr>
    </w:p>
    <w:p w:rsidR="00AE312A" w:rsidRPr="00AE312A" w:rsidRDefault="00AE312A" w:rsidP="00AE312A">
      <w:pPr>
        <w:jc w:val="both"/>
        <w:rPr>
          <w:rFonts w:cstheme="minorHAnsi"/>
          <w:i/>
          <w:u w:val="single"/>
        </w:rPr>
      </w:pPr>
      <w:r w:rsidRPr="00AE312A">
        <w:rPr>
          <w:rFonts w:cstheme="minorHAnsi"/>
        </w:rPr>
        <w:t xml:space="preserve">Сумма всех баллов, выставленных набору данных, </w:t>
      </w:r>
      <m:oMath>
        <m:r>
          <w:rPr>
            <w:rFonts w:ascii="Cambria Math" w:hAnsi="Cambria Math" w:cstheme="minorHAnsi"/>
            <w:lang w:val="en-US"/>
          </w:rPr>
          <m:t>p</m:t>
        </m:r>
      </m:oMath>
      <w:r w:rsidRPr="00AE312A">
        <w:rPr>
          <w:rFonts w:cstheme="minorHAnsi"/>
        </w:rPr>
        <w:t xml:space="preserve">: </w:t>
      </w:r>
      <w:r w:rsidR="00591480">
        <w:rPr>
          <w:rFonts w:cstheme="minorHAnsi"/>
          <w:i/>
          <w:u w:val="single"/>
        </w:rPr>
        <w:t>86</w:t>
      </w:r>
    </w:p>
    <w:p w:rsidR="00AE312A" w:rsidRPr="00AE312A" w:rsidRDefault="00AE312A" w:rsidP="00AE312A">
      <w:pPr>
        <w:jc w:val="both"/>
        <w:rPr>
          <w:rFonts w:cstheme="minorHAnsi"/>
          <w:i/>
          <w:u w:val="single"/>
        </w:rPr>
      </w:pPr>
      <w:r w:rsidRPr="00AE312A">
        <w:rPr>
          <w:rFonts w:cstheme="minorHAnsi"/>
        </w:rPr>
        <w:t>Сумма баллов п</w:t>
      </w:r>
      <w:r w:rsidR="00591480">
        <w:rPr>
          <w:rFonts w:cstheme="minorHAnsi"/>
        </w:rPr>
        <w:t>о каждой заполненной анкете за 8,9 и 10</w:t>
      </w:r>
      <w:r w:rsidRPr="00AE312A">
        <w:rPr>
          <w:rFonts w:cstheme="minorHAnsi"/>
        </w:rPr>
        <w:t xml:space="preserve"> баллы, </w:t>
      </w:r>
      <m:oMath>
        <m:r>
          <w:rPr>
            <w:rFonts w:ascii="Cambria Math" w:hAnsi="Cambria Math" w:cstheme="minorHAnsi"/>
            <w:lang w:val="en-US"/>
          </w:rPr>
          <m:t>t</m:t>
        </m:r>
      </m:oMath>
      <w:r w:rsidRPr="00AE312A">
        <w:rPr>
          <w:rFonts w:cstheme="minorHAnsi"/>
        </w:rPr>
        <w:t xml:space="preserve">: </w:t>
      </w:r>
      <w:r w:rsidR="00591480">
        <w:rPr>
          <w:rFonts w:cstheme="minorHAnsi"/>
          <w:i/>
          <w:u w:val="single"/>
        </w:rPr>
        <w:t>62</w:t>
      </w:r>
    </w:p>
    <w:p w:rsidR="00AE312A" w:rsidRPr="00AE312A" w:rsidRDefault="00AE312A" w:rsidP="00AE312A">
      <w:pPr>
        <w:jc w:val="both"/>
        <w:rPr>
          <w:rFonts w:cstheme="minorHAnsi"/>
        </w:rPr>
      </w:pPr>
      <w:r w:rsidRPr="00AE312A">
        <w:rPr>
          <w:rFonts w:cstheme="minorHAnsi"/>
        </w:rPr>
        <w:t>Коэффициент востребованности набора данных по результатам опроса/анкетирования:</w:t>
      </w:r>
    </w:p>
    <w:p w:rsidR="00AE312A" w:rsidRPr="00591480" w:rsidRDefault="00AE312A" w:rsidP="00AE312A">
      <w:pPr>
        <w:jc w:val="both"/>
        <w:rPr>
          <w:rFonts w:eastAsiaTheme="minorEastAsia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К</m:t>
              </m:r>
            </m:e>
            <m:sub>
              <m:r>
                <w:rPr>
                  <w:rFonts w:ascii="Cambria Math" w:hAnsi="Cambria Math" w:cstheme="minorHAnsi"/>
                </w:rPr>
                <m:t>востр2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  <w:lang w:val="en-US"/>
                </w:rPr>
                <m:t>t</m:t>
              </m:r>
            </m:num>
            <m:den>
              <m:r>
                <w:rPr>
                  <w:rFonts w:ascii="Cambria Math" w:hAnsi="Cambria Math" w:cstheme="minorHAnsi"/>
                  <w:lang w:val="en-US"/>
                </w:rPr>
                <m:t>p</m:t>
              </m:r>
            </m:den>
          </m:f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62</m:t>
              </m:r>
            </m:num>
            <m:den>
              <m:r>
                <w:rPr>
                  <w:rFonts w:ascii="Cambria Math" w:hAnsi="Cambria Math" w:cstheme="minorHAnsi"/>
                </w:rPr>
                <m:t>86</m:t>
              </m:r>
            </m:den>
          </m:f>
          <m:r>
            <w:rPr>
              <w:rFonts w:ascii="Cambria Math" w:hAnsi="Cambria Math" w:cstheme="minorHAnsi"/>
            </w:rPr>
            <m:t>=0,72</m:t>
          </m:r>
        </m:oMath>
      </m:oMathPara>
    </w:p>
    <w:p w:rsidR="00591480" w:rsidRPr="00591480" w:rsidRDefault="00591480" w:rsidP="00591480">
      <w:pPr>
        <w:pStyle w:val="a3"/>
        <w:numPr>
          <w:ilvl w:val="1"/>
          <w:numId w:val="1"/>
        </w:numPr>
        <w:rPr>
          <w:rFonts w:cstheme="minorHAnsi"/>
        </w:rPr>
      </w:pPr>
      <w:r w:rsidRPr="00591480">
        <w:rPr>
          <w:rFonts w:cstheme="minorHAnsi"/>
        </w:rPr>
        <w:t>Расчет общего коэффициента потенциальной востребованности набора данных</w:t>
      </w:r>
    </w:p>
    <w:p w:rsidR="00591480" w:rsidRPr="00591480" w:rsidRDefault="00591480" w:rsidP="00591480">
      <w:pPr>
        <w:rPr>
          <w:rFonts w:cstheme="minorHAnsi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К</m:t>
              </m:r>
            </m:e>
            <m:sub>
              <m:r>
                <w:rPr>
                  <w:rFonts w:ascii="Cambria Math" w:hAnsi="Cambria Math" w:cstheme="minorHAnsi"/>
                </w:rPr>
                <m:t>востр общ</m:t>
              </m:r>
            </m:sub>
          </m:sSub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К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востр1</m:t>
                  </m:r>
                </m:sub>
              </m:sSub>
              <m:r>
                <w:rPr>
                  <w:rFonts w:ascii="Cambria Math" w:hAnsi="Cambria Math" w:cstheme="minorHAnsi"/>
                </w:rPr>
                <m:t>+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К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востр2</m:t>
                  </m:r>
                </m:sub>
              </m:sSub>
              <m:r>
                <w:rPr>
                  <w:rFonts w:ascii="Cambria Math" w:hAnsi="Cambria Math" w:cstheme="minorHAnsi"/>
                </w:rPr>
                <m:t>+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К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тематики</m:t>
                  </m:r>
                </m:sub>
              </m:sSub>
            </m:num>
            <m:den>
              <m:r>
                <w:rPr>
                  <w:rFonts w:ascii="Cambria Math" w:hAnsi="Cambria Math" w:cstheme="minorHAnsi"/>
                </w:rPr>
                <m:t>3</m:t>
              </m:r>
            </m:den>
          </m:f>
          <m:r>
            <w:rPr>
              <w:rFonts w:ascii="Cambria Math" w:hAnsi="Cambria Math" w:cstheme="minorHAnsi"/>
            </w:rPr>
            <m:t>×100%=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1,44</m:t>
              </m:r>
              <m:r>
                <w:rPr>
                  <w:rFonts w:ascii="Cambria Math" w:hAnsi="Cambria Math" w:cstheme="minorHAnsi"/>
                </w:rPr>
                <m:t>+</m:t>
              </m:r>
              <m:r>
                <w:rPr>
                  <w:rFonts w:ascii="Cambria Math" w:hAnsi="Cambria Math" w:cstheme="minorHAnsi"/>
                </w:rPr>
                <m:t>0,72</m:t>
              </m:r>
              <m:r>
                <w:rPr>
                  <w:rFonts w:ascii="Cambria Math" w:hAnsi="Cambria Math" w:cstheme="minorHAnsi"/>
                </w:rPr>
                <m:t>+</m:t>
              </m:r>
              <m:r>
                <w:rPr>
                  <w:rFonts w:ascii="Cambria Math" w:hAnsi="Cambria Math" w:cstheme="minorHAnsi"/>
                </w:rPr>
                <m:t>0,087</m:t>
              </m:r>
            </m:num>
            <m:den>
              <m:r>
                <w:rPr>
                  <w:rFonts w:ascii="Cambria Math" w:hAnsi="Cambria Math" w:cstheme="minorHAnsi"/>
                </w:rPr>
                <m:t>3</m:t>
              </m:r>
            </m:den>
          </m:f>
          <m:r>
            <w:rPr>
              <w:rFonts w:ascii="Cambria Math" w:hAnsi="Cambria Math" w:cstheme="minorHAnsi"/>
            </w:rPr>
            <m:t>×100%=74,9</m:t>
          </m:r>
          <m:r>
            <w:rPr>
              <w:rFonts w:ascii="Cambria Math" w:hAnsi="Cambria Math" w:cstheme="minorHAnsi"/>
            </w:rPr>
            <m:t>%</m:t>
          </m:r>
        </m:oMath>
      </m:oMathPara>
    </w:p>
    <w:p w:rsidR="00591480" w:rsidRPr="00591480" w:rsidRDefault="00591480" w:rsidP="00591480">
      <w:pPr>
        <w:jc w:val="both"/>
        <w:rPr>
          <w:rFonts w:cstheme="minorHAnsi"/>
          <w:i/>
          <w:u w:val="single"/>
        </w:rPr>
      </w:pPr>
      <w:r w:rsidRPr="00591480">
        <w:rPr>
          <w:rFonts w:cstheme="minorHAnsi"/>
        </w:rPr>
        <w:t xml:space="preserve">Группа потенциальной востребованности набора данных: </w:t>
      </w:r>
      <w:r>
        <w:rPr>
          <w:rFonts w:cstheme="minorHAnsi"/>
          <w:i/>
          <w:u w:val="single"/>
        </w:rPr>
        <w:t>А</w:t>
      </w:r>
      <w:bookmarkStart w:id="0" w:name="_GoBack"/>
      <w:bookmarkEnd w:id="0"/>
    </w:p>
    <w:p w:rsidR="00591480" w:rsidRPr="00591480" w:rsidRDefault="00591480" w:rsidP="00591480">
      <w:pPr>
        <w:jc w:val="both"/>
        <w:rPr>
          <w:rFonts w:cstheme="minorHAnsi"/>
        </w:rPr>
      </w:pPr>
    </w:p>
    <w:p w:rsidR="00AE312A" w:rsidRPr="00AE312A" w:rsidRDefault="00AE312A" w:rsidP="00AE312A">
      <w:pPr>
        <w:jc w:val="both"/>
        <w:rPr>
          <w:rFonts w:cstheme="minorHAnsi"/>
        </w:rPr>
      </w:pPr>
    </w:p>
    <w:sectPr w:rsidR="00AE312A" w:rsidRPr="00AE312A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E58B1"/>
    <w:multiLevelType w:val="multilevel"/>
    <w:tmpl w:val="7486D4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11B1EFB"/>
    <w:multiLevelType w:val="multilevel"/>
    <w:tmpl w:val="91E454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386F4909"/>
    <w:multiLevelType w:val="multilevel"/>
    <w:tmpl w:val="7486D4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8636E05"/>
    <w:multiLevelType w:val="multilevel"/>
    <w:tmpl w:val="7486D4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6B0E47F4"/>
    <w:multiLevelType w:val="multilevel"/>
    <w:tmpl w:val="7486D4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182"/>
    <w:rsid w:val="0046201F"/>
    <w:rsid w:val="00474182"/>
    <w:rsid w:val="00591480"/>
    <w:rsid w:val="006A277F"/>
    <w:rsid w:val="00AE312A"/>
    <w:rsid w:val="00BD6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24F2B"/>
  <w15:chartTrackingRefBased/>
  <w15:docId w15:val="{AAB09750-9B30-4C4D-B337-B5997FD3D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6201F"/>
    <w:pPr>
      <w:spacing w:after="200" w:line="276" w:lineRule="auto"/>
      <w:ind w:left="720"/>
      <w:contextualSpacing/>
    </w:pPr>
  </w:style>
  <w:style w:type="table" w:styleId="a4">
    <w:name w:val="Table Grid"/>
    <w:basedOn w:val="a1"/>
    <w:uiPriority w:val="59"/>
    <w:rsid w:val="004620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18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347</Words>
  <Characters>1981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 Razar</dc:creator>
  <cp:keywords/>
  <dc:description/>
  <cp:lastModifiedBy>Din Razar</cp:lastModifiedBy>
  <cp:revision>2</cp:revision>
  <dcterms:created xsi:type="dcterms:W3CDTF">2025-11-14T06:07:00Z</dcterms:created>
  <dcterms:modified xsi:type="dcterms:W3CDTF">2025-11-14T07:03:00Z</dcterms:modified>
</cp:coreProperties>
</file>