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TEST PLAN For Sauce Labs Application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defines the test plan for verifying the Login and Shopping Cart workflows of the Sauce Labs Sample Android application using Appium automation tools.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Test Items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 Functionality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to Cart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from Cart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Features to Be Tested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Feature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(Valid)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Verify that valid users can log in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(Invalid)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Ensure unsuccessful login with invalid credentials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 to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Validate item is added to the shopping cart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Remove from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Validate removal updates the cart count</w:t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Features Not to Be Tested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Processing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filtering/search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API validation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Test Approach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Automation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Appium + TestNG + Java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Emulator-based testing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Locator Strategy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ID, Accessibility ID, XPath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Assertions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Visibility, Page Navigation, Error messages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Pass/Fail Criteria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3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Criteria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4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Pass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Expected output matches actual result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Fail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Any output that doesn’t match the actual result .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Test Deliverables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Test Scripts (Java + Appium)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Results (TestNG Report)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Bug Reports (if applicable)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SRS and Test Plan documents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Test Environment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Android 15 Emulator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Sauce Lab APK: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https://github.com/saucelabs/sample-app-mobile/releases/download/2.7.1/Android.SauceLabs.Mobile.Sample.app.2.7.1.apk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Toolchain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Eclipse IDE, Appium Server, Android Studio Emulator,Appium inspector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Dependencies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Java, Maven, Selenium, Appium, TestNG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Test Cases Summary</w:t>
      </w:r>
    </w:p>
    <w:sdt>
      <w:sdtPr>
        <w:lock w:val="contentLocked"/>
        <w:tag w:val="goog_rdk_2"/>
      </w:sdtPr>
      <w:sdtContent>
        <w:tbl>
          <w:tblPr>
            <w:tblStyle w:val="Table3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1860"/>
            <w:gridCol w:w="1860"/>
            <w:gridCol w:w="1860"/>
            <w:gridCol w:w="1875"/>
            <w:tblGridChange w:id="0">
              <w:tblGrid>
                <w:gridCol w:w="1860"/>
                <w:gridCol w:w="1860"/>
                <w:gridCol w:w="1860"/>
                <w:gridCol w:w="1860"/>
                <w:gridCol w:w="18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D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TC ID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E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Title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F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Description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0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Priority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1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Expected Result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correct credentials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TC_Login_002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empty  username and password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4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empty  username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empty  password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TC_Login_005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incorrect username and password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5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incorrect username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TC_Login_007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incorrect password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TC_Login_008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Invalid Login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login with locked out account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High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Shows error message and can’t navigates to Products page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TC003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 to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Add a product to the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Cart icon updates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TC004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Remove from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Remove a product from the cart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Medium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Cart reflects removal</w:t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10. Entry Criteria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is installed on emulator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Appium server is running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Emulator is active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Inspector connected with server and emulator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+ TestNG environment is ready and all needed dependencies exist in the POM file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11. Exit Criteria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test cases executed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generated and reviewed</w:t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12. Risks and Mitigation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Risk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rFonts w:ascii="Times New Roman" w:cs="Times New Roman" w:eastAsia="Times New Roman" w:hAnsi="Times New Roman"/>
                    <w:b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rtl w:val="0"/>
                  </w:rPr>
                  <w:t xml:space="preserve">Mitigation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Emulator slow response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 lower-resolution devices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Locator mismatch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Implement retry/wait strategies/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Tool version conflicts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Use compatible Appium/Selenium versions/TestNG</w:t>
                </w:r>
              </w:p>
            </w:tc>
          </w:tr>
        </w:tbl>
      </w:sdtContent>
    </w:sdt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B75E92"/>
  </w:style>
  <w:style w:type="paragraph" w:styleId="Heading1">
    <w:name w:val="heading 1"/>
    <w:basedOn w:val="Normal"/>
    <w:next w:val="Normal"/>
    <w:link w:val="Heading1Char"/>
    <w:uiPriority w:val="9"/>
    <w:qFormat w:val="1"/>
    <w:rsid w:val="00B75E9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B75E9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B75E9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75E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75E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75E9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75E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75E9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75E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75E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75E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75E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75E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75E9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B75E92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75E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B75E92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75E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 w:val="1"/>
    <w:rsid w:val="00B75E92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B75E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75E92"/>
    <w:rPr>
      <w:i w:val="1"/>
      <w:iCs w:val="1"/>
      <w:color w:val="404040" w:themeColor="text1" w:themeTint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75E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75E92"/>
    <w:rPr>
      <w:i w:val="1"/>
      <w:iCs w:val="1"/>
      <w:color w:val="2f5496" w:themeColor="accent1" w:themeShade="0000BF"/>
    </w:rPr>
  </w:style>
  <w:style w:type="character" w:styleId="IntenseEmphasis">
    <w:name w:val="Intense Emphasis"/>
    <w:basedOn w:val="DefaultParagraphFont"/>
    <w:uiPriority w:val="21"/>
    <w:qFormat w:val="1"/>
    <w:rsid w:val="00B75E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75E9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THdd2m1SKusRJyBNli0oB+WUg==">CgMxLjAaHwoBMBIaChgICVIUChJ0YWJsZS5vbXg4MHQxYmpiZGkaHwoBMRIaChgICVIUChJ0YWJsZS5wbDl2eDRyZ29lNzUaHwoBMhIaChgICVIUChJ0YWJsZS52a3RjYnEzenBsMTQaHwoBMxIaChgICVIUChJ0YWJsZS5pMGl1MDRxNTlvemY4AHIhMUJ5V01yLWg1NnlfLS1fYUtnYVcwSUlxanp3dldqR2JD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2025-05-12T20:08:00Z</dcterms:created>
  <dc:creator>Elaian, Nisreen</dc:creator>
</cp:coreProperties>
</file>