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9B90E" w14:textId="656A837C" w:rsidR="0085662D" w:rsidRPr="0085662D" w:rsidRDefault="0085662D" w:rsidP="0085662D">
      <w:pPr>
        <w:pStyle w:val="a"/>
        <w:spacing w:line="276" w:lineRule="auto"/>
        <w:rPr>
          <w:rFonts w:eastAsia="Arial Unicode MS" w:hAnsi="Times New Roman" w:cs="Times New Roman"/>
        </w:rPr>
      </w:pPr>
      <w:r w:rsidRPr="0085662D">
        <w:rPr>
          <w:rFonts w:eastAsia="Arial Unicode MS" w:hAnsi="Times New Roman" w:cs="Times New Roman"/>
        </w:rPr>
        <w:t>Design Optimization and Performance Evaluation of a Hyperspectral Imager for Low-Earth Orbit sma</w:t>
      </w:r>
      <w:r w:rsidRPr="0085662D">
        <w:rPr>
          <w:rFonts w:eastAsia="Arial Unicode MS" w:hAnsi="Times New Roman" w:cs="Times New Roman"/>
        </w:rPr>
        <w:t>ll satellites</w:t>
      </w:r>
    </w:p>
    <w:p w14:paraId="5C48C628" w14:textId="1DF59D28" w:rsidR="0085662D" w:rsidRPr="0085662D" w:rsidRDefault="0085662D" w:rsidP="0085662D">
      <w:pPr>
        <w:pStyle w:val="a"/>
        <w:spacing w:line="276" w:lineRule="auto"/>
        <w:jc w:val="both"/>
        <w:rPr>
          <w:rFonts w:eastAsia="Arial Unicode MS" w:hAnsi="Times New Roman" w:cs="Times New Roman" w:hint="eastAsia"/>
        </w:rPr>
      </w:pPr>
    </w:p>
    <w:p w14:paraId="1015BABC" w14:textId="3ED1F266" w:rsidR="001646DF" w:rsidRPr="006C546D" w:rsidRDefault="0000389A" w:rsidP="0000389A">
      <w:pPr>
        <w:pStyle w:val="a"/>
        <w:numPr>
          <w:ilvl w:val="0"/>
          <w:numId w:val="2"/>
        </w:numPr>
        <w:spacing w:line="276" w:lineRule="auto"/>
        <w:jc w:val="both"/>
        <w:rPr>
          <w:rFonts w:eastAsia="Arial Unicode MS" w:hAnsi="Times New Roman" w:cs="Times New Roman" w:hint="eastAsia"/>
        </w:rPr>
      </w:pPr>
      <w:r w:rsidRPr="006C546D">
        <w:rPr>
          <w:rFonts w:eastAsia="Arial Unicode MS" w:hAnsi="Times New Roman" w:cs="Times New Roman" w:hint="eastAsia"/>
          <w:sz w:val="24"/>
          <w:szCs w:val="24"/>
        </w:rPr>
        <w:t>System Specification</w:t>
      </w:r>
    </w:p>
    <w:tbl>
      <w:tblPr>
        <w:tblStyle w:val="PlainTable2"/>
        <w:tblpPr w:leftFromText="142" w:rightFromText="142" w:vertAnchor="text" w:horzAnchor="page" w:tblpX="2341" w:tblpY="124"/>
        <w:tblW w:w="0" w:type="auto"/>
        <w:tblLook w:val="04A0" w:firstRow="1" w:lastRow="0" w:firstColumn="1" w:lastColumn="0" w:noHBand="0" w:noVBand="1"/>
      </w:tblPr>
      <w:tblGrid>
        <w:gridCol w:w="3456"/>
        <w:gridCol w:w="3457"/>
      </w:tblGrid>
      <w:tr w:rsidR="0085662D" w:rsidRPr="0085662D" w14:paraId="2289BC54" w14:textId="77777777" w:rsidTr="0085662D">
        <w:trPr>
          <w:cnfStyle w:val="100000000000" w:firstRow="1" w:lastRow="0" w:firstColumn="0" w:lastColumn="0" w:oddVBand="0" w:evenVBand="0" w:oddHBand="0"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3456" w:type="dxa"/>
            <w:tcBorders>
              <w:top w:val="double" w:sz="4" w:space="0" w:color="000000"/>
              <w:right w:val="single" w:sz="4" w:space="0" w:color="000000"/>
            </w:tcBorders>
            <w:vAlign w:val="center"/>
          </w:tcPr>
          <w:p w14:paraId="41F126A2" w14:textId="3C2CEDAB" w:rsidR="0085662D" w:rsidRPr="00B12F82" w:rsidRDefault="00C15DA9" w:rsidP="0085662D">
            <w:pPr>
              <w:pStyle w:val="1"/>
              <w:spacing w:line="276" w:lineRule="auto"/>
              <w:rPr>
                <w:rFonts w:ascii="Times New Roman" w:eastAsia="Arial Unicode MS" w:hAnsi="Times New Roman" w:cs="Times New Roman" w:hint="eastAsia"/>
                <w:b/>
                <w:bCs/>
                <w:sz w:val="20"/>
                <w:szCs w:val="20"/>
              </w:rPr>
            </w:pPr>
            <w:r>
              <w:rPr>
                <w:rFonts w:ascii="Times New Roman" w:eastAsia="Arial Unicode MS" w:hAnsi="Times New Roman" w:cs="Times New Roman" w:hint="eastAsia"/>
                <w:b/>
                <w:bCs/>
                <w:sz w:val="20"/>
                <w:szCs w:val="20"/>
              </w:rPr>
              <w:t>Specification</w:t>
            </w:r>
          </w:p>
        </w:tc>
        <w:tc>
          <w:tcPr>
            <w:tcW w:w="3457" w:type="dxa"/>
            <w:tcBorders>
              <w:top w:val="double" w:sz="4" w:space="0" w:color="000000"/>
              <w:left w:val="single" w:sz="4" w:space="0" w:color="000000"/>
            </w:tcBorders>
            <w:vAlign w:val="center"/>
          </w:tcPr>
          <w:p w14:paraId="5B63E65F" w14:textId="31AE5CEF" w:rsidR="0085662D" w:rsidRPr="00B12F82" w:rsidRDefault="00C15DA9" w:rsidP="0085662D">
            <w:pPr>
              <w:pStyle w:val="1"/>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Arial Unicode MS" w:hAnsi="Times New Roman" w:cs="Times New Roman"/>
                <w:b/>
                <w:bCs/>
                <w:sz w:val="20"/>
                <w:szCs w:val="20"/>
              </w:rPr>
            </w:pPr>
            <w:r>
              <w:rPr>
                <w:rFonts w:ascii="Times New Roman" w:eastAsia="Arial Unicode MS" w:hAnsi="Times New Roman" w:cs="Times New Roman" w:hint="eastAsia"/>
                <w:b/>
                <w:bCs/>
                <w:sz w:val="20"/>
                <w:szCs w:val="20"/>
              </w:rPr>
              <w:t xml:space="preserve">Value </w:t>
            </w:r>
          </w:p>
        </w:tc>
      </w:tr>
      <w:tr w:rsidR="00C15DA9" w:rsidRPr="0085662D" w14:paraId="58D6023E" w14:textId="77777777" w:rsidTr="0085662D">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190AB8FC" w14:textId="1E70B0DC" w:rsidR="00C15DA9" w:rsidRPr="0085662D" w:rsidRDefault="00C15DA9" w:rsidP="00C15DA9">
            <w:pPr>
              <w:pStyle w:val="1"/>
              <w:spacing w:line="276" w:lineRule="auto"/>
              <w:rPr>
                <w:rFonts w:ascii="Times New Roman" w:eastAsia="Arial Unicode MS" w:hAnsi="Times New Roman" w:cs="Times New Roman"/>
                <w:sz w:val="20"/>
                <w:szCs w:val="20"/>
              </w:rPr>
            </w:pPr>
            <w:r w:rsidRPr="0085662D">
              <w:rPr>
                <w:rFonts w:ascii="Times New Roman" w:eastAsia="Arial Unicode MS" w:hAnsi="Times New Roman" w:cs="Times New Roman"/>
                <w:sz w:val="20"/>
                <w:szCs w:val="20"/>
              </w:rPr>
              <w:t>Imager Type</w:t>
            </w:r>
          </w:p>
        </w:tc>
        <w:tc>
          <w:tcPr>
            <w:tcW w:w="3457" w:type="dxa"/>
            <w:tcBorders>
              <w:left w:val="single" w:sz="4" w:space="0" w:color="000000"/>
            </w:tcBorders>
            <w:vAlign w:val="center"/>
          </w:tcPr>
          <w:p w14:paraId="4B67668D" w14:textId="643DA4C3" w:rsidR="00C15DA9" w:rsidRPr="0085662D" w:rsidRDefault="00C15DA9" w:rsidP="00C15DA9">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0"/>
                <w:szCs w:val="20"/>
              </w:rPr>
            </w:pPr>
            <w:r w:rsidRPr="0085662D">
              <w:rPr>
                <w:rFonts w:ascii="Times New Roman" w:eastAsia="Arial Unicode MS" w:hAnsi="Times New Roman" w:cs="Times New Roman"/>
                <w:b w:val="0"/>
                <w:bCs w:val="0"/>
                <w:sz w:val="20"/>
                <w:szCs w:val="20"/>
              </w:rPr>
              <w:t>Pushbroom</w:t>
            </w:r>
          </w:p>
        </w:tc>
      </w:tr>
      <w:tr w:rsidR="00C15DA9" w:rsidRPr="0085662D" w14:paraId="557F6676" w14:textId="77777777" w:rsidTr="0085662D">
        <w:trPr>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2520E841" w14:textId="68F5B22B" w:rsidR="00C15DA9" w:rsidRPr="0085662D" w:rsidRDefault="00C15DA9" w:rsidP="00C15DA9">
            <w:pPr>
              <w:pStyle w:val="1"/>
              <w:spacing w:line="276" w:lineRule="auto"/>
              <w:rPr>
                <w:rFonts w:ascii="Times New Roman" w:eastAsia="Arial Unicode MS" w:hAnsi="Times New Roman" w:cs="Times New Roman"/>
                <w:sz w:val="20"/>
                <w:szCs w:val="20"/>
              </w:rPr>
            </w:pPr>
            <w:r w:rsidRPr="0085662D">
              <w:rPr>
                <w:rFonts w:ascii="Times New Roman" w:eastAsia="Arial Unicode MS" w:hAnsi="Times New Roman" w:cs="Times New Roman"/>
                <w:sz w:val="20"/>
                <w:szCs w:val="20"/>
              </w:rPr>
              <w:t>Orbit</w:t>
            </w:r>
          </w:p>
        </w:tc>
        <w:tc>
          <w:tcPr>
            <w:tcW w:w="3457" w:type="dxa"/>
            <w:tcBorders>
              <w:left w:val="single" w:sz="4" w:space="0" w:color="000000"/>
            </w:tcBorders>
            <w:vAlign w:val="center"/>
          </w:tcPr>
          <w:p w14:paraId="7A7AD662" w14:textId="34C11AC7" w:rsidR="00C15DA9" w:rsidRPr="0085662D" w:rsidRDefault="00C15DA9" w:rsidP="00C15DA9">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0"/>
                <w:szCs w:val="20"/>
              </w:rPr>
            </w:pPr>
            <w:r w:rsidRPr="0085662D">
              <w:rPr>
                <w:rFonts w:ascii="Times New Roman" w:eastAsia="Arial Unicode MS" w:hAnsi="Times New Roman" w:cs="Times New Roman"/>
                <w:b w:val="0"/>
                <w:bCs w:val="0"/>
                <w:sz w:val="20"/>
                <w:szCs w:val="20"/>
              </w:rPr>
              <w:t>Sun Synchronous Orbit</w:t>
            </w:r>
          </w:p>
        </w:tc>
      </w:tr>
      <w:tr w:rsidR="00C15DA9" w:rsidRPr="0085662D" w14:paraId="634D06A4" w14:textId="77777777" w:rsidTr="0085662D">
        <w:trPr>
          <w:cnfStyle w:val="000000100000" w:firstRow="0" w:lastRow="0" w:firstColumn="0" w:lastColumn="0" w:oddVBand="0" w:evenVBand="0" w:oddHBand="1" w:evenHBand="0" w:firstRowFirstColumn="0" w:firstRowLastColumn="0" w:lastRowFirstColumn="0" w:lastRowLastColumn="0"/>
          <w:trHeight w:val="51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138A9642" w14:textId="77777777" w:rsidR="00C15DA9" w:rsidRPr="0085662D" w:rsidRDefault="00C15DA9" w:rsidP="00C15DA9">
            <w:pPr>
              <w:pStyle w:val="1"/>
              <w:spacing w:line="276" w:lineRule="auto"/>
              <w:rPr>
                <w:rFonts w:ascii="Times New Roman" w:eastAsia="Arial Unicode MS" w:hAnsi="Times New Roman" w:cs="Times New Roman"/>
                <w:sz w:val="20"/>
                <w:szCs w:val="20"/>
              </w:rPr>
            </w:pPr>
            <w:r w:rsidRPr="0085662D">
              <w:rPr>
                <w:rFonts w:ascii="Times New Roman" w:eastAsia="Arial Unicode MS" w:hAnsi="Times New Roman" w:cs="Times New Roman"/>
                <w:sz w:val="20"/>
                <w:szCs w:val="20"/>
              </w:rPr>
              <w:t>Spectral Range</w:t>
            </w:r>
          </w:p>
        </w:tc>
        <w:tc>
          <w:tcPr>
            <w:tcW w:w="3457" w:type="dxa"/>
            <w:tcBorders>
              <w:left w:val="single" w:sz="4" w:space="0" w:color="000000"/>
            </w:tcBorders>
            <w:vAlign w:val="center"/>
          </w:tcPr>
          <w:p w14:paraId="46B33034" w14:textId="77777777" w:rsidR="00C15DA9" w:rsidRPr="0085662D" w:rsidRDefault="00C15DA9" w:rsidP="00C15DA9">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0"/>
                <w:szCs w:val="20"/>
              </w:rPr>
            </w:pPr>
            <w:r w:rsidRPr="0085662D">
              <w:rPr>
                <w:rFonts w:ascii="Times New Roman" w:eastAsia="Arial Unicode MS" w:hAnsi="Times New Roman" w:cs="Times New Roman"/>
                <w:b w:val="0"/>
                <w:bCs w:val="0"/>
                <w:sz w:val="20"/>
                <w:szCs w:val="20"/>
              </w:rPr>
              <w:t>400-900nm (VNIR)</w:t>
            </w:r>
          </w:p>
        </w:tc>
      </w:tr>
      <w:tr w:rsidR="00C15DA9" w:rsidRPr="0085662D" w14:paraId="6CF6D521" w14:textId="77777777" w:rsidTr="0085662D">
        <w:trPr>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1D04B3EC" w14:textId="77777777" w:rsidR="00C15DA9" w:rsidRPr="0085662D" w:rsidRDefault="00C15DA9" w:rsidP="00C15DA9">
            <w:pPr>
              <w:pStyle w:val="1"/>
              <w:spacing w:line="276" w:lineRule="auto"/>
              <w:rPr>
                <w:rFonts w:ascii="Times New Roman" w:eastAsia="Arial Unicode MS" w:hAnsi="Times New Roman" w:cs="Times New Roman"/>
                <w:sz w:val="20"/>
                <w:szCs w:val="20"/>
              </w:rPr>
            </w:pPr>
            <w:r w:rsidRPr="0085662D">
              <w:rPr>
                <w:rFonts w:ascii="Times New Roman" w:eastAsia="Arial Unicode MS" w:hAnsi="Times New Roman" w:cs="Times New Roman"/>
                <w:sz w:val="20"/>
                <w:szCs w:val="20"/>
              </w:rPr>
              <w:t>Spectral Resolution</w:t>
            </w:r>
          </w:p>
        </w:tc>
        <w:tc>
          <w:tcPr>
            <w:tcW w:w="3457" w:type="dxa"/>
            <w:tcBorders>
              <w:left w:val="single" w:sz="4" w:space="0" w:color="000000"/>
            </w:tcBorders>
            <w:vAlign w:val="center"/>
          </w:tcPr>
          <w:p w14:paraId="58771F41" w14:textId="77777777" w:rsidR="00C15DA9" w:rsidRPr="0085662D" w:rsidRDefault="00C15DA9" w:rsidP="00C15DA9">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0"/>
                <w:szCs w:val="20"/>
              </w:rPr>
            </w:pPr>
            <w:r w:rsidRPr="0085662D">
              <w:rPr>
                <w:rFonts w:ascii="Times New Roman" w:eastAsia="Arial Unicode MS" w:hAnsi="Times New Roman" w:cs="Times New Roman"/>
                <w:b w:val="0"/>
                <w:bCs w:val="0"/>
                <w:sz w:val="20"/>
                <w:szCs w:val="20"/>
              </w:rPr>
              <w:t>10nm</w:t>
            </w:r>
          </w:p>
        </w:tc>
      </w:tr>
      <w:tr w:rsidR="00C15DA9" w:rsidRPr="0085662D" w14:paraId="651EC157" w14:textId="77777777" w:rsidTr="0085662D">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545B4EFE" w14:textId="1BAA300B" w:rsidR="00C15DA9" w:rsidRPr="0085662D" w:rsidRDefault="00C15DA9" w:rsidP="00C15DA9">
            <w:pPr>
              <w:pStyle w:val="1"/>
              <w:spacing w:line="276" w:lineRule="auto"/>
              <w:rPr>
                <w:rFonts w:ascii="Times New Roman" w:eastAsia="Arial Unicode MS" w:hAnsi="Times New Roman" w:cs="Times New Roman"/>
                <w:sz w:val="20"/>
                <w:szCs w:val="20"/>
              </w:rPr>
            </w:pPr>
            <w:r w:rsidRPr="0085662D">
              <w:rPr>
                <w:rFonts w:ascii="Times New Roman" w:eastAsia="Arial Unicode MS" w:hAnsi="Times New Roman" w:cs="Times New Roman"/>
                <w:sz w:val="20"/>
                <w:szCs w:val="20"/>
              </w:rPr>
              <w:t>GSD at 500km</w:t>
            </w:r>
          </w:p>
        </w:tc>
        <w:tc>
          <w:tcPr>
            <w:tcW w:w="3457" w:type="dxa"/>
            <w:tcBorders>
              <w:left w:val="single" w:sz="4" w:space="0" w:color="000000"/>
            </w:tcBorders>
            <w:vAlign w:val="center"/>
          </w:tcPr>
          <w:p w14:paraId="4DF257CA" w14:textId="6B01C460" w:rsidR="00C15DA9" w:rsidRPr="0085662D" w:rsidRDefault="00C15DA9" w:rsidP="00C15DA9">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0"/>
                <w:szCs w:val="20"/>
              </w:rPr>
            </w:pPr>
            <w:r w:rsidRPr="0085662D">
              <w:rPr>
                <w:rFonts w:ascii="Times New Roman" w:eastAsia="Arial Unicode MS" w:hAnsi="Times New Roman" w:cs="Times New Roman"/>
                <w:b w:val="0"/>
                <w:bCs w:val="0"/>
                <w:sz w:val="20"/>
                <w:szCs w:val="20"/>
              </w:rPr>
              <w:t>9.7m</w:t>
            </w:r>
          </w:p>
        </w:tc>
      </w:tr>
      <w:tr w:rsidR="00C15DA9" w:rsidRPr="0085662D" w14:paraId="339029FA" w14:textId="77777777" w:rsidTr="0085662D">
        <w:trPr>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67EC0217" w14:textId="1E3BBCE5" w:rsidR="00C15DA9" w:rsidRPr="0085662D" w:rsidRDefault="00C15DA9" w:rsidP="00C15DA9">
            <w:pPr>
              <w:pStyle w:val="1"/>
              <w:spacing w:line="276" w:lineRule="auto"/>
              <w:rPr>
                <w:rFonts w:ascii="Times New Roman" w:eastAsia="Arial Unicode MS" w:hAnsi="Times New Roman" w:cs="Times New Roman"/>
                <w:sz w:val="20"/>
                <w:szCs w:val="20"/>
              </w:rPr>
            </w:pPr>
            <w:r w:rsidRPr="0085662D">
              <w:rPr>
                <w:rFonts w:ascii="Times New Roman" w:eastAsia="Arial Unicode MS" w:hAnsi="Times New Roman" w:cs="Times New Roman"/>
                <w:sz w:val="20"/>
                <w:szCs w:val="20"/>
              </w:rPr>
              <w:t>MTF</w:t>
            </w:r>
          </w:p>
        </w:tc>
        <w:tc>
          <w:tcPr>
            <w:tcW w:w="3457" w:type="dxa"/>
            <w:tcBorders>
              <w:left w:val="single" w:sz="4" w:space="0" w:color="000000"/>
            </w:tcBorders>
            <w:vAlign w:val="center"/>
          </w:tcPr>
          <w:p w14:paraId="6419243D" w14:textId="74CA6B30" w:rsidR="00C15DA9" w:rsidRPr="0085662D" w:rsidRDefault="00C15DA9" w:rsidP="00C15DA9">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0"/>
                <w:szCs w:val="20"/>
              </w:rPr>
            </w:pPr>
            <w:r w:rsidRPr="0085662D">
              <w:rPr>
                <w:rFonts w:ascii="Times New Roman" w:eastAsia="Arial Unicode MS" w:hAnsi="Times New Roman" w:cs="Times New Roman"/>
                <w:b w:val="0"/>
                <w:bCs w:val="0"/>
                <w:sz w:val="20"/>
                <w:szCs w:val="20"/>
              </w:rPr>
              <w:t>≥ 0.45 at 100lp/mm</w:t>
            </w:r>
          </w:p>
        </w:tc>
      </w:tr>
      <w:tr w:rsidR="00C15DA9" w:rsidRPr="0085662D" w14:paraId="5B71D67C" w14:textId="77777777" w:rsidTr="0085662D">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3CA7324A" w14:textId="3A4EF58F" w:rsidR="00C15DA9" w:rsidRPr="0085662D" w:rsidRDefault="00C15DA9" w:rsidP="00C15DA9">
            <w:pPr>
              <w:pStyle w:val="1"/>
              <w:spacing w:line="276" w:lineRule="auto"/>
              <w:rPr>
                <w:rFonts w:ascii="Times New Roman" w:eastAsia="Arial Unicode MS" w:hAnsi="Times New Roman" w:cs="Times New Roman"/>
                <w:sz w:val="20"/>
                <w:szCs w:val="20"/>
              </w:rPr>
            </w:pPr>
            <w:r w:rsidRPr="0085662D">
              <w:rPr>
                <w:rFonts w:ascii="Times New Roman" w:eastAsia="Arial Unicode MS" w:hAnsi="Times New Roman" w:cs="Times New Roman"/>
                <w:sz w:val="20"/>
                <w:szCs w:val="20"/>
              </w:rPr>
              <w:t>Volume</w:t>
            </w:r>
          </w:p>
        </w:tc>
        <w:tc>
          <w:tcPr>
            <w:tcW w:w="3457" w:type="dxa"/>
            <w:tcBorders>
              <w:left w:val="single" w:sz="4" w:space="0" w:color="000000"/>
            </w:tcBorders>
            <w:vAlign w:val="center"/>
          </w:tcPr>
          <w:p w14:paraId="75410BE2" w14:textId="022F450C" w:rsidR="00C15DA9" w:rsidRPr="0085662D" w:rsidRDefault="00C15DA9" w:rsidP="00C15DA9">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0"/>
                <w:szCs w:val="20"/>
              </w:rPr>
            </w:pPr>
            <w:r w:rsidRPr="0085662D">
              <w:rPr>
                <w:rFonts w:ascii="Times New Roman" w:eastAsia="Arial Unicode MS" w:hAnsi="Times New Roman" w:cs="Times New Roman"/>
                <w:b w:val="0"/>
                <w:bCs w:val="0"/>
                <w:sz w:val="20"/>
                <w:szCs w:val="20"/>
              </w:rPr>
              <w:t>1</w:t>
            </w:r>
            <w:r>
              <w:rPr>
                <w:rFonts w:ascii="Times New Roman" w:eastAsia="Arial Unicode MS" w:hAnsi="Times New Roman" w:cs="Times New Roman" w:hint="eastAsia"/>
                <w:b w:val="0"/>
                <w:bCs w:val="0"/>
                <w:sz w:val="20"/>
                <w:szCs w:val="20"/>
              </w:rPr>
              <w:t>.5</w:t>
            </w:r>
            <w:r w:rsidRPr="0085662D">
              <w:rPr>
                <w:rFonts w:ascii="Times New Roman" w:eastAsia="Arial Unicode MS" w:hAnsi="Times New Roman" w:cs="Times New Roman"/>
                <w:b w:val="0"/>
                <w:bCs w:val="0"/>
                <w:sz w:val="20"/>
                <w:szCs w:val="20"/>
              </w:rPr>
              <w:t>U</w:t>
            </w:r>
          </w:p>
        </w:tc>
      </w:tr>
      <w:tr w:rsidR="00C15DA9" w:rsidRPr="0085662D" w14:paraId="1F2126A4" w14:textId="77777777" w:rsidTr="0085662D">
        <w:trPr>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215054E6" w14:textId="42779CEA" w:rsidR="00C15DA9" w:rsidRPr="0085662D" w:rsidRDefault="00C15DA9" w:rsidP="00C15DA9">
            <w:pPr>
              <w:pStyle w:val="1"/>
              <w:spacing w:line="276" w:lineRule="auto"/>
              <w:rPr>
                <w:rFonts w:ascii="Times New Roman" w:eastAsia="Arial Unicode MS" w:hAnsi="Times New Roman" w:cs="Times New Roman" w:hint="eastAsia"/>
                <w:sz w:val="20"/>
                <w:szCs w:val="20"/>
              </w:rPr>
            </w:pPr>
            <w:r>
              <w:rPr>
                <w:rFonts w:ascii="Times New Roman" w:eastAsia="Arial Unicode MS" w:hAnsi="Times New Roman" w:cs="Times New Roman" w:hint="eastAsia"/>
                <w:sz w:val="20"/>
                <w:szCs w:val="20"/>
              </w:rPr>
              <w:t>Grating Shape</w:t>
            </w:r>
          </w:p>
        </w:tc>
        <w:tc>
          <w:tcPr>
            <w:tcW w:w="3457" w:type="dxa"/>
            <w:tcBorders>
              <w:left w:val="single" w:sz="4" w:space="0" w:color="000000"/>
            </w:tcBorders>
            <w:vAlign w:val="center"/>
          </w:tcPr>
          <w:p w14:paraId="21D5B8D9" w14:textId="6BFB2531" w:rsidR="00C15DA9" w:rsidRPr="0085662D" w:rsidRDefault="00C15DA9" w:rsidP="00C15DA9">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hint="eastAsia"/>
                <w:b w:val="0"/>
                <w:bCs w:val="0"/>
                <w:sz w:val="20"/>
                <w:szCs w:val="20"/>
              </w:rPr>
            </w:pPr>
            <w:r>
              <w:rPr>
                <w:rFonts w:ascii="Times New Roman" w:eastAsia="Arial Unicode MS" w:hAnsi="Times New Roman" w:cs="Times New Roman" w:hint="eastAsia"/>
                <w:b w:val="0"/>
                <w:bCs w:val="0"/>
                <w:sz w:val="20"/>
                <w:szCs w:val="20"/>
              </w:rPr>
              <w:t>Flat</w:t>
            </w:r>
          </w:p>
        </w:tc>
      </w:tr>
      <w:tr w:rsidR="00C15DA9" w:rsidRPr="0085662D" w14:paraId="71B1C2DB" w14:textId="77777777" w:rsidTr="0085662D">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563F72F4" w14:textId="7CFF646E" w:rsidR="00C15DA9" w:rsidRPr="0085662D" w:rsidRDefault="00C15DA9" w:rsidP="00C15DA9">
            <w:pPr>
              <w:pStyle w:val="1"/>
              <w:spacing w:line="276" w:lineRule="auto"/>
              <w:rPr>
                <w:rFonts w:ascii="Times New Roman" w:eastAsia="Arial Unicode MS" w:hAnsi="Times New Roman" w:cs="Times New Roman" w:hint="eastAsia"/>
                <w:sz w:val="20"/>
                <w:szCs w:val="20"/>
              </w:rPr>
            </w:pPr>
            <w:r>
              <w:rPr>
                <w:rFonts w:ascii="Times New Roman" w:eastAsia="Arial Unicode MS" w:hAnsi="Times New Roman" w:cs="Times New Roman" w:hint="eastAsia"/>
                <w:sz w:val="20"/>
                <w:szCs w:val="20"/>
              </w:rPr>
              <w:t>Spectrometer Form</w:t>
            </w:r>
          </w:p>
        </w:tc>
        <w:tc>
          <w:tcPr>
            <w:tcW w:w="3457" w:type="dxa"/>
            <w:tcBorders>
              <w:left w:val="single" w:sz="4" w:space="0" w:color="000000"/>
            </w:tcBorders>
            <w:vAlign w:val="center"/>
          </w:tcPr>
          <w:p w14:paraId="5B29E7E2" w14:textId="77777777" w:rsidR="00C15DA9" w:rsidRPr="0085662D" w:rsidRDefault="00C15DA9" w:rsidP="00C15DA9">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0"/>
                <w:szCs w:val="20"/>
              </w:rPr>
            </w:pPr>
          </w:p>
        </w:tc>
      </w:tr>
      <w:tr w:rsidR="00C15DA9" w:rsidRPr="0085662D" w14:paraId="7D722055" w14:textId="77777777" w:rsidTr="0085662D">
        <w:trPr>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6B9228AF" w14:textId="61003B7C" w:rsidR="00C15DA9" w:rsidRPr="0085662D" w:rsidRDefault="00C15DA9" w:rsidP="00C15DA9">
            <w:pPr>
              <w:pStyle w:val="1"/>
              <w:spacing w:line="276" w:lineRule="auto"/>
              <w:rPr>
                <w:rFonts w:ascii="Times New Roman" w:eastAsia="Arial Unicode MS" w:hAnsi="Times New Roman" w:cs="Times New Roman" w:hint="eastAsia"/>
                <w:sz w:val="20"/>
                <w:szCs w:val="20"/>
              </w:rPr>
            </w:pPr>
            <w:r>
              <w:rPr>
                <w:rFonts w:ascii="Times New Roman" w:eastAsia="Arial Unicode MS" w:hAnsi="Times New Roman" w:cs="Times New Roman" w:hint="eastAsia"/>
                <w:sz w:val="20"/>
                <w:szCs w:val="20"/>
              </w:rPr>
              <w:t>Entrance Pupil Diameter</w:t>
            </w:r>
          </w:p>
        </w:tc>
        <w:tc>
          <w:tcPr>
            <w:tcW w:w="3457" w:type="dxa"/>
            <w:tcBorders>
              <w:left w:val="single" w:sz="4" w:space="0" w:color="000000"/>
            </w:tcBorders>
            <w:vAlign w:val="center"/>
          </w:tcPr>
          <w:p w14:paraId="612FAFA4" w14:textId="09AF82A2" w:rsidR="00C15DA9" w:rsidRPr="0085662D" w:rsidRDefault="00C15DA9" w:rsidP="00C15DA9">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hint="eastAsia"/>
                <w:b w:val="0"/>
                <w:bCs w:val="0"/>
                <w:sz w:val="20"/>
                <w:szCs w:val="20"/>
              </w:rPr>
            </w:pPr>
            <w:r>
              <w:rPr>
                <w:rFonts w:ascii="Times New Roman" w:eastAsia="Arial Unicode MS" w:hAnsi="Times New Roman" w:cs="Times New Roman" w:hint="eastAsia"/>
                <w:b w:val="0"/>
                <w:bCs w:val="0"/>
                <w:sz w:val="20"/>
                <w:szCs w:val="20"/>
              </w:rPr>
              <w:t>55</w:t>
            </w:r>
          </w:p>
        </w:tc>
      </w:tr>
      <w:tr w:rsidR="00C15DA9" w:rsidRPr="0085662D" w14:paraId="261A4235" w14:textId="77777777" w:rsidTr="0085662D">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32E94C12" w14:textId="5F68A326" w:rsidR="00C15DA9" w:rsidRPr="0085662D" w:rsidRDefault="00C15DA9" w:rsidP="00C15DA9">
            <w:pPr>
              <w:pStyle w:val="1"/>
              <w:spacing w:line="276" w:lineRule="auto"/>
              <w:rPr>
                <w:rFonts w:ascii="Times New Roman" w:eastAsia="Arial Unicode MS" w:hAnsi="Times New Roman" w:cs="Times New Roman" w:hint="eastAsia"/>
                <w:sz w:val="20"/>
                <w:szCs w:val="20"/>
              </w:rPr>
            </w:pPr>
            <w:r>
              <w:rPr>
                <w:rFonts w:ascii="Times New Roman" w:eastAsia="Arial Unicode MS" w:hAnsi="Times New Roman" w:cs="Times New Roman" w:hint="eastAsia"/>
                <w:sz w:val="20"/>
                <w:szCs w:val="20"/>
              </w:rPr>
              <w:t>FOV</w:t>
            </w:r>
          </w:p>
        </w:tc>
        <w:tc>
          <w:tcPr>
            <w:tcW w:w="3457" w:type="dxa"/>
            <w:tcBorders>
              <w:left w:val="single" w:sz="4" w:space="0" w:color="000000"/>
            </w:tcBorders>
            <w:vAlign w:val="center"/>
          </w:tcPr>
          <w:p w14:paraId="3B18163F" w14:textId="3A40BDD8" w:rsidR="00C15DA9" w:rsidRPr="0085662D" w:rsidRDefault="00C15DA9" w:rsidP="00C15DA9">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hint="eastAsia"/>
                <w:b w:val="0"/>
                <w:bCs w:val="0"/>
                <w:sz w:val="20"/>
                <w:szCs w:val="20"/>
              </w:rPr>
            </w:pPr>
            <w:r>
              <w:rPr>
                <w:rFonts w:ascii="Times New Roman" w:eastAsia="Arial Unicode MS" w:hAnsi="Times New Roman" w:cs="Times New Roman" w:hint="eastAsia"/>
                <w:b w:val="0"/>
                <w:bCs w:val="0"/>
                <w:sz w:val="20"/>
                <w:szCs w:val="20"/>
              </w:rPr>
              <w:t>2.23degrees</w:t>
            </w:r>
          </w:p>
        </w:tc>
      </w:tr>
      <w:tr w:rsidR="00C15DA9" w:rsidRPr="0085662D" w14:paraId="7EC52456" w14:textId="77777777" w:rsidTr="0085662D">
        <w:trPr>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27E0B598" w14:textId="62E7C844" w:rsidR="00C15DA9" w:rsidRPr="0085662D" w:rsidRDefault="00C15DA9" w:rsidP="00C15DA9">
            <w:pPr>
              <w:pStyle w:val="1"/>
              <w:spacing w:line="276" w:lineRule="auto"/>
              <w:rPr>
                <w:rFonts w:ascii="Times New Roman" w:eastAsia="Arial Unicode MS" w:hAnsi="Times New Roman" w:cs="Times New Roman" w:hint="eastAsia"/>
                <w:sz w:val="20"/>
                <w:szCs w:val="20"/>
              </w:rPr>
            </w:pPr>
            <w:r>
              <w:rPr>
                <w:rFonts w:ascii="Times New Roman" w:eastAsia="Arial Unicode MS" w:hAnsi="Times New Roman" w:cs="Times New Roman" w:hint="eastAsia"/>
                <w:sz w:val="20"/>
                <w:szCs w:val="20"/>
              </w:rPr>
              <w:t>Slit Width (um)</w:t>
            </w:r>
          </w:p>
        </w:tc>
        <w:tc>
          <w:tcPr>
            <w:tcW w:w="3457" w:type="dxa"/>
            <w:tcBorders>
              <w:left w:val="single" w:sz="4" w:space="0" w:color="000000"/>
            </w:tcBorders>
            <w:vAlign w:val="center"/>
          </w:tcPr>
          <w:p w14:paraId="72A35372" w14:textId="77777777" w:rsidR="00C15DA9" w:rsidRPr="0085662D" w:rsidRDefault="00C15DA9" w:rsidP="00C15DA9">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0"/>
                <w:szCs w:val="20"/>
              </w:rPr>
            </w:pPr>
          </w:p>
        </w:tc>
      </w:tr>
      <w:tr w:rsidR="00C15DA9" w:rsidRPr="0085662D" w14:paraId="36EFB36E" w14:textId="77777777" w:rsidTr="0085662D">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64DA34BF" w14:textId="65FBBC22" w:rsidR="00C15DA9" w:rsidRPr="0085662D" w:rsidRDefault="00C15DA9" w:rsidP="00C15DA9">
            <w:pPr>
              <w:pStyle w:val="1"/>
              <w:spacing w:line="276" w:lineRule="auto"/>
              <w:rPr>
                <w:rFonts w:ascii="Times New Roman" w:eastAsia="Arial Unicode MS" w:hAnsi="Times New Roman" w:cs="Times New Roman" w:hint="eastAsia"/>
                <w:sz w:val="20"/>
                <w:szCs w:val="20"/>
              </w:rPr>
            </w:pPr>
            <w:r>
              <w:rPr>
                <w:rFonts w:ascii="Times New Roman" w:eastAsia="Arial Unicode MS" w:hAnsi="Times New Roman" w:cs="Times New Roman" w:hint="eastAsia"/>
                <w:sz w:val="20"/>
                <w:szCs w:val="20"/>
              </w:rPr>
              <w:t>Slit Length (mm)</w:t>
            </w:r>
          </w:p>
        </w:tc>
        <w:tc>
          <w:tcPr>
            <w:tcW w:w="3457" w:type="dxa"/>
            <w:tcBorders>
              <w:left w:val="single" w:sz="4" w:space="0" w:color="000000"/>
            </w:tcBorders>
            <w:vAlign w:val="center"/>
          </w:tcPr>
          <w:p w14:paraId="22266B50" w14:textId="77777777" w:rsidR="00C15DA9" w:rsidRPr="0085662D" w:rsidRDefault="00C15DA9" w:rsidP="00C15DA9">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0"/>
                <w:szCs w:val="20"/>
              </w:rPr>
            </w:pPr>
          </w:p>
        </w:tc>
      </w:tr>
      <w:tr w:rsidR="00C15DA9" w:rsidRPr="0085662D" w14:paraId="37B33FD2" w14:textId="77777777" w:rsidTr="0085662D">
        <w:trPr>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0386EA6D" w14:textId="3EAE9D27" w:rsidR="00C15DA9" w:rsidRPr="0085662D" w:rsidRDefault="00C15DA9" w:rsidP="00C15DA9">
            <w:pPr>
              <w:pStyle w:val="1"/>
              <w:spacing w:line="276" w:lineRule="auto"/>
              <w:rPr>
                <w:rFonts w:ascii="Times New Roman" w:eastAsia="Arial Unicode MS" w:hAnsi="Times New Roman" w:cs="Times New Roman" w:hint="eastAsia"/>
                <w:sz w:val="20"/>
                <w:szCs w:val="20"/>
              </w:rPr>
            </w:pPr>
            <w:r>
              <w:rPr>
                <w:rFonts w:ascii="Times New Roman" w:eastAsia="Arial Unicode MS" w:hAnsi="Times New Roman" w:cs="Times New Roman" w:hint="eastAsia"/>
                <w:sz w:val="20"/>
                <w:szCs w:val="20"/>
              </w:rPr>
              <w:t>System F-number</w:t>
            </w:r>
          </w:p>
        </w:tc>
        <w:tc>
          <w:tcPr>
            <w:tcW w:w="3457" w:type="dxa"/>
            <w:tcBorders>
              <w:left w:val="single" w:sz="4" w:space="0" w:color="000000"/>
            </w:tcBorders>
            <w:vAlign w:val="center"/>
          </w:tcPr>
          <w:p w14:paraId="69DBFE2F" w14:textId="622793C4" w:rsidR="00C15DA9" w:rsidRPr="0085662D" w:rsidRDefault="00C15DA9" w:rsidP="00C15DA9">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hint="eastAsia"/>
                <w:b w:val="0"/>
                <w:bCs w:val="0"/>
                <w:sz w:val="20"/>
                <w:szCs w:val="20"/>
              </w:rPr>
            </w:pPr>
            <w:r>
              <w:rPr>
                <w:rFonts w:ascii="Times New Roman" w:eastAsia="Arial Unicode MS" w:hAnsi="Times New Roman" w:cs="Times New Roman" w:hint="eastAsia"/>
                <w:b w:val="0"/>
                <w:bCs w:val="0"/>
                <w:sz w:val="20"/>
                <w:szCs w:val="20"/>
              </w:rPr>
              <w:t>3.2</w:t>
            </w:r>
          </w:p>
        </w:tc>
      </w:tr>
      <w:tr w:rsidR="00C15DA9" w:rsidRPr="0085662D" w14:paraId="61B37A68" w14:textId="77777777" w:rsidTr="0085662D">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1309E36D" w14:textId="033FC191" w:rsidR="00C15DA9" w:rsidRPr="0085662D" w:rsidRDefault="00C15DA9" w:rsidP="00C15DA9">
            <w:pPr>
              <w:pStyle w:val="1"/>
              <w:spacing w:line="276" w:lineRule="auto"/>
              <w:rPr>
                <w:rFonts w:ascii="Times New Roman" w:eastAsia="Arial Unicode MS" w:hAnsi="Times New Roman" w:cs="Times New Roman" w:hint="eastAsia"/>
                <w:sz w:val="20"/>
                <w:szCs w:val="20"/>
              </w:rPr>
            </w:pPr>
            <w:r>
              <w:rPr>
                <w:rFonts w:ascii="Times New Roman" w:eastAsia="Arial Unicode MS" w:hAnsi="Times New Roman" w:cs="Times New Roman" w:hint="eastAsia"/>
                <w:sz w:val="20"/>
                <w:szCs w:val="20"/>
              </w:rPr>
              <w:t>Spectrum Length (mm)</w:t>
            </w:r>
          </w:p>
        </w:tc>
        <w:tc>
          <w:tcPr>
            <w:tcW w:w="3457" w:type="dxa"/>
            <w:tcBorders>
              <w:left w:val="single" w:sz="4" w:space="0" w:color="000000"/>
            </w:tcBorders>
            <w:vAlign w:val="center"/>
          </w:tcPr>
          <w:p w14:paraId="7D668970" w14:textId="77777777" w:rsidR="00C15DA9" w:rsidRPr="0085662D" w:rsidRDefault="00C15DA9" w:rsidP="00C15DA9">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0"/>
                <w:szCs w:val="20"/>
              </w:rPr>
            </w:pPr>
          </w:p>
        </w:tc>
      </w:tr>
      <w:tr w:rsidR="00C15DA9" w:rsidRPr="0085662D" w14:paraId="008984A7" w14:textId="77777777" w:rsidTr="0085662D">
        <w:trPr>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3D3A163A" w14:textId="0B4416FA" w:rsidR="00C15DA9" w:rsidRPr="0085662D" w:rsidRDefault="00C15DA9" w:rsidP="00C15DA9">
            <w:pPr>
              <w:pStyle w:val="1"/>
              <w:spacing w:line="276" w:lineRule="auto"/>
              <w:rPr>
                <w:rFonts w:ascii="Times New Roman" w:eastAsia="Arial Unicode MS" w:hAnsi="Times New Roman" w:cs="Times New Roman" w:hint="eastAsia"/>
                <w:sz w:val="20"/>
                <w:szCs w:val="20"/>
              </w:rPr>
            </w:pPr>
            <w:r>
              <w:rPr>
                <w:rFonts w:ascii="Times New Roman" w:eastAsia="Arial Unicode MS" w:hAnsi="Times New Roman" w:cs="Times New Roman" w:hint="eastAsia"/>
                <w:sz w:val="20"/>
                <w:szCs w:val="20"/>
              </w:rPr>
              <w:t>Pixel Size (um)</w:t>
            </w:r>
          </w:p>
        </w:tc>
        <w:tc>
          <w:tcPr>
            <w:tcW w:w="3457" w:type="dxa"/>
            <w:tcBorders>
              <w:left w:val="single" w:sz="4" w:space="0" w:color="000000"/>
            </w:tcBorders>
            <w:vAlign w:val="center"/>
          </w:tcPr>
          <w:p w14:paraId="7873762D" w14:textId="61B28FD7" w:rsidR="00C15DA9" w:rsidRPr="0085662D" w:rsidRDefault="00C15DA9" w:rsidP="00C15DA9">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hint="eastAsia"/>
                <w:b w:val="0"/>
                <w:bCs w:val="0"/>
                <w:sz w:val="20"/>
                <w:szCs w:val="20"/>
              </w:rPr>
            </w:pPr>
            <w:r>
              <w:rPr>
                <w:rFonts w:ascii="Times New Roman" w:eastAsia="Arial Unicode MS" w:hAnsi="Times New Roman" w:cs="Times New Roman" w:hint="eastAsia"/>
                <w:b w:val="0"/>
                <w:bCs w:val="0"/>
                <w:sz w:val="20"/>
                <w:szCs w:val="20"/>
              </w:rPr>
              <w:t>5.5</w:t>
            </w:r>
          </w:p>
        </w:tc>
      </w:tr>
      <w:tr w:rsidR="00C15DA9" w:rsidRPr="0085662D" w14:paraId="6441D218" w14:textId="77777777" w:rsidTr="0085662D">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76C16FBA" w14:textId="35D5905A" w:rsidR="00C15DA9" w:rsidRPr="0085662D" w:rsidRDefault="00C15DA9" w:rsidP="00C15DA9">
            <w:pPr>
              <w:pStyle w:val="1"/>
              <w:spacing w:line="276" w:lineRule="auto"/>
              <w:rPr>
                <w:rFonts w:ascii="Times New Roman" w:eastAsia="Arial Unicode MS" w:hAnsi="Times New Roman" w:cs="Times New Roman" w:hint="eastAsia"/>
                <w:sz w:val="20"/>
                <w:szCs w:val="20"/>
              </w:rPr>
            </w:pPr>
            <w:r>
              <w:rPr>
                <w:rFonts w:ascii="Times New Roman" w:eastAsia="Arial Unicode MS" w:hAnsi="Times New Roman" w:cs="Times New Roman" w:hint="eastAsia"/>
                <w:sz w:val="20"/>
                <w:szCs w:val="20"/>
              </w:rPr>
              <w:t>Spectral Sampling (nm)</w:t>
            </w:r>
          </w:p>
        </w:tc>
        <w:tc>
          <w:tcPr>
            <w:tcW w:w="3457" w:type="dxa"/>
            <w:tcBorders>
              <w:left w:val="single" w:sz="4" w:space="0" w:color="000000"/>
            </w:tcBorders>
            <w:vAlign w:val="center"/>
          </w:tcPr>
          <w:p w14:paraId="75E81A31" w14:textId="77777777" w:rsidR="00C15DA9" w:rsidRPr="0085662D" w:rsidRDefault="00C15DA9" w:rsidP="00C15DA9">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0"/>
                <w:szCs w:val="20"/>
              </w:rPr>
            </w:pPr>
          </w:p>
        </w:tc>
      </w:tr>
      <w:tr w:rsidR="00C15DA9" w:rsidRPr="0085662D" w14:paraId="1E0FC533" w14:textId="77777777" w:rsidTr="0085662D">
        <w:trPr>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0E92356A" w14:textId="4526B38F" w:rsidR="00C15DA9" w:rsidRPr="0085662D" w:rsidRDefault="00C15DA9" w:rsidP="00C15DA9">
            <w:pPr>
              <w:pStyle w:val="1"/>
              <w:spacing w:line="276" w:lineRule="auto"/>
              <w:rPr>
                <w:rFonts w:ascii="Times New Roman" w:eastAsia="Arial Unicode MS" w:hAnsi="Times New Roman" w:cs="Times New Roman" w:hint="eastAsia"/>
                <w:sz w:val="20"/>
                <w:szCs w:val="20"/>
              </w:rPr>
            </w:pPr>
            <w:r>
              <w:rPr>
                <w:rFonts w:ascii="Times New Roman" w:eastAsia="Arial Unicode MS" w:hAnsi="Times New Roman" w:cs="Times New Roman" w:hint="eastAsia"/>
                <w:sz w:val="20"/>
                <w:szCs w:val="20"/>
              </w:rPr>
              <w:t>Smile Distortion 9%pixel/um)</w:t>
            </w:r>
          </w:p>
        </w:tc>
        <w:tc>
          <w:tcPr>
            <w:tcW w:w="3457" w:type="dxa"/>
            <w:tcBorders>
              <w:left w:val="single" w:sz="4" w:space="0" w:color="000000"/>
            </w:tcBorders>
            <w:vAlign w:val="center"/>
          </w:tcPr>
          <w:p w14:paraId="1A17CC92" w14:textId="77777777" w:rsidR="00C15DA9" w:rsidRPr="0085662D" w:rsidRDefault="00C15DA9" w:rsidP="00C15DA9">
            <w:pPr>
              <w:pStyle w:val="1"/>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Arial Unicode MS" w:hAnsi="Times New Roman" w:cs="Times New Roman"/>
                <w:b w:val="0"/>
                <w:bCs w:val="0"/>
                <w:sz w:val="20"/>
                <w:szCs w:val="20"/>
              </w:rPr>
            </w:pPr>
          </w:p>
        </w:tc>
      </w:tr>
      <w:tr w:rsidR="00C15DA9" w:rsidRPr="0085662D" w14:paraId="020D1BE9" w14:textId="77777777" w:rsidTr="0085662D">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456" w:type="dxa"/>
            <w:tcBorders>
              <w:right w:val="single" w:sz="4" w:space="0" w:color="000000"/>
            </w:tcBorders>
            <w:vAlign w:val="center"/>
          </w:tcPr>
          <w:p w14:paraId="68ADCA6D" w14:textId="055E92A7" w:rsidR="00C15DA9" w:rsidRPr="0085662D" w:rsidRDefault="00C15DA9" w:rsidP="00C15DA9">
            <w:pPr>
              <w:pStyle w:val="1"/>
              <w:spacing w:line="276" w:lineRule="auto"/>
              <w:rPr>
                <w:rFonts w:ascii="Times New Roman" w:eastAsia="Arial Unicode MS" w:hAnsi="Times New Roman" w:cs="Times New Roman" w:hint="eastAsia"/>
                <w:sz w:val="20"/>
                <w:szCs w:val="20"/>
              </w:rPr>
            </w:pPr>
            <w:r>
              <w:rPr>
                <w:rFonts w:ascii="Times New Roman" w:eastAsia="Arial Unicode MS" w:hAnsi="Times New Roman" w:cs="Times New Roman" w:hint="eastAsia"/>
                <w:sz w:val="20"/>
                <w:szCs w:val="20"/>
              </w:rPr>
              <w:t>Keystone Distortion (%pixel/um)</w:t>
            </w:r>
          </w:p>
        </w:tc>
        <w:tc>
          <w:tcPr>
            <w:tcW w:w="3457" w:type="dxa"/>
            <w:tcBorders>
              <w:left w:val="single" w:sz="4" w:space="0" w:color="000000"/>
            </w:tcBorders>
            <w:vAlign w:val="center"/>
          </w:tcPr>
          <w:p w14:paraId="6E3BAA9C" w14:textId="77777777" w:rsidR="00C15DA9" w:rsidRPr="0085662D" w:rsidRDefault="00C15DA9" w:rsidP="00C15DA9">
            <w:pPr>
              <w:pStyle w:val="1"/>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Arial Unicode MS" w:hAnsi="Times New Roman" w:cs="Times New Roman"/>
                <w:b w:val="0"/>
                <w:bCs w:val="0"/>
                <w:sz w:val="20"/>
                <w:szCs w:val="20"/>
              </w:rPr>
            </w:pPr>
          </w:p>
        </w:tc>
      </w:tr>
    </w:tbl>
    <w:p w14:paraId="2ADBDF9E" w14:textId="77777777" w:rsidR="0085662D" w:rsidRPr="0085662D" w:rsidRDefault="0085662D" w:rsidP="0085662D">
      <w:pPr>
        <w:pStyle w:val="a"/>
        <w:spacing w:line="276" w:lineRule="auto"/>
        <w:ind w:left="800"/>
        <w:jc w:val="both"/>
        <w:rPr>
          <w:rFonts w:eastAsia="Arial Unicode MS" w:hAnsi="Times New Roman" w:cs="Times New Roman"/>
        </w:rPr>
      </w:pPr>
    </w:p>
    <w:p w14:paraId="3C2914AC" w14:textId="77777777" w:rsidR="0085662D" w:rsidRPr="0085662D" w:rsidRDefault="0085662D" w:rsidP="0085662D">
      <w:pPr>
        <w:pStyle w:val="a"/>
        <w:spacing w:line="276" w:lineRule="auto"/>
        <w:ind w:left="800"/>
        <w:jc w:val="both"/>
        <w:rPr>
          <w:rFonts w:eastAsia="Arial Unicode MS" w:hAnsi="Times New Roman" w:cs="Times New Roman"/>
        </w:rPr>
      </w:pPr>
    </w:p>
    <w:p w14:paraId="2F92B993" w14:textId="77777777" w:rsidR="0085662D" w:rsidRPr="0085662D" w:rsidRDefault="0085662D" w:rsidP="0085662D">
      <w:pPr>
        <w:pStyle w:val="a"/>
        <w:spacing w:line="276" w:lineRule="auto"/>
        <w:ind w:left="800"/>
        <w:jc w:val="both"/>
        <w:rPr>
          <w:rFonts w:eastAsia="Arial Unicode MS" w:hAnsi="Times New Roman" w:cs="Times New Roman"/>
        </w:rPr>
      </w:pPr>
    </w:p>
    <w:p w14:paraId="58887357" w14:textId="77777777" w:rsidR="0085662D" w:rsidRPr="0085662D" w:rsidRDefault="0085662D" w:rsidP="0085662D">
      <w:pPr>
        <w:pStyle w:val="a"/>
        <w:spacing w:line="276" w:lineRule="auto"/>
        <w:ind w:left="800"/>
        <w:jc w:val="both"/>
        <w:rPr>
          <w:rFonts w:eastAsia="Arial Unicode MS" w:hAnsi="Times New Roman" w:cs="Times New Roman"/>
        </w:rPr>
      </w:pPr>
    </w:p>
    <w:p w14:paraId="59F2B58E" w14:textId="77777777" w:rsidR="0085662D" w:rsidRPr="0085662D" w:rsidRDefault="0085662D" w:rsidP="0085662D">
      <w:pPr>
        <w:pStyle w:val="a"/>
        <w:spacing w:line="276" w:lineRule="auto"/>
        <w:ind w:left="800"/>
        <w:jc w:val="both"/>
        <w:rPr>
          <w:rFonts w:eastAsia="Arial Unicode MS" w:hAnsi="Times New Roman" w:cs="Times New Roman"/>
        </w:rPr>
      </w:pPr>
    </w:p>
    <w:p w14:paraId="6603EE71" w14:textId="77777777" w:rsidR="0085662D" w:rsidRPr="0085662D" w:rsidRDefault="0085662D" w:rsidP="0085662D">
      <w:pPr>
        <w:pStyle w:val="a"/>
        <w:spacing w:line="276" w:lineRule="auto"/>
        <w:ind w:left="800"/>
        <w:jc w:val="both"/>
        <w:rPr>
          <w:rFonts w:eastAsia="Arial Unicode MS" w:hAnsi="Times New Roman" w:cs="Times New Roman"/>
        </w:rPr>
      </w:pPr>
    </w:p>
    <w:p w14:paraId="76EBEF6A" w14:textId="77777777" w:rsidR="0085662D" w:rsidRPr="0085662D" w:rsidRDefault="0085662D" w:rsidP="0085662D">
      <w:pPr>
        <w:pStyle w:val="a"/>
        <w:spacing w:line="276" w:lineRule="auto"/>
        <w:ind w:left="800"/>
        <w:jc w:val="both"/>
        <w:rPr>
          <w:rFonts w:eastAsia="Arial Unicode MS" w:hAnsi="Times New Roman" w:cs="Times New Roman"/>
        </w:rPr>
      </w:pPr>
    </w:p>
    <w:p w14:paraId="1B575626" w14:textId="77777777" w:rsidR="0085662D" w:rsidRPr="0085662D" w:rsidRDefault="0085662D" w:rsidP="0085662D">
      <w:pPr>
        <w:pStyle w:val="a"/>
        <w:spacing w:line="276" w:lineRule="auto"/>
        <w:ind w:left="800"/>
        <w:jc w:val="both"/>
        <w:rPr>
          <w:rFonts w:eastAsia="Arial Unicode MS" w:hAnsi="Times New Roman" w:cs="Times New Roman"/>
        </w:rPr>
      </w:pPr>
    </w:p>
    <w:p w14:paraId="49F9DA20" w14:textId="77777777" w:rsidR="0085662D" w:rsidRPr="0085662D" w:rsidRDefault="0085662D" w:rsidP="0085662D">
      <w:pPr>
        <w:pStyle w:val="a"/>
        <w:spacing w:line="276" w:lineRule="auto"/>
        <w:ind w:left="800"/>
        <w:jc w:val="both"/>
        <w:rPr>
          <w:rFonts w:eastAsia="Arial Unicode MS" w:hAnsi="Times New Roman" w:cs="Times New Roman"/>
        </w:rPr>
      </w:pPr>
    </w:p>
    <w:p w14:paraId="42D88E33" w14:textId="77777777" w:rsidR="0085662D" w:rsidRPr="0085662D" w:rsidRDefault="0085662D" w:rsidP="0085662D">
      <w:pPr>
        <w:pStyle w:val="a"/>
        <w:spacing w:line="276" w:lineRule="auto"/>
        <w:ind w:left="800"/>
        <w:jc w:val="both"/>
        <w:rPr>
          <w:rFonts w:eastAsia="Arial Unicode MS" w:hAnsi="Times New Roman" w:cs="Times New Roman"/>
        </w:rPr>
      </w:pPr>
    </w:p>
    <w:p w14:paraId="4A7D3310" w14:textId="77777777" w:rsidR="0085662D" w:rsidRPr="0085662D" w:rsidRDefault="0085662D" w:rsidP="0085662D">
      <w:pPr>
        <w:pStyle w:val="a"/>
        <w:spacing w:line="276" w:lineRule="auto"/>
        <w:ind w:left="800"/>
        <w:jc w:val="both"/>
        <w:rPr>
          <w:rFonts w:eastAsia="Arial Unicode MS" w:hAnsi="Times New Roman" w:cs="Times New Roman"/>
        </w:rPr>
      </w:pPr>
    </w:p>
    <w:p w14:paraId="2B038615" w14:textId="151E61DA" w:rsidR="0085662D" w:rsidRPr="0085662D" w:rsidRDefault="0085662D" w:rsidP="0085662D">
      <w:pPr>
        <w:pStyle w:val="a"/>
        <w:spacing w:line="276" w:lineRule="auto"/>
        <w:ind w:left="800"/>
        <w:jc w:val="both"/>
        <w:rPr>
          <w:rFonts w:eastAsia="Arial Unicode MS" w:hAnsi="Times New Roman" w:cs="Times New Roman"/>
        </w:rPr>
      </w:pPr>
    </w:p>
    <w:p w14:paraId="282D3545" w14:textId="15FD18A6" w:rsidR="0085662D" w:rsidRPr="0085662D" w:rsidRDefault="0085662D" w:rsidP="0085662D">
      <w:pPr>
        <w:pStyle w:val="a"/>
        <w:spacing w:line="276" w:lineRule="auto"/>
        <w:ind w:left="800"/>
        <w:jc w:val="both"/>
        <w:rPr>
          <w:rFonts w:eastAsia="Arial Unicode MS" w:hAnsi="Times New Roman" w:cs="Times New Roman"/>
        </w:rPr>
      </w:pPr>
    </w:p>
    <w:p w14:paraId="5731076C" w14:textId="12D3FD2A" w:rsidR="0085662D" w:rsidRPr="0085662D" w:rsidRDefault="0085662D" w:rsidP="0085662D">
      <w:pPr>
        <w:pStyle w:val="a"/>
        <w:spacing w:line="276" w:lineRule="auto"/>
        <w:ind w:left="800"/>
        <w:jc w:val="both"/>
        <w:rPr>
          <w:rFonts w:eastAsia="Arial Unicode MS" w:hAnsi="Times New Roman" w:cs="Times New Roman"/>
        </w:rPr>
      </w:pPr>
    </w:p>
    <w:p w14:paraId="26395BF4" w14:textId="38B3694F" w:rsidR="0085662D" w:rsidRPr="0085662D" w:rsidRDefault="0085662D" w:rsidP="0085662D">
      <w:pPr>
        <w:pStyle w:val="a"/>
        <w:spacing w:line="276" w:lineRule="auto"/>
        <w:ind w:left="800"/>
        <w:jc w:val="both"/>
        <w:rPr>
          <w:rFonts w:eastAsia="Arial Unicode MS" w:hAnsi="Times New Roman" w:cs="Times New Roman"/>
        </w:rPr>
      </w:pPr>
    </w:p>
    <w:p w14:paraId="0F43152C" w14:textId="5B9C1F55" w:rsidR="0085662D" w:rsidRPr="0085662D" w:rsidRDefault="0085662D" w:rsidP="0085662D">
      <w:pPr>
        <w:pStyle w:val="a"/>
        <w:spacing w:line="276" w:lineRule="auto"/>
        <w:ind w:left="800"/>
        <w:jc w:val="both"/>
        <w:rPr>
          <w:rFonts w:eastAsia="Arial Unicode MS" w:hAnsi="Times New Roman" w:cs="Times New Roman"/>
        </w:rPr>
      </w:pPr>
    </w:p>
    <w:p w14:paraId="7DD0AC9F" w14:textId="4D0D815F" w:rsidR="0085662D" w:rsidRPr="0085662D" w:rsidRDefault="0085662D" w:rsidP="0085662D">
      <w:pPr>
        <w:pStyle w:val="a"/>
        <w:spacing w:line="276" w:lineRule="auto"/>
        <w:ind w:left="800"/>
        <w:jc w:val="both"/>
        <w:rPr>
          <w:rFonts w:eastAsia="Arial Unicode MS" w:hAnsi="Times New Roman" w:cs="Times New Roman"/>
        </w:rPr>
      </w:pPr>
    </w:p>
    <w:p w14:paraId="54FEB063" w14:textId="29306F1B" w:rsidR="0085662D" w:rsidRPr="0085662D" w:rsidRDefault="0085662D" w:rsidP="0085662D">
      <w:pPr>
        <w:pStyle w:val="a"/>
        <w:spacing w:line="276" w:lineRule="auto"/>
        <w:ind w:left="800"/>
        <w:jc w:val="both"/>
        <w:rPr>
          <w:rFonts w:eastAsia="Arial Unicode MS" w:hAnsi="Times New Roman" w:cs="Times New Roman"/>
        </w:rPr>
      </w:pPr>
    </w:p>
    <w:p w14:paraId="36385358" w14:textId="727B7E38" w:rsidR="0085662D" w:rsidRPr="0085662D" w:rsidRDefault="0085662D" w:rsidP="0085662D">
      <w:pPr>
        <w:pStyle w:val="a"/>
        <w:spacing w:line="276" w:lineRule="auto"/>
        <w:ind w:left="800"/>
        <w:jc w:val="left"/>
        <w:rPr>
          <w:rFonts w:eastAsia="Arial Unicode MS" w:hAnsi="Times New Roman" w:cs="Times New Roman"/>
        </w:rPr>
      </w:pPr>
    </w:p>
    <w:p w14:paraId="7C648041" w14:textId="77777777" w:rsidR="001646DF" w:rsidRDefault="001646DF" w:rsidP="0085662D">
      <w:pPr>
        <w:spacing w:line="276" w:lineRule="auto"/>
        <w:rPr>
          <w:rFonts w:ascii="Times New Roman" w:hAnsi="Times New Roman" w:cs="Times New Roman"/>
        </w:rPr>
      </w:pPr>
    </w:p>
    <w:p w14:paraId="2C6A34C4" w14:textId="77777777" w:rsidR="001646DF" w:rsidRDefault="001646DF" w:rsidP="0085662D">
      <w:pPr>
        <w:spacing w:line="276" w:lineRule="auto"/>
        <w:rPr>
          <w:rFonts w:ascii="Times New Roman" w:hAnsi="Times New Roman" w:cs="Times New Roman"/>
        </w:rPr>
      </w:pPr>
    </w:p>
    <w:p w14:paraId="4E9703B7" w14:textId="77777777" w:rsidR="001646DF" w:rsidRDefault="001646DF" w:rsidP="0085662D">
      <w:pPr>
        <w:spacing w:line="276" w:lineRule="auto"/>
        <w:rPr>
          <w:rFonts w:ascii="Times New Roman" w:hAnsi="Times New Roman" w:cs="Times New Roman"/>
        </w:rPr>
      </w:pPr>
    </w:p>
    <w:p w14:paraId="62798954" w14:textId="77777777" w:rsidR="001646DF" w:rsidRDefault="001646DF" w:rsidP="0085662D">
      <w:pPr>
        <w:spacing w:line="276" w:lineRule="auto"/>
        <w:rPr>
          <w:rFonts w:ascii="Times New Roman" w:hAnsi="Times New Roman" w:cs="Times New Roman"/>
        </w:rPr>
      </w:pPr>
    </w:p>
    <w:p w14:paraId="7E4461D0" w14:textId="77777777" w:rsidR="001646DF" w:rsidRDefault="001646DF" w:rsidP="0085662D">
      <w:pPr>
        <w:spacing w:line="276" w:lineRule="auto"/>
        <w:rPr>
          <w:rFonts w:ascii="Times New Roman" w:hAnsi="Times New Roman" w:cs="Times New Roman"/>
        </w:rPr>
      </w:pPr>
    </w:p>
    <w:p w14:paraId="03B49DAF" w14:textId="77777777" w:rsidR="001646DF" w:rsidRDefault="001646DF" w:rsidP="0085662D">
      <w:pPr>
        <w:spacing w:line="276" w:lineRule="auto"/>
        <w:rPr>
          <w:rFonts w:ascii="Times New Roman" w:hAnsi="Times New Roman" w:cs="Times New Roman"/>
        </w:rPr>
      </w:pPr>
    </w:p>
    <w:p w14:paraId="213ED7BC" w14:textId="77777777" w:rsidR="001646DF" w:rsidRDefault="001646DF" w:rsidP="0085662D">
      <w:pPr>
        <w:spacing w:line="276" w:lineRule="auto"/>
        <w:rPr>
          <w:rFonts w:ascii="Times New Roman" w:hAnsi="Times New Roman" w:cs="Times New Roman"/>
        </w:rPr>
      </w:pPr>
    </w:p>
    <w:p w14:paraId="76488065" w14:textId="77777777" w:rsidR="001646DF" w:rsidRDefault="001646DF" w:rsidP="0085662D">
      <w:pPr>
        <w:spacing w:line="276" w:lineRule="auto"/>
        <w:rPr>
          <w:rFonts w:ascii="Times New Roman" w:hAnsi="Times New Roman" w:cs="Times New Roman"/>
        </w:rPr>
      </w:pPr>
    </w:p>
    <w:p w14:paraId="059B428F" w14:textId="77777777" w:rsidR="001646DF" w:rsidRDefault="001646DF" w:rsidP="0085662D">
      <w:pPr>
        <w:spacing w:line="276" w:lineRule="auto"/>
        <w:rPr>
          <w:rFonts w:ascii="Times New Roman" w:hAnsi="Times New Roman" w:cs="Times New Roman"/>
        </w:rPr>
      </w:pPr>
    </w:p>
    <w:p w14:paraId="4C74517C" w14:textId="77777777" w:rsidR="001646DF" w:rsidRDefault="001646DF" w:rsidP="0085662D">
      <w:pPr>
        <w:spacing w:line="276" w:lineRule="auto"/>
        <w:rPr>
          <w:rFonts w:ascii="Times New Roman" w:hAnsi="Times New Roman" w:cs="Times New Roman"/>
        </w:rPr>
      </w:pPr>
    </w:p>
    <w:p w14:paraId="7622843A" w14:textId="77777777" w:rsidR="001646DF" w:rsidRDefault="001646DF" w:rsidP="0085662D">
      <w:pPr>
        <w:spacing w:line="276" w:lineRule="auto"/>
        <w:rPr>
          <w:rFonts w:ascii="Times New Roman" w:hAnsi="Times New Roman" w:cs="Times New Roman"/>
        </w:rPr>
      </w:pPr>
    </w:p>
    <w:p w14:paraId="64281074" w14:textId="77777777" w:rsidR="001646DF" w:rsidRDefault="001646DF" w:rsidP="0085662D">
      <w:pPr>
        <w:spacing w:line="276" w:lineRule="auto"/>
        <w:rPr>
          <w:rFonts w:ascii="Times New Roman" w:hAnsi="Times New Roman" w:cs="Times New Roman"/>
        </w:rPr>
      </w:pPr>
    </w:p>
    <w:p w14:paraId="19260E81" w14:textId="32E78A49" w:rsidR="001646DF" w:rsidRDefault="001646DF" w:rsidP="0085662D">
      <w:pPr>
        <w:spacing w:line="276" w:lineRule="auto"/>
        <w:rPr>
          <w:rFonts w:ascii="Times New Roman" w:hAnsi="Times New Roman" w:cs="Times New Roman"/>
        </w:rPr>
      </w:pPr>
      <w:r>
        <w:rPr>
          <w:rFonts w:eastAsia="Arial Unicode MS" w:hAnsi="Times New Roman" w:cs="Times New Roman"/>
          <w:noProof/>
          <w14:ligatures w14:val="standardContextual"/>
        </w:rPr>
        <mc:AlternateContent>
          <mc:Choice Requires="wps">
            <w:drawing>
              <wp:anchor distT="0" distB="0" distL="114300" distR="114300" simplePos="0" relativeHeight="251659264" behindDoc="0" locked="0" layoutInCell="1" allowOverlap="1" wp14:anchorId="77B0D3C7" wp14:editId="2B1B3FF3">
                <wp:simplePos x="0" y="0"/>
                <wp:positionH relativeFrom="margin">
                  <wp:align>center</wp:align>
                </wp:positionH>
                <wp:positionV relativeFrom="paragraph">
                  <wp:posOffset>8626</wp:posOffset>
                </wp:positionV>
                <wp:extent cx="2600960" cy="239395"/>
                <wp:effectExtent l="0" t="0" r="0" b="8255"/>
                <wp:wrapNone/>
                <wp:docPr id="27898743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96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EE2AAA" w14:textId="77777777" w:rsidR="001646DF" w:rsidRPr="003D0825" w:rsidRDefault="001646DF" w:rsidP="001646DF">
                            <w:pPr>
                              <w:rPr>
                                <w:rFonts w:ascii="굴림" w:eastAsia="굴림" w:hAnsi="굴림"/>
                                <w:b/>
                                <w:bCs/>
                              </w:rPr>
                            </w:pPr>
                            <w:r w:rsidRPr="003D0825">
                              <w:rPr>
                                <w:rFonts w:ascii="굴림" w:eastAsia="굴림" w:hAnsi="굴림" w:hint="eastAsia"/>
                                <w:b/>
                                <w:bCs/>
                              </w:rPr>
                              <w:t xml:space="preserve">Table </w:t>
                            </w:r>
                            <w:r>
                              <w:rPr>
                                <w:rFonts w:ascii="굴림" w:eastAsia="굴림" w:hAnsi="굴림" w:hint="eastAsia"/>
                                <w:b/>
                                <w:bCs/>
                              </w:rPr>
                              <w:t>1</w:t>
                            </w:r>
                            <w:r w:rsidRPr="003D0825">
                              <w:rPr>
                                <w:rFonts w:ascii="굴림" w:eastAsia="굴림" w:hAnsi="굴림" w:hint="eastAsia"/>
                                <w:b/>
                                <w:bCs/>
                              </w:rPr>
                              <w:t xml:space="preserve">. </w:t>
                            </w:r>
                            <w:r w:rsidRPr="0097186D">
                              <w:rPr>
                                <w:rFonts w:ascii="굴림" w:eastAsia="굴림" w:hAnsi="굴림" w:hint="eastAsia"/>
                              </w:rPr>
                              <w:t>Proposed Imager Specification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B0D3C7" id="_x0000_t202" coordsize="21600,21600" o:spt="202" path="m,l,21600r21600,l21600,xe">
                <v:stroke joinstyle="miter"/>
                <v:path gradientshapeok="t" o:connecttype="rect"/>
              </v:shapetype>
              <v:shape id="Text Box 1" o:spid="_x0000_s1026" type="#_x0000_t202" style="position:absolute;margin-left:0;margin-top:.7pt;width:204.8pt;height:18.8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" filled="f" stroked="f">
                <v:textbox>
                  <w:txbxContent>
                    <w:p w14:paraId="13EE2AAA" w14:textId="77777777" w:rsidR="001646DF" w:rsidRPr="003D0825" w:rsidRDefault="001646DF" w:rsidP="001646DF">
                      <w:pPr>
                        <w:rPr>
                          <w:rFonts w:ascii="굴림" w:eastAsia="굴림" w:hAnsi="굴림"/>
                          <w:b/>
                          <w:bCs/>
                        </w:rPr>
                      </w:pPr>
                      <w:r w:rsidRPr="003D0825">
                        <w:rPr>
                          <w:rFonts w:ascii="굴림" w:eastAsia="굴림" w:hAnsi="굴림" w:hint="eastAsia"/>
                          <w:b/>
                          <w:bCs/>
                        </w:rPr>
                        <w:t xml:space="preserve">Table </w:t>
                      </w:r>
                      <w:r>
                        <w:rPr>
                          <w:rFonts w:ascii="굴림" w:eastAsia="굴림" w:hAnsi="굴림" w:hint="eastAsia"/>
                          <w:b/>
                          <w:bCs/>
                        </w:rPr>
                        <w:t>1</w:t>
                      </w:r>
                      <w:r w:rsidRPr="003D0825">
                        <w:rPr>
                          <w:rFonts w:ascii="굴림" w:eastAsia="굴림" w:hAnsi="굴림" w:hint="eastAsia"/>
                          <w:b/>
                          <w:bCs/>
                        </w:rPr>
                        <w:t xml:space="preserve">. </w:t>
                      </w:r>
                      <w:r w:rsidRPr="0097186D">
                        <w:rPr>
                          <w:rFonts w:ascii="굴림" w:eastAsia="굴림" w:hAnsi="굴림" w:hint="eastAsia"/>
                        </w:rPr>
                        <w:t>Proposed Imager Specification</w:t>
                      </w:r>
                    </w:p>
                  </w:txbxContent>
                </v:textbox>
                <w10:wrap anchorx="margin"/>
              </v:shape>
            </w:pict>
          </mc:Fallback>
        </mc:AlternateContent>
      </w:r>
    </w:p>
    <w:p w14:paraId="7A6F1307" w14:textId="77777777" w:rsidR="001646DF" w:rsidRDefault="001646DF" w:rsidP="0085662D">
      <w:pPr>
        <w:spacing w:line="276" w:lineRule="auto"/>
        <w:rPr>
          <w:rFonts w:ascii="Times New Roman" w:hAnsi="Times New Roman" w:cs="Times New Roman"/>
        </w:rPr>
      </w:pPr>
    </w:p>
    <w:p w14:paraId="520CB1CB" w14:textId="77777777" w:rsidR="001646DF" w:rsidRDefault="001646DF" w:rsidP="0085662D">
      <w:pPr>
        <w:spacing w:line="276" w:lineRule="auto"/>
        <w:rPr>
          <w:rFonts w:ascii="Times New Roman" w:hAnsi="Times New Roman" w:cs="Times New Roman"/>
        </w:rPr>
      </w:pPr>
    </w:p>
    <w:p w14:paraId="41D6DDFB" w14:textId="77777777" w:rsidR="001646DF" w:rsidRDefault="001646DF" w:rsidP="0085662D">
      <w:pPr>
        <w:spacing w:line="276" w:lineRule="auto"/>
        <w:rPr>
          <w:rFonts w:ascii="Times New Roman" w:hAnsi="Times New Roman" w:cs="Times New Roman"/>
        </w:rPr>
      </w:pPr>
    </w:p>
    <w:p w14:paraId="2F56DE73" w14:textId="77777777" w:rsidR="001646DF" w:rsidRDefault="001646DF" w:rsidP="0085662D">
      <w:pPr>
        <w:spacing w:line="276" w:lineRule="auto"/>
        <w:rPr>
          <w:rFonts w:ascii="Times New Roman" w:hAnsi="Times New Roman" w:cs="Times New Roman"/>
        </w:rPr>
      </w:pPr>
    </w:p>
    <w:p w14:paraId="583C913F" w14:textId="77777777" w:rsidR="001646DF" w:rsidRDefault="001646DF" w:rsidP="0085662D">
      <w:pPr>
        <w:spacing w:line="276" w:lineRule="auto"/>
        <w:rPr>
          <w:rFonts w:ascii="Times New Roman" w:hAnsi="Times New Roman" w:cs="Times New Roman"/>
        </w:rPr>
      </w:pPr>
    </w:p>
    <w:p w14:paraId="3D082C14" w14:textId="5CB2CFCC" w:rsidR="0000389A" w:rsidRDefault="0000389A" w:rsidP="0000389A">
      <w:pPr>
        <w:spacing w:line="360" w:lineRule="auto"/>
        <w:jc w:val="both"/>
        <w:rPr>
          <w:rFonts w:ascii="Times New Roman" w:hAnsi="Times New Roman" w:cs="Times New Roman" w:hint="eastAsia"/>
          <w:sz w:val="22"/>
          <w:shd w:val="clear" w:color="auto" w:fill="FFFFFF"/>
        </w:rPr>
      </w:pPr>
      <w:r w:rsidRPr="00E43A05">
        <w:rPr>
          <w:rFonts w:ascii="Times New Roman" w:hAnsi="Times New Roman" w:cs="Times New Roman"/>
          <w:sz w:val="22"/>
          <w:shd w:val="clear" w:color="auto" w:fill="FFFFFF"/>
        </w:rPr>
        <w:t xml:space="preserve">Upon thorough verification of the performance degradation of the deployment system and its associated </w:t>
      </w:r>
      <w:r w:rsidRPr="00E43A05">
        <w:rPr>
          <w:rFonts w:ascii="Times New Roman" w:hAnsi="Times New Roman" w:cs="Times New Roman"/>
          <w:sz w:val="22"/>
          <w:shd w:val="clear" w:color="auto" w:fill="FFFFFF"/>
        </w:rPr>
        <w:lastRenderedPageBreak/>
        <w:t>variations, the final specifications of the system can be deduced, considering the system's sensitivity. Subsequently, a system design can be conceptualized, with meticulous attention to the required deployment range and the necessary compensation for the conceptual design.</w:t>
      </w:r>
      <w:r>
        <w:rPr>
          <w:rFonts w:ascii="Times New Roman" w:hAnsi="Times New Roman" w:cs="Times New Roman"/>
          <w:sz w:val="22"/>
          <w:shd w:val="clear" w:color="auto" w:fill="FFFFFF"/>
        </w:rPr>
        <w:t xml:space="preserve"> </w:t>
      </w:r>
      <w:r w:rsidRPr="00F048C1">
        <w:rPr>
          <w:rFonts w:ascii="Times New Roman" w:hAnsi="Times New Roman" w:cs="Times New Roman"/>
          <w:sz w:val="22"/>
          <w:shd w:val="clear" w:color="auto" w:fill="FFFFFF"/>
        </w:rPr>
        <w:t xml:space="preserve">The design requirements for the hyperspectral imager are given in table </w:t>
      </w:r>
      <w:r>
        <w:rPr>
          <w:rFonts w:ascii="Times New Roman" w:hAnsi="Times New Roman" w:cs="Times New Roman" w:hint="eastAsia"/>
          <w:sz w:val="22"/>
          <w:shd w:val="clear" w:color="auto" w:fill="FFFFFF"/>
        </w:rPr>
        <w:t xml:space="preserve">1.1 above. </w:t>
      </w:r>
    </w:p>
    <w:p w14:paraId="1EF15DA9" w14:textId="4CC81A99" w:rsidR="0085662D" w:rsidRDefault="0000389A" w:rsidP="0000389A">
      <w:pPr>
        <w:spacing w:line="360" w:lineRule="auto"/>
        <w:jc w:val="both"/>
        <w:rPr>
          <w:rFonts w:ascii="Times New Roman" w:hAnsi="Times New Roman" w:cs="Times New Roman"/>
          <w:sz w:val="22"/>
          <w:shd w:val="clear" w:color="auto" w:fill="FFFFFF"/>
        </w:rPr>
      </w:pPr>
      <w:r w:rsidRPr="00F048C1">
        <w:rPr>
          <w:rFonts w:ascii="Times New Roman" w:hAnsi="Times New Roman" w:cs="Times New Roman"/>
          <w:sz w:val="22"/>
          <w:shd w:val="clear" w:color="auto" w:fill="FFFFFF"/>
        </w:rPr>
        <w:t>The instrument was specifically designed for precision agriculture, with its design requirements tailored to suit this purpose. Emphasis was placed on achieving the necessary spectral resolution essential for precise red-edge spectral sampling in advanced precision agriculture applications, while also considering cost to enhance accessibility to the technology</w:t>
      </w:r>
      <w:r>
        <w:rPr>
          <w:rFonts w:ascii="Times New Roman" w:hAnsi="Times New Roman" w:cs="Times New Roman" w:hint="eastAsia"/>
          <w:sz w:val="22"/>
          <w:shd w:val="clear" w:color="auto" w:fill="FFFFFF"/>
        </w:rPr>
        <w:t>.</w:t>
      </w:r>
    </w:p>
    <w:p w14:paraId="22A50184" w14:textId="77777777" w:rsidR="0000389A" w:rsidRDefault="0000389A" w:rsidP="0000389A">
      <w:pPr>
        <w:spacing w:line="360" w:lineRule="auto"/>
        <w:jc w:val="both"/>
        <w:rPr>
          <w:rFonts w:ascii="Times New Roman" w:hAnsi="Times New Roman" w:cs="Times New Roman"/>
          <w:sz w:val="22"/>
          <w:shd w:val="clear" w:color="auto" w:fill="FFFFFF"/>
        </w:rPr>
      </w:pPr>
    </w:p>
    <w:p w14:paraId="0DB0178A" w14:textId="5E205AE0" w:rsidR="0000389A" w:rsidRPr="006C546D" w:rsidRDefault="0000389A" w:rsidP="0000389A">
      <w:pPr>
        <w:spacing w:line="360" w:lineRule="auto"/>
        <w:jc w:val="both"/>
        <w:rPr>
          <w:rFonts w:ascii="Times New Roman" w:hAnsi="Times New Roman" w:cs="Times New Roman"/>
          <w:b/>
          <w:bCs/>
          <w:sz w:val="24"/>
          <w:szCs w:val="24"/>
          <w:shd w:val="clear" w:color="auto" w:fill="FFFFFF"/>
        </w:rPr>
      </w:pPr>
      <w:r w:rsidRPr="006C546D">
        <w:rPr>
          <w:rFonts w:ascii="Times New Roman" w:hAnsi="Times New Roman" w:cs="Times New Roman" w:hint="eastAsia"/>
          <w:b/>
          <w:bCs/>
          <w:sz w:val="24"/>
          <w:szCs w:val="24"/>
          <w:shd w:val="clear" w:color="auto" w:fill="FFFFFF"/>
        </w:rPr>
        <w:t>2. System Design Process</w:t>
      </w:r>
    </w:p>
    <w:p w14:paraId="10BA74C2" w14:textId="38A53228" w:rsidR="006C546D" w:rsidRDefault="006C546D" w:rsidP="006C546D">
      <w:pPr>
        <w:spacing w:line="360" w:lineRule="auto"/>
        <w:rPr>
          <w:rFonts w:ascii="Times New Roman" w:hAnsi="Times New Roman" w:cs="Times New Roman"/>
          <w:sz w:val="22"/>
          <w:shd w:val="clear" w:color="auto" w:fill="FFFFFF"/>
        </w:rPr>
      </w:pPr>
      <w:r>
        <w:rPr>
          <w:rFonts w:ascii="Times New Roman" w:hAnsi="Times New Roman" w:cs="Times New Roman"/>
          <w:sz w:val="22"/>
          <w:shd w:val="clear" w:color="auto" w:fill="FFFFFF"/>
        </w:rPr>
        <w:t xml:space="preserve">Initial design and performance requirements were set, and the optical system is drafted based on these first-order specifications. </w:t>
      </w:r>
      <w:r w:rsidRPr="00E82A25">
        <w:rPr>
          <w:rFonts w:ascii="Times New Roman" w:hAnsi="Times New Roman" w:cs="Times New Roman"/>
          <w:sz w:val="22"/>
          <w:shd w:val="clear" w:color="auto" w:fill="FFFFFF"/>
        </w:rPr>
        <w:t>Achieving an optimal design often requires multiple iterations, given the intricate relationships among various performance metrics</w:t>
      </w:r>
      <w:r>
        <w:rPr>
          <w:rFonts w:ascii="Times New Roman" w:hAnsi="Times New Roman" w:cs="Times New Roman"/>
          <w:sz w:val="22"/>
          <w:shd w:val="clear" w:color="auto" w:fill="FFFFFF"/>
        </w:rPr>
        <w:t xml:space="preserve"> </w:t>
      </w:r>
      <w:sdt>
        <w:sdtPr>
          <w:rPr>
            <w:rFonts w:ascii="Times New Roman" w:hAnsi="Times New Roman" w:cs="Times New Roman"/>
            <w:color w:val="000000"/>
            <w:sz w:val="22"/>
            <w:shd w:val="clear" w:color="auto" w:fill="FFFFFF"/>
          </w:rPr>
          <w:tag w:val="MENDELEY_CITATION_v3_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"/>
          <w:id w:val="-184910000"/>
          <w:placeholder>
            <w:docPart w:val="DefaultPlaceholder_-1854013440"/>
          </w:placeholder>
        </w:sdtPr>
        <w:sdtContent>
          <w:r w:rsidR="002A038B" w:rsidRPr="002A038B">
            <w:rPr>
              <w:rFonts w:ascii="Times New Roman" w:hAnsi="Times New Roman" w:cs="Times New Roman"/>
              <w:color w:val="000000"/>
              <w:sz w:val="22"/>
              <w:shd w:val="clear" w:color="auto" w:fill="FFFFFF"/>
            </w:rPr>
            <w:t>[1]</w:t>
          </w:r>
        </w:sdtContent>
      </w:sdt>
      <w:r w:rsidRPr="00E82A25">
        <w:rPr>
          <w:rFonts w:ascii="Times New Roman" w:hAnsi="Times New Roman" w:cs="Times New Roman"/>
          <w:sz w:val="22"/>
          <w:shd w:val="clear" w:color="auto" w:fill="FFFFFF"/>
        </w:rPr>
        <w:t>. In cases where balancing these metrics proves challenging, it may be necessary to refine the design through numerous iterations. As a final resort, one or more design requirements may need to be relaxed to prioritize meeting another, more critical requirement. This iterative process ensures that the final design strikes the best possible balance among competing objectives while fulfilling the most essential performance criteria.</w:t>
      </w:r>
      <w:r>
        <w:rPr>
          <w:rFonts w:ascii="Times New Roman" w:hAnsi="Times New Roman" w:cs="Times New Roman"/>
          <w:sz w:val="22"/>
          <w:shd w:val="clear" w:color="auto" w:fill="FFFFFF"/>
        </w:rPr>
        <w:t xml:space="preserve"> In the case of the proposed imager, SNR, MTF, GSD, were considered crucial design requirements.</w:t>
      </w:r>
    </w:p>
    <w:p w14:paraId="5D2DE435" w14:textId="5A033EF6" w:rsidR="006C546D" w:rsidRPr="006C546D" w:rsidRDefault="006C546D" w:rsidP="006C546D">
      <w:pPr>
        <w:spacing w:line="360" w:lineRule="auto"/>
        <w:jc w:val="both"/>
        <w:rPr>
          <w:rFonts w:ascii="Times New Roman" w:hAnsi="Times New Roman" w:cs="Times New Roman" w:hint="eastAsia"/>
          <w:shd w:val="clear" w:color="auto" w:fill="FFFFFF"/>
        </w:rPr>
      </w:pPr>
      <w:r w:rsidRPr="00FF1C7D">
        <w:rPr>
          <w:rFonts w:ascii="Times New Roman" w:hAnsi="Times New Roman" w:cs="Times New Roman"/>
          <w:noProof/>
          <w:color w:val="FF0000"/>
          <w:sz w:val="22"/>
          <w:shd w:val="clear" w:color="auto" w:fill="FFFFFF"/>
        </w:rPr>
        <w:drawing>
          <wp:anchor distT="0" distB="0" distL="114300" distR="114300" simplePos="0" relativeHeight="251661312" behindDoc="1" locked="0" layoutInCell="1" allowOverlap="1" wp14:anchorId="7CD7CA4D" wp14:editId="69F1B7D6">
            <wp:simplePos x="0" y="0"/>
            <wp:positionH relativeFrom="margin">
              <wp:posOffset>1949450</wp:posOffset>
            </wp:positionH>
            <wp:positionV relativeFrom="paragraph">
              <wp:posOffset>120650</wp:posOffset>
            </wp:positionV>
            <wp:extent cx="2164715" cy="3904615"/>
            <wp:effectExtent l="0" t="0" r="6985" b="635"/>
            <wp:wrapTight wrapText="bothSides">
              <wp:wrapPolygon edited="0">
                <wp:start x="0" y="0"/>
                <wp:lineTo x="0" y="21498"/>
                <wp:lineTo x="21480" y="21498"/>
                <wp:lineTo x="21480" y="0"/>
                <wp:lineTo x="0" y="0"/>
              </wp:wrapPolygon>
            </wp:wrapTight>
            <wp:docPr id="1454198458"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98458" name="Picture 1" descr="A diagram of a process&#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164715" cy="3904615"/>
                    </a:xfrm>
                    <a:prstGeom prst="rect">
                      <a:avLst/>
                    </a:prstGeom>
                  </pic:spPr>
                </pic:pic>
              </a:graphicData>
            </a:graphic>
            <wp14:sizeRelH relativeFrom="margin">
              <wp14:pctWidth>0</wp14:pctWidth>
            </wp14:sizeRelH>
            <wp14:sizeRelV relativeFrom="margin">
              <wp14:pctHeight>0</wp14:pctHeight>
            </wp14:sizeRelV>
          </wp:anchor>
        </w:drawing>
      </w:r>
    </w:p>
    <w:p w14:paraId="2DB0377B" w14:textId="77777777" w:rsidR="006C546D" w:rsidRDefault="006C546D" w:rsidP="0000389A">
      <w:pPr>
        <w:spacing w:line="360" w:lineRule="auto"/>
        <w:jc w:val="both"/>
        <w:rPr>
          <w:rFonts w:ascii="Times New Roman" w:hAnsi="Times New Roman" w:cs="Times New Roman"/>
        </w:rPr>
      </w:pPr>
    </w:p>
    <w:p w14:paraId="1AFBFF2A" w14:textId="77777777" w:rsidR="006C546D" w:rsidRDefault="006C546D" w:rsidP="0000389A">
      <w:pPr>
        <w:spacing w:line="360" w:lineRule="auto"/>
        <w:jc w:val="both"/>
        <w:rPr>
          <w:rFonts w:ascii="Times New Roman" w:hAnsi="Times New Roman" w:cs="Times New Roman"/>
        </w:rPr>
      </w:pPr>
    </w:p>
    <w:p w14:paraId="41B5DA61" w14:textId="77777777" w:rsidR="006C546D" w:rsidRDefault="006C546D" w:rsidP="0000389A">
      <w:pPr>
        <w:spacing w:line="360" w:lineRule="auto"/>
        <w:jc w:val="both"/>
        <w:rPr>
          <w:rFonts w:ascii="Times New Roman" w:hAnsi="Times New Roman" w:cs="Times New Roman"/>
        </w:rPr>
      </w:pPr>
    </w:p>
    <w:p w14:paraId="03F63760" w14:textId="77777777" w:rsidR="006C546D" w:rsidRDefault="006C546D" w:rsidP="0000389A">
      <w:pPr>
        <w:spacing w:line="360" w:lineRule="auto"/>
        <w:jc w:val="both"/>
        <w:rPr>
          <w:rFonts w:ascii="Times New Roman" w:hAnsi="Times New Roman" w:cs="Times New Roman"/>
        </w:rPr>
      </w:pPr>
    </w:p>
    <w:p w14:paraId="62419C79" w14:textId="77777777" w:rsidR="006C546D" w:rsidRDefault="006C546D" w:rsidP="0000389A">
      <w:pPr>
        <w:spacing w:line="360" w:lineRule="auto"/>
        <w:jc w:val="both"/>
        <w:rPr>
          <w:rFonts w:ascii="Times New Roman" w:hAnsi="Times New Roman" w:cs="Times New Roman"/>
        </w:rPr>
      </w:pPr>
    </w:p>
    <w:p w14:paraId="0B2CAE74" w14:textId="77777777" w:rsidR="006C546D" w:rsidRDefault="006C546D" w:rsidP="0000389A">
      <w:pPr>
        <w:spacing w:line="360" w:lineRule="auto"/>
        <w:jc w:val="both"/>
        <w:rPr>
          <w:rFonts w:ascii="Times New Roman" w:hAnsi="Times New Roman" w:cs="Times New Roman"/>
        </w:rPr>
      </w:pPr>
    </w:p>
    <w:p w14:paraId="017E3548" w14:textId="77777777" w:rsidR="006C546D" w:rsidRDefault="006C546D" w:rsidP="0000389A">
      <w:pPr>
        <w:spacing w:line="360" w:lineRule="auto"/>
        <w:jc w:val="both"/>
        <w:rPr>
          <w:rFonts w:ascii="Times New Roman" w:hAnsi="Times New Roman" w:cs="Times New Roman"/>
        </w:rPr>
      </w:pPr>
    </w:p>
    <w:p w14:paraId="51A27379" w14:textId="77777777" w:rsidR="006C546D" w:rsidRDefault="006C546D" w:rsidP="0000389A">
      <w:pPr>
        <w:spacing w:line="360" w:lineRule="auto"/>
        <w:jc w:val="both"/>
        <w:rPr>
          <w:rFonts w:ascii="Times New Roman" w:hAnsi="Times New Roman" w:cs="Times New Roman"/>
        </w:rPr>
      </w:pPr>
    </w:p>
    <w:p w14:paraId="67189021" w14:textId="77777777" w:rsidR="006C546D" w:rsidRDefault="006C546D" w:rsidP="0000389A">
      <w:pPr>
        <w:spacing w:line="360" w:lineRule="auto"/>
        <w:jc w:val="both"/>
        <w:rPr>
          <w:rFonts w:ascii="Times New Roman" w:hAnsi="Times New Roman" w:cs="Times New Roman"/>
        </w:rPr>
      </w:pPr>
    </w:p>
    <w:p w14:paraId="19C3012A" w14:textId="77777777" w:rsidR="006C546D" w:rsidRDefault="006C546D" w:rsidP="0000389A">
      <w:pPr>
        <w:spacing w:line="360" w:lineRule="auto"/>
        <w:jc w:val="both"/>
        <w:rPr>
          <w:rFonts w:ascii="Times New Roman" w:hAnsi="Times New Roman" w:cs="Times New Roman"/>
        </w:rPr>
      </w:pPr>
    </w:p>
    <w:p w14:paraId="34EC5DD7" w14:textId="77777777" w:rsidR="006C546D" w:rsidRDefault="006C546D" w:rsidP="0000389A">
      <w:pPr>
        <w:spacing w:line="360" w:lineRule="auto"/>
        <w:jc w:val="both"/>
        <w:rPr>
          <w:rFonts w:ascii="Times New Roman" w:hAnsi="Times New Roman" w:cs="Times New Roman"/>
        </w:rPr>
      </w:pPr>
    </w:p>
    <w:p w14:paraId="18FE8E00" w14:textId="77777777" w:rsidR="006C546D" w:rsidRDefault="006C546D" w:rsidP="0000389A">
      <w:pPr>
        <w:spacing w:line="360" w:lineRule="auto"/>
        <w:jc w:val="both"/>
        <w:rPr>
          <w:rFonts w:ascii="Times New Roman" w:hAnsi="Times New Roman" w:cs="Times New Roman"/>
        </w:rPr>
      </w:pPr>
    </w:p>
    <w:p w14:paraId="516665FA" w14:textId="77777777" w:rsidR="006C546D" w:rsidRDefault="006C546D" w:rsidP="0000389A">
      <w:pPr>
        <w:spacing w:line="360" w:lineRule="auto"/>
        <w:jc w:val="both"/>
        <w:rPr>
          <w:rFonts w:ascii="Times New Roman" w:hAnsi="Times New Roman" w:cs="Times New Roman"/>
        </w:rPr>
      </w:pPr>
    </w:p>
    <w:p w14:paraId="500D1008" w14:textId="77777777" w:rsidR="006C546D" w:rsidRDefault="006C546D" w:rsidP="0000389A">
      <w:pPr>
        <w:spacing w:line="360" w:lineRule="auto"/>
        <w:jc w:val="both"/>
        <w:rPr>
          <w:rFonts w:ascii="Times New Roman" w:hAnsi="Times New Roman" w:cs="Times New Roman"/>
        </w:rPr>
      </w:pPr>
    </w:p>
    <w:p w14:paraId="77817600" w14:textId="77777777" w:rsidR="006C546D" w:rsidRDefault="006C546D" w:rsidP="0000389A">
      <w:pPr>
        <w:spacing w:line="360" w:lineRule="auto"/>
        <w:jc w:val="both"/>
        <w:rPr>
          <w:rFonts w:ascii="Times New Roman" w:hAnsi="Times New Roman" w:cs="Times New Roman"/>
        </w:rPr>
      </w:pPr>
    </w:p>
    <w:p w14:paraId="4CF660A4" w14:textId="77777777" w:rsidR="006C546D" w:rsidRDefault="006C546D" w:rsidP="0000389A">
      <w:pPr>
        <w:spacing w:line="360" w:lineRule="auto"/>
        <w:jc w:val="both"/>
        <w:rPr>
          <w:rFonts w:ascii="Times New Roman" w:hAnsi="Times New Roman" w:cs="Times New Roman"/>
        </w:rPr>
      </w:pPr>
    </w:p>
    <w:p w14:paraId="78BBED76" w14:textId="77777777" w:rsidR="006C546D" w:rsidRDefault="006C546D" w:rsidP="0000389A">
      <w:pPr>
        <w:spacing w:line="360" w:lineRule="auto"/>
        <w:jc w:val="both"/>
        <w:rPr>
          <w:rFonts w:ascii="Times New Roman" w:hAnsi="Times New Roman" w:cs="Times New Roman"/>
        </w:rPr>
      </w:pPr>
    </w:p>
    <w:p w14:paraId="5F5C1038" w14:textId="211C323F" w:rsidR="006C546D" w:rsidRDefault="006C546D" w:rsidP="0000389A">
      <w:pPr>
        <w:spacing w:line="360" w:lineRule="auto"/>
        <w:jc w:val="both"/>
        <w:rPr>
          <w:rFonts w:ascii="Times New Roman" w:hAnsi="Times New Roman" w:cs="Times New Roman"/>
        </w:rPr>
      </w:pPr>
      <w:r>
        <w:rPr>
          <w:rFonts w:ascii="Times New Roman" w:hAnsi="Times New Roman" w:cs="Times New Roman"/>
          <w:noProof/>
          <w:sz w:val="22"/>
        </w:rPr>
        <mc:AlternateContent>
          <mc:Choice Requires="wps">
            <w:drawing>
              <wp:anchor distT="0" distB="0" distL="114300" distR="114300" simplePos="0" relativeHeight="251663360" behindDoc="0" locked="0" layoutInCell="1" allowOverlap="1" wp14:anchorId="68E06A8A" wp14:editId="23203106">
                <wp:simplePos x="0" y="0"/>
                <wp:positionH relativeFrom="margin">
                  <wp:posOffset>1328468</wp:posOffset>
                </wp:positionH>
                <wp:positionV relativeFrom="paragraph">
                  <wp:posOffset>141437</wp:posOffset>
                </wp:positionV>
                <wp:extent cx="3528204" cy="269875"/>
                <wp:effectExtent l="0" t="0" r="0" b="0"/>
                <wp:wrapNone/>
                <wp:docPr id="923209101" name="Text Box 923209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269875"/>
                        </a:xfrm>
                        <a:prstGeom prst="rect">
                          <a:avLst/>
                        </a:prstGeom>
                        <a:noFill/>
                      </wps:spPr>
                      <wps:txbx>
                        <w:txbxContent>
                          <w:p w14:paraId="369E8DEC" w14:textId="329393A1" w:rsidR="006C546D" w:rsidRPr="00B6656C" w:rsidRDefault="006C546D" w:rsidP="006C546D">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sidR="001D0E20">
                              <w:rPr>
                                <w:rFonts w:ascii="Times New Roman" w:hAnsi="Times New Roman" w:cs="Times New Roman" w:hint="eastAsia"/>
                                <w:b/>
                                <w:bCs/>
                                <w:i/>
                                <w:iCs/>
                                <w:color w:val="000000" w:themeColor="text1"/>
                                <w:kern w:val="24"/>
                                <w:sz w:val="18"/>
                                <w:szCs w:val="18"/>
                              </w:rPr>
                              <w:t>2.1</w:t>
                            </w:r>
                            <w:r>
                              <w:rPr>
                                <w:rFonts w:ascii="Times New Roman" w:hAnsi="Times New Roman" w:cs="Times New Roman"/>
                                <w:b/>
                                <w:bCs/>
                                <w:i/>
                                <w:iCs/>
                                <w:color w:val="000000" w:themeColor="text1"/>
                                <w:kern w:val="24"/>
                                <w:sz w:val="18"/>
                                <w:szCs w:val="18"/>
                              </w:rPr>
                              <w:t xml:space="preserve"> Flowchart of the design </w:t>
                            </w:r>
                            <w:r w:rsidR="001D0E20">
                              <w:rPr>
                                <w:rFonts w:ascii="Times New Roman" w:hAnsi="Times New Roman" w:cs="Times New Roman" w:hint="eastAsia"/>
                                <w:b/>
                                <w:bCs/>
                                <w:i/>
                                <w:iCs/>
                                <w:color w:val="000000" w:themeColor="text1"/>
                                <w:kern w:val="24"/>
                                <w:sz w:val="18"/>
                                <w:szCs w:val="18"/>
                              </w:rPr>
                              <w:t xml:space="preserve">iteration </w:t>
                            </w:r>
                            <w:r>
                              <w:rPr>
                                <w:rFonts w:ascii="Times New Roman" w:hAnsi="Times New Roman" w:cs="Times New Roman"/>
                                <w:b/>
                                <w:bCs/>
                                <w:i/>
                                <w:iCs/>
                                <w:color w:val="000000" w:themeColor="text1"/>
                                <w:kern w:val="24"/>
                                <w:sz w:val="18"/>
                                <w:szCs w:val="18"/>
                              </w:rPr>
                              <w:t>process in engineering</w:t>
                            </w:r>
                            <w:r w:rsidRPr="00B6656C">
                              <w:rPr>
                                <w:rFonts w:ascii="Times New Roman" w:hAnsi="Times New Roman" w:cs="Times New Roman"/>
                                <w:b/>
                                <w:bCs/>
                                <w:i/>
                                <w:iCs/>
                                <w:sz w:val="18"/>
                                <w:szCs w:val="18"/>
                              </w:rPr>
                              <w:t xml:space="preserve"> </w:t>
                            </w: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68E06A8A" id="Text Box 923209101" o:spid="_x0000_s1027" type="#_x0000_t202" style="position:absolute;left:0;text-align:left;margin-left:104.6pt;margin-top:11.15pt;width:277.8pt;height:21.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" filled="f" stroked="f">
                <v:textbox inset=",.975mm,1.875mm,.975mm">
                  <w:txbxContent>
                    <w:p w14:paraId="369E8DEC" w14:textId="329393A1" w:rsidR="006C546D" w:rsidRPr="00B6656C" w:rsidRDefault="006C546D" w:rsidP="006C546D">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sidR="001D0E20">
                        <w:rPr>
                          <w:rFonts w:ascii="Times New Roman" w:hAnsi="Times New Roman" w:cs="Times New Roman" w:hint="eastAsia"/>
                          <w:b/>
                          <w:bCs/>
                          <w:i/>
                          <w:iCs/>
                          <w:color w:val="000000" w:themeColor="text1"/>
                          <w:kern w:val="24"/>
                          <w:sz w:val="18"/>
                          <w:szCs w:val="18"/>
                        </w:rPr>
                        <w:t>2.1</w:t>
                      </w:r>
                      <w:r>
                        <w:rPr>
                          <w:rFonts w:ascii="Times New Roman" w:hAnsi="Times New Roman" w:cs="Times New Roman"/>
                          <w:b/>
                          <w:bCs/>
                          <w:i/>
                          <w:iCs/>
                          <w:color w:val="000000" w:themeColor="text1"/>
                          <w:kern w:val="24"/>
                          <w:sz w:val="18"/>
                          <w:szCs w:val="18"/>
                        </w:rPr>
                        <w:t xml:space="preserve"> Flowchart of the design </w:t>
                      </w:r>
                      <w:r w:rsidR="001D0E20">
                        <w:rPr>
                          <w:rFonts w:ascii="Times New Roman" w:hAnsi="Times New Roman" w:cs="Times New Roman" w:hint="eastAsia"/>
                          <w:b/>
                          <w:bCs/>
                          <w:i/>
                          <w:iCs/>
                          <w:color w:val="000000" w:themeColor="text1"/>
                          <w:kern w:val="24"/>
                          <w:sz w:val="18"/>
                          <w:szCs w:val="18"/>
                        </w:rPr>
                        <w:t xml:space="preserve">iteration </w:t>
                      </w:r>
                      <w:r>
                        <w:rPr>
                          <w:rFonts w:ascii="Times New Roman" w:hAnsi="Times New Roman" w:cs="Times New Roman"/>
                          <w:b/>
                          <w:bCs/>
                          <w:i/>
                          <w:iCs/>
                          <w:color w:val="000000" w:themeColor="text1"/>
                          <w:kern w:val="24"/>
                          <w:sz w:val="18"/>
                          <w:szCs w:val="18"/>
                        </w:rPr>
                        <w:t>process in engineering</w:t>
                      </w:r>
                      <w:r w:rsidRPr="00B6656C">
                        <w:rPr>
                          <w:rFonts w:ascii="Times New Roman" w:hAnsi="Times New Roman" w:cs="Times New Roman"/>
                          <w:b/>
                          <w:bCs/>
                          <w:i/>
                          <w:iCs/>
                          <w:sz w:val="18"/>
                          <w:szCs w:val="18"/>
                        </w:rPr>
                        <w:t xml:space="preserve"> </w:t>
                      </w:r>
                    </w:p>
                  </w:txbxContent>
                </v:textbox>
                <w10:wrap anchorx="margin"/>
              </v:shape>
            </w:pict>
          </mc:Fallback>
        </mc:AlternateContent>
      </w:r>
    </w:p>
    <w:p w14:paraId="61EC7DAA" w14:textId="25205CF5" w:rsidR="006C546D" w:rsidRDefault="006C546D" w:rsidP="0000389A">
      <w:pPr>
        <w:spacing w:line="360" w:lineRule="auto"/>
        <w:jc w:val="both"/>
        <w:rPr>
          <w:rFonts w:ascii="Times New Roman" w:hAnsi="Times New Roman" w:cs="Times New Roman"/>
        </w:rPr>
      </w:pPr>
    </w:p>
    <w:p w14:paraId="69194B91" w14:textId="403FD0AF" w:rsidR="006C546D" w:rsidRDefault="001D0E20" w:rsidP="0000389A">
      <w:pPr>
        <w:spacing w:line="360" w:lineRule="auto"/>
        <w:jc w:val="both"/>
        <w:rPr>
          <w:rFonts w:ascii="Times New Roman" w:hAnsi="Times New Roman" w:cs="Times New Roman"/>
        </w:rPr>
      </w:pPr>
      <w:r>
        <w:rPr>
          <w:rFonts w:ascii="Times New Roman" w:hAnsi="Times New Roman" w:cs="Times New Roman" w:hint="eastAsia"/>
        </w:rPr>
        <w:lastRenderedPageBreak/>
        <w:t>2.1 Fore Optics Design</w:t>
      </w:r>
    </w:p>
    <w:p w14:paraId="7B6BAC76" w14:textId="4C13A181" w:rsidR="002A038B" w:rsidRPr="002A038B" w:rsidRDefault="002A038B" w:rsidP="002A038B">
      <w:pPr>
        <w:spacing w:line="360" w:lineRule="auto"/>
        <w:rPr>
          <w:sz w:val="22"/>
          <w:shd w:val="clear" w:color="auto" w:fill="FFFFFF"/>
        </w:rPr>
      </w:pPr>
      <w:r>
        <w:rPr>
          <w:rFonts w:ascii="Times New Roman" w:hAnsi="Times New Roman" w:cs="Times New Roman"/>
          <w:sz w:val="22"/>
          <w:shd w:val="clear" w:color="auto" w:fill="FFFFFF"/>
        </w:rPr>
        <w:t>Fore</w:t>
      </w:r>
      <w:r w:rsidR="001D0E20">
        <w:rPr>
          <w:rFonts w:ascii="Times New Roman" w:hAnsi="Times New Roman" w:cs="Times New Roman" w:hint="eastAsia"/>
          <w:sz w:val="22"/>
          <w:shd w:val="clear" w:color="auto" w:fill="FFFFFF"/>
        </w:rPr>
        <w:t xml:space="preserve"> optics </w:t>
      </w:r>
      <w:r w:rsidR="001D0E20">
        <w:rPr>
          <w:rFonts w:ascii="Times New Roman" w:hAnsi="Times New Roman" w:cs="Times New Roman" w:hint="eastAsia"/>
          <w:sz w:val="22"/>
          <w:shd w:val="clear" w:color="auto" w:fill="FFFFFF"/>
        </w:rPr>
        <w:t>is a simple</w:t>
      </w:r>
      <w:r>
        <w:rPr>
          <w:rFonts w:ascii="Times New Roman" w:hAnsi="Times New Roman" w:cs="Times New Roman"/>
          <w:sz w:val="22"/>
          <w:shd w:val="clear" w:color="auto" w:fill="FFFFFF"/>
        </w:rPr>
        <w:t xml:space="preserve"> catadioptric Cassegrain telescope.</w:t>
      </w:r>
      <w:r>
        <w:rPr>
          <w:sz w:val="22"/>
          <w:shd w:val="clear" w:color="auto" w:fill="FFFFFF"/>
        </w:rPr>
        <w:t xml:space="preserve"> </w:t>
      </w:r>
      <w:r>
        <w:rPr>
          <w:rFonts w:ascii="Times New Roman" w:hAnsi="Times New Roman" w:cs="Times New Roman"/>
          <w:sz w:val="22"/>
          <w:shd w:val="clear" w:color="auto" w:fill="FFFFFF"/>
        </w:rPr>
        <w:t>Th</w:t>
      </w:r>
      <w:r w:rsidRPr="002A038B">
        <w:rPr>
          <w:rFonts w:ascii="Times New Roman" w:hAnsi="Times New Roman" w:cs="Times New Roman"/>
          <w:sz w:val="22"/>
          <w:shd w:val="clear" w:color="auto" w:fill="FFFFFF"/>
        </w:rPr>
        <w:t>e Cassegrain telescope utilizes two distinct mirrors: one concave and one convex. Positioned at the base of the telescope tube, the primary mirror is parabolic in shape with a central opening. Meanwhile, the secondary mirror, which is hyperbolic and convex, is smaller in size and placed near the top of the tube, within the focal point of the primary mirror</w:t>
      </w:r>
      <w:r>
        <w:rPr>
          <w:rFonts w:ascii="Times New Roman" w:hAnsi="Times New Roman" w:cs="Times New Roman"/>
          <w:sz w:val="22"/>
          <w:shd w:val="clear" w:color="auto" w:fill="FFFFFF"/>
        </w:rPr>
        <w:t xml:space="preserve"> </w:t>
      </w:r>
      <w:sdt>
        <w:sdtPr>
          <w:rPr>
            <w:rFonts w:ascii="Times New Roman" w:hAnsi="Times New Roman" w:cs="Times New Roman"/>
            <w:color w:val="000000"/>
            <w:sz w:val="22"/>
            <w:shd w:val="clear" w:color="auto" w:fill="FFFFFF"/>
          </w:rPr>
          <w:tag w:val="MENDELEY_CITATION_v3_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"/>
          <w:id w:val="-280554"/>
          <w:placeholder>
            <w:docPart w:val="DefaultPlaceholder_-1854013440"/>
          </w:placeholder>
        </w:sdtPr>
        <w:sdtContent>
          <w:r w:rsidRPr="002A038B">
            <w:rPr>
              <w:rFonts w:ascii="Times New Roman" w:hAnsi="Times New Roman" w:cs="Times New Roman"/>
              <w:color w:val="000000"/>
              <w:sz w:val="22"/>
              <w:shd w:val="clear" w:color="auto" w:fill="FFFFFF"/>
            </w:rPr>
            <w:t>[2]</w:t>
          </w:r>
        </w:sdtContent>
      </w:sdt>
      <w:r w:rsidRPr="002A038B">
        <w:rPr>
          <w:rFonts w:ascii="Times New Roman" w:hAnsi="Times New Roman" w:cs="Times New Roman"/>
          <w:sz w:val="22"/>
          <w:shd w:val="clear" w:color="auto" w:fill="FFFFFF"/>
        </w:rPr>
        <w:t>.</w:t>
      </w:r>
    </w:p>
    <w:p w14:paraId="0312F376" w14:textId="7B0232B5" w:rsidR="001D0E20" w:rsidRDefault="001D0E20" w:rsidP="001D0E20">
      <w:pPr>
        <w:spacing w:line="360" w:lineRule="auto"/>
        <w:jc w:val="both"/>
        <w:rPr>
          <w:rFonts w:ascii="Times New Roman" w:hAnsi="Times New Roman" w:cs="Times New Roman" w:hint="eastAsia"/>
        </w:rPr>
      </w:pPr>
      <w:r w:rsidRPr="00E828DF">
        <w:rPr>
          <w:rFonts w:ascii="Times New Roman" w:hAnsi="Times New Roman" w:cs="Times New Roman"/>
          <w:sz w:val="22"/>
          <w:shd w:val="clear" w:color="auto" w:fill="FFFFFF"/>
        </w:rPr>
        <w:t xml:space="preserve">The catadioptric telescope captures imagery </w:t>
      </w:r>
      <w:r>
        <w:rPr>
          <w:rFonts w:ascii="Times New Roman" w:hAnsi="Times New Roman" w:cs="Times New Roman"/>
          <w:sz w:val="22"/>
          <w:shd w:val="clear" w:color="auto" w:fill="FFFFFF"/>
        </w:rPr>
        <w:t>at an altitude of 500km</w:t>
      </w:r>
      <w:r w:rsidRPr="00E828DF">
        <w:rPr>
          <w:rFonts w:ascii="Times New Roman" w:hAnsi="Times New Roman" w:cs="Times New Roman"/>
          <w:sz w:val="22"/>
          <w:shd w:val="clear" w:color="auto" w:fill="FFFFFF"/>
        </w:rPr>
        <w:t xml:space="preserve">, projecting it onto a slit </w:t>
      </w:r>
      <w:r w:rsidRPr="005113EA">
        <w:rPr>
          <w:rFonts w:ascii="Times New Roman" w:hAnsi="Times New Roman" w:cs="Times New Roman"/>
          <w:sz w:val="22"/>
          <w:shd w:val="clear" w:color="auto" w:fill="FFFFFF"/>
        </w:rPr>
        <w:t>measuring 5.8 X 5.8</w:t>
      </w:r>
      <w:r w:rsidRPr="005113EA">
        <w:rPr>
          <w:rFonts w:ascii="Times New Roman" w:hAnsi="Times New Roman" w:cs="Times New Roman"/>
        </w:rPr>
        <w:t>µm</w:t>
      </w:r>
      <w:r w:rsidRPr="005113EA">
        <w:rPr>
          <w:rFonts w:ascii="Times New Roman" w:hAnsi="Times New Roman" w:cs="Times New Roman"/>
          <w:sz w:val="22"/>
          <w:shd w:val="clear" w:color="auto" w:fill="FFFFFF"/>
        </w:rPr>
        <w:t>. This setup provides a ground sampling distance of 9.7m with</w:t>
      </w:r>
      <w:r>
        <w:rPr>
          <w:rFonts w:ascii="Times New Roman" w:hAnsi="Times New Roman" w:cs="Times New Roman"/>
          <w:sz w:val="22"/>
          <w:shd w:val="clear" w:color="auto" w:fill="FFFFFF"/>
        </w:rPr>
        <w:t xml:space="preserve"> a FOV of 2.328 degrees</w:t>
      </w:r>
      <w:r w:rsidRPr="00E828DF">
        <w:rPr>
          <w:rFonts w:ascii="Times New Roman" w:hAnsi="Times New Roman" w:cs="Times New Roman"/>
          <w:sz w:val="22"/>
          <w:shd w:val="clear" w:color="auto" w:fill="FFFFFF"/>
        </w:rPr>
        <w:t xml:space="preserve">. The telescope features an entrance pupil diameter </w:t>
      </w:r>
      <w:r w:rsidRPr="00900D7F">
        <w:rPr>
          <w:rFonts w:ascii="Times New Roman" w:hAnsi="Times New Roman" w:cs="Times New Roman"/>
          <w:sz w:val="22"/>
          <w:shd w:val="clear" w:color="auto" w:fill="FFFFFF"/>
        </w:rPr>
        <w:t xml:space="preserve">of </w:t>
      </w:r>
      <w:r w:rsidRPr="00900D7F">
        <w:rPr>
          <w:rFonts w:ascii="Times New Roman" w:hAnsi="Times New Roman" w:cs="Times New Roman" w:hint="eastAsia"/>
          <w:sz w:val="22"/>
          <w:shd w:val="clear" w:color="auto" w:fill="FFFFFF"/>
        </w:rPr>
        <w:t>5</w:t>
      </w:r>
      <w:r>
        <w:rPr>
          <w:rFonts w:ascii="Times New Roman" w:hAnsi="Times New Roman" w:cs="Times New Roman"/>
          <w:sz w:val="22"/>
          <w:shd w:val="clear" w:color="auto" w:fill="FFFFFF"/>
        </w:rPr>
        <w:t>5</w:t>
      </w:r>
      <w:r w:rsidRPr="00900D7F">
        <w:rPr>
          <w:rFonts w:ascii="Times New Roman" w:hAnsi="Times New Roman" w:cs="Times New Roman"/>
          <w:sz w:val="22"/>
          <w:shd w:val="clear" w:color="auto" w:fill="FFFFFF"/>
        </w:rPr>
        <w:t xml:space="preserve"> mm</w:t>
      </w:r>
      <w:r w:rsidRPr="00E828DF">
        <w:rPr>
          <w:rFonts w:ascii="Times New Roman" w:hAnsi="Times New Roman" w:cs="Times New Roman"/>
          <w:sz w:val="22"/>
          <w:shd w:val="clear" w:color="auto" w:fill="FFFFFF"/>
        </w:rPr>
        <w:t xml:space="preserve"> and operates with a focal length of 300 mm </w:t>
      </w:r>
      <w:r w:rsidRPr="00900D7F">
        <w:rPr>
          <w:rFonts w:ascii="Times New Roman" w:hAnsi="Times New Roman" w:cs="Times New Roman"/>
          <w:sz w:val="22"/>
          <w:shd w:val="clear" w:color="auto" w:fill="FFFFFF"/>
        </w:rPr>
        <w:t>(f/4.6)</w:t>
      </w:r>
      <w:r w:rsidRPr="00E828DF">
        <w:rPr>
          <w:rFonts w:ascii="Times New Roman" w:hAnsi="Times New Roman" w:cs="Times New Roman"/>
          <w:sz w:val="22"/>
          <w:shd w:val="clear" w:color="auto" w:fill="FFFFFF"/>
        </w:rPr>
        <w:t>.</w:t>
      </w:r>
      <w:r w:rsidR="002A038B">
        <w:rPr>
          <w:rFonts w:ascii="Times New Roman" w:hAnsi="Times New Roman" w:cs="Times New Roman"/>
          <w:sz w:val="22"/>
          <w:shd w:val="clear" w:color="auto" w:fill="FFFFFF"/>
        </w:rPr>
        <w:t xml:space="preserve"> The one</w:t>
      </w:r>
      <w:r w:rsidRPr="00E828DF">
        <w:rPr>
          <w:rFonts w:ascii="Times New Roman" w:hAnsi="Times New Roman" w:cs="Times New Roman"/>
          <w:sz w:val="22"/>
          <w:shd w:val="clear" w:color="auto" w:fill="FFFFFF"/>
        </w:rPr>
        <w:t xml:space="preserve"> latter lens, positioned near the slit plane, address minor residual aberrations.</w:t>
      </w:r>
    </w:p>
    <w:p w14:paraId="42BD3444" w14:textId="17002CF5" w:rsidR="006C546D" w:rsidRDefault="00FE3021" w:rsidP="0000389A">
      <w:pPr>
        <w:spacing w:line="360" w:lineRule="auto"/>
        <w:jc w:val="both"/>
        <w:rPr>
          <w:rFonts w:ascii="Times New Roman" w:hAnsi="Times New Roman" w:cs="Times New Roman"/>
        </w:rPr>
      </w:pPr>
      <w:r w:rsidRPr="00FE3021">
        <w:rPr>
          <w:rFonts w:ascii="Times New Roman" w:hAnsi="Times New Roman" w:cs="Times New Roman"/>
        </w:rPr>
        <w:drawing>
          <wp:anchor distT="0" distB="0" distL="114300" distR="114300" simplePos="0" relativeHeight="251665408" behindDoc="1" locked="0" layoutInCell="1" allowOverlap="1" wp14:anchorId="0F0B285E" wp14:editId="79D92F9E">
            <wp:simplePos x="0" y="0"/>
            <wp:positionH relativeFrom="column">
              <wp:posOffset>3027680</wp:posOffset>
            </wp:positionH>
            <wp:positionV relativeFrom="paragraph">
              <wp:posOffset>137747</wp:posOffset>
            </wp:positionV>
            <wp:extent cx="2803525" cy="1769110"/>
            <wp:effectExtent l="0" t="0" r="0" b="2540"/>
            <wp:wrapTight wrapText="bothSides">
              <wp:wrapPolygon edited="0">
                <wp:start x="0" y="0"/>
                <wp:lineTo x="0" y="21398"/>
                <wp:lineTo x="21429" y="21398"/>
                <wp:lineTo x="21429" y="0"/>
                <wp:lineTo x="0" y="0"/>
              </wp:wrapPolygon>
            </wp:wrapTight>
            <wp:docPr id="1901862964" name="Picture 1" descr="A blue lines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62964" name="Picture 1" descr="A blue lines with a white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803525" cy="1769110"/>
                    </a:xfrm>
                    <a:prstGeom prst="rect">
                      <a:avLst/>
                    </a:prstGeom>
                  </pic:spPr>
                </pic:pic>
              </a:graphicData>
            </a:graphic>
            <wp14:sizeRelH relativeFrom="margin">
              <wp14:pctWidth>0</wp14:pctWidth>
            </wp14:sizeRelH>
            <wp14:sizeRelV relativeFrom="margin">
              <wp14:pctHeight>0</wp14:pctHeight>
            </wp14:sizeRelV>
          </wp:anchor>
        </w:drawing>
      </w:r>
    </w:p>
    <w:p w14:paraId="40BFF2BA" w14:textId="0C2784BD" w:rsidR="006C546D" w:rsidRDefault="00FE3021" w:rsidP="0000389A">
      <w:pPr>
        <w:spacing w:line="360" w:lineRule="auto"/>
        <w:jc w:val="both"/>
        <w:rPr>
          <w:rFonts w:ascii="Times New Roman" w:hAnsi="Times New Roman" w:cs="Times New Roman"/>
        </w:rPr>
      </w:pPr>
      <w:r>
        <w:rPr>
          <w:rFonts w:ascii="Times New Roman" w:hAnsi="Times New Roman" w:cs="Times New Roman"/>
          <w:noProof/>
          <w:sz w:val="22"/>
        </w:rPr>
        <mc:AlternateContent>
          <mc:Choice Requires="wps">
            <w:drawing>
              <wp:anchor distT="0" distB="0" distL="114300" distR="114300" simplePos="0" relativeHeight="251667456" behindDoc="0" locked="0" layoutInCell="1" allowOverlap="1" wp14:anchorId="177EBE3E" wp14:editId="65547E30">
                <wp:simplePos x="0" y="0"/>
                <wp:positionH relativeFrom="margin">
                  <wp:posOffset>1181819</wp:posOffset>
                </wp:positionH>
                <wp:positionV relativeFrom="paragraph">
                  <wp:posOffset>1894481</wp:posOffset>
                </wp:positionV>
                <wp:extent cx="3528204" cy="439947"/>
                <wp:effectExtent l="0" t="0" r="0" b="0"/>
                <wp:wrapNone/>
                <wp:docPr id="630055824" name="Text Box 6300558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439947"/>
                        </a:xfrm>
                        <a:prstGeom prst="rect">
                          <a:avLst/>
                        </a:prstGeom>
                        <a:noFill/>
                      </wps:spPr>
                      <wps:txbx>
                        <w:txbxContent>
                          <w:p w14:paraId="7F29875A" w14:textId="7541177B" w:rsidR="00FE3021" w:rsidRPr="00B6656C" w:rsidRDefault="00FE3021" w:rsidP="00FE3021">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Pr>
                                <w:rFonts w:ascii="Times New Roman" w:hAnsi="Times New Roman" w:cs="Times New Roman" w:hint="eastAsia"/>
                                <w:b/>
                                <w:bCs/>
                                <w:i/>
                                <w:iCs/>
                                <w:color w:val="000000" w:themeColor="text1"/>
                                <w:kern w:val="24"/>
                                <w:sz w:val="18"/>
                                <w:szCs w:val="18"/>
                              </w:rPr>
                              <w:t>2.</w:t>
                            </w:r>
                            <w:r>
                              <w:rPr>
                                <w:rFonts w:ascii="Times New Roman" w:hAnsi="Times New Roman" w:cs="Times New Roman" w:hint="eastAsia"/>
                                <w:b/>
                                <w:bCs/>
                                <w:i/>
                                <w:iCs/>
                                <w:color w:val="000000" w:themeColor="text1"/>
                                <w:kern w:val="24"/>
                                <w:sz w:val="18"/>
                                <w:szCs w:val="18"/>
                              </w:rPr>
                              <w:t>2</w:t>
                            </w:r>
                            <w:r>
                              <w:rPr>
                                <w:rFonts w:ascii="Times New Roman" w:hAnsi="Times New Roman" w:cs="Times New Roman"/>
                                <w:b/>
                                <w:bCs/>
                                <w:i/>
                                <w:iCs/>
                                <w:color w:val="000000" w:themeColor="text1"/>
                                <w:kern w:val="24"/>
                                <w:sz w:val="18"/>
                                <w:szCs w:val="18"/>
                              </w:rPr>
                              <w:t xml:space="preserve"> </w:t>
                            </w:r>
                            <w:r>
                              <w:rPr>
                                <w:rFonts w:ascii="Times New Roman" w:hAnsi="Times New Roman" w:cs="Times New Roman" w:hint="eastAsia"/>
                                <w:b/>
                                <w:bCs/>
                                <w:i/>
                                <w:iCs/>
                                <w:color w:val="000000" w:themeColor="text1"/>
                                <w:kern w:val="24"/>
                                <w:sz w:val="18"/>
                                <w:szCs w:val="18"/>
                              </w:rPr>
                              <w:t>The layout of the final Catadioptric Cassegrain fore optics design</w:t>
                            </w:r>
                            <w:r w:rsidRPr="00B6656C">
                              <w:rPr>
                                <w:rFonts w:ascii="Times New Roman" w:hAnsi="Times New Roman" w:cs="Times New Roman"/>
                                <w:b/>
                                <w:bCs/>
                                <w:i/>
                                <w:iCs/>
                                <w:sz w:val="18"/>
                                <w:szCs w:val="18"/>
                              </w:rPr>
                              <w:t xml:space="preserve"> </w:t>
                            </w: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177EBE3E" id="Text Box 630055824" o:spid="_x0000_s1028" type="#_x0000_t202" style="position:absolute;left:0;text-align:left;margin-left:93.05pt;margin-top:149.15pt;width:277.8pt;height:34.6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" filled="f" stroked="f">
                <v:textbox inset=",.975mm,1.875mm,.975mm">
                  <w:txbxContent>
                    <w:p w14:paraId="7F29875A" w14:textId="7541177B" w:rsidR="00FE3021" w:rsidRPr="00B6656C" w:rsidRDefault="00FE3021" w:rsidP="00FE3021">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Pr>
                          <w:rFonts w:ascii="Times New Roman" w:hAnsi="Times New Roman" w:cs="Times New Roman" w:hint="eastAsia"/>
                          <w:b/>
                          <w:bCs/>
                          <w:i/>
                          <w:iCs/>
                          <w:color w:val="000000" w:themeColor="text1"/>
                          <w:kern w:val="24"/>
                          <w:sz w:val="18"/>
                          <w:szCs w:val="18"/>
                        </w:rPr>
                        <w:t>2.</w:t>
                      </w:r>
                      <w:r>
                        <w:rPr>
                          <w:rFonts w:ascii="Times New Roman" w:hAnsi="Times New Roman" w:cs="Times New Roman" w:hint="eastAsia"/>
                          <w:b/>
                          <w:bCs/>
                          <w:i/>
                          <w:iCs/>
                          <w:color w:val="000000" w:themeColor="text1"/>
                          <w:kern w:val="24"/>
                          <w:sz w:val="18"/>
                          <w:szCs w:val="18"/>
                        </w:rPr>
                        <w:t>2</w:t>
                      </w:r>
                      <w:r>
                        <w:rPr>
                          <w:rFonts w:ascii="Times New Roman" w:hAnsi="Times New Roman" w:cs="Times New Roman"/>
                          <w:b/>
                          <w:bCs/>
                          <w:i/>
                          <w:iCs/>
                          <w:color w:val="000000" w:themeColor="text1"/>
                          <w:kern w:val="24"/>
                          <w:sz w:val="18"/>
                          <w:szCs w:val="18"/>
                        </w:rPr>
                        <w:t xml:space="preserve"> </w:t>
                      </w:r>
                      <w:r>
                        <w:rPr>
                          <w:rFonts w:ascii="Times New Roman" w:hAnsi="Times New Roman" w:cs="Times New Roman" w:hint="eastAsia"/>
                          <w:b/>
                          <w:bCs/>
                          <w:i/>
                          <w:iCs/>
                          <w:color w:val="000000" w:themeColor="text1"/>
                          <w:kern w:val="24"/>
                          <w:sz w:val="18"/>
                          <w:szCs w:val="18"/>
                        </w:rPr>
                        <w:t>The layout of the final Catadioptric Cassegrain fore optics design</w:t>
                      </w:r>
                      <w:r w:rsidRPr="00B6656C">
                        <w:rPr>
                          <w:rFonts w:ascii="Times New Roman" w:hAnsi="Times New Roman" w:cs="Times New Roman"/>
                          <w:b/>
                          <w:bCs/>
                          <w:i/>
                          <w:iCs/>
                          <w:sz w:val="18"/>
                          <w:szCs w:val="18"/>
                        </w:rPr>
                        <w:t xml:space="preserve"> </w:t>
                      </w:r>
                    </w:p>
                  </w:txbxContent>
                </v:textbox>
                <w10:wrap anchorx="margin"/>
              </v:shape>
            </w:pict>
          </mc:Fallback>
        </mc:AlternateContent>
      </w:r>
      <w:r w:rsidRPr="00FE3021">
        <w:rPr>
          <w:rFonts w:ascii="Times New Roman" w:hAnsi="Times New Roman" w:cs="Times New Roman"/>
        </w:rPr>
        <w:drawing>
          <wp:anchor distT="0" distB="0" distL="114300" distR="114300" simplePos="0" relativeHeight="251664384" behindDoc="1" locked="0" layoutInCell="1" allowOverlap="1" wp14:anchorId="03EBDF70" wp14:editId="1E92BC6D">
            <wp:simplePos x="0" y="0"/>
            <wp:positionH relativeFrom="margin">
              <wp:posOffset>17780</wp:posOffset>
            </wp:positionH>
            <wp:positionV relativeFrom="paragraph">
              <wp:posOffset>5080</wp:posOffset>
            </wp:positionV>
            <wp:extent cx="2784475" cy="1845945"/>
            <wp:effectExtent l="0" t="0" r="0" b="1905"/>
            <wp:wrapTight wrapText="bothSides">
              <wp:wrapPolygon edited="0">
                <wp:start x="0" y="0"/>
                <wp:lineTo x="0" y="21399"/>
                <wp:lineTo x="21428" y="21399"/>
                <wp:lineTo x="21428" y="0"/>
                <wp:lineTo x="0" y="0"/>
              </wp:wrapPolygon>
            </wp:wrapTight>
            <wp:docPr id="1442027850" name="Picture 1" descr="A drawing of a light b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27850" name="Picture 1" descr="A drawing of a light be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84475" cy="1845945"/>
                    </a:xfrm>
                    <a:prstGeom prst="rect">
                      <a:avLst/>
                    </a:prstGeom>
                  </pic:spPr>
                </pic:pic>
              </a:graphicData>
            </a:graphic>
            <wp14:sizeRelH relativeFrom="margin">
              <wp14:pctWidth>0</wp14:pctWidth>
            </wp14:sizeRelH>
            <wp14:sizeRelV relativeFrom="margin">
              <wp14:pctHeight>0</wp14:pctHeight>
            </wp14:sizeRelV>
          </wp:anchor>
        </w:drawing>
      </w:r>
    </w:p>
    <w:p w14:paraId="1F973AFD" w14:textId="08889486" w:rsidR="006C546D" w:rsidRDefault="006C546D" w:rsidP="0000389A">
      <w:pPr>
        <w:spacing w:line="360" w:lineRule="auto"/>
        <w:jc w:val="both"/>
        <w:rPr>
          <w:rFonts w:ascii="Times New Roman" w:hAnsi="Times New Roman" w:cs="Times New Roman"/>
        </w:rPr>
      </w:pPr>
    </w:p>
    <w:p w14:paraId="3E184410" w14:textId="4FB920AE" w:rsidR="006C546D" w:rsidRDefault="006C546D" w:rsidP="0000389A">
      <w:pPr>
        <w:spacing w:line="360" w:lineRule="auto"/>
        <w:jc w:val="both"/>
        <w:rPr>
          <w:rFonts w:ascii="Times New Roman" w:hAnsi="Times New Roman" w:cs="Times New Roman"/>
        </w:rPr>
      </w:pPr>
    </w:p>
    <w:p w14:paraId="1851361B" w14:textId="088B4338" w:rsidR="006C546D" w:rsidRDefault="006C546D" w:rsidP="0000389A">
      <w:pPr>
        <w:spacing w:line="360" w:lineRule="auto"/>
        <w:jc w:val="both"/>
        <w:rPr>
          <w:rFonts w:ascii="Times New Roman" w:hAnsi="Times New Roman" w:cs="Times New Roman"/>
        </w:rPr>
      </w:pPr>
    </w:p>
    <w:p w14:paraId="10519EAA" w14:textId="2E69ADCB" w:rsidR="00FE3021" w:rsidRDefault="00FE3021" w:rsidP="00FE3021">
      <w:pPr>
        <w:spacing w:line="360" w:lineRule="auto"/>
        <w:jc w:val="both"/>
        <w:rPr>
          <w:rFonts w:ascii="Times New Roman" w:hAnsi="Times New Roman" w:cs="Times New Roman"/>
        </w:rPr>
      </w:pPr>
      <w:r>
        <w:rPr>
          <w:rFonts w:ascii="Times New Roman" w:hAnsi="Times New Roman" w:cs="Times New Roman" w:hint="eastAsia"/>
        </w:rPr>
        <w:t>2.</w:t>
      </w:r>
      <w:r w:rsidR="009908F1">
        <w:rPr>
          <w:rFonts w:ascii="Times New Roman" w:hAnsi="Times New Roman" w:cs="Times New Roman" w:hint="eastAsia"/>
        </w:rPr>
        <w:t>2</w:t>
      </w:r>
      <w:r>
        <w:rPr>
          <w:rFonts w:ascii="Times New Roman" w:hAnsi="Times New Roman" w:cs="Times New Roman" w:hint="eastAsia"/>
        </w:rPr>
        <w:t xml:space="preserve"> </w:t>
      </w:r>
      <w:r>
        <w:rPr>
          <w:rFonts w:ascii="Times New Roman" w:hAnsi="Times New Roman" w:cs="Times New Roman" w:hint="eastAsia"/>
        </w:rPr>
        <w:t>Spectrometer design</w:t>
      </w:r>
    </w:p>
    <w:p w14:paraId="68AF0D01" w14:textId="06B378B8" w:rsidR="00FE3021" w:rsidRPr="0024727D" w:rsidRDefault="0024727D" w:rsidP="00FE3021">
      <w:pPr>
        <w:spacing w:line="360" w:lineRule="auto"/>
        <w:jc w:val="both"/>
        <w:rPr>
          <w:rFonts w:ascii="Times New Roman" w:hAnsi="Times New Roman" w:cs="Times New Roman" w:hint="eastAsia"/>
        </w:rPr>
      </w:pPr>
      <w:r w:rsidRPr="0024727D">
        <w:rPr>
          <w:rFonts w:ascii="Times New Roman" w:hAnsi="Times New Roman" w:cs="Times New Roman"/>
        </w:rPr>
        <w:t>The spectrometer is a compact, freeform on-axis catadioptric optical system</w:t>
      </w:r>
      <w:r>
        <w:rPr>
          <w:rFonts w:ascii="Times New Roman" w:hAnsi="Times New Roman" w:cs="Times New Roman" w:hint="eastAsia"/>
        </w:rPr>
        <w:t xml:space="preserve">. </w:t>
      </w:r>
      <w:r w:rsidRPr="0024727D">
        <w:rPr>
          <w:rFonts w:ascii="Times New Roman" w:hAnsi="Times New Roman" w:cs="Times New Roman"/>
        </w:rPr>
        <w:t>The configuration employs a folded optical path facilitated by planar fold mirrors, allowing the system to maintain a reduced volume suitable for small satellite platforms. Incoming light is first collimated by a refractive element before being spectrally dispersed</w:t>
      </w:r>
      <w:r>
        <w:rPr>
          <w:rFonts w:ascii="Times New Roman" w:hAnsi="Times New Roman" w:cs="Times New Roman" w:hint="eastAsia"/>
        </w:rPr>
        <w:t xml:space="preserve"> by a planar reflective</w:t>
      </w:r>
      <w:r w:rsidRPr="0024727D">
        <w:rPr>
          <w:rFonts w:ascii="Times New Roman" w:hAnsi="Times New Roman" w:cs="Times New Roman"/>
        </w:rPr>
        <w:t xml:space="preserve"> grating element. The dispersed rays are then focused </w:t>
      </w:r>
      <w:r>
        <w:rPr>
          <w:rFonts w:ascii="Times New Roman" w:hAnsi="Times New Roman" w:cs="Times New Roman"/>
        </w:rPr>
        <w:t>on</w:t>
      </w:r>
      <w:r>
        <w:rPr>
          <w:rFonts w:ascii="Times New Roman" w:hAnsi="Times New Roman" w:cs="Times New Roman" w:hint="eastAsia"/>
        </w:rPr>
        <w:t xml:space="preserve"> the image plane </w:t>
      </w:r>
      <w:r w:rsidRPr="0024727D">
        <w:rPr>
          <w:rFonts w:ascii="Times New Roman" w:hAnsi="Times New Roman" w:cs="Times New Roman"/>
        </w:rPr>
        <w:t xml:space="preserve">by a </w:t>
      </w:r>
      <w:r>
        <w:rPr>
          <w:rFonts w:ascii="Times New Roman" w:hAnsi="Times New Roman" w:cs="Times New Roman"/>
        </w:rPr>
        <w:t xml:space="preserve">triplet lens element </w:t>
      </w:r>
      <w:r w:rsidRPr="0024727D">
        <w:rPr>
          <w:rFonts w:ascii="Times New Roman" w:hAnsi="Times New Roman" w:cs="Times New Roman"/>
        </w:rPr>
        <w:t>that</w:t>
      </w:r>
      <w:r>
        <w:rPr>
          <w:rFonts w:ascii="Times New Roman" w:hAnsi="Times New Roman" w:cs="Times New Roman" w:hint="eastAsia"/>
        </w:rPr>
        <w:t xml:space="preserve"> also</w:t>
      </w:r>
      <w:r w:rsidRPr="0024727D">
        <w:rPr>
          <w:rFonts w:ascii="Times New Roman" w:hAnsi="Times New Roman" w:cs="Times New Roman"/>
        </w:rPr>
        <w:t xml:space="preserve"> correct off-axis aberrations without introducing significant tilt or decentering.</w:t>
      </w:r>
    </w:p>
    <w:p w14:paraId="60442763" w14:textId="416287E2" w:rsidR="0000389A" w:rsidRDefault="00A502A6" w:rsidP="0000389A">
      <w:pPr>
        <w:spacing w:line="360" w:lineRule="auto"/>
        <w:jc w:val="both"/>
        <w:rPr>
          <w:rFonts w:ascii="Times New Roman" w:hAnsi="Times New Roman" w:cs="Times New Roman"/>
        </w:rPr>
      </w:pPr>
      <w:r w:rsidRPr="00A502A6">
        <w:rPr>
          <w:rFonts w:ascii="Times New Roman" w:hAnsi="Times New Roman" w:cs="Times New Roman"/>
        </w:rPr>
        <w:drawing>
          <wp:anchor distT="0" distB="0" distL="114300" distR="114300" simplePos="0" relativeHeight="251668480" behindDoc="1" locked="0" layoutInCell="1" allowOverlap="1" wp14:anchorId="11309695" wp14:editId="745E8245">
            <wp:simplePos x="0" y="0"/>
            <wp:positionH relativeFrom="column">
              <wp:posOffset>1889005</wp:posOffset>
            </wp:positionH>
            <wp:positionV relativeFrom="paragraph">
              <wp:posOffset>64350</wp:posOffset>
            </wp:positionV>
            <wp:extent cx="1497582" cy="1727979"/>
            <wp:effectExtent l="0" t="0" r="7620" b="5715"/>
            <wp:wrapTight wrapText="bothSides">
              <wp:wrapPolygon edited="0">
                <wp:start x="0" y="0"/>
                <wp:lineTo x="0" y="21433"/>
                <wp:lineTo x="21435" y="21433"/>
                <wp:lineTo x="21435" y="0"/>
                <wp:lineTo x="0" y="0"/>
              </wp:wrapPolygon>
            </wp:wrapTight>
            <wp:docPr id="189607015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70154" name="Picture 1" descr="A diagram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97582" cy="1727979"/>
                    </a:xfrm>
                    <a:prstGeom prst="rect">
                      <a:avLst/>
                    </a:prstGeom>
                  </pic:spPr>
                </pic:pic>
              </a:graphicData>
            </a:graphic>
          </wp:anchor>
        </w:drawing>
      </w:r>
    </w:p>
    <w:p w14:paraId="09EA4982" w14:textId="088069AB" w:rsidR="00FE3021" w:rsidRDefault="00FE3021" w:rsidP="0000389A">
      <w:pPr>
        <w:spacing w:line="360" w:lineRule="auto"/>
        <w:jc w:val="both"/>
        <w:rPr>
          <w:rFonts w:ascii="Times New Roman" w:hAnsi="Times New Roman" w:cs="Times New Roman"/>
        </w:rPr>
      </w:pPr>
    </w:p>
    <w:p w14:paraId="131CB9D2" w14:textId="77777777" w:rsidR="00FE3021" w:rsidRDefault="00FE3021" w:rsidP="0000389A">
      <w:pPr>
        <w:spacing w:line="360" w:lineRule="auto"/>
        <w:jc w:val="both"/>
        <w:rPr>
          <w:rFonts w:ascii="Times New Roman" w:hAnsi="Times New Roman" w:cs="Times New Roman"/>
        </w:rPr>
      </w:pPr>
    </w:p>
    <w:p w14:paraId="449A9DCF" w14:textId="77777777" w:rsidR="00FE3021" w:rsidRDefault="00FE3021" w:rsidP="0000389A">
      <w:pPr>
        <w:spacing w:line="360" w:lineRule="auto"/>
        <w:jc w:val="both"/>
        <w:rPr>
          <w:rFonts w:ascii="Times New Roman" w:hAnsi="Times New Roman" w:cs="Times New Roman"/>
        </w:rPr>
      </w:pPr>
    </w:p>
    <w:p w14:paraId="21D9EB27" w14:textId="77777777" w:rsidR="00FE3021" w:rsidRDefault="00FE3021" w:rsidP="0000389A">
      <w:pPr>
        <w:spacing w:line="360" w:lineRule="auto"/>
        <w:jc w:val="both"/>
        <w:rPr>
          <w:rFonts w:ascii="Times New Roman" w:hAnsi="Times New Roman" w:cs="Times New Roman"/>
        </w:rPr>
      </w:pPr>
    </w:p>
    <w:p w14:paraId="01C857D1" w14:textId="77777777" w:rsidR="00FE3021" w:rsidRDefault="00FE3021" w:rsidP="0000389A">
      <w:pPr>
        <w:spacing w:line="360" w:lineRule="auto"/>
        <w:jc w:val="both"/>
        <w:rPr>
          <w:rFonts w:ascii="Times New Roman" w:hAnsi="Times New Roman" w:cs="Times New Roman"/>
        </w:rPr>
      </w:pPr>
    </w:p>
    <w:p w14:paraId="3C1A0D2D" w14:textId="77777777" w:rsidR="00FE3021" w:rsidRDefault="00FE3021" w:rsidP="0000389A">
      <w:pPr>
        <w:spacing w:line="360" w:lineRule="auto"/>
        <w:jc w:val="both"/>
        <w:rPr>
          <w:rFonts w:ascii="Times New Roman" w:hAnsi="Times New Roman" w:cs="Times New Roman"/>
        </w:rPr>
      </w:pPr>
    </w:p>
    <w:p w14:paraId="79146D01" w14:textId="588A86E9" w:rsidR="00FE3021" w:rsidRDefault="00A502A6" w:rsidP="0000389A">
      <w:pPr>
        <w:spacing w:line="360" w:lineRule="auto"/>
        <w:jc w:val="both"/>
        <w:rPr>
          <w:rFonts w:ascii="Times New Roman" w:hAnsi="Times New Roman" w:cs="Times New Roman"/>
        </w:rPr>
      </w:pPr>
      <w:r>
        <w:rPr>
          <w:rFonts w:ascii="Times New Roman" w:hAnsi="Times New Roman" w:cs="Times New Roman"/>
          <w:noProof/>
          <w:sz w:val="22"/>
        </w:rPr>
        <mc:AlternateContent>
          <mc:Choice Requires="wps">
            <w:drawing>
              <wp:anchor distT="0" distB="0" distL="114300" distR="114300" simplePos="0" relativeHeight="251670528" behindDoc="0" locked="0" layoutInCell="1" allowOverlap="1" wp14:anchorId="50396F6F" wp14:editId="224C0DDC">
                <wp:simplePos x="0" y="0"/>
                <wp:positionH relativeFrom="margin">
                  <wp:posOffset>1380226</wp:posOffset>
                </wp:positionH>
                <wp:positionV relativeFrom="paragraph">
                  <wp:posOffset>201823</wp:posOffset>
                </wp:positionV>
                <wp:extent cx="3528204" cy="439947"/>
                <wp:effectExtent l="0" t="0" r="0" b="0"/>
                <wp:wrapNone/>
                <wp:docPr id="1056197675" name="Text Box 1056197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8204" cy="439947"/>
                        </a:xfrm>
                        <a:prstGeom prst="rect">
                          <a:avLst/>
                        </a:prstGeom>
                        <a:noFill/>
                      </wps:spPr>
                      <wps:txbx>
                        <w:txbxContent>
                          <w:p w14:paraId="58C48552" w14:textId="1C0B30DE" w:rsidR="00A502A6" w:rsidRPr="00B6656C" w:rsidRDefault="00A502A6" w:rsidP="00A502A6">
                            <w:pPr>
                              <w:spacing w:line="360" w:lineRule="auto"/>
                              <w:jc w:val="center"/>
                              <w:rPr>
                                <w:rFonts w:ascii="Times New Roman" w:hAnsi="Times New Roman" w:cs="Times New Roman" w:hint="eastAsia"/>
                                <w:b/>
                                <w:bCs/>
                                <w:i/>
                                <w:iCs/>
                                <w:sz w:val="18"/>
                                <w:szCs w:val="18"/>
                              </w:rPr>
                            </w:pPr>
                            <w:r>
                              <w:rPr>
                                <w:rFonts w:ascii="Times New Roman" w:hAnsi="Times New Roman" w:cs="Times New Roman" w:hint="eastAsia"/>
                                <w:b/>
                                <w:bCs/>
                                <w:i/>
                                <w:iCs/>
                                <w:color w:val="000000" w:themeColor="text1"/>
                                <w:kern w:val="24"/>
                                <w:sz w:val="18"/>
                                <w:szCs w:val="18"/>
                              </w:rPr>
                              <w:t>Figure 2.3. The layout of the freeform spectrometer Design</w:t>
                            </w: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50396F6F" id="Text Box 1056197675" o:spid="_x0000_s1029" type="#_x0000_t202" style="position:absolute;left:0;text-align:left;margin-left:108.7pt;margin-top:15.9pt;width:277.8pt;height:34.6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" filled="f" stroked="f">
                <v:textbox inset=",.975mm,1.875mm,.975mm">
                  <w:txbxContent>
                    <w:p w14:paraId="58C48552" w14:textId="1C0B30DE" w:rsidR="00A502A6" w:rsidRPr="00B6656C" w:rsidRDefault="00A502A6" w:rsidP="00A502A6">
                      <w:pPr>
                        <w:spacing w:line="360" w:lineRule="auto"/>
                        <w:jc w:val="center"/>
                        <w:rPr>
                          <w:rFonts w:ascii="Times New Roman" w:hAnsi="Times New Roman" w:cs="Times New Roman" w:hint="eastAsia"/>
                          <w:b/>
                          <w:bCs/>
                          <w:i/>
                          <w:iCs/>
                          <w:sz w:val="18"/>
                          <w:szCs w:val="18"/>
                        </w:rPr>
                      </w:pPr>
                      <w:r>
                        <w:rPr>
                          <w:rFonts w:ascii="Times New Roman" w:hAnsi="Times New Roman" w:cs="Times New Roman" w:hint="eastAsia"/>
                          <w:b/>
                          <w:bCs/>
                          <w:i/>
                          <w:iCs/>
                          <w:color w:val="000000" w:themeColor="text1"/>
                          <w:kern w:val="24"/>
                          <w:sz w:val="18"/>
                          <w:szCs w:val="18"/>
                        </w:rPr>
                        <w:t>Figure 2.3. The layout of the freeform spectrometer Design</w:t>
                      </w:r>
                    </w:p>
                  </w:txbxContent>
                </v:textbox>
                <w10:wrap anchorx="margin"/>
              </v:shape>
            </w:pict>
          </mc:Fallback>
        </mc:AlternateContent>
      </w:r>
    </w:p>
    <w:p w14:paraId="57ABD67A" w14:textId="1077A1E5" w:rsidR="00FE3021" w:rsidRDefault="00FE3021" w:rsidP="0000389A">
      <w:pPr>
        <w:spacing w:line="360" w:lineRule="auto"/>
        <w:jc w:val="both"/>
        <w:rPr>
          <w:rFonts w:ascii="Times New Roman" w:hAnsi="Times New Roman" w:cs="Times New Roman"/>
        </w:rPr>
      </w:pPr>
    </w:p>
    <w:p w14:paraId="74DB0E16" w14:textId="77777777" w:rsidR="00FE3021" w:rsidRDefault="00FE3021" w:rsidP="0000389A">
      <w:pPr>
        <w:spacing w:line="360" w:lineRule="auto"/>
        <w:jc w:val="both"/>
        <w:rPr>
          <w:rFonts w:ascii="Times New Roman" w:hAnsi="Times New Roman" w:cs="Times New Roman"/>
        </w:rPr>
      </w:pPr>
    </w:p>
    <w:p w14:paraId="42F893D0" w14:textId="4271061C" w:rsidR="00FE3021" w:rsidRDefault="0005437A" w:rsidP="0000389A">
      <w:pPr>
        <w:spacing w:line="360" w:lineRule="auto"/>
        <w:jc w:val="both"/>
        <w:rPr>
          <w:rFonts w:ascii="Times New Roman" w:hAnsi="Times New Roman" w:cs="Times New Roman"/>
        </w:rPr>
      </w:pPr>
      <w:r>
        <w:rPr>
          <w:rFonts w:ascii="Times New Roman" w:hAnsi="Times New Roman" w:cs="Times New Roman" w:hint="eastAsia"/>
        </w:rPr>
        <w:lastRenderedPageBreak/>
        <w:t>2.3</w:t>
      </w:r>
    </w:p>
    <w:p w14:paraId="54D4597E" w14:textId="08426200" w:rsidR="009908F1" w:rsidRDefault="0005437A" w:rsidP="0000389A">
      <w:pPr>
        <w:spacing w:line="360" w:lineRule="auto"/>
        <w:jc w:val="both"/>
        <w:rPr>
          <w:rFonts w:ascii="Times New Roman" w:hAnsi="Times New Roman" w:cs="Times New Roman"/>
          <w:sz w:val="22"/>
          <w:shd w:val="clear" w:color="auto" w:fill="FFFFFF"/>
        </w:rPr>
      </w:pPr>
      <w:r w:rsidRPr="007C0EED">
        <w:rPr>
          <w:rFonts w:ascii="Times New Roman" w:hAnsi="Times New Roman" w:cs="Times New Roman"/>
          <w:sz w:val="22"/>
          <w:shd w:val="clear" w:color="auto" w:fill="FFFFFF"/>
        </w:rPr>
        <w:t xml:space="preserve">Ensuring a seamless integration between the </w:t>
      </w:r>
      <w:r>
        <w:rPr>
          <w:rFonts w:ascii="Times New Roman" w:hAnsi="Times New Roman" w:cs="Times New Roman" w:hint="eastAsia"/>
          <w:sz w:val="22"/>
          <w:shd w:val="clear" w:color="auto" w:fill="FFFFFF"/>
        </w:rPr>
        <w:t>fore optics</w:t>
      </w:r>
      <w:r w:rsidRPr="007C0EED">
        <w:rPr>
          <w:rFonts w:ascii="Times New Roman" w:hAnsi="Times New Roman" w:cs="Times New Roman"/>
          <w:sz w:val="22"/>
          <w:shd w:val="clear" w:color="auto" w:fill="FFFFFF"/>
        </w:rPr>
        <w:t xml:space="preserve"> and spectrometer entails aligning the output rays of the former with the input rays of the latter at their connection plane. Ideally, this alignment would occur without compromising the individual image quality of each system. However, achieving this ideal scenario is impractical. Instead, in practice, certain first-order quantities are matched as an approximation of perfect alignment.</w:t>
      </w:r>
      <w:r>
        <w:rPr>
          <w:rFonts w:ascii="Times New Roman" w:hAnsi="Times New Roman" w:cs="Times New Roman" w:hint="eastAsia"/>
          <w:sz w:val="22"/>
          <w:shd w:val="clear" w:color="auto" w:fill="FFFFFF"/>
        </w:rPr>
        <w:t xml:space="preserve"> There are several types of system matching that were considered some of which are F-number match at an internal image, </w:t>
      </w:r>
      <w:r>
        <w:rPr>
          <w:rFonts w:ascii="Times New Roman" w:hAnsi="Times New Roman" w:cs="Times New Roman"/>
          <w:sz w:val="22"/>
          <w:shd w:val="clear" w:color="auto" w:fill="FFFFFF"/>
        </w:rPr>
        <w:t>pupil</w:t>
      </w:r>
      <w:r>
        <w:rPr>
          <w:rFonts w:ascii="Times New Roman" w:hAnsi="Times New Roman" w:cs="Times New Roman" w:hint="eastAsia"/>
          <w:sz w:val="22"/>
          <w:shd w:val="clear" w:color="auto" w:fill="FFFFFF"/>
        </w:rPr>
        <w:t xml:space="preserve"> match in the space of collimation, perfect match for every ray, and F-number and chief ray match in a general internal image</w:t>
      </w:r>
      <w:sdt>
        <w:sdtPr>
          <w:rPr>
            <w:rFonts w:ascii="Times New Roman" w:hAnsi="Times New Roman" w:cs="Times New Roman" w:hint="eastAsia"/>
            <w:color w:val="000000"/>
            <w:sz w:val="22"/>
            <w:shd w:val="clear" w:color="auto" w:fill="FFFFFF"/>
          </w:rPr>
          <w:tag w:val="MENDELEY_CITATION_v3_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"/>
          <w:id w:val="1124191605"/>
          <w:placeholder>
            <w:docPart w:val="DefaultPlaceholder_-1854013440"/>
          </w:placeholder>
        </w:sdtPr>
        <w:sdtContent>
          <w:r w:rsidR="009908F1" w:rsidRPr="009908F1">
            <w:rPr>
              <w:rFonts w:ascii="Times New Roman" w:hAnsi="Times New Roman" w:cs="Times New Roman"/>
              <w:color w:val="000000"/>
              <w:sz w:val="22"/>
              <w:shd w:val="clear" w:color="auto" w:fill="FFFFFF"/>
            </w:rPr>
            <w:t>[1]</w:t>
          </w:r>
        </w:sdtContent>
      </w:sdt>
      <w:r>
        <w:rPr>
          <w:rFonts w:ascii="Times New Roman" w:hAnsi="Times New Roman" w:cs="Times New Roman" w:hint="eastAsia"/>
          <w:sz w:val="22"/>
          <w:shd w:val="clear" w:color="auto" w:fill="FFFFFF"/>
        </w:rPr>
        <w:t>.</w:t>
      </w:r>
    </w:p>
    <w:p w14:paraId="530CAD5E" w14:textId="17C4F2E2" w:rsidR="009908F1" w:rsidRPr="0005437A" w:rsidRDefault="009908F1" w:rsidP="0000389A">
      <w:pPr>
        <w:spacing w:line="360" w:lineRule="auto"/>
        <w:jc w:val="both"/>
        <w:rPr>
          <w:rFonts w:ascii="Times New Roman" w:hAnsi="Times New Roman" w:cs="Times New Roman" w:hint="eastAsia"/>
          <w:sz w:val="22"/>
          <w:shd w:val="clear" w:color="auto" w:fill="FFFFFF"/>
        </w:rPr>
      </w:pPr>
      <w:r>
        <w:rPr>
          <w:rFonts w:ascii="Times New Roman" w:hAnsi="Times New Roman" w:cs="Times New Roman" w:hint="eastAsia"/>
          <w:sz w:val="22"/>
          <w:shd w:val="clear" w:color="auto" w:fill="FFFFFF"/>
        </w:rPr>
        <w:t xml:space="preserve">In this optical system, </w:t>
      </w:r>
      <w:r w:rsidRPr="007C0EED">
        <w:rPr>
          <w:rFonts w:ascii="Times New Roman" w:hAnsi="Times New Roman" w:cs="Times New Roman"/>
          <w:sz w:val="22"/>
          <w:shd w:val="clear" w:color="auto" w:fill="FFFFFF"/>
        </w:rPr>
        <w:t xml:space="preserve">the connection plane </w:t>
      </w:r>
      <w:r>
        <w:rPr>
          <w:rFonts w:ascii="Times New Roman" w:hAnsi="Times New Roman" w:cs="Times New Roman" w:hint="eastAsia"/>
          <w:sz w:val="22"/>
          <w:shd w:val="clear" w:color="auto" w:fill="FFFFFF"/>
        </w:rPr>
        <w:t xml:space="preserve">is </w:t>
      </w:r>
      <w:r w:rsidRPr="007C0EED">
        <w:rPr>
          <w:rFonts w:ascii="Times New Roman" w:hAnsi="Times New Roman" w:cs="Times New Roman"/>
          <w:sz w:val="22"/>
          <w:shd w:val="clear" w:color="auto" w:fill="FFFFFF"/>
        </w:rPr>
        <w:t>located at an internal image plane of the entire system and is telecentric in both systems, matching the F-number or numerical aperture can establish a first-order match, as depicted in Fig</w:t>
      </w:r>
      <w:r>
        <w:rPr>
          <w:rFonts w:ascii="Times New Roman" w:hAnsi="Times New Roman" w:cs="Times New Roman"/>
          <w:sz w:val="22"/>
          <w:shd w:val="clear" w:color="auto" w:fill="FFFFFF"/>
        </w:rPr>
        <w:t>ure</w:t>
      </w:r>
      <w:r>
        <w:rPr>
          <w:rFonts w:ascii="Times New Roman" w:hAnsi="Times New Roman" w:cs="Times New Roman" w:hint="eastAsia"/>
          <w:sz w:val="22"/>
          <w:shd w:val="clear" w:color="auto" w:fill="FFFFFF"/>
        </w:rPr>
        <w:t xml:space="preserve"> 2.4</w:t>
      </w:r>
    </w:p>
    <w:p w14:paraId="727C41DC" w14:textId="7CCB3FBD" w:rsidR="0005437A" w:rsidRDefault="0005437A" w:rsidP="0000389A">
      <w:pPr>
        <w:spacing w:line="360" w:lineRule="auto"/>
        <w:jc w:val="both"/>
        <w:rPr>
          <w:rFonts w:ascii="Times New Roman" w:hAnsi="Times New Roman" w:cs="Times New Roman"/>
        </w:rPr>
      </w:pPr>
    </w:p>
    <w:p w14:paraId="6818CCB9" w14:textId="1C59368A" w:rsidR="0005437A" w:rsidRDefault="009908F1" w:rsidP="0000389A">
      <w:pPr>
        <w:spacing w:line="360" w:lineRule="auto"/>
        <w:jc w:val="both"/>
        <w:rPr>
          <w:rFonts w:ascii="Times New Roman" w:hAnsi="Times New Roman" w:cs="Times New Roman"/>
        </w:rPr>
      </w:pPr>
      <w:r w:rsidRPr="008C6408">
        <w:rPr>
          <w:rFonts w:ascii="Times New Roman" w:hAnsi="Times New Roman" w:cs="Times New Roman"/>
          <w:noProof/>
          <w:sz w:val="22"/>
          <w:shd w:val="clear" w:color="auto" w:fill="FFFFFF"/>
        </w:rPr>
        <w:drawing>
          <wp:anchor distT="0" distB="0" distL="114300" distR="114300" simplePos="0" relativeHeight="251672576" behindDoc="1" locked="0" layoutInCell="1" allowOverlap="1" wp14:anchorId="209D139D" wp14:editId="3056298B">
            <wp:simplePos x="0" y="0"/>
            <wp:positionH relativeFrom="column">
              <wp:posOffset>724187</wp:posOffset>
            </wp:positionH>
            <wp:positionV relativeFrom="paragraph">
              <wp:posOffset>4936</wp:posOffset>
            </wp:positionV>
            <wp:extent cx="4036695" cy="1927860"/>
            <wp:effectExtent l="0" t="0" r="1905" b="0"/>
            <wp:wrapTight wrapText="bothSides">
              <wp:wrapPolygon edited="0">
                <wp:start x="0" y="0"/>
                <wp:lineTo x="0" y="21344"/>
                <wp:lineTo x="21508" y="21344"/>
                <wp:lineTo x="21508" y="0"/>
                <wp:lineTo x="0" y="0"/>
              </wp:wrapPolygon>
            </wp:wrapTight>
            <wp:docPr id="1480461840" name="Picture 1"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61840" name="Picture 1" descr="A diagram of a system&#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036695" cy="1927860"/>
                    </a:xfrm>
                    <a:prstGeom prst="rect">
                      <a:avLst/>
                    </a:prstGeom>
                  </pic:spPr>
                </pic:pic>
              </a:graphicData>
            </a:graphic>
            <wp14:sizeRelH relativeFrom="margin">
              <wp14:pctWidth>0</wp14:pctWidth>
            </wp14:sizeRelH>
            <wp14:sizeRelV relativeFrom="margin">
              <wp14:pctHeight>0</wp14:pctHeight>
            </wp14:sizeRelV>
          </wp:anchor>
        </w:drawing>
      </w:r>
    </w:p>
    <w:p w14:paraId="3FDFAC6F" w14:textId="36854F94" w:rsidR="0005437A" w:rsidRDefault="0005437A" w:rsidP="0000389A">
      <w:pPr>
        <w:spacing w:line="360" w:lineRule="auto"/>
        <w:jc w:val="both"/>
        <w:rPr>
          <w:rFonts w:ascii="Times New Roman" w:hAnsi="Times New Roman" w:cs="Times New Roman"/>
        </w:rPr>
      </w:pPr>
    </w:p>
    <w:p w14:paraId="6F6CB037" w14:textId="77777777" w:rsidR="0005437A" w:rsidRDefault="0005437A" w:rsidP="0000389A">
      <w:pPr>
        <w:spacing w:line="360" w:lineRule="auto"/>
        <w:jc w:val="both"/>
        <w:rPr>
          <w:rFonts w:ascii="Times New Roman" w:hAnsi="Times New Roman" w:cs="Times New Roman"/>
        </w:rPr>
      </w:pPr>
    </w:p>
    <w:p w14:paraId="2148E0B8" w14:textId="77777777" w:rsidR="0005437A" w:rsidRDefault="0005437A" w:rsidP="0000389A">
      <w:pPr>
        <w:spacing w:line="360" w:lineRule="auto"/>
        <w:jc w:val="both"/>
        <w:rPr>
          <w:rFonts w:ascii="Times New Roman" w:hAnsi="Times New Roman" w:cs="Times New Roman"/>
        </w:rPr>
      </w:pPr>
    </w:p>
    <w:p w14:paraId="0268CCF5" w14:textId="75833FD2" w:rsidR="0005437A" w:rsidRDefault="0005437A" w:rsidP="0000389A">
      <w:pPr>
        <w:spacing w:line="360" w:lineRule="auto"/>
        <w:jc w:val="both"/>
        <w:rPr>
          <w:rFonts w:ascii="Times New Roman" w:hAnsi="Times New Roman" w:cs="Times New Roman"/>
        </w:rPr>
      </w:pPr>
    </w:p>
    <w:p w14:paraId="480F15BB" w14:textId="783E8391" w:rsidR="0005437A" w:rsidRDefault="0005437A" w:rsidP="0000389A">
      <w:pPr>
        <w:spacing w:line="360" w:lineRule="auto"/>
        <w:jc w:val="both"/>
        <w:rPr>
          <w:rFonts w:ascii="Times New Roman" w:hAnsi="Times New Roman" w:cs="Times New Roman"/>
        </w:rPr>
      </w:pPr>
    </w:p>
    <w:p w14:paraId="69CC34BA" w14:textId="77777777" w:rsidR="0005437A" w:rsidRDefault="0005437A" w:rsidP="0000389A">
      <w:pPr>
        <w:spacing w:line="360" w:lineRule="auto"/>
        <w:jc w:val="both"/>
        <w:rPr>
          <w:rFonts w:ascii="Times New Roman" w:hAnsi="Times New Roman" w:cs="Times New Roman"/>
        </w:rPr>
      </w:pPr>
    </w:p>
    <w:p w14:paraId="28DF1FBA" w14:textId="77777777" w:rsidR="0005437A" w:rsidRDefault="0005437A" w:rsidP="0000389A">
      <w:pPr>
        <w:spacing w:line="360" w:lineRule="auto"/>
        <w:jc w:val="both"/>
        <w:rPr>
          <w:rFonts w:ascii="Times New Roman" w:hAnsi="Times New Roman" w:cs="Times New Roman"/>
        </w:rPr>
      </w:pPr>
    </w:p>
    <w:p w14:paraId="71FDCD07" w14:textId="74E33D99" w:rsidR="0005437A" w:rsidRDefault="009908F1" w:rsidP="0000389A">
      <w:pPr>
        <w:spacing w:line="360" w:lineRule="auto"/>
        <w:jc w:val="both"/>
        <w:rPr>
          <w:rFonts w:ascii="Times New Roman" w:hAnsi="Times New Roman" w:cs="Times New Roman"/>
        </w:rPr>
      </w:pPr>
      <w:r>
        <w:rPr>
          <w:rFonts w:ascii="Times New Roman" w:hAnsi="Times New Roman" w:cs="Times New Roman"/>
          <w:noProof/>
          <w:sz w:val="22"/>
        </w:rPr>
        <mc:AlternateContent>
          <mc:Choice Requires="wps">
            <w:drawing>
              <wp:anchor distT="0" distB="0" distL="114300" distR="114300" simplePos="0" relativeHeight="251674624" behindDoc="0" locked="0" layoutInCell="1" allowOverlap="1" wp14:anchorId="72C39344" wp14:editId="537644F1">
                <wp:simplePos x="0" y="0"/>
                <wp:positionH relativeFrom="margin">
                  <wp:posOffset>1190446</wp:posOffset>
                </wp:positionH>
                <wp:positionV relativeFrom="paragraph">
                  <wp:posOffset>3414</wp:posOffset>
                </wp:positionV>
                <wp:extent cx="3218180" cy="269875"/>
                <wp:effectExtent l="0" t="0" r="0" b="0"/>
                <wp:wrapNone/>
                <wp:docPr id="923209089" name="Text Box 9232090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8180" cy="269875"/>
                        </a:xfrm>
                        <a:prstGeom prst="rect">
                          <a:avLst/>
                        </a:prstGeom>
                        <a:noFill/>
                      </wps:spPr>
                      <wps:txbx>
                        <w:txbxContent>
                          <w:p w14:paraId="0810EA39" w14:textId="22C5E0F0" w:rsidR="009908F1" w:rsidRPr="00B6656C" w:rsidRDefault="009908F1" w:rsidP="009908F1">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Pr>
                                <w:rFonts w:ascii="Times New Roman" w:hAnsi="Times New Roman" w:cs="Times New Roman" w:hint="eastAsia"/>
                                <w:b/>
                                <w:bCs/>
                                <w:i/>
                                <w:iCs/>
                                <w:color w:val="000000" w:themeColor="text1"/>
                                <w:kern w:val="24"/>
                                <w:sz w:val="18"/>
                                <w:szCs w:val="18"/>
                              </w:rPr>
                              <w:t>2.4</w:t>
                            </w:r>
                            <w:r>
                              <w:rPr>
                                <w:rFonts w:ascii="Times New Roman" w:hAnsi="Times New Roman" w:cs="Times New Roman"/>
                                <w:b/>
                                <w:bCs/>
                                <w:i/>
                                <w:iCs/>
                                <w:color w:val="000000" w:themeColor="text1"/>
                                <w:kern w:val="24"/>
                                <w:sz w:val="18"/>
                                <w:szCs w:val="18"/>
                              </w:rPr>
                              <w:t xml:space="preserve"> Pupil match in the space of collimation schematic</w:t>
                            </w:r>
                            <w:r w:rsidRPr="00B6656C">
                              <w:rPr>
                                <w:rFonts w:ascii="Times New Roman" w:hAnsi="Times New Roman" w:cs="Times New Roman"/>
                                <w:b/>
                                <w:bCs/>
                                <w:i/>
                                <w:iCs/>
                                <w:sz w:val="18"/>
                                <w:szCs w:val="18"/>
                              </w:rPr>
                              <w:t xml:space="preserve"> </w:t>
                            </w: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72C39344" id="Text Box 923209089" o:spid="_x0000_s1030" type="#_x0000_t202" style="position:absolute;left:0;text-align:left;margin-left:93.75pt;margin-top:.25pt;width:253.4pt;height:21.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" filled="f" stroked="f">
                <v:textbox inset=",.975mm,1.875mm,.975mm">
                  <w:txbxContent>
                    <w:p w14:paraId="0810EA39" w14:textId="22C5E0F0" w:rsidR="009908F1" w:rsidRPr="00B6656C" w:rsidRDefault="009908F1" w:rsidP="009908F1">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b/>
                          <w:bCs/>
                          <w:i/>
                          <w:iCs/>
                          <w:color w:val="000000" w:themeColor="text1"/>
                          <w:kern w:val="24"/>
                          <w:sz w:val="18"/>
                          <w:szCs w:val="18"/>
                        </w:rPr>
                        <w:t xml:space="preserve">ure </w:t>
                      </w:r>
                      <w:r>
                        <w:rPr>
                          <w:rFonts w:ascii="Times New Roman" w:hAnsi="Times New Roman" w:cs="Times New Roman" w:hint="eastAsia"/>
                          <w:b/>
                          <w:bCs/>
                          <w:i/>
                          <w:iCs/>
                          <w:color w:val="000000" w:themeColor="text1"/>
                          <w:kern w:val="24"/>
                          <w:sz w:val="18"/>
                          <w:szCs w:val="18"/>
                        </w:rPr>
                        <w:t>2.4</w:t>
                      </w:r>
                      <w:r>
                        <w:rPr>
                          <w:rFonts w:ascii="Times New Roman" w:hAnsi="Times New Roman" w:cs="Times New Roman"/>
                          <w:b/>
                          <w:bCs/>
                          <w:i/>
                          <w:iCs/>
                          <w:color w:val="000000" w:themeColor="text1"/>
                          <w:kern w:val="24"/>
                          <w:sz w:val="18"/>
                          <w:szCs w:val="18"/>
                        </w:rPr>
                        <w:t xml:space="preserve"> Pupil match in the space of collimation schematic</w:t>
                      </w:r>
                      <w:r w:rsidRPr="00B6656C">
                        <w:rPr>
                          <w:rFonts w:ascii="Times New Roman" w:hAnsi="Times New Roman" w:cs="Times New Roman"/>
                          <w:b/>
                          <w:bCs/>
                          <w:i/>
                          <w:iCs/>
                          <w:sz w:val="18"/>
                          <w:szCs w:val="18"/>
                        </w:rPr>
                        <w:t xml:space="preserve"> </w:t>
                      </w:r>
                    </w:p>
                  </w:txbxContent>
                </v:textbox>
                <w10:wrap anchorx="margin"/>
              </v:shape>
            </w:pict>
          </mc:Fallback>
        </mc:AlternateContent>
      </w:r>
    </w:p>
    <w:p w14:paraId="55F3216E" w14:textId="0DD30E96" w:rsidR="0005437A" w:rsidRDefault="0005437A" w:rsidP="0000389A">
      <w:pPr>
        <w:spacing w:line="360" w:lineRule="auto"/>
        <w:jc w:val="both"/>
        <w:rPr>
          <w:rFonts w:ascii="Times New Roman" w:hAnsi="Times New Roman" w:cs="Times New Roman"/>
        </w:rPr>
      </w:pPr>
    </w:p>
    <w:p w14:paraId="083D9729" w14:textId="77777777" w:rsidR="00BB17B6" w:rsidRDefault="00BB17B6" w:rsidP="0000389A">
      <w:pPr>
        <w:spacing w:line="360" w:lineRule="auto"/>
        <w:jc w:val="both"/>
        <w:rPr>
          <w:rFonts w:ascii="Times New Roman" w:hAnsi="Times New Roman" w:cs="Times New Roman" w:hint="eastAsia"/>
        </w:rPr>
      </w:pPr>
    </w:p>
    <w:p w14:paraId="6A9542A9" w14:textId="6925FE62" w:rsidR="009908F1" w:rsidRDefault="009908F1" w:rsidP="0000389A">
      <w:pPr>
        <w:spacing w:line="360" w:lineRule="auto"/>
        <w:jc w:val="both"/>
        <w:rPr>
          <w:rFonts w:ascii="Times New Roman" w:hAnsi="Times New Roman" w:cs="Times New Roman" w:hint="eastAsia"/>
        </w:rPr>
      </w:pPr>
      <w:r>
        <w:rPr>
          <w:rFonts w:ascii="Times New Roman" w:hAnsi="Times New Roman" w:cs="Times New Roman" w:hint="eastAsia"/>
        </w:rPr>
        <w:t>2.4 Combined System Optimization</w:t>
      </w:r>
    </w:p>
    <w:p w14:paraId="20B6980D" w14:textId="0D2B0AB3" w:rsidR="00BB17B6" w:rsidRPr="00BB17B6" w:rsidRDefault="00BB17B6" w:rsidP="00BB17B6">
      <w:pPr>
        <w:spacing w:line="360" w:lineRule="auto"/>
        <w:jc w:val="both"/>
        <w:rPr>
          <w:rFonts w:ascii="Times New Roman" w:hAnsi="Times New Roman" w:cs="Times New Roman"/>
          <w:sz w:val="22"/>
          <w:shd w:val="clear" w:color="auto" w:fill="FFFFFF"/>
        </w:rPr>
      </w:pPr>
      <w:r w:rsidRPr="00BB17B6">
        <w:rPr>
          <w:rFonts w:ascii="Times New Roman" w:hAnsi="Times New Roman" w:cs="Times New Roman"/>
          <w:sz w:val="22"/>
          <w:shd w:val="clear" w:color="auto" w:fill="FFFFFF"/>
        </w:rPr>
        <w:t xml:space="preserve">After aligning the two subsystems, </w:t>
      </w:r>
      <w:r w:rsidRPr="00BB17B6">
        <w:rPr>
          <w:rFonts w:ascii="Times New Roman" w:hAnsi="Times New Roman" w:cs="Times New Roman"/>
          <w:sz w:val="22"/>
          <w:shd w:val="clear" w:color="auto" w:fill="FFFFFF"/>
        </w:rPr>
        <w:t>joint</w:t>
      </w:r>
      <w:r w:rsidRPr="00BB17B6">
        <w:rPr>
          <w:rFonts w:ascii="Times New Roman" w:hAnsi="Times New Roman" w:cs="Times New Roman"/>
          <w:sz w:val="22"/>
          <w:shd w:val="clear" w:color="auto" w:fill="FFFFFF"/>
        </w:rPr>
        <w:t xml:space="preserve"> optimization was performed using CODE V. In this process, only the primary and secondary mirrors were adjusted, while all other parameters remained fixed. The initial field Y angles were set to 0.15, 0.25, and 0.35 but were subsequently modified to achieve a sharper image at the plane of interest. The optimization targeted not only the imaging quality at the final spectral plane but also the performance at the slit, incorporating both into the error function. Results showed that key metrics such as the system’s MTF, RMS spot size, and smile distortion confirmed the optical system’s high-quality performance.</w:t>
      </w:r>
    </w:p>
    <w:p w14:paraId="52DD82B6" w14:textId="24F8DA33" w:rsidR="0005437A" w:rsidRPr="00BB17B6" w:rsidRDefault="00EC7C7E" w:rsidP="0000389A">
      <w:pPr>
        <w:spacing w:line="360" w:lineRule="auto"/>
        <w:jc w:val="both"/>
        <w:rPr>
          <w:rFonts w:ascii="Times New Roman" w:hAnsi="Times New Roman" w:cs="Times New Roman"/>
        </w:rPr>
      </w:pPr>
      <w:r>
        <w:rPr>
          <w:rFonts w:ascii="Times New Roman" w:hAnsi="Times New Roman" w:cs="Times New Roman"/>
          <w:noProof/>
          <w:sz w:val="22"/>
        </w:rPr>
        <w:lastRenderedPageBreak/>
        <mc:AlternateContent>
          <mc:Choice Requires="wps">
            <w:drawing>
              <wp:anchor distT="0" distB="0" distL="114300" distR="114300" simplePos="0" relativeHeight="251680768" behindDoc="0" locked="0" layoutInCell="1" allowOverlap="1" wp14:anchorId="6A2FF734" wp14:editId="78CEF021">
                <wp:simplePos x="0" y="0"/>
                <wp:positionH relativeFrom="margin">
                  <wp:align>center</wp:align>
                </wp:positionH>
                <wp:positionV relativeFrom="paragraph">
                  <wp:posOffset>5846349</wp:posOffset>
                </wp:positionV>
                <wp:extent cx="4459856" cy="370936"/>
                <wp:effectExtent l="0" t="0" r="0" b="0"/>
                <wp:wrapNone/>
                <wp:docPr id="1921667744" name="Text Box 19216677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59856" cy="370936"/>
                        </a:xfrm>
                        <a:prstGeom prst="rect">
                          <a:avLst/>
                        </a:prstGeom>
                        <a:noFill/>
                      </wps:spPr>
                      <wps:txbx>
                        <w:txbxContent>
                          <w:p w14:paraId="676EA341" w14:textId="7B5F62E7" w:rsidR="00EC7C7E" w:rsidRPr="00B6656C" w:rsidRDefault="00EC7C7E" w:rsidP="00EC7C7E">
                            <w:pPr>
                              <w:spacing w:line="360" w:lineRule="auto"/>
                              <w:jc w:val="center"/>
                              <w:rPr>
                                <w:rFonts w:ascii="Times New Roman" w:hAnsi="Times New Roman" w:cs="Times New Roman" w:hint="eastAsia"/>
                                <w:b/>
                                <w:bCs/>
                                <w:i/>
                                <w:iCs/>
                                <w:sz w:val="18"/>
                                <w:szCs w:val="18"/>
                              </w:rPr>
                            </w:pPr>
                            <w:r>
                              <w:rPr>
                                <w:rFonts w:ascii="Times New Roman" w:hAnsi="Times New Roman" w:cs="Times New Roman" w:hint="eastAsia"/>
                                <w:b/>
                                <w:bCs/>
                                <w:i/>
                                <w:iCs/>
                                <w:color w:val="000000" w:themeColor="text1"/>
                                <w:kern w:val="24"/>
                                <w:sz w:val="18"/>
                                <w:szCs w:val="18"/>
                              </w:rPr>
                              <w:t>Table 2.1 Optical data of the combined hyperspectral Imager in the CODE V format (Unit: distance in mm, angle in deg)</w:t>
                            </w: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6A2FF734" id="Text Box 1921667744" o:spid="_x0000_s1031" type="#_x0000_t202" style="position:absolute;left:0;text-align:left;margin-left:0;margin-top:460.35pt;width:351.15pt;height:29.2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" filled="f" stroked="f">
                <v:textbox inset=",.975mm,1.875mm,.975mm">
                  <w:txbxContent>
                    <w:p w14:paraId="676EA341" w14:textId="7B5F62E7" w:rsidR="00EC7C7E" w:rsidRPr="00B6656C" w:rsidRDefault="00EC7C7E" w:rsidP="00EC7C7E">
                      <w:pPr>
                        <w:spacing w:line="360" w:lineRule="auto"/>
                        <w:jc w:val="center"/>
                        <w:rPr>
                          <w:rFonts w:ascii="Times New Roman" w:hAnsi="Times New Roman" w:cs="Times New Roman" w:hint="eastAsia"/>
                          <w:b/>
                          <w:bCs/>
                          <w:i/>
                          <w:iCs/>
                          <w:sz w:val="18"/>
                          <w:szCs w:val="18"/>
                        </w:rPr>
                      </w:pPr>
                      <w:r>
                        <w:rPr>
                          <w:rFonts w:ascii="Times New Roman" w:hAnsi="Times New Roman" w:cs="Times New Roman" w:hint="eastAsia"/>
                          <w:b/>
                          <w:bCs/>
                          <w:i/>
                          <w:iCs/>
                          <w:color w:val="000000" w:themeColor="text1"/>
                          <w:kern w:val="24"/>
                          <w:sz w:val="18"/>
                          <w:szCs w:val="18"/>
                        </w:rPr>
                        <w:t>Table 2.1 Optical data of the combined hyperspectral Imager in the CODE V format (Unit: distance in mm, angle in deg)</w:t>
                      </w:r>
                    </w:p>
                  </w:txbxContent>
                </v:textbox>
                <w10:wrap anchorx="margin"/>
              </v:shape>
            </w:pict>
          </mc:Fallback>
        </mc:AlternateContent>
      </w:r>
      <w:r w:rsidRPr="00EC7C7E">
        <w:rPr>
          <w:rFonts w:ascii="Times New Roman" w:hAnsi="Times New Roman" w:cs="Times New Roman"/>
        </w:rPr>
        <w:drawing>
          <wp:anchor distT="0" distB="0" distL="114300" distR="114300" simplePos="0" relativeHeight="251678720" behindDoc="1" locked="0" layoutInCell="1" allowOverlap="1" wp14:anchorId="0C3A4A29" wp14:editId="78B135A8">
            <wp:simplePos x="0" y="0"/>
            <wp:positionH relativeFrom="margin">
              <wp:align>center</wp:align>
            </wp:positionH>
            <wp:positionV relativeFrom="paragraph">
              <wp:posOffset>3223895</wp:posOffset>
            </wp:positionV>
            <wp:extent cx="6837045" cy="2544445"/>
            <wp:effectExtent l="0" t="0" r="1905" b="8255"/>
            <wp:wrapTight wrapText="bothSides">
              <wp:wrapPolygon edited="0">
                <wp:start x="0" y="0"/>
                <wp:lineTo x="0" y="21508"/>
                <wp:lineTo x="21546" y="21508"/>
                <wp:lineTo x="21546" y="0"/>
                <wp:lineTo x="0" y="0"/>
              </wp:wrapPolygon>
            </wp:wrapTight>
            <wp:docPr id="189370926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09266" name="Picture 1"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837045" cy="2544445"/>
                    </a:xfrm>
                    <a:prstGeom prst="rect">
                      <a:avLst/>
                    </a:prstGeom>
                  </pic:spPr>
                </pic:pic>
              </a:graphicData>
            </a:graphic>
            <wp14:sizeRelH relativeFrom="margin">
              <wp14:pctWidth>0</wp14:pctWidth>
            </wp14:sizeRelH>
            <wp14:sizeRelV relativeFrom="margin">
              <wp14:pctHeight>0</wp14:pctHeight>
            </wp14:sizeRelV>
          </wp:anchor>
        </w:drawing>
      </w:r>
      <w:r w:rsidR="00BB17B6">
        <w:rPr>
          <w:rFonts w:ascii="Times New Roman" w:hAnsi="Times New Roman" w:cs="Times New Roman"/>
          <w:noProof/>
          <w:sz w:val="22"/>
        </w:rPr>
        <mc:AlternateContent>
          <mc:Choice Requires="wps">
            <w:drawing>
              <wp:anchor distT="0" distB="0" distL="114300" distR="114300" simplePos="0" relativeHeight="251677696" behindDoc="0" locked="0" layoutInCell="1" allowOverlap="1" wp14:anchorId="5F32AC77" wp14:editId="1BD52BF3">
                <wp:simplePos x="0" y="0"/>
                <wp:positionH relativeFrom="margin">
                  <wp:align>center</wp:align>
                </wp:positionH>
                <wp:positionV relativeFrom="paragraph">
                  <wp:posOffset>2667203</wp:posOffset>
                </wp:positionV>
                <wp:extent cx="3218180" cy="269875"/>
                <wp:effectExtent l="0" t="0" r="0" b="0"/>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8180" cy="269875"/>
                        </a:xfrm>
                        <a:prstGeom prst="rect">
                          <a:avLst/>
                        </a:prstGeom>
                        <a:noFill/>
                      </wps:spPr>
                      <wps:txbx>
                        <w:txbxContent>
                          <w:p w14:paraId="55C7879D" w14:textId="7B8F83B5" w:rsidR="00BB17B6" w:rsidRPr="00B6656C" w:rsidRDefault="00BB17B6" w:rsidP="00BB17B6">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hint="eastAsia"/>
                                <w:b/>
                                <w:bCs/>
                                <w:i/>
                                <w:iCs/>
                                <w:color w:val="000000" w:themeColor="text1"/>
                                <w:kern w:val="24"/>
                                <w:sz w:val="18"/>
                                <w:szCs w:val="18"/>
                              </w:rPr>
                              <w:t>2.5</w:t>
                            </w:r>
                            <w:r>
                              <w:rPr>
                                <w:rFonts w:ascii="Times New Roman" w:hAnsi="Times New Roman" w:cs="Times New Roman"/>
                                <w:b/>
                                <w:bCs/>
                                <w:i/>
                                <w:iCs/>
                                <w:color w:val="000000" w:themeColor="text1"/>
                                <w:kern w:val="24"/>
                                <w:sz w:val="18"/>
                                <w:szCs w:val="18"/>
                              </w:rPr>
                              <w:t xml:space="preserve"> Combined system match using ‘pupil match.’</w:t>
                            </w:r>
                            <w:r w:rsidRPr="00B6656C">
                              <w:rPr>
                                <w:rFonts w:ascii="Times New Roman" w:hAnsi="Times New Roman" w:cs="Times New Roman"/>
                                <w:b/>
                                <w:bCs/>
                                <w:i/>
                                <w:iCs/>
                                <w:sz w:val="18"/>
                                <w:szCs w:val="18"/>
                              </w:rPr>
                              <w:t xml:space="preserve"> </w:t>
                            </w:r>
                          </w:p>
                        </w:txbxContent>
                      </wps:txbx>
                      <wps:bodyPr wrap="square" tIns="35100" rIns="67500" bIns="35100" rtlCol="0">
                        <a:noAutofit/>
                      </wps:bodyPr>
                    </wps:wsp>
                  </a:graphicData>
                </a:graphic>
                <wp14:sizeRelH relativeFrom="margin">
                  <wp14:pctWidth>0</wp14:pctWidth>
                </wp14:sizeRelH>
                <wp14:sizeRelV relativeFrom="margin">
                  <wp14:pctHeight>0</wp14:pctHeight>
                </wp14:sizeRelV>
              </wp:anchor>
            </w:drawing>
          </mc:Choice>
          <mc:Fallback>
            <w:pict>
              <v:shape w14:anchorId="5F32AC77" id="Text Box 61" o:spid="_x0000_s1032" type="#_x0000_t202" style="position:absolute;left:0;text-align:left;margin-left:0;margin-top:210pt;width:253.4pt;height:21.25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" filled="f" stroked="f">
                <v:textbox inset=",.975mm,1.875mm,.975mm">
                  <w:txbxContent>
                    <w:p w14:paraId="55C7879D" w14:textId="7B8F83B5" w:rsidR="00BB17B6" w:rsidRPr="00B6656C" w:rsidRDefault="00BB17B6" w:rsidP="00BB17B6">
                      <w:pPr>
                        <w:spacing w:line="360" w:lineRule="auto"/>
                        <w:jc w:val="center"/>
                        <w:rPr>
                          <w:rFonts w:ascii="Times New Roman" w:hAnsi="Times New Roman" w:cs="Times New Roman"/>
                          <w:b/>
                          <w:bCs/>
                          <w:i/>
                          <w:iCs/>
                          <w:sz w:val="18"/>
                          <w:szCs w:val="18"/>
                        </w:rPr>
                      </w:pPr>
                      <w:r w:rsidRPr="00B6656C">
                        <w:rPr>
                          <w:rFonts w:ascii="Times New Roman" w:hAnsi="Times New Roman" w:cs="Times New Roman"/>
                          <w:b/>
                          <w:bCs/>
                          <w:i/>
                          <w:iCs/>
                          <w:color w:val="000000" w:themeColor="text1"/>
                          <w:kern w:val="24"/>
                          <w:sz w:val="18"/>
                          <w:szCs w:val="18"/>
                        </w:rPr>
                        <w:t>Fig.</w:t>
                      </w:r>
                      <w:r>
                        <w:rPr>
                          <w:rFonts w:ascii="Times New Roman" w:hAnsi="Times New Roman" w:cs="Times New Roman" w:hint="eastAsia"/>
                          <w:b/>
                          <w:bCs/>
                          <w:i/>
                          <w:iCs/>
                          <w:color w:val="000000" w:themeColor="text1"/>
                          <w:kern w:val="24"/>
                          <w:sz w:val="18"/>
                          <w:szCs w:val="18"/>
                        </w:rPr>
                        <w:t>2.5</w:t>
                      </w:r>
                      <w:r>
                        <w:rPr>
                          <w:rFonts w:ascii="Times New Roman" w:hAnsi="Times New Roman" w:cs="Times New Roman"/>
                          <w:b/>
                          <w:bCs/>
                          <w:i/>
                          <w:iCs/>
                          <w:color w:val="000000" w:themeColor="text1"/>
                          <w:kern w:val="24"/>
                          <w:sz w:val="18"/>
                          <w:szCs w:val="18"/>
                        </w:rPr>
                        <w:t xml:space="preserve"> Combined system match using ‘pupil match.’</w:t>
                      </w:r>
                      <w:r w:rsidRPr="00B6656C">
                        <w:rPr>
                          <w:rFonts w:ascii="Times New Roman" w:hAnsi="Times New Roman" w:cs="Times New Roman"/>
                          <w:b/>
                          <w:bCs/>
                          <w:i/>
                          <w:iCs/>
                          <w:sz w:val="18"/>
                          <w:szCs w:val="18"/>
                        </w:rPr>
                        <w:t xml:space="preserve"> </w:t>
                      </w:r>
                    </w:p>
                  </w:txbxContent>
                </v:textbox>
                <w10:wrap anchorx="margin"/>
              </v:shape>
            </w:pict>
          </mc:Fallback>
        </mc:AlternateContent>
      </w:r>
      <w:r w:rsidR="00BB17B6" w:rsidRPr="00BB17B6">
        <w:rPr>
          <w:rFonts w:ascii="Times New Roman" w:hAnsi="Times New Roman" w:cs="Times New Roman"/>
        </w:rPr>
        <w:drawing>
          <wp:anchor distT="0" distB="0" distL="114300" distR="114300" simplePos="0" relativeHeight="251675648" behindDoc="1" locked="0" layoutInCell="1" allowOverlap="1" wp14:anchorId="33AAC2AB" wp14:editId="30BAD886">
            <wp:simplePos x="0" y="0"/>
            <wp:positionH relativeFrom="margin">
              <wp:align>center</wp:align>
            </wp:positionH>
            <wp:positionV relativeFrom="paragraph">
              <wp:posOffset>611</wp:posOffset>
            </wp:positionV>
            <wp:extent cx="5200015" cy="3208655"/>
            <wp:effectExtent l="0" t="0" r="635" b="0"/>
            <wp:wrapTight wrapText="bothSides">
              <wp:wrapPolygon edited="0">
                <wp:start x="0" y="0"/>
                <wp:lineTo x="0" y="21416"/>
                <wp:lineTo x="21524" y="21416"/>
                <wp:lineTo x="21524" y="0"/>
                <wp:lineTo x="0" y="0"/>
              </wp:wrapPolygon>
            </wp:wrapTight>
            <wp:docPr id="2037105905" name="Picture 1" descr="A drawing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05905" name="Picture 1" descr="A drawing of a li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200015" cy="3208655"/>
                    </a:xfrm>
                    <a:prstGeom prst="rect">
                      <a:avLst/>
                    </a:prstGeom>
                  </pic:spPr>
                </pic:pic>
              </a:graphicData>
            </a:graphic>
            <wp14:sizeRelH relativeFrom="margin">
              <wp14:pctWidth>0</wp14:pctWidth>
            </wp14:sizeRelH>
            <wp14:sizeRelV relativeFrom="margin">
              <wp14:pctHeight>0</wp14:pctHeight>
            </wp14:sizeRelV>
          </wp:anchor>
        </w:drawing>
      </w:r>
    </w:p>
    <w:p w14:paraId="49574A10" w14:textId="59120FE6" w:rsidR="00BB17B6" w:rsidRDefault="00BB17B6" w:rsidP="0000389A">
      <w:pPr>
        <w:spacing w:line="360" w:lineRule="auto"/>
        <w:jc w:val="both"/>
        <w:rPr>
          <w:rFonts w:ascii="Times New Roman" w:hAnsi="Times New Roman" w:cs="Times New Roman"/>
        </w:rPr>
      </w:pPr>
    </w:p>
    <w:p w14:paraId="608AAF5B" w14:textId="77777777" w:rsidR="00D7334B" w:rsidRDefault="00D7334B" w:rsidP="0000389A">
      <w:pPr>
        <w:spacing w:line="360" w:lineRule="auto"/>
        <w:jc w:val="both"/>
        <w:rPr>
          <w:rFonts w:ascii="Times New Roman" w:hAnsi="Times New Roman" w:cs="Times New Roman"/>
        </w:rPr>
      </w:pPr>
    </w:p>
    <w:p w14:paraId="26661889" w14:textId="77777777" w:rsidR="00D7334B" w:rsidRDefault="00D7334B" w:rsidP="0000389A">
      <w:pPr>
        <w:spacing w:line="360" w:lineRule="auto"/>
        <w:jc w:val="both"/>
        <w:rPr>
          <w:rFonts w:ascii="Times New Roman" w:hAnsi="Times New Roman" w:cs="Times New Roman"/>
        </w:rPr>
      </w:pPr>
    </w:p>
    <w:p w14:paraId="54BFB30E" w14:textId="77777777" w:rsidR="00D7334B" w:rsidRDefault="00D7334B" w:rsidP="0000389A">
      <w:pPr>
        <w:spacing w:line="360" w:lineRule="auto"/>
        <w:jc w:val="both"/>
        <w:rPr>
          <w:rFonts w:ascii="Times New Roman" w:hAnsi="Times New Roman" w:cs="Times New Roman"/>
        </w:rPr>
      </w:pPr>
    </w:p>
    <w:p w14:paraId="47E9B71D" w14:textId="77777777" w:rsidR="00D7334B" w:rsidRDefault="00D7334B" w:rsidP="0000389A">
      <w:pPr>
        <w:spacing w:line="360" w:lineRule="auto"/>
        <w:jc w:val="both"/>
        <w:rPr>
          <w:rFonts w:ascii="Times New Roman" w:hAnsi="Times New Roman" w:cs="Times New Roman"/>
        </w:rPr>
      </w:pPr>
    </w:p>
    <w:p w14:paraId="076DE40E" w14:textId="77777777" w:rsidR="00D7334B" w:rsidRDefault="00D7334B" w:rsidP="0000389A">
      <w:pPr>
        <w:spacing w:line="360" w:lineRule="auto"/>
        <w:jc w:val="both"/>
        <w:rPr>
          <w:rFonts w:ascii="Times New Roman" w:hAnsi="Times New Roman" w:cs="Times New Roman"/>
        </w:rPr>
      </w:pPr>
    </w:p>
    <w:p w14:paraId="328F1B32" w14:textId="77777777" w:rsidR="00D7334B" w:rsidRDefault="00D7334B" w:rsidP="0000389A">
      <w:pPr>
        <w:spacing w:line="360" w:lineRule="auto"/>
        <w:jc w:val="both"/>
        <w:rPr>
          <w:rFonts w:ascii="Times New Roman" w:hAnsi="Times New Roman" w:cs="Times New Roman"/>
        </w:rPr>
      </w:pPr>
    </w:p>
    <w:p w14:paraId="72877D28" w14:textId="77777777" w:rsidR="00D7334B" w:rsidRDefault="00D7334B" w:rsidP="0000389A">
      <w:pPr>
        <w:spacing w:line="360" w:lineRule="auto"/>
        <w:jc w:val="both"/>
        <w:rPr>
          <w:rFonts w:ascii="Times New Roman" w:hAnsi="Times New Roman" w:cs="Times New Roman"/>
        </w:rPr>
      </w:pPr>
    </w:p>
    <w:p w14:paraId="77A17DBC" w14:textId="77777777" w:rsidR="00D7334B" w:rsidRDefault="00D7334B" w:rsidP="0000389A">
      <w:pPr>
        <w:spacing w:line="360" w:lineRule="auto"/>
        <w:jc w:val="both"/>
        <w:rPr>
          <w:rFonts w:ascii="Times New Roman" w:hAnsi="Times New Roman" w:cs="Times New Roman"/>
        </w:rPr>
      </w:pPr>
    </w:p>
    <w:p w14:paraId="7BFF6BDE" w14:textId="77777777" w:rsidR="00D7334B" w:rsidRDefault="00D7334B" w:rsidP="0000389A">
      <w:pPr>
        <w:spacing w:line="360" w:lineRule="auto"/>
        <w:jc w:val="both"/>
        <w:rPr>
          <w:rFonts w:ascii="Times New Roman" w:hAnsi="Times New Roman" w:cs="Times New Roman"/>
        </w:rPr>
      </w:pPr>
    </w:p>
    <w:p w14:paraId="19DAE853" w14:textId="77777777" w:rsidR="00D7334B" w:rsidRDefault="00D7334B" w:rsidP="0000389A">
      <w:pPr>
        <w:spacing w:line="360" w:lineRule="auto"/>
        <w:jc w:val="both"/>
        <w:rPr>
          <w:rFonts w:ascii="Times New Roman" w:hAnsi="Times New Roman" w:cs="Times New Roman"/>
        </w:rPr>
      </w:pPr>
    </w:p>
    <w:p w14:paraId="31DFE2CE" w14:textId="77777777" w:rsidR="00D7334B" w:rsidRDefault="00D7334B" w:rsidP="0000389A">
      <w:pPr>
        <w:spacing w:line="360" w:lineRule="auto"/>
        <w:jc w:val="both"/>
        <w:rPr>
          <w:rFonts w:ascii="Times New Roman" w:hAnsi="Times New Roman" w:cs="Times New Roman"/>
        </w:rPr>
      </w:pPr>
    </w:p>
    <w:p w14:paraId="6FC94D40" w14:textId="3CDDB9EF" w:rsidR="00D7334B" w:rsidRDefault="00D7334B" w:rsidP="0000389A">
      <w:pPr>
        <w:spacing w:line="360" w:lineRule="auto"/>
        <w:jc w:val="both"/>
        <w:rPr>
          <w:rFonts w:ascii="Times New Roman" w:hAnsi="Times New Roman" w:cs="Times New Roman"/>
        </w:rPr>
      </w:pPr>
      <w:r>
        <w:rPr>
          <w:rFonts w:ascii="Times New Roman" w:hAnsi="Times New Roman" w:cs="Times New Roman" w:hint="eastAsia"/>
        </w:rPr>
        <w:lastRenderedPageBreak/>
        <w:t>REFERENCE</w:t>
      </w:r>
    </w:p>
    <w:p w14:paraId="6DCF2DB7" w14:textId="77777777" w:rsidR="00D7334B" w:rsidRDefault="00D7334B" w:rsidP="00D7334B">
      <w:pPr>
        <w:framePr w:wrap="auto" w:hAnchor="text" w:y="1"/>
        <w:widowControl/>
        <w:wordWrap/>
        <w:ind w:hanging="640"/>
        <w:divId w:val="1191532749"/>
        <w:rPr>
          <w:kern w:val="0"/>
          <w:sz w:val="24"/>
          <w:szCs w:val="24"/>
        </w:rPr>
      </w:pPr>
      <w:r>
        <w:t>[1]</w:t>
      </w:r>
      <w:r>
        <w:tab/>
        <w:t xml:space="preserve">C. Joseph Middleton, “A Holistically Designed Hyperspectral Imager </w:t>
      </w:r>
      <w:proofErr w:type="gramStart"/>
      <w:r>
        <w:t>For</w:t>
      </w:r>
      <w:proofErr w:type="gramEnd"/>
      <w:r>
        <w:t xml:space="preserve"> CubeSats,” 2022.</w:t>
      </w:r>
    </w:p>
    <w:p w14:paraId="4019AD42" w14:textId="77777777" w:rsidR="00D7334B" w:rsidRDefault="00D7334B" w:rsidP="00D7334B">
      <w:pPr>
        <w:framePr w:wrap="auto" w:hAnchor="text" w:y="1"/>
        <w:ind w:hanging="640"/>
        <w:divId w:val="1917980978"/>
      </w:pPr>
      <w:r>
        <w:t>[2]</w:t>
      </w:r>
      <w:r>
        <w:tab/>
        <w:t xml:space="preserve">Ö. Karci, “A simulation and experimental validation of third-order coma in nodal </w:t>
      </w:r>
      <w:proofErr w:type="spellStart"/>
      <w:r>
        <w:t>aberrationtheory</w:t>
      </w:r>
      <w:proofErr w:type="spellEnd"/>
      <w:r>
        <w:t xml:space="preserve"> with a Cassegrain telescope,” </w:t>
      </w:r>
      <w:r>
        <w:rPr>
          <w:i/>
          <w:iCs/>
        </w:rPr>
        <w:t>Turkish Journal of Physics</w:t>
      </w:r>
      <w:r>
        <w:t xml:space="preserve">, vol. 45, no. 6, pp. 378–389, 2021, </w:t>
      </w:r>
      <w:proofErr w:type="spellStart"/>
      <w:r>
        <w:t>doi</w:t>
      </w:r>
      <w:proofErr w:type="spellEnd"/>
      <w:r>
        <w:t>: 10.55730/1300-0101.1002.</w:t>
      </w:r>
    </w:p>
    <w:p w14:paraId="34BBD0F6" w14:textId="2BEBFDCB" w:rsidR="00D7334B" w:rsidRDefault="00D7334B" w:rsidP="0000389A">
      <w:pPr>
        <w:spacing w:line="360" w:lineRule="auto"/>
        <w:jc w:val="both"/>
        <w:rPr>
          <w:rFonts w:ascii="Times New Roman" w:hAnsi="Times New Roman" w:cs="Times New Roman" w:hint="eastAsia"/>
        </w:rPr>
      </w:pPr>
      <w:r>
        <w:t> </w:t>
      </w:r>
    </w:p>
    <w:sectPr w:rsidR="00D7334B">
      <w:pgSz w:w="11906" w:h="16838"/>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HY신명조">
    <w:panose1 w:val="02030600000101010101"/>
    <w:charset w:val="81"/>
    <w:family w:val="roman"/>
    <w:pitch w:val="variable"/>
    <w:sig w:usb0="900002A7" w:usb1="29D77CF9" w:usb2="00000010" w:usb3="00000000" w:csb0="00080000" w:csb1="00000000"/>
  </w:font>
  <w:font w:name="Arial Unicode MS">
    <w:altName w:val="돋움"/>
    <w:panose1 w:val="020B0604020202020204"/>
    <w:charset w:val="81"/>
    <w:family w:val="modern"/>
    <w:pitch w:val="variable"/>
    <w:sig w:usb0="F7FFAFFF" w:usb1="E9DFFFFF" w:usb2="0000003F" w:usb3="00000000" w:csb0="003F01FF" w:csb1="00000000"/>
  </w:font>
  <w:font w:name="한컴돋움">
    <w:altName w:val="바탕"/>
    <w:panose1 w:val="02030600000101010101"/>
    <w:charset w:val="81"/>
    <w:family w:val="roman"/>
    <w:pitch w:val="variable"/>
    <w:sig w:usb0="F7FFAFFF" w:usb1="FBDFFFFF" w:usb2="00FFFFFF" w:usb3="00000000" w:csb0="803F01FF" w:csb1="00000000"/>
  </w:font>
  <w:font w:name="굴림">
    <w:altName w:val="Gulim"/>
    <w:panose1 w:val="020B0600000101010101"/>
    <w:charset w:val="81"/>
    <w:family w:val="moder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78B3"/>
    <w:multiLevelType w:val="hybridMultilevel"/>
    <w:tmpl w:val="B0E6EAAC"/>
    <w:lvl w:ilvl="0" w:tplc="B6C6647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4F36F34"/>
    <w:multiLevelType w:val="hybridMultilevel"/>
    <w:tmpl w:val="AF087AEA"/>
    <w:lvl w:ilvl="0" w:tplc="BB3C6240">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7A295C4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824856132">
    <w:abstractNumId w:val="1"/>
  </w:num>
  <w:num w:numId="2" w16cid:durableId="921377578">
    <w:abstractNumId w:val="0"/>
  </w:num>
  <w:num w:numId="3" w16cid:durableId="1250046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62D"/>
    <w:rsid w:val="0000389A"/>
    <w:rsid w:val="0005437A"/>
    <w:rsid w:val="001646DF"/>
    <w:rsid w:val="00175C8A"/>
    <w:rsid w:val="001D0E20"/>
    <w:rsid w:val="0024727D"/>
    <w:rsid w:val="00251753"/>
    <w:rsid w:val="002A038B"/>
    <w:rsid w:val="003B6D76"/>
    <w:rsid w:val="006C546D"/>
    <w:rsid w:val="0085662D"/>
    <w:rsid w:val="009908F1"/>
    <w:rsid w:val="00A502A6"/>
    <w:rsid w:val="00B12F82"/>
    <w:rsid w:val="00BB17B6"/>
    <w:rsid w:val="00C15DA9"/>
    <w:rsid w:val="00D71993"/>
    <w:rsid w:val="00D7334B"/>
    <w:rsid w:val="00E873D0"/>
    <w:rsid w:val="00EC7C7E"/>
    <w:rsid w:val="00FC48FC"/>
    <w:rsid w:val="00FE30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D677D"/>
  <w15:chartTrackingRefBased/>
  <w15:docId w15:val="{39C456F1-567D-472F-8B5B-DA63109CA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62D"/>
    <w:pPr>
      <w:widowControl w:val="0"/>
      <w:wordWrap w:val="0"/>
      <w:autoSpaceDE w:val="0"/>
      <w:autoSpaceDN w:val="0"/>
      <w:spacing w:after="0"/>
    </w:pPr>
    <w:rPr>
      <w:sz w:val="20"/>
      <w:szCs w:val="22"/>
      <w14:ligatures w14:val="none"/>
    </w:rPr>
  </w:style>
  <w:style w:type="paragraph" w:styleId="Heading1">
    <w:name w:val="heading 1"/>
    <w:basedOn w:val="Normal"/>
    <w:next w:val="Normal"/>
    <w:link w:val="Heading1Char"/>
    <w:uiPriority w:val="9"/>
    <w:qFormat/>
    <w:rsid w:val="0085662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85662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85662D"/>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85662D"/>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85662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85662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85662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85662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85662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62D"/>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85662D"/>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85662D"/>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85662D"/>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85662D"/>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85662D"/>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85662D"/>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85662D"/>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85662D"/>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85662D"/>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6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6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62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5662D"/>
    <w:pPr>
      <w:spacing w:before="160"/>
      <w:jc w:val="center"/>
    </w:pPr>
    <w:rPr>
      <w:i/>
      <w:iCs/>
      <w:color w:val="404040" w:themeColor="text1" w:themeTint="BF"/>
    </w:rPr>
  </w:style>
  <w:style w:type="character" w:customStyle="1" w:styleId="QuoteChar">
    <w:name w:val="Quote Char"/>
    <w:basedOn w:val="DefaultParagraphFont"/>
    <w:link w:val="Quote"/>
    <w:uiPriority w:val="29"/>
    <w:rsid w:val="0085662D"/>
    <w:rPr>
      <w:i/>
      <w:iCs/>
      <w:color w:val="404040" w:themeColor="text1" w:themeTint="BF"/>
    </w:rPr>
  </w:style>
  <w:style w:type="paragraph" w:styleId="ListParagraph">
    <w:name w:val="List Paragraph"/>
    <w:basedOn w:val="Normal"/>
    <w:uiPriority w:val="34"/>
    <w:qFormat/>
    <w:rsid w:val="0085662D"/>
    <w:pPr>
      <w:ind w:left="720"/>
      <w:contextualSpacing/>
    </w:pPr>
  </w:style>
  <w:style w:type="character" w:styleId="IntenseEmphasis">
    <w:name w:val="Intense Emphasis"/>
    <w:basedOn w:val="DefaultParagraphFont"/>
    <w:uiPriority w:val="21"/>
    <w:qFormat/>
    <w:rsid w:val="0085662D"/>
    <w:rPr>
      <w:i/>
      <w:iCs/>
      <w:color w:val="0F4761" w:themeColor="accent1" w:themeShade="BF"/>
    </w:rPr>
  </w:style>
  <w:style w:type="paragraph" w:styleId="IntenseQuote">
    <w:name w:val="Intense Quote"/>
    <w:basedOn w:val="Normal"/>
    <w:next w:val="Normal"/>
    <w:link w:val="IntenseQuoteChar"/>
    <w:uiPriority w:val="30"/>
    <w:qFormat/>
    <w:rsid w:val="008566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62D"/>
    <w:rPr>
      <w:i/>
      <w:iCs/>
      <w:color w:val="0F4761" w:themeColor="accent1" w:themeShade="BF"/>
    </w:rPr>
  </w:style>
  <w:style w:type="character" w:styleId="IntenseReference">
    <w:name w:val="Intense Reference"/>
    <w:basedOn w:val="DefaultParagraphFont"/>
    <w:uiPriority w:val="32"/>
    <w:qFormat/>
    <w:rsid w:val="0085662D"/>
    <w:rPr>
      <w:b/>
      <w:bCs/>
      <w:smallCaps/>
      <w:color w:val="0F4761" w:themeColor="accent1" w:themeShade="BF"/>
      <w:spacing w:val="5"/>
    </w:rPr>
  </w:style>
  <w:style w:type="paragraph" w:customStyle="1" w:styleId="a">
    <w:name w:val="영어 논문제목"/>
    <w:qFormat/>
    <w:rsid w:val="0085662D"/>
    <w:pPr>
      <w:widowControl w:val="0"/>
      <w:autoSpaceDE w:val="0"/>
      <w:autoSpaceDN w:val="0"/>
      <w:snapToGrid w:val="0"/>
      <w:spacing w:after="0"/>
      <w:jc w:val="center"/>
    </w:pPr>
    <w:rPr>
      <w:rFonts w:ascii="Times New Roman" w:eastAsia="HY신명조" w:hAnsi="Arial Unicode MS" w:cs="HY신명조"/>
      <w:b/>
      <w:bCs/>
      <w:color w:val="000000"/>
      <w:sz w:val="28"/>
      <w:szCs w:val="28"/>
      <w14:ligatures w14:val="none"/>
    </w:rPr>
  </w:style>
  <w:style w:type="paragraph" w:customStyle="1" w:styleId="1">
    <w:name w:val="본문제목(1.큰제목)"/>
    <w:qFormat/>
    <w:rsid w:val="0085662D"/>
    <w:pPr>
      <w:widowControl w:val="0"/>
      <w:autoSpaceDE w:val="0"/>
      <w:autoSpaceDN w:val="0"/>
      <w:spacing w:after="0" w:line="280" w:lineRule="auto"/>
      <w:jc w:val="center"/>
    </w:pPr>
    <w:rPr>
      <w:rFonts w:ascii="한컴돋움" w:eastAsia="한컴돋움" w:hAnsi="Arial Unicode MS" w:cs="한컴돋움"/>
      <w:b/>
      <w:bCs/>
      <w:color w:val="000000"/>
      <w:spacing w:val="-12"/>
      <w:sz w:val="24"/>
      <w14:ligatures w14:val="none"/>
    </w:rPr>
  </w:style>
  <w:style w:type="table" w:styleId="PlainTable2">
    <w:name w:val="Plain Table 2"/>
    <w:basedOn w:val="TableNormal"/>
    <w:uiPriority w:val="42"/>
    <w:rsid w:val="0085662D"/>
    <w:pPr>
      <w:spacing w:after="0"/>
    </w:pPr>
    <w:rPr>
      <w:sz w:val="20"/>
      <w:szCs w:val="22"/>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6C546D"/>
    <w:rPr>
      <w:color w:val="666666"/>
    </w:rPr>
  </w:style>
  <w:style w:type="paragraph" w:styleId="NormalWeb">
    <w:name w:val="Normal (Web)"/>
    <w:basedOn w:val="Normal"/>
    <w:uiPriority w:val="99"/>
    <w:semiHidden/>
    <w:unhideWhenUsed/>
    <w:rsid w:val="002A038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1181">
      <w:bodyDiv w:val="1"/>
      <w:marLeft w:val="0"/>
      <w:marRight w:val="0"/>
      <w:marTop w:val="0"/>
      <w:marBottom w:val="0"/>
      <w:divBdr>
        <w:top w:val="none" w:sz="0" w:space="0" w:color="auto"/>
        <w:left w:val="none" w:sz="0" w:space="0" w:color="auto"/>
        <w:bottom w:val="none" w:sz="0" w:space="0" w:color="auto"/>
        <w:right w:val="none" w:sz="0" w:space="0" w:color="auto"/>
      </w:divBdr>
      <w:divsChild>
        <w:div w:id="1191532749">
          <w:marLeft w:val="640"/>
          <w:marRight w:val="0"/>
          <w:marTop w:val="0"/>
          <w:marBottom w:val="0"/>
          <w:divBdr>
            <w:top w:val="none" w:sz="0" w:space="0" w:color="auto"/>
            <w:left w:val="none" w:sz="0" w:space="0" w:color="auto"/>
            <w:bottom w:val="none" w:sz="0" w:space="0" w:color="auto"/>
            <w:right w:val="none" w:sz="0" w:space="0" w:color="auto"/>
          </w:divBdr>
        </w:div>
        <w:div w:id="1917980978">
          <w:marLeft w:val="640"/>
          <w:marRight w:val="0"/>
          <w:marTop w:val="0"/>
          <w:marBottom w:val="0"/>
          <w:divBdr>
            <w:top w:val="none" w:sz="0" w:space="0" w:color="auto"/>
            <w:left w:val="none" w:sz="0" w:space="0" w:color="auto"/>
            <w:bottom w:val="none" w:sz="0" w:space="0" w:color="auto"/>
            <w:right w:val="none" w:sz="0" w:space="0" w:color="auto"/>
          </w:divBdr>
        </w:div>
      </w:divsChild>
    </w:div>
    <w:div w:id="667757451">
      <w:bodyDiv w:val="1"/>
      <w:marLeft w:val="0"/>
      <w:marRight w:val="0"/>
      <w:marTop w:val="0"/>
      <w:marBottom w:val="0"/>
      <w:divBdr>
        <w:top w:val="none" w:sz="0" w:space="0" w:color="auto"/>
        <w:left w:val="none" w:sz="0" w:space="0" w:color="auto"/>
        <w:bottom w:val="none" w:sz="0" w:space="0" w:color="auto"/>
        <w:right w:val="none" w:sz="0" w:space="0" w:color="auto"/>
      </w:divBdr>
    </w:div>
    <w:div w:id="1075517299">
      <w:bodyDiv w:val="1"/>
      <w:marLeft w:val="0"/>
      <w:marRight w:val="0"/>
      <w:marTop w:val="0"/>
      <w:marBottom w:val="0"/>
      <w:divBdr>
        <w:top w:val="none" w:sz="0" w:space="0" w:color="auto"/>
        <w:left w:val="none" w:sz="0" w:space="0" w:color="auto"/>
        <w:bottom w:val="none" w:sz="0" w:space="0" w:color="auto"/>
        <w:right w:val="none" w:sz="0" w:space="0" w:color="auto"/>
      </w:divBdr>
    </w:div>
    <w:div w:id="1327903668">
      <w:bodyDiv w:val="1"/>
      <w:marLeft w:val="0"/>
      <w:marRight w:val="0"/>
      <w:marTop w:val="0"/>
      <w:marBottom w:val="0"/>
      <w:divBdr>
        <w:top w:val="none" w:sz="0" w:space="0" w:color="auto"/>
        <w:left w:val="none" w:sz="0" w:space="0" w:color="auto"/>
        <w:bottom w:val="none" w:sz="0" w:space="0" w:color="auto"/>
        <w:right w:val="none" w:sz="0" w:space="0" w:color="auto"/>
      </w:divBdr>
    </w:div>
    <w:div w:id="1373388387">
      <w:bodyDiv w:val="1"/>
      <w:marLeft w:val="0"/>
      <w:marRight w:val="0"/>
      <w:marTop w:val="0"/>
      <w:marBottom w:val="0"/>
      <w:divBdr>
        <w:top w:val="none" w:sz="0" w:space="0" w:color="auto"/>
        <w:left w:val="none" w:sz="0" w:space="0" w:color="auto"/>
        <w:bottom w:val="none" w:sz="0" w:space="0" w:color="auto"/>
        <w:right w:val="none" w:sz="0" w:space="0" w:color="auto"/>
      </w:divBdr>
    </w:div>
    <w:div w:id="1495224181">
      <w:bodyDiv w:val="1"/>
      <w:marLeft w:val="0"/>
      <w:marRight w:val="0"/>
      <w:marTop w:val="0"/>
      <w:marBottom w:val="0"/>
      <w:divBdr>
        <w:top w:val="none" w:sz="0" w:space="0" w:color="auto"/>
        <w:left w:val="none" w:sz="0" w:space="0" w:color="auto"/>
        <w:bottom w:val="none" w:sz="0" w:space="0" w:color="auto"/>
        <w:right w:val="none" w:sz="0" w:space="0" w:color="auto"/>
      </w:divBdr>
    </w:div>
    <w:div w:id="1613778018">
      <w:bodyDiv w:val="1"/>
      <w:marLeft w:val="0"/>
      <w:marRight w:val="0"/>
      <w:marTop w:val="0"/>
      <w:marBottom w:val="0"/>
      <w:divBdr>
        <w:top w:val="none" w:sz="0" w:space="0" w:color="auto"/>
        <w:left w:val="none" w:sz="0" w:space="0" w:color="auto"/>
        <w:bottom w:val="none" w:sz="0" w:space="0" w:color="auto"/>
        <w:right w:val="none" w:sz="0" w:space="0" w:color="auto"/>
      </w:divBdr>
      <w:divsChild>
        <w:div w:id="743844854">
          <w:marLeft w:val="640"/>
          <w:marRight w:val="0"/>
          <w:marTop w:val="0"/>
          <w:marBottom w:val="0"/>
          <w:divBdr>
            <w:top w:val="none" w:sz="0" w:space="0" w:color="auto"/>
            <w:left w:val="none" w:sz="0" w:space="0" w:color="auto"/>
            <w:bottom w:val="none" w:sz="0" w:space="0" w:color="auto"/>
            <w:right w:val="none" w:sz="0" w:space="0" w:color="auto"/>
          </w:divBdr>
        </w:div>
        <w:div w:id="810287578">
          <w:marLeft w:val="640"/>
          <w:marRight w:val="0"/>
          <w:marTop w:val="0"/>
          <w:marBottom w:val="0"/>
          <w:divBdr>
            <w:top w:val="none" w:sz="0" w:space="0" w:color="auto"/>
            <w:left w:val="none" w:sz="0" w:space="0" w:color="auto"/>
            <w:bottom w:val="none" w:sz="0" w:space="0" w:color="auto"/>
            <w:right w:val="none" w:sz="0" w:space="0" w:color="auto"/>
          </w:divBdr>
        </w:div>
      </w:divsChild>
    </w:div>
    <w:div w:id="1759715330">
      <w:bodyDiv w:val="1"/>
      <w:marLeft w:val="0"/>
      <w:marRight w:val="0"/>
      <w:marTop w:val="0"/>
      <w:marBottom w:val="0"/>
      <w:divBdr>
        <w:top w:val="none" w:sz="0" w:space="0" w:color="auto"/>
        <w:left w:val="none" w:sz="0" w:space="0" w:color="auto"/>
        <w:bottom w:val="none" w:sz="0" w:space="0" w:color="auto"/>
        <w:right w:val="none" w:sz="0" w:space="0" w:color="auto"/>
      </w:divBdr>
      <w:divsChild>
        <w:div w:id="1808667716">
          <w:marLeft w:val="640"/>
          <w:marRight w:val="0"/>
          <w:marTop w:val="0"/>
          <w:marBottom w:val="0"/>
          <w:divBdr>
            <w:top w:val="none" w:sz="0" w:space="0" w:color="auto"/>
            <w:left w:val="none" w:sz="0" w:space="0" w:color="auto"/>
            <w:bottom w:val="none" w:sz="0" w:space="0" w:color="auto"/>
            <w:right w:val="none" w:sz="0" w:space="0" w:color="auto"/>
          </w:divBdr>
        </w:div>
        <w:div w:id="1397969743">
          <w:marLeft w:val="640"/>
          <w:marRight w:val="0"/>
          <w:marTop w:val="0"/>
          <w:marBottom w:val="0"/>
          <w:divBdr>
            <w:top w:val="none" w:sz="0" w:space="0" w:color="auto"/>
            <w:left w:val="none" w:sz="0" w:space="0" w:color="auto"/>
            <w:bottom w:val="none" w:sz="0" w:space="0" w:color="auto"/>
            <w:right w:val="none" w:sz="0" w:space="0" w:color="auto"/>
          </w:divBdr>
        </w:div>
      </w:divsChild>
    </w:div>
    <w:div w:id="2072119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047EC6C-8045-4CAF-A3F8-A3454F4AD084}"/>
      </w:docPartPr>
      <w:docPartBody>
        <w:p w:rsidR="00000000" w:rsidRDefault="00CF343E">
          <w:r w:rsidRPr="002B285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HY신명조">
    <w:panose1 w:val="02030600000101010101"/>
    <w:charset w:val="81"/>
    <w:family w:val="roman"/>
    <w:pitch w:val="variable"/>
    <w:sig w:usb0="900002A7" w:usb1="29D77CF9" w:usb2="00000010" w:usb3="00000000" w:csb0="00080000" w:csb1="00000000"/>
  </w:font>
  <w:font w:name="Arial Unicode MS">
    <w:altName w:val="돋움"/>
    <w:panose1 w:val="020B0604020202020204"/>
    <w:charset w:val="81"/>
    <w:family w:val="modern"/>
    <w:pitch w:val="variable"/>
    <w:sig w:usb0="F7FFAFFF" w:usb1="E9DFFFFF" w:usb2="0000003F" w:usb3="00000000" w:csb0="003F01FF" w:csb1="00000000"/>
  </w:font>
  <w:font w:name="한컴돋움">
    <w:altName w:val="바탕"/>
    <w:panose1 w:val="02030600000101010101"/>
    <w:charset w:val="81"/>
    <w:family w:val="roman"/>
    <w:pitch w:val="variable"/>
    <w:sig w:usb0="F7FFAFFF" w:usb1="FBDFFFFF" w:usb2="00FFFFFF" w:usb3="00000000" w:csb0="803F01FF" w:csb1="00000000"/>
  </w:font>
  <w:font w:name="굴림">
    <w:altName w:val="Gulim"/>
    <w:panose1 w:val="020B0600000101010101"/>
    <w:charset w:val="81"/>
    <w:family w:val="modern"/>
    <w:pitch w:val="variable"/>
    <w:sig w:usb0="B00002AF" w:usb1="69D77CFB" w:usb2="00000030" w:usb3="00000000" w:csb0="0008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43E"/>
    <w:rsid w:val="003B6D76"/>
    <w:rsid w:val="005D3777"/>
    <w:rsid w:val="00CF343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343E"/>
    <w:rPr>
      <w:color w:val="666666"/>
    </w:rPr>
  </w:style>
  <w:style w:type="paragraph" w:customStyle="1" w:styleId="587702E09D4E46D7881940C027439960">
    <w:name w:val="587702E09D4E46D7881940C027439960"/>
    <w:rsid w:val="00CF343E"/>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1DFFBB-EB09-42B0-9A76-D4BCF9505C9C}">
  <we:reference id="wa104382081" version="1.55.1.0" store="ko-KR" storeType="OMEX"/>
  <we:alternateReferences>
    <we:reference id="wa104382081" version="1.55.1.0" store="" storeType="OMEX"/>
  </we:alternateReferences>
  <we:properties>
    <we:property name="MENDELEY_CITATIONS" value="[{&quot;citationID&quot;:&quot;MENDELEY_CITATION_0952adfa-4b79-4bbf-b0a9-2505a0026784&quot;,&quot;properties&quot;:{&quot;noteIndex&quot;:0},&quot;isEdited&quot;:false,&quot;manualOverride&quot;:{&quot;isManuallyOverridden&quot;:false,&quot;citeprocText&quot;:&quot;[1]&quot;,&quot;manualOverrideText&quot;:&quot;&quot;},&quot;citationTag&quot;:&quot;MENDELEY_CITATION_v3_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&quot;,&quot;citationItems&quot;:[{&quot;id&quot;:&quot;7decfd80-407c-3e0f-a071-d64b3de051f9&quot;,&quot;itemData&quot;:{&quot;type&quot;:&quot;report&quot;,&quot;id&quot;:&quot;7decfd80-407c-3e0f-a071-d64b3de051f9&quot;,&quot;title&quot;:&quot;A Holistically Designed Hyperspectral Imager For CubeSats&quot;,&quot;author&quot;:[{&quot;family&quot;:&quot;Joseph Middleton&quot;,&quot;given&quot;:&quot;Callum&quot;,&quot;parse-names&quot;:false,&quot;dropping-particle&quot;:&quot;&quot;,&quot;non-dropping-particle&quot;:&quot;&quot;}],&quot;issued&quot;:{&quot;date-parts&quot;:[[2022]]},&quot;container-title-short&quot;:&quot;&quot;},&quot;isTemporary&quot;:false}]},{&quot;citationID&quot;:&quot;MENDELEY_CITATION_c64df872-5303-4704-aac0-cb683950e6cc&quot;,&quot;properties&quot;:{&quot;noteIndex&quot;:0},&quot;isEdited&quot;:false,&quot;manualOverride&quot;:{&quot;isManuallyOverridden&quot;:false,&quot;citeprocText&quot;:&quot;[2]&quot;,&quot;manualOverrideText&quot;:&quot;&quot;},&quot;citationTag&quot;:&quot;MENDELEY_CITATION_v3_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&quot;,&quot;citationItems&quot;:[{&quot;id&quot;:&quot;458214ab-52db-3058-938d-563ccb23d1e9&quot;,&quot;itemData&quot;:{&quot;type&quot;:&quot;article-journal&quot;,&quot;id&quot;:&quot;458214ab-52db-3058-938d-563ccb23d1e9&quot;,&quot;title&quot;:&quot;A simulation and experimental validation of third-order coma in nodal aberrationtheory with a Cassegrain telescope&quot;,&quot;author&quot;:[{&quot;family&quot;:&quot;Karci&quot;,&quot;given&quot;:&quot;Özgür&quot;,&quot;parse-names&quot;:false,&quot;dropping-particle&quot;:&quot;&quot;,&quot;non-dropping-particle&quot;:&quot;&quot;}],&quot;container-title&quot;:&quot;Turkish Journal of Physics&quot;,&quot;DOI&quot;:&quot;10.55730/1300-0101.1002&quot;,&quot;ISSN&quot;:&quot;13036122&quot;,&quot;issued&quot;:{&quot;date-parts&quot;:[[2021]]},&quot;page&quot;:&quot;378-389&quot;,&quot;abstract&quot;:&quot;This study presents a simulation and experimental validation of third-order coma in Nodal Aberration Theory (NAT) with a custom-designed Cassegrain system. The Cassegrain system uses a piezo-driven flexure tool to align the telescope's secondary mirror with respect to the primary mirror. This alignment mechanism is also used to misalign the telescope's secondary mirror to induce the intentional aberrations. The third-order Fringe Zernike coma (Z7/8) was simulated utilizing the Cassegrain telescope's real ray-trace model (e.g., in Code V) and analyzed for both the telescope's nominal aligned and misaligned states. The simulated aberration of third-order coma was induced utilizing the secondary mirror misalignments and measured interferometrically on a 5 × 5 mesh of field points on the telescope's focal plane. The experimental results were compared with simulation results, and we showed that the results are consistent with each other. Hence, we validated the shift of aberration field center (zero coma, or coma node) from the optical axis, where the thirdorder coma is linear with the field as predicted by NAT for the Cassegrain telescope. For demonstrating the stability and accuracy of the experimental results, a statistical analysis was conducted.&quot;,&quot;publisher&quot;:&quot;TUBITAK&quot;,&quot;issue&quot;:&quot;6&quot;,&quot;volume&quot;:&quot;45&quot;,&quot;container-title-short&quot;:&quot;&quot;},&quot;isTemporary&quot;:false}]},{&quot;citationID&quot;:&quot;MENDELEY_CITATION_cdf79d52-cee3-4a83-a680-75fe72db29aa&quot;,&quot;properties&quot;:{&quot;noteIndex&quot;:0},&quot;isEdited&quot;:false,&quot;manualOverride&quot;:{&quot;isManuallyOverridden&quot;:false,&quot;citeprocText&quot;:&quot;[1]&quot;,&quot;manualOverrideText&quot;:&quot;&quot;},&quot;citationTag&quot;:&quot;MENDELEY_CITATION_v3_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&quot;,&quot;citationItems&quot;:[{&quot;id&quot;:&quot;7decfd80-407c-3e0f-a071-d64b3de051f9&quot;,&quot;itemData&quot;:{&quot;type&quot;:&quot;report&quot;,&quot;id&quot;:&quot;7decfd80-407c-3e0f-a071-d64b3de051f9&quot;,&quot;title&quot;:&quot;A Holistically Designed Hyperspectral Imager For CubeSats&quot;,&quot;author&quot;:[{&quot;family&quot;:&quot;Joseph Middleton&quot;,&quot;given&quot;:&quot;Callum&quot;,&quot;parse-names&quot;:false,&quot;dropping-particle&quot;:&quot;&quot;,&quot;non-dropping-particle&quot;:&quot;&quot;}],&quot;issued&quot;:{&quot;date-parts&quot;:[[2022]]},&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AEF5F-913F-439B-80F8-B57F208A9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6</Pages>
  <Words>859</Words>
  <Characters>4900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HARUNA HAMZA</dc:creator>
  <cp:keywords/>
  <dc:description/>
  <cp:lastModifiedBy>MOHAMMED HARUNA HAMZA</cp:lastModifiedBy>
  <cp:revision>3</cp:revision>
  <dcterms:created xsi:type="dcterms:W3CDTF">2025-05-21T13:33:00Z</dcterms:created>
  <dcterms:modified xsi:type="dcterms:W3CDTF">2025-05-22T11:47:00Z</dcterms:modified>
</cp:coreProperties>
</file>