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b/>
          <w:sz w:val="36"/>
          <w:szCs w:val="36"/>
          <w:lang w:val="en-US" w:eastAsia="zh-CN"/>
        </w:rPr>
      </w:pPr>
      <w:r>
        <w:rPr>
          <w:b/>
          <w:sz w:val="36"/>
          <w:szCs w:val="36"/>
        </w:rPr>
        <w:t>ETRSS-1</w:t>
      </w:r>
      <w:r>
        <w:rPr>
          <w:rFonts w:hint="eastAsia"/>
          <w:b/>
          <w:sz w:val="36"/>
          <w:szCs w:val="36"/>
          <w:lang w:val="en-US" w:eastAsia="zh-CN"/>
        </w:rPr>
        <w:t xml:space="preserve"> Satellite In-orbit Management Requirement</w:t>
      </w:r>
    </w:p>
    <w:p>
      <w:pPr>
        <w:pStyle w:val="2"/>
        <w:adjustRightInd w:val="0"/>
        <w:spacing w:before="120" w:after="120" w:line="240" w:lineRule="atLeast"/>
        <w:jc w:val="left"/>
        <w:rPr>
          <w:rFonts w:hint="eastAsia" w:eastAsia="黑体"/>
          <w:b/>
          <w:bCs/>
          <w:smallCaps/>
          <w:kern w:val="0"/>
          <w:sz w:val="28"/>
          <w:szCs w:val="28"/>
          <w:lang w:val="en-US" w:eastAsia="zh-CN"/>
        </w:rPr>
      </w:pPr>
      <w:r>
        <w:rPr>
          <w:rFonts w:hint="eastAsia" w:eastAsia="黑体"/>
          <w:b/>
          <w:bCs/>
          <w:smallCaps/>
          <w:kern w:val="0"/>
          <w:sz w:val="28"/>
          <w:szCs w:val="28"/>
          <w:lang w:val="zh-CN"/>
        </w:rPr>
        <w:t>1</w:t>
      </w:r>
      <w:r>
        <w:rPr>
          <w:rFonts w:hint="eastAsia" w:eastAsia="黑体"/>
          <w:b/>
          <w:bCs/>
          <w:smallCaps/>
          <w:kern w:val="0"/>
          <w:sz w:val="28"/>
          <w:szCs w:val="28"/>
          <w:lang w:val="en-US" w:eastAsia="zh-CN"/>
        </w:rPr>
        <w:t xml:space="preserve"> Summary</w:t>
      </w:r>
    </w:p>
    <w:p>
      <w:pPr>
        <w:spacing w:line="360" w:lineRule="auto"/>
        <w:jc w:val="left"/>
        <w:rPr>
          <w:rFonts w:hint="eastAsia"/>
          <w:sz w:val="24"/>
          <w:szCs w:val="24"/>
          <w:lang w:val="en-US" w:eastAsia="zh-CN"/>
        </w:rPr>
      </w:pPr>
      <w:r>
        <w:rPr>
          <w:rFonts w:hint="eastAsia"/>
          <w:sz w:val="24"/>
          <w:szCs w:val="24"/>
          <w:lang w:val="en-US" w:eastAsia="zh-CN"/>
        </w:rPr>
        <w:t>ETRSS-1 satellite will be delivered to user and go to in-orbit management stage. The article introduces the basic requirement of in-orbit management, important telemetry parameters and emergency handling requirement.</w:t>
      </w:r>
    </w:p>
    <w:p>
      <w:pPr>
        <w:spacing w:line="360" w:lineRule="auto"/>
        <w:jc w:val="left"/>
        <w:rPr>
          <w:rFonts w:hint="eastAsia"/>
          <w:sz w:val="24"/>
          <w:szCs w:val="24"/>
          <w:lang w:val="en-US" w:eastAsia="zh-CN"/>
        </w:rPr>
      </w:pPr>
      <w:r>
        <w:rPr>
          <w:rFonts w:hint="eastAsia"/>
          <w:sz w:val="24"/>
          <w:szCs w:val="24"/>
          <w:lang w:val="en-US" w:eastAsia="zh-CN"/>
        </w:rPr>
        <w:t>Telemetry criterion in this article are just referen</w:t>
      </w:r>
      <w:bookmarkStart w:id="7" w:name="_GoBack"/>
      <w:bookmarkEnd w:id="7"/>
      <w:r>
        <w:rPr>
          <w:rFonts w:hint="eastAsia"/>
          <w:sz w:val="24"/>
          <w:szCs w:val="24"/>
          <w:lang w:val="en-US" w:eastAsia="zh-CN"/>
        </w:rPr>
        <w:t>ce range. Ultimate conclusion according to command and telemetry file and working state just at that moment.</w:t>
      </w:r>
    </w:p>
    <w:p>
      <w:pPr>
        <w:pStyle w:val="2"/>
        <w:adjustRightInd w:val="0"/>
        <w:spacing w:before="120" w:after="120" w:line="240" w:lineRule="atLeast"/>
        <w:jc w:val="left"/>
        <w:rPr>
          <w:rFonts w:hint="eastAsia" w:eastAsia="黑体"/>
          <w:b/>
          <w:bCs/>
          <w:smallCaps/>
          <w:kern w:val="0"/>
          <w:sz w:val="28"/>
          <w:szCs w:val="28"/>
          <w:lang w:val="en-US" w:eastAsia="zh-CN"/>
        </w:rPr>
      </w:pPr>
      <w:r>
        <w:rPr>
          <w:rFonts w:hint="eastAsia" w:eastAsia="黑体"/>
          <w:b/>
          <w:bCs/>
          <w:smallCaps/>
          <w:kern w:val="0"/>
          <w:sz w:val="28"/>
          <w:szCs w:val="28"/>
          <w:lang w:val="en-US" w:eastAsia="zh-CN"/>
        </w:rPr>
        <w:t>2 current Status of satellite</w:t>
      </w:r>
    </w:p>
    <w:p>
      <w:pPr>
        <w:spacing w:line="360" w:lineRule="auto"/>
        <w:jc w:val="left"/>
        <w:rPr>
          <w:rFonts w:hint="eastAsia"/>
          <w:sz w:val="24"/>
          <w:szCs w:val="24"/>
          <w:lang w:val="en-US" w:eastAsia="zh-CN"/>
        </w:rPr>
      </w:pPr>
      <w:r>
        <w:rPr>
          <w:rFonts w:hint="eastAsia"/>
          <w:sz w:val="36"/>
          <w:szCs w:val="36"/>
          <w:lang w:val="en-US" w:eastAsia="zh-CN"/>
        </w:rPr>
        <w:t xml:space="preserve">  </w:t>
      </w:r>
      <w:r>
        <w:rPr>
          <w:rFonts w:hint="eastAsia"/>
          <w:sz w:val="24"/>
          <w:szCs w:val="24"/>
          <w:lang w:val="en-US" w:eastAsia="zh-CN"/>
        </w:rPr>
        <w:t xml:space="preserve"> The satellite telemetry state in-orbit management stage are as follows: </w:t>
      </w:r>
    </w:p>
    <w:tbl>
      <w:tblPr>
        <w:tblStyle w:val="1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136"/>
        <w:gridCol w:w="4193"/>
        <w:gridCol w:w="2396"/>
        <w:gridCol w:w="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8" w:type="dxa"/>
            <w:shd w:val="clear" w:color="auto" w:fill="D7D7D7" w:themeFill="background1" w:themeFillShade="D8"/>
            <w:vAlign w:val="center"/>
          </w:tcPr>
          <w:p>
            <w:pPr>
              <w:jc w:val="center"/>
              <w:rPr>
                <w:rFonts w:hint="default" w:ascii="宋体" w:hAnsi="宋体" w:eastAsia="宋体"/>
                <w:szCs w:val="21"/>
                <w:lang w:val="en-US" w:eastAsia="zh-CN"/>
              </w:rPr>
            </w:pPr>
            <w:r>
              <w:rPr>
                <w:rFonts w:hint="eastAsia" w:ascii="宋体" w:hAnsi="宋体"/>
                <w:szCs w:val="21"/>
                <w:lang w:val="en-US" w:eastAsia="zh-CN"/>
              </w:rPr>
              <w:t>No</w:t>
            </w:r>
          </w:p>
        </w:tc>
        <w:tc>
          <w:tcPr>
            <w:tcW w:w="1136" w:type="dxa"/>
            <w:shd w:val="clear" w:color="auto" w:fill="D7D7D7" w:themeFill="background1" w:themeFillShade="D8"/>
            <w:vAlign w:val="center"/>
          </w:tcPr>
          <w:p>
            <w:pPr>
              <w:jc w:val="center"/>
              <w:rPr>
                <w:rFonts w:hint="default" w:ascii="宋体" w:hAnsi="宋体" w:eastAsia="宋体"/>
                <w:szCs w:val="21"/>
                <w:lang w:val="en-US" w:eastAsia="zh-CN"/>
              </w:rPr>
            </w:pPr>
            <w:r>
              <w:rPr>
                <w:rFonts w:hint="eastAsia" w:ascii="宋体" w:hAnsi="宋体"/>
                <w:szCs w:val="21"/>
                <w:lang w:val="en-US" w:eastAsia="zh-CN"/>
              </w:rPr>
              <w:t>equipment</w:t>
            </w:r>
          </w:p>
        </w:tc>
        <w:tc>
          <w:tcPr>
            <w:tcW w:w="4193" w:type="dxa"/>
            <w:shd w:val="clear" w:color="auto" w:fill="D7D7D7" w:themeFill="background1" w:themeFillShade="D8"/>
            <w:vAlign w:val="center"/>
          </w:tcPr>
          <w:p>
            <w:pPr>
              <w:jc w:val="center"/>
              <w:rPr>
                <w:rFonts w:hint="default" w:ascii="宋体" w:hAnsi="宋体" w:eastAsia="宋体"/>
                <w:szCs w:val="21"/>
                <w:lang w:val="en-US" w:eastAsia="zh-CN"/>
              </w:rPr>
            </w:pPr>
            <w:r>
              <w:rPr>
                <w:rFonts w:hint="eastAsia" w:ascii="宋体" w:hAnsi="宋体"/>
                <w:szCs w:val="21"/>
                <w:lang w:val="en-US" w:eastAsia="zh-CN"/>
              </w:rPr>
              <w:t>State</w:t>
            </w:r>
          </w:p>
        </w:tc>
        <w:tc>
          <w:tcPr>
            <w:tcW w:w="2396" w:type="dxa"/>
            <w:shd w:val="clear" w:color="auto" w:fill="D7D7D7" w:themeFill="background1" w:themeFillShade="D8"/>
            <w:vAlign w:val="center"/>
          </w:tcPr>
          <w:p>
            <w:pPr>
              <w:jc w:val="center"/>
              <w:rPr>
                <w:rFonts w:hint="default" w:ascii="宋体" w:hAnsi="宋体" w:eastAsia="宋体"/>
                <w:szCs w:val="21"/>
                <w:lang w:val="en-US" w:eastAsia="zh-CN"/>
              </w:rPr>
            </w:pPr>
            <w:r>
              <w:rPr>
                <w:rFonts w:hint="eastAsia" w:ascii="宋体" w:hAnsi="宋体"/>
                <w:szCs w:val="21"/>
                <w:lang w:val="en-US" w:eastAsia="zh-CN"/>
              </w:rPr>
              <w:t>Telemetry</w:t>
            </w:r>
          </w:p>
        </w:tc>
        <w:tc>
          <w:tcPr>
            <w:tcW w:w="399" w:type="dxa"/>
            <w:shd w:val="clear" w:color="auto" w:fill="D7D7D7" w:themeFill="background1" w:themeFillShade="D8"/>
            <w:vAlign w:val="center"/>
          </w:tcPr>
          <w:p>
            <w:pPr>
              <w:jc w:val="center"/>
              <w:rPr>
                <w:rFonts w:ascii="宋体" w:hAnsi="宋体"/>
                <w:szCs w:val="21"/>
              </w:rPr>
            </w:pPr>
            <w:r>
              <w:rPr>
                <w:rFonts w:hint="eastAsia" w:ascii="宋体" w:hAnsi="宋体"/>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restart"/>
            <w:vAlign w:val="center"/>
          </w:tcPr>
          <w:p>
            <w:pPr>
              <w:widowControl/>
              <w:numPr>
                <w:ilvl w:val="0"/>
                <w:numId w:val="2"/>
              </w:numPr>
              <w:adjustRightInd w:val="0"/>
              <w:snapToGrid w:val="0"/>
              <w:jc w:val="center"/>
              <w:rPr>
                <w:rFonts w:ascii="宋体" w:hAnsi="宋体"/>
                <w:szCs w:val="21"/>
              </w:rPr>
            </w:pPr>
          </w:p>
        </w:tc>
        <w:tc>
          <w:tcPr>
            <w:tcW w:w="1136" w:type="dxa"/>
            <w:vMerge w:val="restart"/>
            <w:vAlign w:val="center"/>
          </w:tcPr>
          <w:p>
            <w:pPr>
              <w:jc w:val="center"/>
              <w:rPr>
                <w:rFonts w:hint="default" w:ascii="宋体" w:hAnsi="宋体" w:eastAsia="宋体"/>
                <w:szCs w:val="21"/>
                <w:lang w:val="en-US" w:eastAsia="zh-CN"/>
              </w:rPr>
            </w:pPr>
            <w:r>
              <w:rPr>
                <w:rFonts w:hint="eastAsia" w:ascii="Times New Roman" w:hAnsi="Times New Roman" w:eastAsia="宋体" w:cs="Times New Roman"/>
                <w:kern w:val="2"/>
                <w:sz w:val="21"/>
                <w:szCs w:val="24"/>
                <w:lang w:val="en-US" w:eastAsia="zh-CN" w:bidi="ar-SA"/>
              </w:rPr>
              <w:t>PSS</w:t>
            </w:r>
          </w:p>
        </w:tc>
        <w:tc>
          <w:tcPr>
            <w:tcW w:w="4193" w:type="dxa"/>
            <w:vAlign w:val="center"/>
          </w:tcPr>
          <w:p>
            <w:pPr>
              <w:jc w:val="center"/>
              <w:rPr>
                <w:rFonts w:ascii="宋体" w:hAnsi="宋体" w:eastAsia="宋体" w:cs="Times New Roman"/>
                <w:kern w:val="2"/>
                <w:sz w:val="21"/>
                <w:szCs w:val="21"/>
                <w:lang w:val="en-US" w:eastAsia="zh-CN" w:bidi="ar-SA"/>
              </w:rPr>
            </w:pPr>
            <w:r>
              <w:t>Battery Discharge switch status</w:t>
            </w:r>
          </w:p>
        </w:tc>
        <w:tc>
          <w:tcPr>
            <w:tcW w:w="2396" w:type="dxa"/>
            <w:vAlign w:val="center"/>
          </w:tcPr>
          <w:p>
            <w:pPr>
              <w:jc w:val="center"/>
              <w:rPr>
                <w:rFonts w:hint="default" w:ascii="宋体" w:hAnsi="宋体" w:eastAsia="宋体" w:cs="Times New Roman"/>
                <w:kern w:val="2"/>
                <w:sz w:val="21"/>
                <w:szCs w:val="21"/>
                <w:lang w:val="en-US" w:eastAsia="zh-CN" w:bidi="ar-SA"/>
              </w:rPr>
            </w:pPr>
            <w:r>
              <w:t>NS011</w:t>
            </w:r>
            <w:r>
              <w:rPr>
                <w:rFonts w:hint="eastAsia" w:ascii="宋体" w:hAnsi="宋体"/>
                <w:szCs w:val="21"/>
                <w:lang w:val="en-US" w:eastAsia="zh-CN"/>
              </w:rPr>
              <w:t>=</w:t>
            </w:r>
            <w:r>
              <w:rPr>
                <w:rFonts w:ascii="宋体" w:hAnsi="宋体"/>
                <w:szCs w:val="21"/>
              </w:rPr>
              <w:t>0</w:t>
            </w:r>
            <w:r>
              <w:rPr>
                <w:rFonts w:hint="eastAsia" w:ascii="宋体" w:hAnsi="宋体"/>
                <w:szCs w:val="21"/>
                <w:lang w:val="en-US" w:eastAsia="zh-CN"/>
              </w:rPr>
              <w:t>: on</w:t>
            </w:r>
          </w:p>
        </w:tc>
        <w:tc>
          <w:tcPr>
            <w:tcW w:w="399" w:type="dxa"/>
            <w:vMerge w:val="restart"/>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Transponder 2 power switch status</w:t>
            </w:r>
          </w:p>
        </w:tc>
        <w:tc>
          <w:tcPr>
            <w:tcW w:w="2396" w:type="dxa"/>
            <w:vAlign w:val="center"/>
          </w:tcPr>
          <w:p>
            <w:pPr>
              <w:jc w:val="center"/>
              <w:rPr>
                <w:rFonts w:hint="default" w:ascii="宋体" w:hAnsi="宋体" w:eastAsia="宋体" w:cs="Times New Roman"/>
                <w:kern w:val="2"/>
                <w:sz w:val="21"/>
                <w:szCs w:val="21"/>
                <w:lang w:val="en-US" w:eastAsia="zh-CN" w:bidi="ar-SA"/>
              </w:rPr>
            </w:pPr>
            <w:r>
              <w:t>NS01</w:t>
            </w:r>
            <w:r>
              <w:rPr>
                <w:rFonts w:hint="eastAsia"/>
                <w:lang w:val="en-US" w:eastAsia="zh-CN"/>
              </w:rPr>
              <w:t>2</w:t>
            </w:r>
            <w:r>
              <w:rPr>
                <w:rFonts w:hint="eastAsia" w:ascii="宋体" w:hAnsi="宋体"/>
                <w:szCs w:val="21"/>
                <w:lang w:val="en-US" w:eastAsia="zh-CN"/>
              </w:rPr>
              <w:t>=1: on</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Solar panel release  power  status</w:t>
            </w:r>
          </w:p>
        </w:tc>
        <w:tc>
          <w:tcPr>
            <w:tcW w:w="2396" w:type="dxa"/>
            <w:vAlign w:val="center"/>
          </w:tcPr>
          <w:p>
            <w:pPr>
              <w:jc w:val="center"/>
              <w:rPr>
                <w:rFonts w:hint="default" w:ascii="宋体" w:hAnsi="宋体" w:eastAsia="宋体" w:cs="Times New Roman"/>
                <w:kern w:val="2"/>
                <w:sz w:val="21"/>
                <w:szCs w:val="21"/>
                <w:lang w:val="en-US" w:eastAsia="zh-CN" w:bidi="ar-SA"/>
              </w:rPr>
            </w:pPr>
            <w:r>
              <w:t>NS01</w:t>
            </w:r>
            <w:r>
              <w:rPr>
                <w:rFonts w:hint="eastAsia"/>
                <w:lang w:val="en-US" w:eastAsia="zh-CN"/>
              </w:rPr>
              <w:t>3</w:t>
            </w:r>
            <w:r>
              <w:rPr>
                <w:rFonts w:hint="eastAsia" w:ascii="宋体" w:hAnsi="宋体"/>
                <w:szCs w:val="21"/>
                <w:lang w:val="en-US" w:eastAsia="zh-CN"/>
              </w:rPr>
              <w:t xml:space="preserve">=0: </w:t>
            </w:r>
            <w:r>
              <w:rPr>
                <w:rFonts w:hint="eastAsia"/>
                <w:lang w:val="en-US" w:eastAsia="zh-CN"/>
              </w:rPr>
              <w:t>off</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±Y panel deployment power  status</w:t>
            </w:r>
          </w:p>
        </w:tc>
        <w:tc>
          <w:tcPr>
            <w:tcW w:w="2396" w:type="dxa"/>
            <w:vAlign w:val="center"/>
          </w:tcPr>
          <w:p>
            <w:pPr>
              <w:jc w:val="center"/>
              <w:rPr>
                <w:rFonts w:ascii="宋体" w:hAnsi="宋体" w:eastAsia="宋体" w:cs="Times New Roman"/>
                <w:kern w:val="2"/>
                <w:sz w:val="21"/>
                <w:szCs w:val="21"/>
                <w:lang w:val="en-US" w:eastAsia="zh-CN" w:bidi="ar-SA"/>
              </w:rPr>
            </w:pPr>
            <w:r>
              <w:t>NS01</w:t>
            </w:r>
            <w:r>
              <w:rPr>
                <w:rFonts w:hint="eastAsia"/>
                <w:lang w:val="en-US" w:eastAsia="zh-CN"/>
              </w:rPr>
              <w:t>8</w:t>
            </w:r>
            <w:r>
              <w:rPr>
                <w:rFonts w:hint="eastAsia" w:ascii="宋体" w:hAnsi="宋体"/>
                <w:szCs w:val="21"/>
                <w:lang w:val="en-US" w:eastAsia="zh-CN"/>
              </w:rPr>
              <w:t xml:space="preserve">=0: </w:t>
            </w:r>
            <w:r>
              <w:rPr>
                <w:rFonts w:hint="eastAsia"/>
                <w:lang w:val="en-US" w:eastAsia="zh-CN"/>
              </w:rPr>
              <w:t>off</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Overdischarge_protect_ENABLE</w:t>
            </w:r>
          </w:p>
        </w:tc>
        <w:tc>
          <w:tcPr>
            <w:tcW w:w="2396" w:type="dxa"/>
            <w:vAlign w:val="center"/>
          </w:tcPr>
          <w:p>
            <w:pPr>
              <w:jc w:val="center"/>
              <w:rPr>
                <w:rFonts w:ascii="宋体" w:hAnsi="宋体" w:eastAsia="宋体" w:cs="Times New Roman"/>
                <w:kern w:val="2"/>
                <w:sz w:val="21"/>
                <w:szCs w:val="21"/>
                <w:lang w:val="en-US" w:eastAsia="zh-CN" w:bidi="ar-SA"/>
              </w:rPr>
            </w:pPr>
            <w:r>
              <w:t>NH017</w:t>
            </w:r>
            <w:r>
              <w:rPr>
                <w:rFonts w:hint="eastAsia"/>
                <w:lang w:val="en-US" w:eastAsia="zh-CN"/>
              </w:rPr>
              <w:t>=</w:t>
            </w:r>
            <w:r>
              <w:t>0:</w:t>
            </w:r>
            <w:r>
              <w:rPr>
                <w:rFonts w:hint="eastAsia"/>
                <w:lang w:val="en-US" w:eastAsia="zh-CN"/>
              </w:rPr>
              <w:t xml:space="preserve"> </w:t>
            </w:r>
            <w:r>
              <w:t>disabled</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Battery automatically  switch  on  ENABLE</w:t>
            </w:r>
          </w:p>
        </w:tc>
        <w:tc>
          <w:tcPr>
            <w:tcW w:w="2396" w:type="dxa"/>
            <w:vAlign w:val="center"/>
          </w:tcPr>
          <w:p>
            <w:pPr>
              <w:jc w:val="center"/>
              <w:rPr>
                <w:rFonts w:ascii="宋体" w:hAnsi="宋体" w:eastAsia="宋体" w:cs="Times New Roman"/>
                <w:kern w:val="2"/>
                <w:sz w:val="21"/>
                <w:szCs w:val="21"/>
                <w:lang w:val="en-US" w:eastAsia="zh-CN" w:bidi="ar-SA"/>
              </w:rPr>
            </w:pPr>
            <w:r>
              <w:t>NH018</w:t>
            </w:r>
            <w:r>
              <w:rPr>
                <w:rFonts w:hint="eastAsia"/>
                <w:lang w:val="en-US" w:eastAsia="zh-CN"/>
              </w:rPr>
              <w:t>=1</w:t>
            </w:r>
            <w:r>
              <w:t>:</w:t>
            </w:r>
            <w:r>
              <w:rPr>
                <w:rFonts w:hint="eastAsia"/>
                <w:lang w:val="en-US" w:eastAsia="zh-CN"/>
              </w:rPr>
              <w:t xml:space="preserve"> </w:t>
            </w:r>
            <w:r>
              <w:t>enabled</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Safe mode send unlock  enable</w:t>
            </w:r>
          </w:p>
        </w:tc>
        <w:tc>
          <w:tcPr>
            <w:tcW w:w="2396" w:type="dxa"/>
            <w:vAlign w:val="center"/>
          </w:tcPr>
          <w:p>
            <w:pPr>
              <w:jc w:val="center"/>
              <w:rPr>
                <w:rFonts w:ascii="宋体" w:hAnsi="宋体" w:eastAsia="宋体" w:cs="Times New Roman"/>
                <w:kern w:val="2"/>
                <w:sz w:val="21"/>
                <w:szCs w:val="21"/>
                <w:lang w:val="en-US" w:eastAsia="zh-CN" w:bidi="ar-SA"/>
              </w:rPr>
            </w:pPr>
            <w:r>
              <w:t>NH019</w:t>
            </w:r>
            <w:r>
              <w:rPr>
                <w:rFonts w:hint="eastAsia"/>
                <w:lang w:val="en-US" w:eastAsia="zh-CN"/>
              </w:rPr>
              <w:t>=</w:t>
            </w:r>
            <w:r>
              <w:t>0:</w:t>
            </w:r>
            <w:r>
              <w:rPr>
                <w:rFonts w:hint="eastAsia"/>
                <w:lang w:val="en-US" w:eastAsia="zh-CN"/>
              </w:rPr>
              <w:t xml:space="preserve"> </w:t>
            </w:r>
            <w:r>
              <w:t>disabled</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OBC reset enable status</w:t>
            </w:r>
          </w:p>
        </w:tc>
        <w:tc>
          <w:tcPr>
            <w:tcW w:w="2396" w:type="dxa"/>
            <w:vAlign w:val="center"/>
          </w:tcPr>
          <w:p>
            <w:pPr>
              <w:jc w:val="center"/>
              <w:rPr>
                <w:rFonts w:ascii="宋体" w:hAnsi="宋体" w:eastAsia="宋体" w:cs="Times New Roman"/>
                <w:kern w:val="2"/>
                <w:sz w:val="21"/>
                <w:szCs w:val="21"/>
                <w:lang w:val="en-US" w:eastAsia="zh-CN" w:bidi="ar-SA"/>
              </w:rPr>
            </w:pPr>
            <w:r>
              <w:t>NH020</w:t>
            </w:r>
            <w:r>
              <w:rPr>
                <w:rFonts w:hint="eastAsia"/>
                <w:lang w:val="en-US" w:eastAsia="zh-CN"/>
              </w:rPr>
              <w:t>=</w:t>
            </w:r>
            <w:r>
              <w:t>1:</w:t>
            </w:r>
            <w:r>
              <w:rPr>
                <w:rFonts w:hint="eastAsia"/>
                <w:lang w:val="en-US" w:eastAsia="zh-CN"/>
              </w:rPr>
              <w:t xml:space="preserve"> </w:t>
            </w:r>
            <w:r>
              <w:t>enabled</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Batt_Heaters_Control_SETTINGS</w:t>
            </w:r>
          </w:p>
        </w:tc>
        <w:tc>
          <w:tcPr>
            <w:tcW w:w="2396" w:type="dxa"/>
            <w:vAlign w:val="center"/>
          </w:tcPr>
          <w:p>
            <w:pPr>
              <w:jc w:val="center"/>
              <w:rPr>
                <w:rFonts w:ascii="宋体" w:hAnsi="宋体" w:eastAsia="宋体" w:cs="Times New Roman"/>
                <w:kern w:val="2"/>
                <w:sz w:val="21"/>
                <w:szCs w:val="21"/>
                <w:lang w:val="en-US" w:eastAsia="zh-CN" w:bidi="ar-SA"/>
              </w:rPr>
            </w:pPr>
            <w:r>
              <w:t>NH022</w:t>
            </w:r>
            <w:r>
              <w:rPr>
                <w:rFonts w:hint="eastAsia"/>
                <w:lang w:val="en-US" w:eastAsia="zh-CN"/>
              </w:rPr>
              <w:t>=40H（closed loop）</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jc w:val="center"/>
              <w:rPr>
                <w:rFonts w:ascii="宋体" w:hAnsi="宋体" w:eastAsia="宋体" w:cs="Times New Roman"/>
                <w:kern w:val="2"/>
                <w:sz w:val="21"/>
                <w:szCs w:val="21"/>
                <w:lang w:val="en-US" w:eastAsia="zh-CN" w:bidi="ar-SA"/>
              </w:rPr>
            </w:pPr>
            <w:r>
              <w:t>Batt_Balance__ENABLE</w:t>
            </w:r>
          </w:p>
        </w:tc>
        <w:tc>
          <w:tcPr>
            <w:tcW w:w="2396" w:type="dxa"/>
            <w:vAlign w:val="center"/>
          </w:tcPr>
          <w:p>
            <w:pPr>
              <w:jc w:val="center"/>
              <w:rPr>
                <w:rFonts w:ascii="宋体" w:hAnsi="宋体" w:eastAsia="宋体" w:cs="Times New Roman"/>
                <w:kern w:val="2"/>
                <w:sz w:val="21"/>
                <w:szCs w:val="21"/>
                <w:lang w:val="en-US" w:eastAsia="zh-CN" w:bidi="ar-SA"/>
              </w:rPr>
            </w:pPr>
            <w:r>
              <w:t>ND028</w:t>
            </w:r>
            <w:r>
              <w:rPr>
                <w:rFonts w:hint="eastAsia"/>
                <w:lang w:val="en-US" w:eastAsia="zh-CN"/>
              </w:rPr>
              <w:t>=1</w:t>
            </w:r>
            <w:r>
              <w:t>:</w:t>
            </w:r>
            <w:r>
              <w:rPr>
                <w:rFonts w:hint="eastAsia"/>
                <w:lang w:val="en-US" w:eastAsia="zh-CN"/>
              </w:rPr>
              <w:t xml:space="preserve"> </w:t>
            </w:r>
            <w:r>
              <w:t>enabled</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restart"/>
            <w:vAlign w:val="center"/>
          </w:tcPr>
          <w:p>
            <w:pPr>
              <w:widowControl/>
              <w:numPr>
                <w:ilvl w:val="0"/>
                <w:numId w:val="2"/>
              </w:numPr>
              <w:adjustRightInd w:val="0"/>
              <w:snapToGrid w:val="0"/>
              <w:jc w:val="center"/>
              <w:rPr>
                <w:rFonts w:ascii="宋体" w:hAnsi="宋体"/>
                <w:szCs w:val="21"/>
              </w:rPr>
            </w:pPr>
          </w:p>
        </w:tc>
        <w:tc>
          <w:tcPr>
            <w:tcW w:w="1136" w:type="dxa"/>
            <w:vMerge w:val="restart"/>
            <w:vAlign w:val="center"/>
          </w:tcPr>
          <w:p>
            <w:pPr>
              <w:jc w:val="center"/>
              <w:rPr>
                <w:rFonts w:hint="default" w:ascii="宋体" w:hAnsi="宋体" w:eastAsia="宋体"/>
                <w:szCs w:val="21"/>
                <w:lang w:val="en-US" w:eastAsia="zh-CN"/>
              </w:rPr>
            </w:pPr>
            <w:r>
              <w:rPr>
                <w:rFonts w:hint="eastAsia" w:ascii="Times New Roman" w:hAnsi="Times New Roman" w:eastAsia="宋体" w:cs="Times New Roman"/>
                <w:kern w:val="2"/>
                <w:sz w:val="21"/>
                <w:szCs w:val="24"/>
                <w:lang w:val="en-US" w:eastAsia="zh-CN" w:bidi="ar-SA"/>
              </w:rPr>
              <w:t>Transponder</w:t>
            </w:r>
          </w:p>
        </w:tc>
        <w:tc>
          <w:tcPr>
            <w:tcW w:w="4193" w:type="dxa"/>
            <w:vAlign w:val="center"/>
          </w:tcPr>
          <w:p>
            <w:pPr>
              <w:pStyle w:val="14"/>
              <w:jc w:val="center"/>
              <w:rPr>
                <w:rFonts w:hint="default"/>
                <w:lang w:val="en-US" w:eastAsia="zh-CN"/>
              </w:rPr>
            </w:pPr>
            <w:r>
              <w:rPr>
                <w:rFonts w:hint="eastAsia"/>
                <w:lang w:val="en-US" w:eastAsia="zh-CN"/>
              </w:rPr>
              <w:t>Transponder powered on always</w:t>
            </w:r>
          </w:p>
        </w:tc>
        <w:tc>
          <w:tcPr>
            <w:tcW w:w="2396" w:type="dxa"/>
            <w:vAlign w:val="center"/>
          </w:tcPr>
          <w:p>
            <w:pPr>
              <w:pStyle w:val="14"/>
              <w:jc w:val="center"/>
            </w:pPr>
            <w:r>
              <w:t>TA020</w:t>
            </w:r>
            <w:r>
              <w:rPr>
                <w:rFonts w:hint="eastAsia"/>
                <w:lang w:eastAsia="zh-CN"/>
              </w:rPr>
              <w:t>：</w:t>
            </w:r>
            <w:r>
              <w:t>3~4V</w:t>
            </w:r>
          </w:p>
          <w:p>
            <w:pPr>
              <w:pStyle w:val="14"/>
              <w:jc w:val="center"/>
            </w:pPr>
            <w:r>
              <w:t>T</w:t>
            </w:r>
            <w:r>
              <w:rPr>
                <w:rFonts w:hint="eastAsia"/>
                <w:lang w:val="en-US" w:eastAsia="zh-CN"/>
              </w:rPr>
              <w:t>B</w:t>
            </w:r>
            <w:r>
              <w:t>020</w:t>
            </w:r>
            <w:r>
              <w:rPr>
                <w:rFonts w:hint="eastAsia"/>
                <w:lang w:eastAsia="zh-CN"/>
              </w:rPr>
              <w:t xml:space="preserve">: </w:t>
            </w:r>
            <w:r>
              <w:t>3~4V</w:t>
            </w:r>
          </w:p>
        </w:tc>
        <w:tc>
          <w:tcPr>
            <w:tcW w:w="399" w:type="dxa"/>
            <w:vMerge w:val="restart"/>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pStyle w:val="14"/>
              <w:jc w:val="center"/>
            </w:pPr>
            <w:r>
              <w:rPr>
                <w:rFonts w:hint="eastAsia"/>
                <w:lang w:val="en-US" w:eastAsia="zh-CN"/>
              </w:rPr>
              <w:t>Transmitter of transponder A powered on</w:t>
            </w:r>
          </w:p>
        </w:tc>
        <w:tc>
          <w:tcPr>
            <w:tcW w:w="2396" w:type="dxa"/>
            <w:vAlign w:val="center"/>
          </w:tcPr>
          <w:p>
            <w:pPr>
              <w:pStyle w:val="14"/>
              <w:jc w:val="center"/>
              <w:rPr>
                <w:rFonts w:hint="default"/>
                <w:lang w:val="en-US" w:eastAsia="zh-CN"/>
              </w:rPr>
            </w:pPr>
            <w:r>
              <w:rPr>
                <w:rFonts w:hint="eastAsia"/>
                <w:lang w:val="en-US" w:eastAsia="zh-CN"/>
              </w:rPr>
              <w:t xml:space="preserve">TA001:  </w:t>
            </w:r>
            <w:r>
              <w:rPr>
                <w:rFonts w:hint="eastAsia"/>
              </w:rPr>
              <w:t>1</w:t>
            </w:r>
            <w:r>
              <w:rPr>
                <w:rFonts w:hint="eastAsia"/>
                <w:lang w:val="en-US" w:eastAsia="zh-CN"/>
              </w:rPr>
              <w:t>(on)</w:t>
            </w:r>
          </w:p>
          <w:p>
            <w:pPr>
              <w:pStyle w:val="14"/>
              <w:jc w:val="center"/>
            </w:pPr>
            <w:r>
              <w:rPr>
                <w:rFonts w:hint="eastAsia"/>
                <w:lang w:val="en-US" w:eastAsia="zh-CN"/>
              </w:rPr>
              <w:t xml:space="preserve"> TA016: 3.1~3.3</w:t>
            </w:r>
          </w:p>
        </w:tc>
        <w:tc>
          <w:tcPr>
            <w:tcW w:w="399" w:type="dxa"/>
            <w:vMerge w:val="continue"/>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8" w:type="dxa"/>
            <w:vMerge w:val="restart"/>
            <w:vAlign w:val="center"/>
          </w:tcPr>
          <w:p>
            <w:pPr>
              <w:widowControl/>
              <w:numPr>
                <w:ilvl w:val="0"/>
                <w:numId w:val="2"/>
              </w:numPr>
              <w:adjustRightInd w:val="0"/>
              <w:snapToGrid w:val="0"/>
              <w:jc w:val="center"/>
              <w:rPr>
                <w:rFonts w:ascii="宋体" w:hAnsi="宋体"/>
                <w:szCs w:val="21"/>
              </w:rPr>
            </w:pPr>
          </w:p>
        </w:tc>
        <w:tc>
          <w:tcPr>
            <w:tcW w:w="1136" w:type="dxa"/>
            <w:vMerge w:val="restart"/>
            <w:vAlign w:val="center"/>
          </w:tcPr>
          <w:p>
            <w:pPr>
              <w:jc w:val="center"/>
              <w:rPr>
                <w:rFonts w:ascii="宋体" w:hAnsi="宋体"/>
                <w:szCs w:val="21"/>
              </w:rPr>
            </w:pPr>
            <w:r>
              <w:rPr>
                <w:rFonts w:hint="eastAsia" w:ascii="Times New Roman" w:hAnsi="Times New Roman" w:eastAsia="宋体" w:cs="Times New Roman"/>
                <w:kern w:val="2"/>
                <w:sz w:val="21"/>
                <w:szCs w:val="24"/>
                <w:lang w:val="en-US" w:eastAsia="zh-CN" w:bidi="ar-SA"/>
              </w:rPr>
              <w:t>GPS</w:t>
            </w:r>
          </w:p>
        </w:tc>
        <w:tc>
          <w:tcPr>
            <w:tcW w:w="4193" w:type="dxa"/>
            <w:vAlign w:val="center"/>
          </w:tcPr>
          <w:p>
            <w:pPr>
              <w:pStyle w:val="14"/>
              <w:jc w:val="center"/>
            </w:pPr>
            <w:r>
              <w:t>Highest carrier-to-noise ratio flag</w:t>
            </w:r>
            <w:r>
              <w:rPr>
                <w:rFonts w:hint="eastAsia"/>
                <w:lang w:val="en-US" w:eastAsia="zh-CN"/>
              </w:rPr>
              <w:t xml:space="preserve">: </w:t>
            </w:r>
            <w:r>
              <w:rPr>
                <w:rFonts w:hint="eastAsia"/>
              </w:rPr>
              <w:t>≥40dB</w:t>
            </w:r>
          </w:p>
        </w:tc>
        <w:tc>
          <w:tcPr>
            <w:tcW w:w="2396" w:type="dxa"/>
            <w:vAlign w:val="center"/>
          </w:tcPr>
          <w:p>
            <w:pPr>
              <w:pStyle w:val="14"/>
              <w:jc w:val="center"/>
              <w:rPr>
                <w:rFonts w:hint="eastAsia"/>
                <w:lang w:val="en-US" w:eastAsia="zh-CN"/>
              </w:rPr>
            </w:pPr>
            <w:r>
              <w:rPr>
                <w:rFonts w:hint="eastAsia"/>
                <w:lang w:val="en-US" w:eastAsia="zh-CN"/>
              </w:rPr>
              <w:t>GS012:</w:t>
            </w:r>
            <w:r>
              <w:t>40～50dB</w:t>
            </w:r>
            <w:r>
              <w:rPr>
                <w:rFonts w:hint="eastAsia"/>
              </w:rPr>
              <w:t>;</w:t>
            </w:r>
            <w:r>
              <w:rPr>
                <w:rFonts w:hint="eastAsia"/>
                <w:lang w:val="en-US" w:eastAsia="zh-CN"/>
              </w:rPr>
              <w:t xml:space="preserve"> </w:t>
            </w:r>
          </w:p>
          <w:p>
            <w:pPr>
              <w:pStyle w:val="14"/>
              <w:jc w:val="center"/>
            </w:pPr>
            <w:r>
              <w:rPr>
                <w:rFonts w:hint="eastAsia"/>
                <w:lang w:val="en-US" w:eastAsia="zh-CN"/>
              </w:rPr>
              <w:t xml:space="preserve">or </w:t>
            </w:r>
            <w:r>
              <w:rPr>
                <w:rFonts w:hint="eastAsia"/>
              </w:rPr>
              <w:t>≥</w:t>
            </w:r>
            <w:r>
              <w:t>50dB</w:t>
            </w:r>
          </w:p>
        </w:tc>
        <w:tc>
          <w:tcPr>
            <w:tcW w:w="399" w:type="dxa"/>
            <w:vMerge w:val="restart"/>
            <w:vAlign w:val="center"/>
          </w:tcPr>
          <w:p>
            <w:pPr>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pStyle w:val="14"/>
              <w:jc w:val="center"/>
            </w:pPr>
            <w:r>
              <w:t>Number of Available stars</w:t>
            </w:r>
            <w:r>
              <w:rPr>
                <w:rFonts w:hint="eastAsia"/>
                <w:lang w:eastAsia="zh-CN"/>
              </w:rPr>
              <w:t xml:space="preserve">: </w:t>
            </w:r>
            <w:r>
              <w:rPr>
                <w:rFonts w:hint="eastAsia"/>
              </w:rPr>
              <w:t>&gt;4</w:t>
            </w:r>
          </w:p>
        </w:tc>
        <w:tc>
          <w:tcPr>
            <w:tcW w:w="2396" w:type="dxa"/>
            <w:vAlign w:val="center"/>
          </w:tcPr>
          <w:p>
            <w:pPr>
              <w:pStyle w:val="14"/>
              <w:jc w:val="center"/>
              <w:rPr>
                <w:rFonts w:hint="eastAsia" w:eastAsia="宋体"/>
                <w:lang w:val="en-US" w:eastAsia="zh-CN"/>
              </w:rPr>
            </w:pPr>
            <w:r>
              <w:rPr>
                <w:rFonts w:hint="eastAsia"/>
                <w:lang w:val="en-US" w:eastAsia="zh-CN"/>
              </w:rPr>
              <w:t>GS003:4</w:t>
            </w:r>
            <w:r>
              <w:rPr>
                <w:rFonts w:hint="eastAsia"/>
              </w:rPr>
              <w:t>～1</w:t>
            </w:r>
            <w:r>
              <w:rPr>
                <w:rFonts w:hint="eastAsia"/>
                <w:lang w:val="en-US" w:eastAsia="zh-CN"/>
              </w:rPr>
              <w:t>4</w:t>
            </w:r>
          </w:p>
        </w:tc>
        <w:tc>
          <w:tcPr>
            <w:tcW w:w="399" w:type="dxa"/>
            <w:vMerge w:val="continue"/>
            <w:vAlign w:val="center"/>
          </w:tcPr>
          <w:p>
            <w:pPr>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pStyle w:val="14"/>
              <w:jc w:val="center"/>
              <w:rPr>
                <w:rFonts w:hint="default" w:eastAsia="宋体"/>
                <w:lang w:val="en-US" w:eastAsia="zh-CN"/>
              </w:rPr>
            </w:pPr>
            <w:r>
              <w:rPr>
                <w:rFonts w:hint="eastAsia"/>
              </w:rPr>
              <w:t>TIC</w:t>
            </w:r>
            <w:r>
              <w:rPr>
                <w:rFonts w:hint="eastAsia"/>
                <w:lang w:val="en-US" w:eastAsia="zh-CN"/>
              </w:rPr>
              <w:t xml:space="preserve"> counter</w:t>
            </w:r>
            <w:r>
              <w:rPr>
                <w:rFonts w:hint="eastAsia"/>
                <w:lang w:eastAsia="zh-CN"/>
              </w:rPr>
              <w:t xml:space="preserve">: </w:t>
            </w:r>
            <w:r>
              <w:rPr>
                <w:rFonts w:hint="eastAsia"/>
                <w:lang w:val="en-US" w:eastAsia="zh-CN"/>
              </w:rPr>
              <w:t xml:space="preserve"> cycle increase</w:t>
            </w:r>
          </w:p>
        </w:tc>
        <w:tc>
          <w:tcPr>
            <w:tcW w:w="2396" w:type="dxa"/>
            <w:vAlign w:val="center"/>
          </w:tcPr>
          <w:p>
            <w:pPr>
              <w:pStyle w:val="14"/>
              <w:jc w:val="center"/>
            </w:pPr>
            <w:r>
              <w:rPr>
                <w:rFonts w:hint="eastAsia"/>
                <w:lang w:val="en-US" w:eastAsia="zh-CN"/>
              </w:rPr>
              <w:t>GH001</w:t>
            </w:r>
            <w:r>
              <w:rPr>
                <w:rFonts w:hint="eastAsia"/>
                <w:lang w:eastAsia="zh-CN"/>
              </w:rPr>
              <w:t xml:space="preserve">: </w:t>
            </w:r>
            <w:r>
              <w:rPr>
                <w:rFonts w:hint="eastAsia"/>
              </w:rPr>
              <w:t>0～</w:t>
            </w:r>
            <w:r>
              <w:t>4294967295</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restart"/>
            <w:vAlign w:val="center"/>
          </w:tcPr>
          <w:p>
            <w:pPr>
              <w:widowControl/>
              <w:numPr>
                <w:ilvl w:val="0"/>
                <w:numId w:val="2"/>
              </w:numPr>
              <w:adjustRightInd w:val="0"/>
              <w:snapToGrid w:val="0"/>
              <w:jc w:val="center"/>
              <w:rPr>
                <w:rFonts w:ascii="宋体" w:hAnsi="宋体"/>
                <w:szCs w:val="21"/>
              </w:rPr>
            </w:pPr>
          </w:p>
        </w:tc>
        <w:tc>
          <w:tcPr>
            <w:tcW w:w="1136" w:type="dxa"/>
            <w:vMerge w:val="restart"/>
            <w:vAlign w:val="center"/>
          </w:tcPr>
          <w:p>
            <w:pPr>
              <w:jc w:val="center"/>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OBDH</w:t>
            </w:r>
          </w:p>
        </w:tc>
        <w:tc>
          <w:tcPr>
            <w:tcW w:w="4193" w:type="dxa"/>
            <w:vAlign w:val="center"/>
          </w:tcPr>
          <w:p>
            <w:pPr>
              <w:jc w:val="center"/>
              <w:rPr>
                <w:rFonts w:ascii="Times New Roman" w:hAnsi="Times New Roman" w:eastAsia="宋体" w:cs="Times New Roman"/>
                <w:kern w:val="2"/>
                <w:sz w:val="21"/>
                <w:szCs w:val="24"/>
                <w:lang w:val="en-US" w:eastAsia="zh-CN" w:bidi="ar-SA"/>
              </w:rPr>
            </w:pPr>
            <w:r>
              <w:t>Safety_Mode_Task_ENABLE</w:t>
            </w:r>
          </w:p>
        </w:tc>
        <w:tc>
          <w:tcPr>
            <w:tcW w:w="2396" w:type="dxa"/>
            <w:vAlign w:val="center"/>
          </w:tcPr>
          <w:p>
            <w:pPr>
              <w:pStyle w:val="14"/>
              <w:jc w:val="center"/>
              <w:rPr>
                <w:rFonts w:hint="default"/>
                <w:lang w:val="en-US" w:eastAsia="zh-CN"/>
              </w:rPr>
            </w:pPr>
            <w:r>
              <w:rPr>
                <w:rFonts w:hint="eastAsia"/>
                <w:lang w:val="en-US" w:eastAsia="zh-CN"/>
              </w:rPr>
              <w:t>XS132 =1: Enabled</w:t>
            </w:r>
          </w:p>
        </w:tc>
        <w:tc>
          <w:tcPr>
            <w:tcW w:w="399" w:type="dxa"/>
            <w:vMerge w:val="restart"/>
            <w:vAlign w:val="center"/>
          </w:tcPr>
          <w:p>
            <w:pPr>
              <w:ind w:right="1"/>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Times New Roman" w:hAnsi="Times New Roman" w:eastAsia="宋体" w:cs="Times New Roman"/>
                <w:kern w:val="2"/>
                <w:sz w:val="21"/>
                <w:szCs w:val="24"/>
                <w:lang w:val="en-US" w:eastAsia="zh-CN" w:bidi="ar-SA"/>
              </w:rPr>
            </w:pPr>
            <w:r>
              <w:t>TTC_Check_Error_Safety_Mode_Enable</w:t>
            </w:r>
          </w:p>
        </w:tc>
        <w:tc>
          <w:tcPr>
            <w:tcW w:w="2396" w:type="dxa"/>
            <w:vAlign w:val="center"/>
          </w:tcPr>
          <w:p>
            <w:pPr>
              <w:pStyle w:val="14"/>
              <w:jc w:val="center"/>
              <w:rPr>
                <w:rFonts w:hint="eastAsia"/>
                <w:lang w:val="en-US" w:eastAsia="zh-CN"/>
              </w:rPr>
            </w:pPr>
            <w:r>
              <w:rPr>
                <w:rFonts w:hint="eastAsia"/>
                <w:lang w:val="en-US" w:eastAsia="zh-CN"/>
              </w:rPr>
              <w:t>XH150=1: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Times New Roman" w:hAnsi="Times New Roman" w:eastAsia="宋体" w:cs="Times New Roman"/>
                <w:kern w:val="2"/>
                <w:sz w:val="21"/>
                <w:szCs w:val="24"/>
                <w:lang w:val="en-US" w:eastAsia="zh-CN" w:bidi="ar-SA"/>
              </w:rPr>
            </w:pPr>
            <w:r>
              <w:t>TTD_Check_Error_Safety_Mode_Enable</w:t>
            </w:r>
          </w:p>
        </w:tc>
        <w:tc>
          <w:tcPr>
            <w:tcW w:w="2396" w:type="dxa"/>
            <w:vAlign w:val="center"/>
          </w:tcPr>
          <w:p>
            <w:pPr>
              <w:pStyle w:val="14"/>
              <w:jc w:val="center"/>
              <w:rPr>
                <w:rFonts w:hint="eastAsia"/>
                <w:lang w:val="en-US" w:eastAsia="zh-CN"/>
              </w:rPr>
            </w:pPr>
            <w:r>
              <w:rPr>
                <w:rFonts w:hint="eastAsia"/>
                <w:lang w:val="en-US" w:eastAsia="zh-CN"/>
              </w:rPr>
              <w:t>XH151=1: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宋体" w:hAnsi="宋体" w:eastAsia="宋体" w:cs="Times New Roman"/>
                <w:kern w:val="2"/>
                <w:sz w:val="21"/>
                <w:szCs w:val="21"/>
                <w:lang w:val="en-US" w:eastAsia="zh-CN" w:bidi="ar-SA"/>
              </w:rPr>
            </w:pPr>
            <w:r>
              <w:t>Energy_protect_Safety_Mode(_triggered_by_PCU)_Enable</w:t>
            </w:r>
          </w:p>
        </w:tc>
        <w:tc>
          <w:tcPr>
            <w:tcW w:w="2396" w:type="dxa"/>
            <w:vAlign w:val="center"/>
          </w:tcPr>
          <w:p>
            <w:pPr>
              <w:pStyle w:val="14"/>
              <w:jc w:val="center"/>
              <w:rPr>
                <w:rFonts w:hint="eastAsia"/>
                <w:lang w:val="en-US" w:eastAsia="zh-CN"/>
              </w:rPr>
            </w:pPr>
            <w:r>
              <w:rPr>
                <w:rFonts w:hint="eastAsia"/>
                <w:lang w:val="en-US" w:eastAsia="zh-CN"/>
              </w:rPr>
              <w:t>XH152=1 :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宋体" w:hAnsi="宋体" w:eastAsia="宋体" w:cs="Times New Roman"/>
                <w:kern w:val="2"/>
                <w:sz w:val="21"/>
                <w:szCs w:val="21"/>
                <w:lang w:val="en-US" w:eastAsia="zh-CN" w:bidi="ar-SA"/>
              </w:rPr>
            </w:pPr>
            <w:r>
              <w:t>AOCS_Global_Attitude_Acquisition_Safety_Mode_Enable</w:t>
            </w:r>
          </w:p>
        </w:tc>
        <w:tc>
          <w:tcPr>
            <w:tcW w:w="2396" w:type="dxa"/>
            <w:vAlign w:val="center"/>
          </w:tcPr>
          <w:p>
            <w:pPr>
              <w:pStyle w:val="14"/>
              <w:jc w:val="center"/>
              <w:rPr>
                <w:rFonts w:hint="eastAsia"/>
                <w:lang w:val="en-US" w:eastAsia="zh-CN"/>
              </w:rPr>
            </w:pPr>
            <w:r>
              <w:rPr>
                <w:rFonts w:hint="eastAsia"/>
                <w:lang w:val="en-US" w:eastAsia="zh-CN"/>
              </w:rPr>
              <w:t>XH153=1: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宋体" w:hAnsi="宋体" w:eastAsia="宋体" w:cs="Times New Roman"/>
                <w:kern w:val="2"/>
                <w:sz w:val="21"/>
                <w:szCs w:val="21"/>
                <w:lang w:val="en-US" w:eastAsia="zh-CN" w:bidi="ar-SA"/>
              </w:rPr>
            </w:pPr>
            <w:r>
              <w:t>AOCS_Stop_Control_Safety_Mode_Enable</w:t>
            </w:r>
          </w:p>
        </w:tc>
        <w:tc>
          <w:tcPr>
            <w:tcW w:w="2396" w:type="dxa"/>
            <w:vAlign w:val="center"/>
          </w:tcPr>
          <w:p>
            <w:pPr>
              <w:pStyle w:val="14"/>
              <w:jc w:val="center"/>
              <w:rPr>
                <w:rFonts w:hint="eastAsia"/>
                <w:lang w:val="en-US" w:eastAsia="zh-CN"/>
              </w:rPr>
            </w:pPr>
            <w:r>
              <w:rPr>
                <w:rFonts w:hint="eastAsia"/>
                <w:lang w:val="en-US" w:eastAsia="zh-CN"/>
              </w:rPr>
              <w:t>XH154=1: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宋体" w:hAnsi="宋体" w:eastAsia="宋体" w:cs="Times New Roman"/>
                <w:kern w:val="2"/>
                <w:sz w:val="21"/>
                <w:szCs w:val="21"/>
                <w:lang w:val="en-US" w:eastAsia="zh-CN" w:bidi="ar-SA"/>
              </w:rPr>
            </w:pPr>
            <w:r>
              <w:t>Energy_warning_Safety_Mode_1_Enable</w:t>
            </w:r>
          </w:p>
        </w:tc>
        <w:tc>
          <w:tcPr>
            <w:tcW w:w="2396" w:type="dxa"/>
            <w:vAlign w:val="center"/>
          </w:tcPr>
          <w:p>
            <w:pPr>
              <w:pStyle w:val="14"/>
              <w:jc w:val="center"/>
              <w:rPr>
                <w:rFonts w:hint="eastAsia"/>
                <w:lang w:val="en-US" w:eastAsia="zh-CN"/>
              </w:rPr>
            </w:pPr>
            <w:r>
              <w:rPr>
                <w:rFonts w:hint="eastAsia"/>
                <w:lang w:val="en-US" w:eastAsia="zh-CN"/>
              </w:rPr>
              <w:t>XH155=1: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宋体" w:hAnsi="宋体" w:eastAsia="宋体" w:cs="Times New Roman"/>
                <w:kern w:val="2"/>
                <w:sz w:val="21"/>
                <w:szCs w:val="21"/>
                <w:lang w:val="en-US" w:eastAsia="zh-CN" w:bidi="ar-SA"/>
              </w:rPr>
            </w:pPr>
            <w:r>
              <w:t>Energy_warning_Safety_Mode_2_Enable</w:t>
            </w:r>
          </w:p>
        </w:tc>
        <w:tc>
          <w:tcPr>
            <w:tcW w:w="2396" w:type="dxa"/>
            <w:vAlign w:val="center"/>
          </w:tcPr>
          <w:p>
            <w:pPr>
              <w:pStyle w:val="14"/>
              <w:jc w:val="center"/>
              <w:rPr>
                <w:rFonts w:hint="eastAsia"/>
                <w:lang w:val="en-US" w:eastAsia="zh-CN"/>
              </w:rPr>
            </w:pPr>
            <w:r>
              <w:rPr>
                <w:rFonts w:hint="eastAsia"/>
                <w:lang w:val="en-US" w:eastAsia="zh-CN"/>
              </w:rPr>
              <w:t>XH156=1: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宋体" w:hAnsi="宋体" w:eastAsia="宋体" w:cs="Times New Roman"/>
                <w:kern w:val="2"/>
                <w:sz w:val="21"/>
                <w:szCs w:val="21"/>
                <w:lang w:val="en-US" w:eastAsia="zh-CN" w:bidi="ar-SA"/>
              </w:rPr>
            </w:pPr>
            <w:r>
              <w:t>Energy_protect_Safety_Mode(_triggered_by_TCU)_Enable</w:t>
            </w:r>
          </w:p>
        </w:tc>
        <w:tc>
          <w:tcPr>
            <w:tcW w:w="2396" w:type="dxa"/>
            <w:vAlign w:val="center"/>
          </w:tcPr>
          <w:p>
            <w:pPr>
              <w:pStyle w:val="14"/>
              <w:jc w:val="center"/>
              <w:rPr>
                <w:rFonts w:hint="eastAsia"/>
                <w:lang w:val="en-US" w:eastAsia="zh-CN"/>
              </w:rPr>
            </w:pPr>
            <w:r>
              <w:rPr>
                <w:rFonts w:hint="eastAsia"/>
                <w:lang w:val="en-US" w:eastAsia="zh-CN"/>
              </w:rPr>
              <w:t>XH157=1: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宋体" w:hAnsi="宋体" w:eastAsia="宋体" w:cs="Times New Roman"/>
                <w:kern w:val="2"/>
                <w:sz w:val="21"/>
                <w:szCs w:val="21"/>
                <w:lang w:val="en-US" w:eastAsia="zh-CN" w:bidi="ar-SA"/>
              </w:rPr>
            </w:pPr>
            <w:r>
              <w:t>CCD_temperature_Safety_Mode_Enable</w:t>
            </w:r>
          </w:p>
        </w:tc>
        <w:tc>
          <w:tcPr>
            <w:tcW w:w="2396" w:type="dxa"/>
            <w:vAlign w:val="center"/>
          </w:tcPr>
          <w:p>
            <w:pPr>
              <w:pStyle w:val="14"/>
              <w:jc w:val="center"/>
              <w:rPr>
                <w:rFonts w:hint="eastAsia"/>
                <w:lang w:val="en-US" w:eastAsia="zh-CN"/>
              </w:rPr>
            </w:pPr>
            <w:r>
              <w:rPr>
                <w:rFonts w:hint="eastAsia"/>
                <w:lang w:val="en-US" w:eastAsia="zh-CN"/>
              </w:rPr>
              <w:t>XH158=1: Enabled</w:t>
            </w:r>
          </w:p>
        </w:tc>
        <w:tc>
          <w:tcPr>
            <w:tcW w:w="399" w:type="dxa"/>
            <w:vMerge w:val="continue"/>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vAlign w:val="center"/>
          </w:tcPr>
          <w:p>
            <w:pPr>
              <w:widowControl/>
              <w:numPr>
                <w:ilvl w:val="0"/>
                <w:numId w:val="2"/>
              </w:numPr>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jc w:val="center"/>
              <w:rPr>
                <w:rFonts w:ascii="宋体" w:hAnsi="宋体" w:eastAsia="宋体" w:cs="Times New Roman"/>
                <w:kern w:val="2"/>
                <w:sz w:val="21"/>
                <w:szCs w:val="21"/>
                <w:lang w:val="en-US" w:eastAsia="zh-CN" w:bidi="ar-SA"/>
              </w:rPr>
            </w:pPr>
            <w:r>
              <w:t>Phased_array_antenna_temperature_Safety_Mode_Enable</w:t>
            </w:r>
          </w:p>
        </w:tc>
        <w:tc>
          <w:tcPr>
            <w:tcW w:w="2396" w:type="dxa"/>
            <w:vAlign w:val="center"/>
          </w:tcPr>
          <w:p>
            <w:pPr>
              <w:pStyle w:val="14"/>
              <w:jc w:val="center"/>
              <w:rPr>
                <w:rFonts w:hint="eastAsia"/>
                <w:lang w:val="en-US" w:eastAsia="zh-CN"/>
              </w:rPr>
            </w:pPr>
            <w:r>
              <w:rPr>
                <w:rFonts w:hint="eastAsia"/>
                <w:lang w:val="en-US" w:eastAsia="zh-CN"/>
              </w:rPr>
              <w:t>XH159=1: Enabled</w:t>
            </w:r>
          </w:p>
        </w:tc>
        <w:tc>
          <w:tcPr>
            <w:tcW w:w="399" w:type="dxa"/>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restart"/>
            <w:vAlign w:val="center"/>
          </w:tcPr>
          <w:p>
            <w:pPr>
              <w:widowControl/>
              <w:numPr>
                <w:ilvl w:val="0"/>
                <w:numId w:val="2"/>
              </w:numPr>
              <w:adjustRightInd w:val="0"/>
              <w:snapToGrid w:val="0"/>
              <w:jc w:val="center"/>
              <w:rPr>
                <w:rFonts w:ascii="宋体" w:hAnsi="宋体"/>
                <w:szCs w:val="21"/>
              </w:rPr>
            </w:pPr>
          </w:p>
        </w:tc>
        <w:tc>
          <w:tcPr>
            <w:tcW w:w="1136" w:type="dxa"/>
            <w:vMerge w:val="restart"/>
            <w:vAlign w:val="center"/>
          </w:tcPr>
          <w:p>
            <w:pPr>
              <w:jc w:val="center"/>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DTS</w:t>
            </w:r>
          </w:p>
        </w:tc>
        <w:tc>
          <w:tcPr>
            <w:tcW w:w="4193" w:type="dxa"/>
            <w:vAlign w:val="center"/>
          </w:tcPr>
          <w:p>
            <w:pPr>
              <w:keepNext w:val="0"/>
              <w:keepLines w:val="0"/>
              <w:widowControl/>
              <w:suppressLineNumbers w:val="0"/>
              <w:jc w:val="center"/>
              <w:textAlignment w:val="center"/>
              <w:rPr>
                <w:rFonts w:ascii="Calibri" w:hAnsi="Calibri" w:cs="Calibri"/>
                <w:i w:val="0"/>
                <w:color w:val="000000"/>
                <w:sz w:val="22"/>
                <w:szCs w:val="22"/>
                <w:u w:val="none"/>
                <w:lang w:val="en-US" w:eastAsia="zh-CN"/>
              </w:rPr>
            </w:pPr>
            <w:r>
              <w:rPr>
                <w:rFonts w:hint="default" w:ascii="Calibri" w:hAnsi="Calibri" w:eastAsia="宋体" w:cs="Calibri"/>
                <w:i w:val="0"/>
                <w:color w:val="000000"/>
                <w:kern w:val="0"/>
                <w:sz w:val="22"/>
                <w:szCs w:val="22"/>
                <w:u w:val="none"/>
                <w:lang w:val="en-US" w:eastAsia="zh-CN" w:bidi="ar"/>
              </w:rPr>
              <w:t>Integrate Transmission Machine Work State</w:t>
            </w:r>
          </w:p>
        </w:tc>
        <w:tc>
          <w:tcPr>
            <w:tcW w:w="2396" w:type="dxa"/>
            <w:vAlign w:val="center"/>
          </w:tcPr>
          <w:p>
            <w:pPr>
              <w:widowControl/>
              <w:adjustRightInd w:val="0"/>
              <w:snapToGrid w:val="0"/>
              <w:jc w:val="center"/>
              <w:rPr>
                <w:rFonts w:ascii="宋体" w:hAnsi="宋体" w:eastAsia="宋体" w:cs="Times New Roman"/>
                <w:kern w:val="2"/>
                <w:sz w:val="21"/>
                <w:szCs w:val="21"/>
                <w:lang w:val="en-US" w:eastAsia="zh-CN" w:bidi="ar-SA"/>
              </w:rPr>
            </w:pPr>
            <w:r>
              <w:t>P2BW1B7</w:t>
            </w:r>
            <w:r>
              <w:rPr>
                <w:rFonts w:hint="eastAsia"/>
              </w:rPr>
              <w:t>=1：</w:t>
            </w:r>
            <w:r>
              <w:rPr>
                <w:rFonts w:hint="eastAsia"/>
                <w:szCs w:val="21"/>
                <w:lang w:val="en-US" w:eastAsia="zh-CN"/>
              </w:rPr>
              <w:t>Loaded successfully</w:t>
            </w:r>
          </w:p>
        </w:tc>
        <w:tc>
          <w:tcPr>
            <w:tcW w:w="399" w:type="dxa"/>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tcBorders/>
            <w:vAlign w:val="center"/>
          </w:tcPr>
          <w:p>
            <w:pPr>
              <w:widowControl/>
              <w:tabs>
                <w:tab w:val="left" w:pos="420"/>
              </w:tabs>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keepNext w:val="0"/>
              <w:keepLines w:val="0"/>
              <w:widowControl/>
              <w:suppressLineNumbers w:val="0"/>
              <w:jc w:val="center"/>
              <w:textAlignment w:val="center"/>
              <w:rPr>
                <w:rFonts w:ascii="Calibri" w:hAnsi="Calibri" w:cs="Calibri"/>
                <w:i w:val="0"/>
                <w:color w:val="auto"/>
                <w:sz w:val="22"/>
                <w:szCs w:val="22"/>
                <w:u w:val="none"/>
                <w:lang w:val="en-US" w:eastAsia="zh-CN"/>
              </w:rPr>
            </w:pPr>
            <w:r>
              <w:rPr>
                <w:rFonts w:hint="default" w:ascii="Calibri" w:hAnsi="Calibri" w:eastAsia="宋体" w:cs="Calibri"/>
                <w:i w:val="0"/>
                <w:color w:val="auto"/>
                <w:kern w:val="0"/>
                <w:sz w:val="22"/>
                <w:szCs w:val="22"/>
                <w:u w:val="none"/>
                <w:lang w:val="en-US" w:eastAsia="zh-CN" w:bidi="ar"/>
              </w:rPr>
              <w:t>RF On/Off State</w:t>
            </w:r>
          </w:p>
        </w:tc>
        <w:tc>
          <w:tcPr>
            <w:tcW w:w="2396" w:type="dxa"/>
            <w:vAlign w:val="center"/>
          </w:tcPr>
          <w:p>
            <w:pPr>
              <w:widowControl/>
              <w:adjustRightInd w:val="0"/>
              <w:snapToGrid w:val="0"/>
              <w:jc w:val="center"/>
              <w:rPr>
                <w:rFonts w:ascii="宋体" w:hAnsi="宋体" w:eastAsia="宋体" w:cs="Times New Roman"/>
                <w:kern w:val="2"/>
                <w:sz w:val="21"/>
                <w:szCs w:val="21"/>
                <w:lang w:val="en-US" w:eastAsia="zh-CN" w:bidi="ar-SA"/>
              </w:rPr>
            </w:pPr>
            <w:r>
              <w:t>P2BW1B6</w:t>
            </w:r>
            <w:r>
              <w:rPr>
                <w:rFonts w:hint="eastAsia"/>
              </w:rPr>
              <w:t>=1：</w:t>
            </w:r>
            <w:r>
              <w:rPr>
                <w:rFonts w:hint="default" w:ascii="Calibri" w:hAnsi="Calibri" w:eastAsia="宋体" w:cs="Calibri"/>
                <w:i w:val="0"/>
                <w:color w:val="000000"/>
                <w:kern w:val="0"/>
                <w:sz w:val="22"/>
                <w:szCs w:val="22"/>
                <w:u w:val="none"/>
                <w:lang w:val="en-US" w:eastAsia="zh-CN" w:bidi="ar"/>
              </w:rPr>
              <w:t>RF On</w:t>
            </w:r>
          </w:p>
        </w:tc>
        <w:tc>
          <w:tcPr>
            <w:tcW w:w="399" w:type="dxa"/>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8" w:type="dxa"/>
            <w:vMerge w:val="continue"/>
            <w:tcBorders/>
            <w:vAlign w:val="center"/>
          </w:tcPr>
          <w:p>
            <w:pPr>
              <w:widowControl/>
              <w:tabs>
                <w:tab w:val="left" w:pos="420"/>
              </w:tabs>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keepNext w:val="0"/>
              <w:keepLines w:val="0"/>
              <w:widowControl/>
              <w:suppressLineNumbers w:val="0"/>
              <w:jc w:val="center"/>
              <w:textAlignment w:val="center"/>
              <w:rPr>
                <w:rFonts w:ascii="Calibri" w:hAnsi="Calibri" w:cs="Calibri"/>
                <w:i w:val="0"/>
                <w:color w:val="auto"/>
                <w:sz w:val="22"/>
                <w:szCs w:val="22"/>
                <w:u w:val="none"/>
                <w:lang w:val="en-US" w:eastAsia="zh-CN"/>
              </w:rPr>
            </w:pPr>
            <w:r>
              <w:rPr>
                <w:rFonts w:hint="default" w:ascii="Calibri" w:hAnsi="Calibri" w:eastAsia="宋体" w:cs="Calibri"/>
                <w:i w:val="0"/>
                <w:color w:val="auto"/>
                <w:kern w:val="0"/>
                <w:sz w:val="22"/>
                <w:szCs w:val="22"/>
                <w:u w:val="none"/>
                <w:lang w:val="en-US" w:eastAsia="zh-CN" w:bidi="ar"/>
              </w:rPr>
              <w:t>Ground Station marker</w:t>
            </w:r>
          </w:p>
        </w:tc>
        <w:tc>
          <w:tcPr>
            <w:tcW w:w="2396" w:type="dxa"/>
            <w:vAlign w:val="center"/>
          </w:tcPr>
          <w:p>
            <w:pPr>
              <w:widowControl/>
              <w:adjustRightInd w:val="0"/>
              <w:snapToGrid w:val="0"/>
              <w:jc w:val="center"/>
              <w:rPr>
                <w:rFonts w:hint="default" w:ascii="Times New Roman" w:hAnsi="Times New Roman" w:eastAsia="宋体" w:cs="Times New Roman"/>
                <w:kern w:val="2"/>
                <w:sz w:val="21"/>
                <w:szCs w:val="24"/>
                <w:lang w:val="en-US" w:eastAsia="zh-CN" w:bidi="ar-SA"/>
              </w:rPr>
            </w:pPr>
            <w:r>
              <w:t>P4BW14B3~B0</w:t>
            </w:r>
            <w:r>
              <w:rPr>
                <w:rFonts w:hint="eastAsia"/>
              </w:rPr>
              <w:t>=1~7</w:t>
            </w:r>
            <w:r>
              <w:rPr>
                <w:rFonts w:hint="eastAsia"/>
                <w:lang w:val="en-US" w:eastAsia="zh-CN"/>
              </w:rPr>
              <w:t xml:space="preserve"> Ethiopia ground station</w:t>
            </w:r>
          </w:p>
        </w:tc>
        <w:tc>
          <w:tcPr>
            <w:tcW w:w="399" w:type="dxa"/>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tcBorders/>
            <w:vAlign w:val="center"/>
          </w:tcPr>
          <w:p>
            <w:pPr>
              <w:widowControl/>
              <w:tabs>
                <w:tab w:val="left" w:pos="420"/>
              </w:tabs>
              <w:adjustRightInd w:val="0"/>
              <w:snapToGrid w:val="0"/>
              <w:jc w:val="center"/>
              <w:rPr>
                <w:rFonts w:ascii="宋体" w:hAnsi="宋体"/>
                <w:szCs w:val="21"/>
              </w:rPr>
            </w:pPr>
          </w:p>
        </w:tc>
        <w:tc>
          <w:tcPr>
            <w:tcW w:w="1136" w:type="dxa"/>
            <w:vMerge w:val="continue"/>
            <w:vAlign w:val="center"/>
          </w:tcPr>
          <w:p>
            <w:pPr>
              <w:jc w:val="center"/>
              <w:rPr>
                <w:rFonts w:hint="eastAsia" w:ascii="Times New Roman" w:hAnsi="Times New Roman" w:eastAsia="宋体" w:cs="Times New Roman"/>
                <w:kern w:val="2"/>
                <w:sz w:val="21"/>
                <w:szCs w:val="24"/>
                <w:lang w:val="en-US" w:eastAsia="zh-CN" w:bidi="ar-SA"/>
              </w:rPr>
            </w:pPr>
          </w:p>
        </w:tc>
        <w:tc>
          <w:tcPr>
            <w:tcW w:w="4193" w:type="dxa"/>
            <w:vAlign w:val="center"/>
          </w:tcPr>
          <w:p>
            <w:pPr>
              <w:keepNext w:val="0"/>
              <w:keepLines w:val="0"/>
              <w:widowControl/>
              <w:suppressLineNumbers w:val="0"/>
              <w:jc w:val="center"/>
              <w:textAlignment w:val="center"/>
              <w:rPr>
                <w:rFonts w:ascii="Calibri" w:hAnsi="Calibri" w:cs="Calibri"/>
                <w:i w:val="0"/>
                <w:color w:val="auto"/>
                <w:sz w:val="22"/>
                <w:szCs w:val="22"/>
                <w:u w:val="none"/>
                <w:lang w:val="en-US" w:eastAsia="zh-CN"/>
              </w:rPr>
            </w:pPr>
            <w:r>
              <w:rPr>
                <w:rFonts w:hint="default" w:ascii="Calibri" w:hAnsi="Calibri" w:eastAsia="宋体" w:cs="Calibri"/>
                <w:i w:val="0"/>
                <w:color w:val="auto"/>
                <w:kern w:val="0"/>
                <w:sz w:val="22"/>
                <w:szCs w:val="22"/>
                <w:u w:val="none"/>
                <w:lang w:val="en-US" w:eastAsia="zh-CN" w:bidi="ar"/>
              </w:rPr>
              <w:t>Antenna Working mode</w:t>
            </w:r>
          </w:p>
        </w:tc>
        <w:tc>
          <w:tcPr>
            <w:tcW w:w="2396" w:type="dxa"/>
            <w:vAlign w:val="center"/>
          </w:tcPr>
          <w:p>
            <w:pPr>
              <w:widowControl/>
              <w:adjustRightInd w:val="0"/>
              <w:snapToGrid w:val="0"/>
              <w:jc w:val="center"/>
              <w:rPr>
                <w:rFonts w:hint="default" w:ascii="Times New Roman" w:hAnsi="Times New Roman" w:eastAsia="宋体" w:cs="Times New Roman"/>
                <w:kern w:val="2"/>
                <w:sz w:val="21"/>
                <w:szCs w:val="24"/>
                <w:lang w:val="en-US" w:eastAsia="zh-CN" w:bidi="ar-SA"/>
              </w:rPr>
            </w:pPr>
            <w:r>
              <w:t>P4BW14B5~B4</w:t>
            </w:r>
            <w:r>
              <w:rPr>
                <w:rFonts w:hint="eastAsia"/>
              </w:rPr>
              <w:t>=1：</w:t>
            </w:r>
            <w:r>
              <w:rPr>
                <w:rFonts w:hint="eastAsia"/>
                <w:lang w:val="en-US" w:eastAsia="zh-CN"/>
              </w:rPr>
              <w:t>Automatic computing Angle</w:t>
            </w:r>
          </w:p>
        </w:tc>
        <w:tc>
          <w:tcPr>
            <w:tcW w:w="399" w:type="dxa"/>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restart"/>
            <w:vAlign w:val="center"/>
          </w:tcPr>
          <w:p>
            <w:pPr>
              <w:widowControl/>
              <w:numPr>
                <w:ilvl w:val="0"/>
                <w:numId w:val="2"/>
              </w:numPr>
              <w:adjustRightInd w:val="0"/>
              <w:snapToGrid w:val="0"/>
              <w:jc w:val="center"/>
              <w:rPr>
                <w:rFonts w:ascii="宋体" w:hAnsi="宋体"/>
                <w:szCs w:val="21"/>
              </w:rPr>
            </w:pPr>
          </w:p>
        </w:tc>
        <w:tc>
          <w:tcPr>
            <w:tcW w:w="1136" w:type="dxa"/>
            <w:vMerge w:val="restart"/>
            <w:vAlign w:val="center"/>
          </w:tcPr>
          <w:p>
            <w:pPr>
              <w:jc w:val="center"/>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camera</w:t>
            </w:r>
          </w:p>
        </w:tc>
        <w:tc>
          <w:tcPr>
            <w:tcW w:w="4193" w:type="dxa"/>
            <w:vAlign w:val="center"/>
          </w:tcPr>
          <w:p>
            <w:pPr>
              <w:jc w:val="center"/>
              <w:rPr>
                <w:rFonts w:hint="default" w:eastAsia="宋体"/>
                <w:lang w:val="en-US" w:eastAsia="zh-CN"/>
              </w:rPr>
            </w:pPr>
            <w:r>
              <w:rPr>
                <w:rFonts w:hint="eastAsia"/>
                <w:lang w:val="en-US" w:eastAsia="zh-CN"/>
              </w:rPr>
              <w:t>Stand-by mode(long)</w:t>
            </w:r>
          </w:p>
        </w:tc>
        <w:tc>
          <w:tcPr>
            <w:tcW w:w="2396" w:type="dxa"/>
            <w:vAlign w:val="center"/>
          </w:tcPr>
          <w:p>
            <w:pPr>
              <w:widowControl/>
              <w:adjustRightInd w:val="0"/>
              <w:snapToGrid w:val="0"/>
              <w:jc w:val="center"/>
            </w:pPr>
            <w:r>
              <w:rPr>
                <w:rFonts w:hint="eastAsia"/>
                <w:lang w:val="en-US" w:eastAsia="zh-CN"/>
              </w:rPr>
              <w:t>MC-VOLTAGE 1</w:t>
            </w:r>
            <w:r>
              <w:rPr>
                <w:rFonts w:hint="eastAsia"/>
              </w:rPr>
              <w:t xml:space="preserve"> RM001=0</w:t>
            </w:r>
            <w:r>
              <w:t>~</w:t>
            </w:r>
            <w:r>
              <w:rPr>
                <w:rFonts w:hint="eastAsia"/>
              </w:rPr>
              <w:t>+0.3V</w:t>
            </w:r>
          </w:p>
          <w:p>
            <w:pPr>
              <w:widowControl/>
              <w:adjustRightInd w:val="0"/>
              <w:snapToGrid w:val="0"/>
              <w:jc w:val="center"/>
            </w:pPr>
            <w:r>
              <w:rPr>
                <w:rFonts w:hint="eastAsia"/>
                <w:lang w:val="en-US" w:eastAsia="zh-CN"/>
              </w:rPr>
              <w:t xml:space="preserve">MC-VOLTAGE 2 </w:t>
            </w:r>
            <w:r>
              <w:rPr>
                <w:rFonts w:hint="eastAsia"/>
              </w:rPr>
              <w:t>RM002=0</w:t>
            </w:r>
            <w:r>
              <w:t>~</w:t>
            </w:r>
            <w:r>
              <w:rPr>
                <w:rFonts w:hint="eastAsia"/>
              </w:rPr>
              <w:t>+0.3V</w:t>
            </w:r>
          </w:p>
          <w:p>
            <w:pPr>
              <w:widowControl/>
              <w:adjustRightInd w:val="0"/>
              <w:snapToGrid w:val="0"/>
              <w:jc w:val="center"/>
            </w:pPr>
            <w:r>
              <w:rPr>
                <w:rFonts w:hint="eastAsia"/>
                <w:lang w:val="en-US" w:eastAsia="zh-CN"/>
              </w:rPr>
              <w:t xml:space="preserve">MC-VOLTAGE 3 </w:t>
            </w:r>
            <w:r>
              <w:rPr>
                <w:rFonts w:hint="eastAsia"/>
              </w:rPr>
              <w:t>RM003=0</w:t>
            </w:r>
            <w:r>
              <w:t>~</w:t>
            </w:r>
            <w:r>
              <w:rPr>
                <w:rFonts w:hint="eastAsia"/>
              </w:rPr>
              <w:t>+0.3V</w:t>
            </w:r>
          </w:p>
          <w:p>
            <w:pPr>
              <w:widowControl/>
              <w:adjustRightInd w:val="0"/>
              <w:snapToGrid w:val="0"/>
              <w:jc w:val="center"/>
            </w:pPr>
            <w:r>
              <w:rPr>
                <w:rFonts w:hint="eastAsia"/>
                <w:lang w:val="en-US" w:eastAsia="zh-CN"/>
              </w:rPr>
              <w:t xml:space="preserve">MC-VOLTAGE 4 </w:t>
            </w:r>
            <w:r>
              <w:rPr>
                <w:rFonts w:hint="eastAsia"/>
              </w:rPr>
              <w:t>RM004=0</w:t>
            </w:r>
            <w:r>
              <w:t>~</w:t>
            </w:r>
            <w:r>
              <w:rPr>
                <w:rFonts w:hint="eastAsia"/>
              </w:rPr>
              <w:t>+0.3V</w:t>
            </w:r>
          </w:p>
          <w:p>
            <w:pPr>
              <w:widowControl/>
              <w:adjustRightInd w:val="0"/>
              <w:snapToGrid w:val="0"/>
              <w:jc w:val="center"/>
            </w:pPr>
            <w:r>
              <w:rPr>
                <w:rFonts w:hint="eastAsia"/>
                <w:lang w:val="en-US" w:eastAsia="zh-CN"/>
              </w:rPr>
              <w:t xml:space="preserve">MC-VOLTAGE 5 </w:t>
            </w:r>
            <w:r>
              <w:rPr>
                <w:rFonts w:hint="eastAsia"/>
              </w:rPr>
              <w:t>RM005=0</w:t>
            </w:r>
            <w:r>
              <w:t>~</w:t>
            </w:r>
            <w:r>
              <w:rPr>
                <w:rFonts w:hint="eastAsia"/>
              </w:rPr>
              <w:t>+0.3V</w:t>
            </w:r>
          </w:p>
        </w:tc>
        <w:tc>
          <w:tcPr>
            <w:tcW w:w="399" w:type="dxa"/>
            <w:vAlign w:val="center"/>
          </w:tcPr>
          <w:p>
            <w:pPr>
              <w:widowControl/>
              <w:adjustRightInd w:val="0"/>
              <w:snapToGrid w:val="0"/>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 w:type="dxa"/>
            <w:vMerge w:val="continue"/>
            <w:tcBorders/>
            <w:vAlign w:val="center"/>
          </w:tcPr>
          <w:p>
            <w:pPr>
              <w:widowControl/>
              <w:tabs>
                <w:tab w:val="left" w:pos="420"/>
              </w:tabs>
              <w:adjustRightInd w:val="0"/>
              <w:snapToGrid w:val="0"/>
              <w:jc w:val="center"/>
              <w:rPr>
                <w:rFonts w:ascii="宋体" w:hAnsi="宋体"/>
                <w:szCs w:val="21"/>
              </w:rPr>
            </w:pPr>
          </w:p>
        </w:tc>
        <w:tc>
          <w:tcPr>
            <w:tcW w:w="1136" w:type="dxa"/>
            <w:vMerge w:val="continue"/>
            <w:vAlign w:val="center"/>
          </w:tcPr>
          <w:p>
            <w:pPr>
              <w:jc w:val="center"/>
              <w:rPr>
                <w:rFonts w:ascii="宋体" w:hAnsi="宋体"/>
                <w:szCs w:val="21"/>
              </w:rPr>
            </w:pPr>
          </w:p>
        </w:tc>
        <w:tc>
          <w:tcPr>
            <w:tcW w:w="4193" w:type="dxa"/>
            <w:vAlign w:val="center"/>
          </w:tcPr>
          <w:p>
            <w:pPr>
              <w:widowControl/>
              <w:adjustRightInd w:val="0"/>
              <w:snapToGrid w:val="0"/>
              <w:jc w:val="center"/>
              <w:rPr>
                <w:rFonts w:hint="default" w:eastAsia="宋体"/>
                <w:lang w:val="en-US" w:eastAsia="zh-CN"/>
              </w:rPr>
            </w:pPr>
            <w:r>
              <w:rPr>
                <w:rFonts w:hint="eastAsia"/>
                <w:lang w:val="en-US" w:eastAsia="zh-CN"/>
              </w:rPr>
              <w:t>Image mode (short)</w:t>
            </w:r>
          </w:p>
        </w:tc>
        <w:tc>
          <w:tcPr>
            <w:tcW w:w="2396" w:type="dxa"/>
            <w:vAlign w:val="center"/>
          </w:tcPr>
          <w:p>
            <w:pPr>
              <w:widowControl/>
              <w:adjustRightInd w:val="0"/>
              <w:snapToGrid w:val="0"/>
              <w:jc w:val="center"/>
            </w:pPr>
            <w:r>
              <w:rPr>
                <w:rFonts w:hint="eastAsia"/>
                <w:lang w:val="en-US" w:eastAsia="zh-CN"/>
              </w:rPr>
              <w:t>MC-VOLTAGE 1</w:t>
            </w:r>
            <w:r>
              <w:rPr>
                <w:rFonts w:hint="eastAsia"/>
              </w:rPr>
              <w:t xml:space="preserve"> RM001=+4.20</w:t>
            </w:r>
            <w:r>
              <w:t>~</w:t>
            </w:r>
            <w:r>
              <w:rPr>
                <w:rFonts w:hint="eastAsia"/>
              </w:rPr>
              <w:t>+4.90V</w:t>
            </w:r>
          </w:p>
          <w:p>
            <w:pPr>
              <w:widowControl/>
              <w:adjustRightInd w:val="0"/>
              <w:snapToGrid w:val="0"/>
              <w:jc w:val="center"/>
            </w:pPr>
            <w:r>
              <w:rPr>
                <w:rFonts w:hint="eastAsia"/>
                <w:lang w:val="en-US" w:eastAsia="zh-CN"/>
              </w:rPr>
              <w:t xml:space="preserve">MC-VOLTAGE 2 </w:t>
            </w:r>
            <w:r>
              <w:rPr>
                <w:rFonts w:hint="eastAsia"/>
              </w:rPr>
              <w:t>RM002=+4.20</w:t>
            </w:r>
            <w:r>
              <w:t>~</w:t>
            </w:r>
            <w:r>
              <w:rPr>
                <w:rFonts w:hint="eastAsia"/>
              </w:rPr>
              <w:t>+4.80V</w:t>
            </w:r>
          </w:p>
          <w:p>
            <w:pPr>
              <w:jc w:val="center"/>
            </w:pPr>
            <w:r>
              <w:rPr>
                <w:rFonts w:hint="eastAsia"/>
                <w:lang w:val="en-US" w:eastAsia="zh-CN"/>
              </w:rPr>
              <w:t xml:space="preserve">MC-VOLTAGE 3 </w:t>
            </w:r>
            <w:r>
              <w:rPr>
                <w:rFonts w:hint="eastAsia"/>
              </w:rPr>
              <w:t>RM003=+3.60</w:t>
            </w:r>
            <w:r>
              <w:t>~</w:t>
            </w:r>
            <w:r>
              <w:rPr>
                <w:rFonts w:hint="eastAsia"/>
              </w:rPr>
              <w:t>+4.20V</w:t>
            </w:r>
          </w:p>
          <w:p>
            <w:pPr>
              <w:widowControl/>
              <w:adjustRightInd w:val="0"/>
              <w:snapToGrid w:val="0"/>
              <w:jc w:val="center"/>
            </w:pPr>
            <w:r>
              <w:rPr>
                <w:rFonts w:hint="eastAsia"/>
                <w:lang w:val="en-US" w:eastAsia="zh-CN"/>
              </w:rPr>
              <w:t xml:space="preserve">MC-VOLTAGE 3 </w:t>
            </w:r>
            <w:r>
              <w:rPr>
                <w:rFonts w:hint="eastAsia"/>
              </w:rPr>
              <w:t>RM004=+4.00</w:t>
            </w:r>
            <w:r>
              <w:t>~</w:t>
            </w:r>
            <w:r>
              <w:rPr>
                <w:rFonts w:hint="eastAsia"/>
              </w:rPr>
              <w:t>+4.60V</w:t>
            </w:r>
          </w:p>
          <w:p>
            <w:pPr>
              <w:widowControl/>
              <w:adjustRightInd w:val="0"/>
              <w:snapToGrid w:val="0"/>
              <w:jc w:val="center"/>
            </w:pPr>
            <w:r>
              <w:rPr>
                <w:rFonts w:hint="eastAsia"/>
                <w:lang w:val="en-US" w:eastAsia="zh-CN"/>
              </w:rPr>
              <w:t xml:space="preserve">MC-VOLTAGE 4 </w:t>
            </w:r>
            <w:r>
              <w:rPr>
                <w:rFonts w:hint="eastAsia"/>
              </w:rPr>
              <w:t>RM005=+2.00</w:t>
            </w:r>
            <w:r>
              <w:t>~</w:t>
            </w:r>
            <w:r>
              <w:rPr>
                <w:rFonts w:hint="eastAsia"/>
              </w:rPr>
              <w:t>+2.60V</w:t>
            </w:r>
          </w:p>
        </w:tc>
        <w:tc>
          <w:tcPr>
            <w:tcW w:w="399" w:type="dxa"/>
            <w:vAlign w:val="center"/>
          </w:tcPr>
          <w:p>
            <w:pPr>
              <w:widowControl/>
              <w:adjustRightInd w:val="0"/>
              <w:snapToGrid w:val="0"/>
              <w:jc w:val="center"/>
              <w:rPr>
                <w:rFonts w:ascii="宋体" w:hAnsi="宋体"/>
                <w:szCs w:val="21"/>
              </w:rPr>
            </w:pPr>
          </w:p>
        </w:tc>
      </w:tr>
    </w:tbl>
    <w:p>
      <w:pPr>
        <w:spacing w:line="360" w:lineRule="auto"/>
        <w:jc w:val="left"/>
        <w:rPr>
          <w:rFonts w:hint="default"/>
          <w:sz w:val="24"/>
          <w:szCs w:val="24"/>
          <w:lang w:val="en-US" w:eastAsia="zh-CN"/>
        </w:rPr>
      </w:pPr>
      <w:r>
        <w:rPr>
          <w:rFonts w:hint="eastAsia"/>
          <w:sz w:val="24"/>
          <w:szCs w:val="24"/>
          <w:lang w:val="en-US" w:eastAsia="zh-CN"/>
        </w:rPr>
        <w:t xml:space="preserve"> </w:t>
      </w:r>
    </w:p>
    <w:p>
      <w:pPr>
        <w:pStyle w:val="2"/>
        <w:adjustRightInd w:val="0"/>
        <w:spacing w:before="120" w:after="120" w:line="240" w:lineRule="atLeast"/>
        <w:jc w:val="left"/>
        <w:rPr>
          <w:rFonts w:hint="eastAsia" w:eastAsia="黑体"/>
          <w:b/>
          <w:bCs/>
          <w:smallCaps/>
          <w:kern w:val="0"/>
          <w:sz w:val="28"/>
          <w:szCs w:val="28"/>
          <w:lang w:val="en-US" w:eastAsia="zh-CN"/>
        </w:rPr>
      </w:pPr>
      <w:r>
        <w:rPr>
          <w:rFonts w:hint="eastAsia" w:eastAsia="黑体"/>
          <w:b/>
          <w:bCs/>
          <w:smallCaps/>
          <w:kern w:val="0"/>
          <w:sz w:val="28"/>
          <w:szCs w:val="28"/>
          <w:lang w:val="en-US" w:eastAsia="zh-CN"/>
        </w:rPr>
        <w:t>3 Basic principle of in-orbit management</w:t>
      </w:r>
    </w:p>
    <w:p>
      <w:pPr>
        <w:numPr>
          <w:ilvl w:val="0"/>
          <w:numId w:val="3"/>
        </w:numPr>
        <w:spacing w:line="360" w:lineRule="auto"/>
        <w:jc w:val="left"/>
        <w:rPr>
          <w:rFonts w:hint="default"/>
          <w:sz w:val="24"/>
          <w:szCs w:val="24"/>
          <w:lang w:val="en-US" w:eastAsia="zh-CN"/>
        </w:rPr>
      </w:pPr>
      <w:r>
        <w:rPr>
          <w:rFonts w:hint="eastAsia"/>
          <w:sz w:val="24"/>
          <w:szCs w:val="24"/>
          <w:lang w:val="en-US" w:eastAsia="zh-CN"/>
        </w:rPr>
        <w:t>In normal working state of satellite, don</w:t>
      </w:r>
      <w:r>
        <w:rPr>
          <w:rFonts w:hint="default"/>
          <w:sz w:val="24"/>
          <w:szCs w:val="24"/>
          <w:lang w:val="en-US" w:eastAsia="zh-CN"/>
        </w:rPr>
        <w:t>’</w:t>
      </w:r>
      <w:r>
        <w:rPr>
          <w:rFonts w:hint="eastAsia"/>
          <w:sz w:val="24"/>
          <w:szCs w:val="24"/>
          <w:lang w:val="en-US" w:eastAsia="zh-CN"/>
        </w:rPr>
        <w:t>t switch working mode of satellite   platform.</w:t>
      </w:r>
    </w:p>
    <w:p>
      <w:pPr>
        <w:numPr>
          <w:ilvl w:val="0"/>
          <w:numId w:val="3"/>
        </w:numPr>
        <w:spacing w:line="360" w:lineRule="auto"/>
        <w:jc w:val="left"/>
        <w:rPr>
          <w:rFonts w:hint="default"/>
          <w:sz w:val="24"/>
          <w:szCs w:val="24"/>
          <w:lang w:val="en-US" w:eastAsia="zh-CN"/>
        </w:rPr>
      </w:pPr>
      <w:r>
        <w:rPr>
          <w:rFonts w:hint="eastAsia"/>
          <w:sz w:val="24"/>
          <w:szCs w:val="24"/>
          <w:lang w:val="en-US" w:eastAsia="zh-CN"/>
        </w:rPr>
        <w:t>If equipment of satellite switch the main/backup on its own</w:t>
      </w:r>
      <w:r>
        <w:rPr>
          <w:rFonts w:hint="eastAsia"/>
          <w:sz w:val="24"/>
        </w:rPr>
        <w:t>，</w:t>
      </w:r>
      <w:r>
        <w:rPr>
          <w:rFonts w:hint="eastAsia"/>
          <w:sz w:val="24"/>
          <w:lang w:val="en-US" w:eastAsia="zh-CN"/>
        </w:rPr>
        <w:t>inform DFH in time;</w:t>
      </w:r>
    </w:p>
    <w:p>
      <w:pPr>
        <w:numPr>
          <w:ilvl w:val="0"/>
          <w:numId w:val="3"/>
        </w:numPr>
        <w:spacing w:line="360" w:lineRule="auto"/>
        <w:jc w:val="left"/>
        <w:rPr>
          <w:rFonts w:hint="default"/>
          <w:sz w:val="24"/>
          <w:szCs w:val="24"/>
          <w:lang w:val="en-US" w:eastAsia="zh-CN"/>
        </w:rPr>
      </w:pPr>
      <w:r>
        <w:rPr>
          <w:rFonts w:hint="eastAsia"/>
          <w:sz w:val="24"/>
          <w:szCs w:val="24"/>
          <w:lang w:val="en-US" w:eastAsia="zh-CN"/>
        </w:rPr>
        <w:t>If the work mode of the satellite has changed to Global Attitude Acquisition Mode(AAM), inform DFH at once;</w:t>
      </w:r>
    </w:p>
    <w:p>
      <w:pPr>
        <w:numPr>
          <w:ilvl w:val="0"/>
          <w:numId w:val="3"/>
        </w:numPr>
        <w:spacing w:line="360" w:lineRule="auto"/>
        <w:jc w:val="left"/>
        <w:rPr>
          <w:rFonts w:hint="default"/>
          <w:sz w:val="24"/>
          <w:szCs w:val="24"/>
          <w:lang w:val="en-US" w:eastAsia="zh-CN"/>
        </w:rPr>
      </w:pPr>
      <w:r>
        <w:rPr>
          <w:rFonts w:hint="eastAsia"/>
          <w:sz w:val="24"/>
          <w:szCs w:val="24"/>
          <w:lang w:val="en-US" w:eastAsia="zh-CN"/>
        </w:rPr>
        <w:t>The principle of fault tacking: Ensuring power supply, ensuring TT&amp;C path and striving for more time to diagnose and upload.</w:t>
      </w:r>
    </w:p>
    <w:p>
      <w:pPr>
        <w:pStyle w:val="2"/>
        <w:adjustRightInd w:val="0"/>
        <w:spacing w:before="120" w:after="120" w:line="240" w:lineRule="atLeast"/>
        <w:jc w:val="left"/>
        <w:rPr>
          <w:rFonts w:hint="eastAsia" w:eastAsia="黑体"/>
          <w:b/>
          <w:bCs/>
          <w:smallCaps/>
          <w:kern w:val="0"/>
          <w:sz w:val="28"/>
          <w:szCs w:val="28"/>
          <w:lang w:val="en-US" w:eastAsia="zh-CN"/>
        </w:rPr>
      </w:pPr>
      <w:r>
        <w:rPr>
          <w:rFonts w:hint="eastAsia" w:eastAsia="黑体"/>
          <w:b/>
          <w:bCs/>
          <w:smallCaps/>
          <w:kern w:val="0"/>
          <w:sz w:val="28"/>
          <w:szCs w:val="28"/>
          <w:lang w:val="en-US" w:eastAsia="zh-CN"/>
        </w:rPr>
        <w:t>4 Requirement of in-orbit management</w:t>
      </w:r>
    </w:p>
    <w:p>
      <w:pPr>
        <w:pStyle w:val="4"/>
        <w:tabs>
          <w:tab w:val="left" w:pos="1143"/>
        </w:tabs>
        <w:autoSpaceDE w:val="0"/>
        <w:autoSpaceDN w:val="0"/>
        <w:adjustRightInd w:val="0"/>
        <w:snapToGrid w:val="0"/>
        <w:spacing w:before="368" w:beforeLines="100" w:after="368" w:afterLines="100" w:line="240" w:lineRule="auto"/>
        <w:ind w:left="1143" w:leftChars="0" w:hanging="1143" w:firstLineChars="0"/>
        <w:jc w:val="both"/>
        <w:textAlignment w:val="baseline"/>
        <w:rPr>
          <w:rFonts w:hint="eastAsia" w:ascii="Times New Roman" w:hAnsi="Times New Roman"/>
          <w:b w:val="0"/>
          <w:bCs w:val="0"/>
          <w:smallCaps/>
          <w:kern w:val="20"/>
          <w:sz w:val="28"/>
          <w:szCs w:val="28"/>
          <w:lang w:val="en-US" w:eastAsia="zh-CN"/>
        </w:rPr>
      </w:pPr>
      <w:r>
        <w:rPr>
          <w:rFonts w:hint="eastAsia" w:ascii="Times New Roman" w:hAnsi="Times New Roman"/>
          <w:b w:val="0"/>
          <w:bCs w:val="0"/>
          <w:smallCaps/>
          <w:kern w:val="20"/>
          <w:sz w:val="28"/>
          <w:szCs w:val="28"/>
          <w:lang w:val="en-US" w:eastAsia="zh-CN"/>
        </w:rPr>
        <w:t>4.1 Basic requirement</w:t>
      </w:r>
    </w:p>
    <w:p>
      <w:pPr>
        <w:spacing w:line="360" w:lineRule="auto"/>
        <w:jc w:val="left"/>
        <w:rPr>
          <w:rFonts w:hint="eastAsia"/>
          <w:sz w:val="24"/>
          <w:szCs w:val="24"/>
          <w:lang w:val="en-US" w:eastAsia="zh-CN"/>
        </w:rPr>
      </w:pPr>
      <w:r>
        <w:rPr>
          <w:rFonts w:hint="eastAsia"/>
          <w:sz w:val="24"/>
          <w:szCs w:val="24"/>
          <w:lang w:val="en-US" w:eastAsia="zh-CN"/>
        </w:rPr>
        <w:t>a. To make TT&amp;C plan every week and to track the satellite 2~3 times every day.</w:t>
      </w:r>
    </w:p>
    <w:p>
      <w:pPr>
        <w:spacing w:line="360" w:lineRule="auto"/>
        <w:jc w:val="left"/>
        <w:rPr>
          <w:rFonts w:hint="eastAsia"/>
          <w:sz w:val="24"/>
          <w:szCs w:val="24"/>
          <w:lang w:val="en-US" w:eastAsia="zh-CN"/>
        </w:rPr>
      </w:pPr>
      <w:r>
        <w:rPr>
          <w:rFonts w:hint="eastAsia"/>
          <w:sz w:val="24"/>
          <w:szCs w:val="24"/>
          <w:lang w:val="en-US" w:eastAsia="zh-CN"/>
        </w:rPr>
        <w:t>b. To monitor telemetry and evaluate the satellite healthy status.</w:t>
      </w:r>
    </w:p>
    <w:p>
      <w:pPr>
        <w:spacing w:line="360" w:lineRule="auto"/>
        <w:jc w:val="left"/>
        <w:rPr>
          <w:rFonts w:hint="eastAsia"/>
          <w:sz w:val="24"/>
          <w:szCs w:val="24"/>
          <w:lang w:val="en-US" w:eastAsia="zh-CN"/>
        </w:rPr>
      </w:pPr>
      <w:r>
        <w:rPr>
          <w:rFonts w:hint="eastAsia"/>
          <w:sz w:val="24"/>
          <w:szCs w:val="24"/>
          <w:lang w:val="en-US" w:eastAsia="zh-CN"/>
        </w:rPr>
        <w:t>c. To determine the orbit for ETRSS-1 every day and to generate orbit data block.</w:t>
      </w:r>
    </w:p>
    <w:p>
      <w:pPr>
        <w:spacing w:line="360" w:lineRule="auto"/>
        <w:jc w:val="left"/>
        <w:rPr>
          <w:rFonts w:hint="eastAsia"/>
          <w:sz w:val="24"/>
          <w:szCs w:val="24"/>
          <w:lang w:val="en-US" w:eastAsia="zh-CN"/>
        </w:rPr>
      </w:pPr>
      <w:r>
        <w:rPr>
          <w:rFonts w:hint="eastAsia"/>
          <w:sz w:val="24"/>
          <w:szCs w:val="24"/>
          <w:lang w:val="en-US" w:eastAsia="zh-CN"/>
        </w:rPr>
        <w:t>d. To upload TCs and data block in line with the requirement in sec 4.2.</w:t>
      </w:r>
    </w:p>
    <w:p>
      <w:pPr>
        <w:spacing w:line="360" w:lineRule="auto"/>
        <w:jc w:val="left"/>
        <w:rPr>
          <w:rFonts w:hint="eastAsia"/>
          <w:sz w:val="24"/>
          <w:szCs w:val="24"/>
          <w:lang w:val="en-US" w:eastAsia="zh-CN"/>
        </w:rPr>
      </w:pPr>
      <w:r>
        <w:rPr>
          <w:rFonts w:hint="eastAsia"/>
          <w:sz w:val="24"/>
          <w:szCs w:val="24"/>
          <w:lang w:val="en-US" w:eastAsia="zh-CN"/>
        </w:rPr>
        <w:t>e. To upload the data blocks in line with the image task only in case of the satellite working in fully healthy status.</w:t>
      </w:r>
    </w:p>
    <w:p>
      <w:pPr>
        <w:spacing w:line="360" w:lineRule="auto"/>
        <w:jc w:val="left"/>
        <w:rPr>
          <w:rFonts w:hint="eastAsia"/>
          <w:sz w:val="24"/>
          <w:szCs w:val="24"/>
          <w:lang w:val="en-US" w:eastAsia="zh-CN"/>
        </w:rPr>
      </w:pPr>
      <w:r>
        <w:rPr>
          <w:rFonts w:hint="eastAsia"/>
          <w:sz w:val="24"/>
          <w:szCs w:val="24"/>
          <w:lang w:val="en-US" w:eastAsia="zh-CN"/>
        </w:rPr>
        <w:t xml:space="preserve">f. To check the result of each upload through TM.   </w:t>
      </w:r>
    </w:p>
    <w:p>
      <w:pPr>
        <w:spacing w:line="360" w:lineRule="auto"/>
        <w:jc w:val="left"/>
        <w:rPr>
          <w:rFonts w:hint="default"/>
          <w:sz w:val="24"/>
          <w:szCs w:val="24"/>
          <w:lang w:val="en-US" w:eastAsia="zh-CN"/>
        </w:rPr>
      </w:pPr>
      <w:r>
        <w:rPr>
          <w:rFonts w:hint="eastAsia"/>
          <w:sz w:val="24"/>
          <w:szCs w:val="24"/>
          <w:lang w:val="en-US" w:eastAsia="zh-CN"/>
        </w:rPr>
        <w:t>g. To call DFH as soon as possible if any abnormal observed, and finish abnormal report in 1 day.</w:t>
      </w:r>
    </w:p>
    <w:p>
      <w:pPr>
        <w:pStyle w:val="4"/>
        <w:tabs>
          <w:tab w:val="left" w:pos="1143"/>
        </w:tabs>
        <w:autoSpaceDE w:val="0"/>
        <w:autoSpaceDN w:val="0"/>
        <w:adjustRightInd w:val="0"/>
        <w:snapToGrid w:val="0"/>
        <w:spacing w:before="368" w:beforeLines="100" w:after="368" w:afterLines="100" w:line="240" w:lineRule="auto"/>
        <w:ind w:left="1143" w:leftChars="0" w:hanging="1143" w:firstLineChars="0"/>
        <w:jc w:val="both"/>
        <w:textAlignment w:val="baseline"/>
        <w:rPr>
          <w:rFonts w:hint="eastAsia" w:ascii="Times New Roman" w:hAnsi="Times New Roman"/>
          <w:b w:val="0"/>
          <w:bCs w:val="0"/>
          <w:smallCaps/>
          <w:kern w:val="20"/>
          <w:sz w:val="28"/>
          <w:szCs w:val="28"/>
          <w:lang w:val="en-US" w:eastAsia="zh-CN"/>
        </w:rPr>
      </w:pPr>
      <w:r>
        <w:rPr>
          <w:rFonts w:hint="eastAsia" w:ascii="Times New Roman" w:hAnsi="Times New Roman"/>
          <w:b w:val="0"/>
          <w:bCs w:val="0"/>
          <w:smallCaps/>
          <w:kern w:val="20"/>
          <w:sz w:val="28"/>
          <w:szCs w:val="28"/>
          <w:lang w:val="en-US" w:eastAsia="zh-CN"/>
        </w:rPr>
        <w:t>4.2 Telecommand requirement</w:t>
      </w:r>
    </w:p>
    <w:p>
      <w:pPr>
        <w:spacing w:line="360" w:lineRule="auto"/>
        <w:jc w:val="left"/>
        <w:rPr>
          <w:rFonts w:hint="eastAsia"/>
          <w:sz w:val="24"/>
          <w:szCs w:val="24"/>
          <w:lang w:val="en-US" w:eastAsia="zh-CN"/>
        </w:rPr>
      </w:pPr>
      <w:r>
        <w:rPr>
          <w:rFonts w:hint="eastAsia"/>
          <w:sz w:val="24"/>
          <w:szCs w:val="24"/>
          <w:lang w:val="en-US" w:eastAsia="zh-CN"/>
        </w:rPr>
        <w:t>a. To upload orbit data to satellite once everyday, orbit data time must be the time of the same day.</w:t>
      </w:r>
    </w:p>
    <w:p>
      <w:pPr>
        <w:spacing w:line="360" w:lineRule="auto"/>
        <w:jc w:val="left"/>
        <w:rPr>
          <w:rFonts w:hint="eastAsia"/>
          <w:sz w:val="24"/>
          <w:szCs w:val="24"/>
          <w:lang w:val="en-US" w:eastAsia="zh-CN"/>
        </w:rPr>
      </w:pPr>
      <w:r>
        <w:rPr>
          <w:rFonts w:hint="eastAsia"/>
          <w:sz w:val="24"/>
          <w:szCs w:val="24"/>
          <w:lang w:val="en-US" w:eastAsia="zh-CN"/>
        </w:rPr>
        <w:t>b. To upload telecommand “KSM35-01 TC_monitor_Timeout_Safety_Mode_counter_reset” to satellite once everyday.</w:t>
      </w:r>
    </w:p>
    <w:p>
      <w:pPr>
        <w:pStyle w:val="4"/>
        <w:tabs>
          <w:tab w:val="left" w:pos="1143"/>
        </w:tabs>
        <w:autoSpaceDE w:val="0"/>
        <w:autoSpaceDN w:val="0"/>
        <w:adjustRightInd w:val="0"/>
        <w:snapToGrid w:val="0"/>
        <w:spacing w:before="368" w:beforeLines="100" w:after="368" w:afterLines="100" w:line="240" w:lineRule="auto"/>
        <w:ind w:left="1143" w:leftChars="0" w:hanging="1143" w:firstLineChars="0"/>
        <w:jc w:val="both"/>
        <w:textAlignment w:val="baseline"/>
        <w:rPr>
          <w:rFonts w:hint="eastAsia" w:ascii="Times New Roman" w:hAnsi="Times New Roman"/>
          <w:b w:val="0"/>
          <w:bCs w:val="0"/>
          <w:smallCaps/>
          <w:kern w:val="20"/>
          <w:sz w:val="28"/>
          <w:szCs w:val="28"/>
          <w:lang w:val="en-US" w:eastAsia="zh-CN"/>
        </w:rPr>
      </w:pPr>
      <w:r>
        <w:rPr>
          <w:rFonts w:hint="eastAsia" w:ascii="Times New Roman" w:hAnsi="Times New Roman"/>
          <w:b w:val="0"/>
          <w:bCs w:val="0"/>
          <w:smallCaps/>
          <w:kern w:val="20"/>
          <w:sz w:val="28"/>
          <w:szCs w:val="28"/>
          <w:lang w:val="en-US" w:eastAsia="zh-CN"/>
        </w:rPr>
        <w:t>4.3 Telemetry requirement</w:t>
      </w:r>
    </w:p>
    <w:p>
      <w:pPr>
        <w:spacing w:line="360" w:lineRule="auto"/>
        <w:jc w:val="left"/>
        <w:rPr>
          <w:rFonts w:hint="eastAsia"/>
          <w:sz w:val="24"/>
          <w:szCs w:val="24"/>
          <w:lang w:val="en-US" w:eastAsia="zh-CN"/>
        </w:rPr>
      </w:pPr>
      <w:r>
        <w:rPr>
          <w:rFonts w:hint="eastAsia"/>
          <w:sz w:val="24"/>
          <w:szCs w:val="24"/>
          <w:lang w:val="en-US" w:eastAsia="zh-CN"/>
        </w:rPr>
        <w:t>a. Tacking the downlink telemetry data in real time to monitor the status of satellite.</w:t>
      </w:r>
    </w:p>
    <w:p>
      <w:pPr>
        <w:spacing w:line="360" w:lineRule="auto"/>
        <w:jc w:val="left"/>
        <w:rPr>
          <w:rFonts w:hint="eastAsia"/>
          <w:sz w:val="24"/>
          <w:szCs w:val="24"/>
          <w:lang w:val="en-US" w:eastAsia="zh-CN"/>
        </w:rPr>
      </w:pPr>
      <w:r>
        <w:rPr>
          <w:rFonts w:hint="eastAsia"/>
          <w:sz w:val="24"/>
          <w:szCs w:val="24"/>
          <w:lang w:val="en-US" w:eastAsia="zh-CN"/>
        </w:rPr>
        <w:t xml:space="preserve">b. Tacking the downlink telemetry data by file </w:t>
      </w:r>
      <w:r>
        <w:rPr>
          <w:rFonts w:hint="default"/>
          <w:sz w:val="24"/>
          <w:szCs w:val="24"/>
          <w:lang w:val="en-US" w:eastAsia="zh-CN"/>
        </w:rPr>
        <w:t>“</w:t>
      </w:r>
      <w:r>
        <w:rPr>
          <w:rFonts w:hint="eastAsia"/>
          <w:sz w:val="24"/>
          <w:szCs w:val="24"/>
          <w:lang w:val="en-US" w:eastAsia="zh-CN"/>
        </w:rPr>
        <w:t xml:space="preserve"> ETRSS-1 Satellite Telemetry Data Format and Handing Requirement</w:t>
      </w:r>
      <w:r>
        <w:rPr>
          <w:rFonts w:hint="default"/>
          <w:sz w:val="24"/>
          <w:szCs w:val="24"/>
          <w:lang w:val="en-US" w:eastAsia="zh-CN"/>
        </w:rPr>
        <w:t>”</w:t>
      </w:r>
      <w:r>
        <w:rPr>
          <w:rFonts w:hint="eastAsia"/>
          <w:sz w:val="24"/>
          <w:szCs w:val="24"/>
          <w:lang w:val="en-US" w:eastAsia="zh-CN"/>
        </w:rPr>
        <w:t>.</w:t>
      </w:r>
    </w:p>
    <w:p>
      <w:pPr>
        <w:pStyle w:val="4"/>
        <w:tabs>
          <w:tab w:val="left" w:pos="1143"/>
        </w:tabs>
        <w:autoSpaceDE w:val="0"/>
        <w:autoSpaceDN w:val="0"/>
        <w:adjustRightInd w:val="0"/>
        <w:snapToGrid w:val="0"/>
        <w:spacing w:before="368" w:beforeLines="100" w:after="368" w:afterLines="100" w:line="240" w:lineRule="auto"/>
        <w:ind w:left="1143" w:leftChars="0" w:hanging="1143" w:firstLineChars="0"/>
        <w:jc w:val="both"/>
        <w:textAlignment w:val="baseline"/>
        <w:rPr>
          <w:rFonts w:hint="eastAsia" w:ascii="Times New Roman" w:hAnsi="Times New Roman"/>
          <w:b w:val="0"/>
          <w:bCs w:val="0"/>
          <w:smallCaps/>
          <w:kern w:val="20"/>
          <w:sz w:val="28"/>
          <w:szCs w:val="28"/>
          <w:lang w:val="en-US" w:eastAsia="zh-CN"/>
        </w:rPr>
      </w:pPr>
      <w:r>
        <w:rPr>
          <w:rFonts w:hint="eastAsia" w:ascii="Times New Roman" w:hAnsi="Times New Roman"/>
          <w:b w:val="0"/>
          <w:bCs w:val="0"/>
          <w:smallCaps/>
          <w:kern w:val="20"/>
          <w:sz w:val="28"/>
          <w:szCs w:val="28"/>
          <w:lang w:val="en-US" w:eastAsia="zh-CN"/>
        </w:rPr>
        <w:t>4.4 Orbit prediction requirement</w:t>
      </w:r>
    </w:p>
    <w:p>
      <w:pPr>
        <w:spacing w:line="360" w:lineRule="auto"/>
        <w:jc w:val="left"/>
        <w:rPr>
          <w:rFonts w:hint="eastAsia"/>
          <w:sz w:val="24"/>
          <w:szCs w:val="24"/>
          <w:lang w:val="en-US" w:eastAsia="zh-CN"/>
        </w:rPr>
      </w:pPr>
      <w:r>
        <w:rPr>
          <w:rFonts w:hint="eastAsia"/>
          <w:sz w:val="24"/>
          <w:szCs w:val="24"/>
          <w:lang w:val="en-US" w:eastAsia="zh-CN"/>
        </w:rPr>
        <w:t>The satellite orbit shall be determined by GPS data. The accuracy of orbit computing should be better than 100m（r.m.s）.</w:t>
      </w:r>
    </w:p>
    <w:p>
      <w:pPr>
        <w:spacing w:line="360" w:lineRule="auto"/>
        <w:jc w:val="left"/>
        <w:rPr>
          <w:rFonts w:hint="default"/>
          <w:sz w:val="24"/>
          <w:szCs w:val="24"/>
          <w:lang w:val="en-US" w:eastAsia="zh-CN"/>
        </w:rPr>
      </w:pPr>
      <w:r>
        <w:rPr>
          <w:rFonts w:hint="eastAsia"/>
          <w:sz w:val="24"/>
          <w:szCs w:val="24"/>
          <w:lang w:val="en-US" w:eastAsia="zh-CN"/>
        </w:rPr>
        <w:t>The tracking plan is based on this orbit information and the uploaded orbit information are also generated based on this.</w:t>
      </w:r>
    </w:p>
    <w:p>
      <w:pPr>
        <w:spacing w:line="360" w:lineRule="auto"/>
        <w:jc w:val="left"/>
        <w:rPr>
          <w:rFonts w:hint="eastAsia" w:ascii="Times New Roman" w:hAnsi="Times New Roman"/>
          <w:b w:val="0"/>
          <w:bCs w:val="0"/>
          <w:smallCaps/>
          <w:kern w:val="20"/>
          <w:sz w:val="28"/>
          <w:szCs w:val="28"/>
          <w:lang w:val="en-US" w:eastAsia="zh-CN"/>
        </w:rPr>
      </w:pPr>
      <w:r>
        <w:rPr>
          <w:rFonts w:hint="eastAsia" w:ascii="Times New Roman" w:hAnsi="Times New Roman" w:eastAsia="黑体" w:cs="Times New Roman"/>
          <w:b w:val="0"/>
          <w:bCs w:val="0"/>
          <w:smallCaps/>
          <w:kern w:val="20"/>
          <w:sz w:val="28"/>
          <w:szCs w:val="28"/>
          <w:lang w:val="en-US" w:eastAsia="zh-CN" w:bidi="ar-SA"/>
        </w:rPr>
        <w:t>4.5 Time management requirement</w:t>
      </w:r>
    </w:p>
    <w:p>
      <w:pPr>
        <w:spacing w:line="360" w:lineRule="auto"/>
        <w:jc w:val="left"/>
        <w:rPr>
          <w:rFonts w:hint="default" w:eastAsia="宋体"/>
          <w:sz w:val="24"/>
          <w:szCs w:val="24"/>
          <w:lang w:val="en-US" w:eastAsia="zh-CN"/>
        </w:rPr>
      </w:pPr>
      <w:r>
        <w:rPr>
          <w:rFonts w:hint="eastAsia"/>
          <w:sz w:val="24"/>
          <w:szCs w:val="24"/>
          <w:lang w:val="en-US" w:eastAsia="zh-CN"/>
        </w:rPr>
        <w:t>Use GPS time self-calibration as long as GPS is normal.</w:t>
      </w:r>
    </w:p>
    <w:p>
      <w:pPr>
        <w:pStyle w:val="4"/>
        <w:tabs>
          <w:tab w:val="left" w:pos="1143"/>
        </w:tabs>
        <w:autoSpaceDE w:val="0"/>
        <w:autoSpaceDN w:val="0"/>
        <w:adjustRightInd w:val="0"/>
        <w:snapToGrid w:val="0"/>
        <w:spacing w:before="368" w:beforeLines="100" w:after="368" w:afterLines="100" w:line="240" w:lineRule="auto"/>
        <w:ind w:left="1143" w:leftChars="0" w:hanging="1143" w:firstLineChars="0"/>
        <w:jc w:val="both"/>
        <w:textAlignment w:val="baseline"/>
        <w:rPr>
          <w:rFonts w:hint="default" w:ascii="Times New Roman" w:hAnsi="Times New Roman"/>
          <w:b w:val="0"/>
          <w:bCs w:val="0"/>
          <w:smallCaps/>
          <w:kern w:val="20"/>
          <w:sz w:val="28"/>
          <w:szCs w:val="28"/>
          <w:lang w:val="en-US" w:eastAsia="zh-CN"/>
        </w:rPr>
      </w:pPr>
      <w:r>
        <w:rPr>
          <w:rFonts w:hint="eastAsia" w:ascii="Times New Roman" w:hAnsi="Times New Roman"/>
          <w:b w:val="0"/>
          <w:bCs w:val="0"/>
          <w:smallCaps/>
          <w:kern w:val="20"/>
          <w:sz w:val="28"/>
          <w:szCs w:val="28"/>
          <w:lang w:val="en-US" w:eastAsia="zh-CN"/>
        </w:rPr>
        <w:t>4.6 TTC&amp;TTD uploading requirement</w:t>
      </w:r>
    </w:p>
    <w:p>
      <w:pPr>
        <w:spacing w:line="360" w:lineRule="auto"/>
        <w:jc w:val="left"/>
        <w:rPr>
          <w:rFonts w:hint="eastAsia"/>
          <w:sz w:val="24"/>
          <w:szCs w:val="24"/>
          <w:lang w:val="zh-CN" w:eastAsia="zh-CN"/>
        </w:rPr>
      </w:pPr>
      <w:r>
        <w:rPr>
          <w:rFonts w:hint="eastAsia"/>
          <w:sz w:val="24"/>
          <w:szCs w:val="24"/>
          <w:lang w:val="en-US" w:eastAsia="zh-CN"/>
        </w:rPr>
        <w:t>Implement according to the file</w:t>
      </w:r>
      <w:r>
        <w:rPr>
          <w:rFonts w:hint="eastAsia"/>
          <w:sz w:val="24"/>
          <w:szCs w:val="24"/>
          <w:lang w:val="zh-CN" w:eastAsia="zh-CN"/>
        </w:rPr>
        <w:t>《</w:t>
      </w:r>
      <w:r>
        <w:rPr>
          <w:rFonts w:hint="eastAsia"/>
          <w:sz w:val="24"/>
          <w:szCs w:val="24"/>
          <w:lang w:val="en-US" w:eastAsia="zh-CN"/>
        </w:rPr>
        <w:t>ETRSS-1 Satellite Telecommand Format</w:t>
      </w:r>
      <w:r>
        <w:rPr>
          <w:rFonts w:hint="eastAsia"/>
          <w:sz w:val="24"/>
          <w:szCs w:val="24"/>
          <w:lang w:val="zh-CN" w:eastAsia="zh-CN"/>
        </w:rPr>
        <w:t>》</w:t>
      </w:r>
      <w:r>
        <w:rPr>
          <w:rFonts w:hint="eastAsia"/>
          <w:sz w:val="24"/>
          <w:szCs w:val="24"/>
          <w:lang w:val="en-US" w:eastAsia="zh-CN"/>
        </w:rPr>
        <w:t xml:space="preserve">with section 4.4.1.2.5 </w:t>
      </w:r>
      <w:r>
        <w:rPr>
          <w:rFonts w:hint="default"/>
          <w:sz w:val="24"/>
          <w:szCs w:val="24"/>
          <w:lang w:val="en-US" w:eastAsia="zh-CN"/>
        </w:rPr>
        <w:t>“</w:t>
      </w:r>
      <w:r>
        <w:rPr>
          <w:rFonts w:hint="eastAsia"/>
          <w:sz w:val="24"/>
          <w:szCs w:val="24"/>
          <w:lang w:val="en-US" w:eastAsia="zh-CN"/>
        </w:rPr>
        <w:t>TTC Format</w:t>
      </w:r>
      <w:r>
        <w:rPr>
          <w:rFonts w:hint="default"/>
          <w:sz w:val="24"/>
          <w:szCs w:val="24"/>
          <w:lang w:val="en-US" w:eastAsia="zh-CN"/>
        </w:rPr>
        <w:t>”</w:t>
      </w:r>
      <w:r>
        <w:rPr>
          <w:rFonts w:hint="eastAsia"/>
          <w:sz w:val="24"/>
          <w:szCs w:val="24"/>
          <w:lang w:val="en-US" w:eastAsia="zh-CN"/>
        </w:rPr>
        <w:t xml:space="preserve"> and 4.4.1.2.6 </w:t>
      </w:r>
      <w:r>
        <w:rPr>
          <w:rFonts w:hint="default"/>
          <w:sz w:val="24"/>
          <w:szCs w:val="24"/>
          <w:lang w:val="en-US" w:eastAsia="zh-CN"/>
        </w:rPr>
        <w:t>“</w:t>
      </w:r>
      <w:r>
        <w:rPr>
          <w:rFonts w:hint="eastAsia"/>
          <w:sz w:val="24"/>
          <w:szCs w:val="24"/>
          <w:lang w:val="en-US" w:eastAsia="zh-CN"/>
        </w:rPr>
        <w:t>TTD format</w:t>
      </w:r>
      <w:r>
        <w:rPr>
          <w:rFonts w:hint="default"/>
          <w:sz w:val="24"/>
          <w:szCs w:val="24"/>
          <w:lang w:val="en-US" w:eastAsia="zh-CN"/>
        </w:rPr>
        <w:t>”</w:t>
      </w:r>
      <w:r>
        <w:rPr>
          <w:rFonts w:hint="eastAsia"/>
          <w:sz w:val="24"/>
          <w:szCs w:val="24"/>
          <w:lang w:val="zh-CN" w:eastAsia="zh-CN"/>
        </w:rPr>
        <w:t>。</w:t>
      </w:r>
    </w:p>
    <w:p>
      <w:pPr>
        <w:spacing w:line="360" w:lineRule="auto"/>
        <w:ind w:firstLine="480" w:firstLineChars="200"/>
        <w:jc w:val="left"/>
        <w:rPr>
          <w:rFonts w:hint="eastAsia" w:ascii="宋体" w:hAnsi="宋体" w:cs="宋体"/>
          <w:kern w:val="0"/>
          <w:sz w:val="24"/>
          <w:lang w:val="zh-CN"/>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pPr>
        <w:pStyle w:val="2"/>
        <w:adjustRightInd w:val="0"/>
        <w:spacing w:before="120" w:after="120" w:line="240" w:lineRule="atLeast"/>
        <w:jc w:val="left"/>
        <w:rPr>
          <w:rFonts w:hint="eastAsia" w:eastAsia="黑体"/>
          <w:b/>
          <w:bCs/>
          <w:smallCaps/>
          <w:kern w:val="0"/>
          <w:sz w:val="28"/>
          <w:szCs w:val="28"/>
          <w:lang w:val="en-US" w:eastAsia="zh-CN"/>
        </w:rPr>
      </w:pPr>
      <w:r>
        <w:rPr>
          <w:rFonts w:hint="eastAsia" w:eastAsia="黑体"/>
          <w:b/>
          <w:bCs/>
          <w:smallCaps/>
          <w:kern w:val="0"/>
          <w:sz w:val="28"/>
          <w:szCs w:val="28"/>
          <w:lang w:val="en-US" w:eastAsia="zh-CN"/>
        </w:rPr>
        <w:t xml:space="preserve"> 5 Telemetry monitored in-orbit</w:t>
      </w:r>
    </w:p>
    <w:p>
      <w:pPr>
        <w:spacing w:beforeLines="50" w:line="360" w:lineRule="auto"/>
        <w:ind w:left="431" w:firstLine="126" w:firstLineChars="60"/>
        <w:jc w:val="center"/>
      </w:pPr>
      <w:r>
        <w:rPr>
          <w:rFonts w:hint="eastAsia"/>
          <w:lang w:val="en-US" w:eastAsia="zh-CN"/>
        </w:rPr>
        <w:t>Table 5</w:t>
      </w:r>
      <w:r>
        <w:rPr>
          <w:rFonts w:hint="eastAsia"/>
        </w:rPr>
        <w:t>-</w:t>
      </w:r>
      <w:r>
        <w:rPr>
          <w:rFonts w:hint="eastAsia"/>
          <w:lang w:val="en-US" w:eastAsia="zh-CN"/>
        </w:rPr>
        <w:t>1  PSS</w:t>
      </w:r>
      <w:r>
        <w:rPr>
          <w:rFonts w:hint="eastAsia"/>
        </w:rPr>
        <w:t xml:space="preserve"> </w:t>
      </w:r>
      <w:r>
        <w:rPr>
          <w:rFonts w:hint="eastAsia"/>
          <w:lang w:val="en-US" w:eastAsia="zh-CN"/>
        </w:rPr>
        <w:t>Critical TM</w:t>
      </w:r>
    </w:p>
    <w:tbl>
      <w:tblPr>
        <w:tblStyle w:val="12"/>
        <w:tblW w:w="122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6"/>
        <w:gridCol w:w="2532"/>
        <w:gridCol w:w="1480"/>
        <w:gridCol w:w="2046"/>
        <w:gridCol w:w="2794"/>
        <w:gridCol w:w="2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blHeader/>
          <w:jc w:val="center"/>
        </w:trPr>
        <w:tc>
          <w:tcPr>
            <w:tcW w:w="776" w:type="dxa"/>
            <w:shd w:val="clear" w:color="auto" w:fill="auto"/>
            <w:vAlign w:val="center"/>
          </w:tcPr>
          <w:p>
            <w:pPr>
              <w:autoSpaceDE w:val="0"/>
              <w:autoSpaceDN w:val="0"/>
              <w:jc w:val="center"/>
              <w:rPr>
                <w:rFonts w:hint="default"/>
                <w:szCs w:val="21"/>
                <w:lang w:val="en-US"/>
              </w:rPr>
            </w:pPr>
            <w:r>
              <w:rPr>
                <w:rFonts w:hint="eastAsia"/>
                <w:szCs w:val="21"/>
                <w:lang w:val="en-US" w:eastAsia="zh-CN"/>
              </w:rPr>
              <w:t>NO.</w:t>
            </w:r>
          </w:p>
        </w:tc>
        <w:tc>
          <w:tcPr>
            <w:tcW w:w="2532" w:type="dxa"/>
            <w:shd w:val="clear" w:color="auto" w:fill="auto"/>
            <w:vAlign w:val="center"/>
          </w:tcPr>
          <w:p>
            <w:pPr>
              <w:autoSpaceDE w:val="0"/>
              <w:autoSpaceDN w:val="0"/>
              <w:jc w:val="center"/>
              <w:rPr>
                <w:szCs w:val="21"/>
              </w:rPr>
            </w:pPr>
            <w:r>
              <w:rPr>
                <w:rFonts w:hint="eastAsia"/>
                <w:szCs w:val="21"/>
                <w:lang w:val="en-US" w:eastAsia="zh-CN"/>
              </w:rPr>
              <w:t>Parameter name</w:t>
            </w:r>
          </w:p>
        </w:tc>
        <w:tc>
          <w:tcPr>
            <w:tcW w:w="1480" w:type="dxa"/>
            <w:shd w:val="clear" w:color="auto" w:fill="auto"/>
            <w:vAlign w:val="center"/>
          </w:tcPr>
          <w:p>
            <w:pPr>
              <w:autoSpaceDE w:val="0"/>
              <w:autoSpaceDN w:val="0"/>
              <w:jc w:val="center"/>
              <w:rPr>
                <w:szCs w:val="21"/>
              </w:rPr>
            </w:pPr>
            <w:r>
              <w:rPr>
                <w:rFonts w:hint="eastAsia"/>
                <w:szCs w:val="21"/>
                <w:lang w:val="en-US" w:eastAsia="zh-CN"/>
              </w:rPr>
              <w:t>Parameter Number</w:t>
            </w:r>
          </w:p>
        </w:tc>
        <w:tc>
          <w:tcPr>
            <w:tcW w:w="2046" w:type="dxa"/>
            <w:shd w:val="clear" w:color="auto" w:fill="auto"/>
            <w:vAlign w:val="center"/>
          </w:tcPr>
          <w:p>
            <w:pPr>
              <w:autoSpaceDE w:val="0"/>
              <w:autoSpaceDN w:val="0"/>
              <w:jc w:val="center"/>
              <w:rPr>
                <w:szCs w:val="21"/>
              </w:rPr>
            </w:pPr>
            <w:r>
              <w:rPr>
                <w:rFonts w:hint="eastAsia"/>
                <w:szCs w:val="21"/>
                <w:lang w:val="en-US" w:eastAsia="zh-CN"/>
              </w:rPr>
              <w:t>Work range</w:t>
            </w:r>
          </w:p>
        </w:tc>
        <w:tc>
          <w:tcPr>
            <w:tcW w:w="2794" w:type="dxa"/>
            <w:shd w:val="clear" w:color="auto" w:fill="auto"/>
            <w:vAlign w:val="center"/>
          </w:tcPr>
          <w:p>
            <w:pPr>
              <w:autoSpaceDE w:val="0"/>
              <w:autoSpaceDN w:val="0"/>
              <w:jc w:val="center"/>
              <w:rPr>
                <w:szCs w:val="21"/>
              </w:rPr>
            </w:pPr>
            <w:r>
              <w:rPr>
                <w:rFonts w:hint="eastAsia"/>
                <w:szCs w:val="21"/>
                <w:lang w:val="en-US" w:eastAsia="zh-CN"/>
              </w:rPr>
              <w:t>Description</w:t>
            </w:r>
          </w:p>
        </w:tc>
        <w:tc>
          <w:tcPr>
            <w:tcW w:w="2607" w:type="dxa"/>
            <w:shd w:val="clear" w:color="auto" w:fill="auto"/>
            <w:vAlign w:val="center"/>
          </w:tcPr>
          <w:p>
            <w:pPr>
              <w:autoSpaceDE w:val="0"/>
              <w:autoSpaceDN w:val="0"/>
              <w:jc w:val="center"/>
              <w:rPr>
                <w:rFonts w:hAnsi="宋体"/>
                <w:szCs w:val="21"/>
              </w:rPr>
            </w:pPr>
            <w:r>
              <w:rPr>
                <w:rFonts w:hint="eastAsia"/>
                <w:szCs w:val="21"/>
                <w:lang w:val="en-US" w:eastAsia="zh-CN"/>
              </w:rPr>
              <w:t>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28V bus voltage</w:t>
            </w:r>
          </w:p>
        </w:tc>
        <w:tc>
          <w:tcPr>
            <w:tcW w:w="1480" w:type="dxa"/>
            <w:vAlign w:val="center"/>
          </w:tcPr>
          <w:p>
            <w:pPr>
              <w:jc w:val="center"/>
              <w:rPr>
                <w:szCs w:val="21"/>
              </w:rPr>
            </w:pPr>
            <w:r>
              <w:t>NS001</w:t>
            </w:r>
          </w:p>
        </w:tc>
        <w:tc>
          <w:tcPr>
            <w:tcW w:w="2046" w:type="dxa"/>
            <w:vAlign w:val="center"/>
          </w:tcPr>
          <w:p>
            <w:pPr>
              <w:jc w:val="center"/>
              <w:rPr>
                <w:rFonts w:hAnsi="宋体"/>
                <w:szCs w:val="21"/>
              </w:rPr>
            </w:pPr>
            <w:r>
              <w:rPr>
                <w:rFonts w:hint="eastAsia" w:hAnsi="宋体"/>
                <w:szCs w:val="21"/>
              </w:rPr>
              <w:t>2</w:t>
            </w:r>
            <w:r>
              <w:rPr>
                <w:rFonts w:hint="eastAsia" w:hAnsi="宋体"/>
                <w:szCs w:val="21"/>
                <w:lang w:val="en-US" w:eastAsia="zh-CN"/>
              </w:rPr>
              <w:t>6</w:t>
            </w:r>
            <w:r>
              <w:rPr>
                <w:rFonts w:hAnsi="宋体"/>
                <w:szCs w:val="21"/>
              </w:rPr>
              <w:t>~</w:t>
            </w:r>
            <w:r>
              <w:rPr>
                <w:rFonts w:hint="eastAsia" w:hAnsi="宋体"/>
                <w:szCs w:val="21"/>
              </w:rPr>
              <w:t>29</w:t>
            </w:r>
            <w:r>
              <w:rPr>
                <w:rFonts w:hAnsi="宋体"/>
                <w:szCs w:val="21"/>
              </w:rPr>
              <w:t>V</w:t>
            </w:r>
          </w:p>
        </w:tc>
        <w:tc>
          <w:tcPr>
            <w:tcW w:w="2794" w:type="dxa"/>
            <w:vAlign w:val="center"/>
          </w:tcPr>
          <w:p>
            <w:pPr>
              <w:jc w:val="center"/>
              <w:rPr>
                <w:szCs w:val="21"/>
              </w:rP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 +12V voltage</w:t>
            </w:r>
          </w:p>
        </w:tc>
        <w:tc>
          <w:tcPr>
            <w:tcW w:w="1480" w:type="dxa"/>
            <w:vAlign w:val="center"/>
          </w:tcPr>
          <w:p>
            <w:pPr>
              <w:jc w:val="center"/>
              <w:rPr>
                <w:szCs w:val="21"/>
              </w:rPr>
            </w:pPr>
            <w:r>
              <w:t>NS002</w:t>
            </w:r>
          </w:p>
        </w:tc>
        <w:tc>
          <w:tcPr>
            <w:tcW w:w="2046" w:type="dxa"/>
            <w:vAlign w:val="center"/>
          </w:tcPr>
          <w:p>
            <w:pPr>
              <w:jc w:val="center"/>
              <w:rPr>
                <w:rFonts w:hAnsi="宋体"/>
                <w:szCs w:val="21"/>
              </w:rPr>
            </w:pPr>
            <w:r>
              <w:rPr>
                <w:rFonts w:hint="eastAsia" w:hAnsi="宋体"/>
                <w:szCs w:val="21"/>
              </w:rPr>
              <w:t>11.7~12.5V</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 +5V voltage</w:t>
            </w:r>
          </w:p>
        </w:tc>
        <w:tc>
          <w:tcPr>
            <w:tcW w:w="1480" w:type="dxa"/>
            <w:vAlign w:val="center"/>
          </w:tcPr>
          <w:p>
            <w:pPr>
              <w:jc w:val="center"/>
              <w:rPr>
                <w:szCs w:val="21"/>
              </w:rPr>
            </w:pPr>
            <w:r>
              <w:t>NS003</w:t>
            </w:r>
          </w:p>
        </w:tc>
        <w:tc>
          <w:tcPr>
            <w:tcW w:w="2046" w:type="dxa"/>
            <w:vAlign w:val="center"/>
          </w:tcPr>
          <w:p>
            <w:pPr>
              <w:jc w:val="center"/>
              <w:rPr>
                <w:rFonts w:hAnsi="宋体"/>
                <w:szCs w:val="21"/>
              </w:rPr>
            </w:pPr>
            <w:r>
              <w:rPr>
                <w:rFonts w:hint="eastAsia" w:hAnsi="宋体"/>
                <w:szCs w:val="21"/>
              </w:rPr>
              <w:t>4.7~5.7V</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 -12V voltage</w:t>
            </w:r>
          </w:p>
        </w:tc>
        <w:tc>
          <w:tcPr>
            <w:tcW w:w="1480" w:type="dxa"/>
            <w:vAlign w:val="center"/>
          </w:tcPr>
          <w:p>
            <w:pPr>
              <w:jc w:val="center"/>
              <w:rPr>
                <w:szCs w:val="21"/>
              </w:rPr>
            </w:pPr>
            <w:r>
              <w:t>NS004</w:t>
            </w:r>
          </w:p>
        </w:tc>
        <w:tc>
          <w:tcPr>
            <w:tcW w:w="2046" w:type="dxa"/>
            <w:vAlign w:val="center"/>
          </w:tcPr>
          <w:p>
            <w:pPr>
              <w:jc w:val="center"/>
              <w:rPr>
                <w:rFonts w:hAnsi="宋体"/>
                <w:szCs w:val="21"/>
              </w:rPr>
            </w:pPr>
            <w:r>
              <w:rPr>
                <w:rFonts w:hint="eastAsia" w:hAnsi="宋体"/>
                <w:szCs w:val="21"/>
              </w:rPr>
              <w:t>-13~-11V</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Batt_voltage</w:t>
            </w:r>
          </w:p>
        </w:tc>
        <w:tc>
          <w:tcPr>
            <w:tcW w:w="1480" w:type="dxa"/>
            <w:vAlign w:val="center"/>
          </w:tcPr>
          <w:p>
            <w:pPr>
              <w:jc w:val="center"/>
              <w:rPr>
                <w:szCs w:val="21"/>
              </w:rPr>
            </w:pPr>
            <w:r>
              <w:t>NS005</w:t>
            </w:r>
          </w:p>
        </w:tc>
        <w:tc>
          <w:tcPr>
            <w:tcW w:w="2046" w:type="dxa"/>
            <w:vAlign w:val="center"/>
          </w:tcPr>
          <w:p>
            <w:pPr>
              <w:jc w:val="center"/>
              <w:rPr>
                <w:rFonts w:hAnsi="宋体"/>
                <w:szCs w:val="21"/>
              </w:rPr>
            </w:pPr>
            <w:r>
              <w:rPr>
                <w:rFonts w:hint="eastAsia" w:hAnsi="宋体"/>
                <w:szCs w:val="21"/>
              </w:rPr>
              <w:t>2</w:t>
            </w:r>
            <w:r>
              <w:rPr>
                <w:rFonts w:hint="eastAsia" w:hAnsi="宋体"/>
                <w:szCs w:val="21"/>
                <w:lang w:val="en-US" w:eastAsia="zh-CN"/>
              </w:rPr>
              <w:t>6</w:t>
            </w:r>
            <w:r>
              <w:rPr>
                <w:rFonts w:hAnsi="宋体"/>
                <w:szCs w:val="21"/>
              </w:rPr>
              <w:t>~</w:t>
            </w:r>
            <w:r>
              <w:rPr>
                <w:rFonts w:hint="eastAsia" w:hAnsi="宋体"/>
                <w:szCs w:val="21"/>
              </w:rPr>
              <w:t>29</w:t>
            </w:r>
            <w:r>
              <w:rPr>
                <w:rFonts w:hAnsi="宋体"/>
                <w:szCs w:val="21"/>
              </w:rPr>
              <w:t>V</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Bus Load current</w:t>
            </w:r>
          </w:p>
        </w:tc>
        <w:tc>
          <w:tcPr>
            <w:tcW w:w="1480" w:type="dxa"/>
            <w:vAlign w:val="center"/>
          </w:tcPr>
          <w:p>
            <w:pPr>
              <w:jc w:val="center"/>
              <w:rPr>
                <w:szCs w:val="21"/>
              </w:rPr>
            </w:pPr>
            <w:r>
              <w:t>NS006</w:t>
            </w:r>
          </w:p>
        </w:tc>
        <w:tc>
          <w:tcPr>
            <w:tcW w:w="2046" w:type="dxa"/>
            <w:vAlign w:val="center"/>
          </w:tcPr>
          <w:p>
            <w:pPr>
              <w:jc w:val="center"/>
              <w:rPr>
                <w:rFonts w:hAnsi="宋体"/>
                <w:szCs w:val="21"/>
              </w:rPr>
            </w:pPr>
            <w:r>
              <w:rPr>
                <w:rFonts w:hint="eastAsia" w:hAnsi="宋体"/>
                <w:szCs w:val="21"/>
              </w:rPr>
              <w:t>1～</w:t>
            </w:r>
            <w:r>
              <w:rPr>
                <w:rFonts w:hint="eastAsia" w:hAnsi="宋体"/>
                <w:szCs w:val="21"/>
                <w:lang w:val="en-US" w:eastAsia="zh-CN"/>
              </w:rPr>
              <w:t>7</w:t>
            </w:r>
            <w:r>
              <w:rPr>
                <w:rFonts w:hint="eastAsia" w:hAnsi="宋体"/>
                <w:szCs w:val="21"/>
              </w:rPr>
              <w:t>A</w:t>
            </w:r>
          </w:p>
        </w:tc>
        <w:tc>
          <w:tcPr>
            <w:tcW w:w="2794" w:type="dxa"/>
          </w:tcPr>
          <w:p>
            <w:pPr>
              <w:jc w:val="center"/>
            </w:pPr>
            <w:r>
              <w:rPr>
                <w:rFonts w:hint="eastAsia"/>
                <w:szCs w:val="21"/>
              </w:rPr>
              <w:t>/</w:t>
            </w:r>
          </w:p>
        </w:tc>
        <w:tc>
          <w:tcPr>
            <w:tcW w:w="2607" w:type="dxa"/>
            <w:vAlign w:val="center"/>
          </w:tcPr>
          <w:p>
            <w:pPr>
              <w:jc w:val="center"/>
              <w:rPr>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Solar array  current</w:t>
            </w:r>
          </w:p>
        </w:tc>
        <w:tc>
          <w:tcPr>
            <w:tcW w:w="1480" w:type="dxa"/>
            <w:vAlign w:val="center"/>
          </w:tcPr>
          <w:p>
            <w:pPr>
              <w:jc w:val="center"/>
              <w:rPr>
                <w:szCs w:val="21"/>
              </w:rPr>
            </w:pPr>
            <w:r>
              <w:t>NS007</w:t>
            </w:r>
          </w:p>
        </w:tc>
        <w:tc>
          <w:tcPr>
            <w:tcW w:w="2046" w:type="dxa"/>
            <w:vAlign w:val="center"/>
          </w:tcPr>
          <w:p>
            <w:pPr>
              <w:ind w:right="1"/>
              <w:jc w:val="center"/>
              <w:rPr>
                <w:rFonts w:hAnsi="宋体"/>
                <w:szCs w:val="21"/>
              </w:rPr>
            </w:pPr>
            <w:r>
              <w:rPr>
                <w:rFonts w:hint="eastAsia" w:hAnsi="宋体"/>
                <w:szCs w:val="21"/>
              </w:rPr>
              <w:t>0～7A</w:t>
            </w:r>
          </w:p>
        </w:tc>
        <w:tc>
          <w:tcPr>
            <w:tcW w:w="2794" w:type="dxa"/>
          </w:tcPr>
          <w:p>
            <w:pPr>
              <w:jc w:val="center"/>
            </w:pPr>
            <w:r>
              <w:rPr>
                <w:rFonts w:hint="eastAsia"/>
                <w:szCs w:val="21"/>
              </w:rPr>
              <w:t>/</w:t>
            </w:r>
          </w:p>
        </w:tc>
        <w:tc>
          <w:tcPr>
            <w:tcW w:w="2607" w:type="dxa"/>
            <w:vAlign w:val="center"/>
          </w:tcPr>
          <w:p>
            <w:pPr>
              <w:jc w:val="center"/>
              <w:rPr>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Battery Charging current</w:t>
            </w:r>
          </w:p>
        </w:tc>
        <w:tc>
          <w:tcPr>
            <w:tcW w:w="1480" w:type="dxa"/>
            <w:vAlign w:val="center"/>
          </w:tcPr>
          <w:p>
            <w:pPr>
              <w:jc w:val="center"/>
              <w:rPr>
                <w:szCs w:val="21"/>
              </w:rPr>
            </w:pPr>
            <w:r>
              <w:t>NS008</w:t>
            </w:r>
          </w:p>
        </w:tc>
        <w:tc>
          <w:tcPr>
            <w:tcW w:w="2046" w:type="dxa"/>
            <w:vAlign w:val="center"/>
          </w:tcPr>
          <w:p>
            <w:pPr>
              <w:jc w:val="center"/>
              <w:rPr>
                <w:rFonts w:hAnsi="宋体"/>
                <w:szCs w:val="21"/>
              </w:rPr>
            </w:pPr>
            <w:r>
              <w:rPr>
                <w:rFonts w:hint="eastAsia" w:hAnsi="宋体"/>
                <w:szCs w:val="21"/>
              </w:rPr>
              <w:t>0～</w:t>
            </w:r>
            <w:r>
              <w:rPr>
                <w:rFonts w:hint="eastAsia" w:hAnsi="宋体"/>
                <w:szCs w:val="21"/>
                <w:lang w:val="en-US" w:eastAsia="zh-CN"/>
              </w:rPr>
              <w:t>6</w:t>
            </w:r>
            <w:r>
              <w:rPr>
                <w:rFonts w:hint="eastAsia" w:hAnsi="宋体"/>
                <w:szCs w:val="21"/>
              </w:rPr>
              <w:t>A</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Battery Discharge current</w:t>
            </w:r>
          </w:p>
        </w:tc>
        <w:tc>
          <w:tcPr>
            <w:tcW w:w="1480" w:type="dxa"/>
            <w:vAlign w:val="center"/>
          </w:tcPr>
          <w:p>
            <w:pPr>
              <w:jc w:val="center"/>
              <w:rPr>
                <w:szCs w:val="21"/>
              </w:rPr>
            </w:pPr>
            <w:r>
              <w:t>NS009</w:t>
            </w:r>
          </w:p>
        </w:tc>
        <w:tc>
          <w:tcPr>
            <w:tcW w:w="2046" w:type="dxa"/>
            <w:vAlign w:val="center"/>
          </w:tcPr>
          <w:p>
            <w:pPr>
              <w:jc w:val="center"/>
              <w:rPr>
                <w:rFonts w:hAnsi="宋体"/>
                <w:szCs w:val="21"/>
              </w:rPr>
            </w:pPr>
            <w:r>
              <w:rPr>
                <w:rFonts w:hint="eastAsia" w:hAnsi="宋体"/>
                <w:szCs w:val="21"/>
              </w:rPr>
              <w:t>0～</w:t>
            </w:r>
            <w:r>
              <w:rPr>
                <w:rFonts w:hint="eastAsia" w:hAnsi="宋体"/>
                <w:szCs w:val="21"/>
                <w:lang w:val="en-US" w:eastAsia="zh-CN"/>
              </w:rPr>
              <w:t>7</w:t>
            </w:r>
            <w:r>
              <w:rPr>
                <w:rFonts w:hint="eastAsia" w:hAnsi="宋体"/>
                <w:szCs w:val="21"/>
              </w:rPr>
              <w:t>A</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Batt_temperature 1</w:t>
            </w:r>
          </w:p>
        </w:tc>
        <w:tc>
          <w:tcPr>
            <w:tcW w:w="1480" w:type="dxa"/>
            <w:vAlign w:val="center"/>
          </w:tcPr>
          <w:p>
            <w:pPr>
              <w:jc w:val="center"/>
              <w:rPr>
                <w:szCs w:val="21"/>
              </w:rPr>
            </w:pPr>
            <w:r>
              <w:t>NS010</w:t>
            </w:r>
          </w:p>
        </w:tc>
        <w:tc>
          <w:tcPr>
            <w:tcW w:w="2046" w:type="dxa"/>
            <w:vAlign w:val="center"/>
          </w:tcPr>
          <w:p>
            <w:pPr>
              <w:jc w:val="center"/>
              <w:rPr>
                <w:rFonts w:hAnsi="宋体"/>
                <w:szCs w:val="21"/>
              </w:rPr>
            </w:pPr>
            <w:r>
              <w:rPr>
                <w:rFonts w:hint="eastAsia" w:hAnsi="宋体"/>
                <w:szCs w:val="21"/>
              </w:rPr>
              <w:t>10℃</w:t>
            </w:r>
            <w:r>
              <w:rPr>
                <w:rFonts w:hAnsi="宋体"/>
                <w:szCs w:val="21"/>
              </w:rPr>
              <w:t>~</w:t>
            </w:r>
            <w:r>
              <w:rPr>
                <w:rFonts w:hint="eastAsia" w:hAnsi="宋体"/>
                <w:szCs w:val="21"/>
              </w:rPr>
              <w:t>35℃</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rFonts w:hint="eastAsia" w:eastAsia="宋体"/>
                <w:szCs w:val="21"/>
                <w:lang w:val="en-US" w:eastAsia="zh-CN"/>
              </w:rPr>
            </w:pPr>
            <w:r>
              <w:t>Battery Discharge switch statu</w:t>
            </w:r>
            <w:r>
              <w:rPr>
                <w:rFonts w:hint="eastAsia"/>
                <w:lang w:val="en-US" w:eastAsia="zh-CN"/>
              </w:rPr>
              <w:t>s</w:t>
            </w:r>
          </w:p>
        </w:tc>
        <w:tc>
          <w:tcPr>
            <w:tcW w:w="1480" w:type="dxa"/>
            <w:vAlign w:val="center"/>
          </w:tcPr>
          <w:p>
            <w:pPr>
              <w:jc w:val="center"/>
              <w:rPr>
                <w:szCs w:val="21"/>
              </w:rPr>
            </w:pPr>
            <w:r>
              <w:t>NS011</w:t>
            </w:r>
          </w:p>
        </w:tc>
        <w:tc>
          <w:tcPr>
            <w:tcW w:w="2046" w:type="dxa"/>
            <w:vAlign w:val="center"/>
          </w:tcPr>
          <w:p>
            <w:pPr>
              <w:jc w:val="center"/>
              <w:rPr>
                <w:rFonts w:hAnsi="宋体"/>
                <w:szCs w:val="21"/>
              </w:rPr>
            </w:pPr>
            <w:r>
              <w:rPr>
                <w:rFonts w:hint="eastAsia" w:hAnsi="宋体"/>
                <w:szCs w:val="21"/>
              </w:rPr>
              <w:t xml:space="preserve"> 0：</w:t>
            </w:r>
            <w:r>
              <w:t>on</w:t>
            </w:r>
          </w:p>
        </w:tc>
        <w:tc>
          <w:tcPr>
            <w:tcW w:w="2794" w:type="dxa"/>
            <w:vAlign w:val="center"/>
          </w:tcPr>
          <w:p>
            <w:pPr>
              <w:jc w:val="center"/>
              <w:rPr>
                <w:rFonts w:hAnsi="宋体"/>
                <w:szCs w:val="21"/>
              </w:rPr>
            </w:pPr>
            <w:r>
              <w:t>0:on;1:off</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rFonts w:ascii="Times New Roman" w:hAnsi="Times New Roman" w:eastAsia="宋体" w:cs="Times New Roman"/>
                <w:kern w:val="2"/>
                <w:sz w:val="21"/>
                <w:szCs w:val="21"/>
                <w:lang w:val="en-US" w:eastAsia="zh-CN" w:bidi="ar-SA"/>
              </w:rPr>
            </w:pPr>
            <w:r>
              <w:t>Transponder 2  power switch status</w:t>
            </w:r>
          </w:p>
        </w:tc>
        <w:tc>
          <w:tcPr>
            <w:tcW w:w="1480" w:type="dxa"/>
            <w:vAlign w:val="center"/>
          </w:tcPr>
          <w:p>
            <w:pPr>
              <w:jc w:val="center"/>
              <w:rPr>
                <w:szCs w:val="21"/>
              </w:rPr>
            </w:pPr>
            <w:r>
              <w:t>NS012</w:t>
            </w:r>
          </w:p>
        </w:tc>
        <w:tc>
          <w:tcPr>
            <w:tcW w:w="2046" w:type="dxa"/>
            <w:vAlign w:val="center"/>
          </w:tcPr>
          <w:p>
            <w:pPr>
              <w:jc w:val="center"/>
              <w:rPr>
                <w:rFonts w:hAnsi="宋体"/>
                <w:szCs w:val="21"/>
              </w:rPr>
            </w:pPr>
            <w:r>
              <w:rPr>
                <w:rFonts w:hint="eastAsia" w:hAnsi="宋体"/>
                <w:szCs w:val="21"/>
              </w:rPr>
              <w:t>1：</w:t>
            </w:r>
            <w:r>
              <w:t>on</w:t>
            </w:r>
          </w:p>
        </w:tc>
        <w:tc>
          <w:tcPr>
            <w:tcW w:w="2794" w:type="dxa"/>
            <w:vAlign w:val="center"/>
          </w:tcPr>
          <w:p>
            <w:pPr>
              <w:jc w:val="center"/>
              <w:rPr>
                <w:rFonts w:hAnsi="宋体"/>
                <w:szCs w:val="21"/>
              </w:rPr>
            </w:pPr>
            <w:r>
              <w:t>0:off;1:on</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Overdischarge flag</w:t>
            </w:r>
          </w:p>
        </w:tc>
        <w:tc>
          <w:tcPr>
            <w:tcW w:w="1480" w:type="dxa"/>
            <w:vAlign w:val="center"/>
          </w:tcPr>
          <w:p>
            <w:pPr>
              <w:jc w:val="center"/>
            </w:pPr>
            <w:r>
              <w:t>NS019</w:t>
            </w:r>
          </w:p>
        </w:tc>
        <w:tc>
          <w:tcPr>
            <w:tcW w:w="2046" w:type="dxa"/>
            <w:vAlign w:val="center"/>
          </w:tcPr>
          <w:p>
            <w:pPr>
              <w:jc w:val="center"/>
              <w:rPr>
                <w:rFonts w:hAnsi="宋体"/>
                <w:szCs w:val="21"/>
              </w:rPr>
            </w:pPr>
            <w:r>
              <w:t>0:</w:t>
            </w:r>
            <w:r>
              <w:rPr>
                <w:rFonts w:hint="eastAsia"/>
                <w:lang w:val="en-US" w:eastAsia="zh-CN"/>
              </w:rPr>
              <w:t xml:space="preserve"> </w:t>
            </w:r>
            <w:r>
              <w:t>not overdischarged</w:t>
            </w:r>
          </w:p>
        </w:tc>
        <w:tc>
          <w:tcPr>
            <w:tcW w:w="2794" w:type="dxa"/>
            <w:vAlign w:val="center"/>
          </w:tcPr>
          <w:p>
            <w:pPr>
              <w:jc w:val="center"/>
              <w:rPr>
                <w:rFonts w:ascii="Times New Roman" w:hAnsi="Times New Roman" w:eastAsia="宋体" w:cs="Times New Roman"/>
                <w:kern w:val="2"/>
                <w:sz w:val="21"/>
                <w:szCs w:val="21"/>
                <w:lang w:val="en-US" w:eastAsia="zh-CN" w:bidi="ar-SA"/>
              </w:rPr>
            </w:pPr>
            <w:r>
              <w:t>1:overdischarged;0:not overdischarged</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rFonts w:ascii="Times New Roman" w:hAnsi="Times New Roman" w:eastAsia="宋体" w:cs="Times New Roman"/>
                <w:kern w:val="2"/>
                <w:sz w:val="21"/>
                <w:szCs w:val="21"/>
                <w:lang w:val="en-US" w:eastAsia="zh-CN" w:bidi="ar-SA"/>
              </w:rPr>
            </w:pPr>
            <w:r>
              <w:t>BMU power switch status</w:t>
            </w:r>
          </w:p>
        </w:tc>
        <w:tc>
          <w:tcPr>
            <w:tcW w:w="1480" w:type="dxa"/>
            <w:vAlign w:val="center"/>
          </w:tcPr>
          <w:p>
            <w:pPr>
              <w:jc w:val="center"/>
            </w:pPr>
            <w:r>
              <w:t>NS020</w:t>
            </w:r>
          </w:p>
        </w:tc>
        <w:tc>
          <w:tcPr>
            <w:tcW w:w="2046" w:type="dxa"/>
            <w:vAlign w:val="center"/>
          </w:tcPr>
          <w:p>
            <w:pPr>
              <w:jc w:val="center"/>
              <w:rPr>
                <w:rFonts w:hAnsi="宋体"/>
                <w:szCs w:val="21"/>
              </w:rPr>
            </w:pPr>
            <w:r>
              <w:t>1:</w:t>
            </w:r>
            <w:r>
              <w:rPr>
                <w:rFonts w:hint="eastAsia"/>
                <w:lang w:val="en-US" w:eastAsia="zh-CN"/>
              </w:rPr>
              <w:t xml:space="preserve"> </w:t>
            </w:r>
            <w:r>
              <w:t>on</w:t>
            </w:r>
          </w:p>
        </w:tc>
        <w:tc>
          <w:tcPr>
            <w:tcW w:w="2794" w:type="dxa"/>
            <w:vAlign w:val="center"/>
          </w:tcPr>
          <w:p>
            <w:pPr>
              <w:jc w:val="center"/>
              <w:rPr>
                <w:rFonts w:hAnsi="宋体"/>
                <w:szCs w:val="21"/>
              </w:rPr>
            </w:pPr>
            <w:r>
              <w:t>1:on;0:off</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rFonts w:hAnsi="宋体"/>
                <w:szCs w:val="21"/>
              </w:rPr>
            </w:pPr>
            <w:r>
              <w:t>Energy security status</w:t>
            </w:r>
          </w:p>
        </w:tc>
        <w:tc>
          <w:tcPr>
            <w:tcW w:w="1480" w:type="dxa"/>
            <w:vAlign w:val="center"/>
          </w:tcPr>
          <w:p>
            <w:pPr>
              <w:jc w:val="center"/>
              <w:rPr>
                <w:rFonts w:hAnsi="宋体"/>
                <w:szCs w:val="21"/>
              </w:rPr>
            </w:pPr>
            <w:r>
              <w:t>NH007</w:t>
            </w:r>
          </w:p>
        </w:tc>
        <w:tc>
          <w:tcPr>
            <w:tcW w:w="2046" w:type="dxa"/>
            <w:vAlign w:val="center"/>
          </w:tcPr>
          <w:p>
            <w:pPr>
              <w:jc w:val="center"/>
              <w:rPr>
                <w:rFonts w:hAnsi="宋体"/>
                <w:szCs w:val="21"/>
              </w:rPr>
            </w:pPr>
            <w:r>
              <w:rPr>
                <w:rFonts w:hint="eastAsia" w:hAnsi="宋体"/>
                <w:szCs w:val="21"/>
              </w:rPr>
              <w:t>00：</w:t>
            </w:r>
            <w:r>
              <w:t>normal</w:t>
            </w:r>
          </w:p>
        </w:tc>
        <w:tc>
          <w:tcPr>
            <w:tcW w:w="2794" w:type="dxa"/>
            <w:vAlign w:val="center"/>
          </w:tcPr>
          <w:p>
            <w:pPr>
              <w:jc w:val="left"/>
              <w:rPr>
                <w:szCs w:val="21"/>
              </w:rPr>
            </w:pPr>
            <w:r>
              <w:t>[0,0]:normal;(0,255]:abnormal</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PCU_Reset_COUNTER</w:t>
            </w:r>
          </w:p>
        </w:tc>
        <w:tc>
          <w:tcPr>
            <w:tcW w:w="1480" w:type="dxa"/>
            <w:vAlign w:val="center"/>
          </w:tcPr>
          <w:p>
            <w:pPr>
              <w:jc w:val="center"/>
              <w:rPr>
                <w:szCs w:val="21"/>
              </w:rPr>
            </w:pPr>
            <w:r>
              <w:t>NH001</w:t>
            </w:r>
          </w:p>
        </w:tc>
        <w:tc>
          <w:tcPr>
            <w:tcW w:w="2046" w:type="dxa"/>
            <w:vAlign w:val="center"/>
          </w:tcPr>
          <w:p>
            <w:pPr>
              <w:jc w:val="center"/>
              <w:rPr>
                <w:rFonts w:hAnsi="宋体"/>
                <w:szCs w:val="21"/>
              </w:rPr>
            </w:pPr>
            <w:r>
              <w:rPr>
                <w:rFonts w:hint="eastAsia" w:hAnsi="宋体"/>
                <w:szCs w:val="21"/>
              </w:rPr>
              <w:t>0</w:t>
            </w:r>
          </w:p>
        </w:tc>
        <w:tc>
          <w:tcPr>
            <w:tcW w:w="2794" w:type="dxa"/>
            <w:vAlign w:val="center"/>
          </w:tcPr>
          <w:p>
            <w:pPr>
              <w:jc w:val="center"/>
              <w:rPr>
                <w:szCs w:val="21"/>
              </w:rP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pPr>
            <w:r>
              <w:t>Batt_Current_CAPACITY</w:t>
            </w:r>
          </w:p>
        </w:tc>
        <w:tc>
          <w:tcPr>
            <w:tcW w:w="1480" w:type="dxa"/>
            <w:vAlign w:val="center"/>
          </w:tcPr>
          <w:p>
            <w:pPr>
              <w:jc w:val="center"/>
            </w:pPr>
            <w:r>
              <w:t>NH004</w:t>
            </w:r>
          </w:p>
        </w:tc>
        <w:tc>
          <w:tcPr>
            <w:tcW w:w="2046" w:type="dxa"/>
            <w:vAlign w:val="center"/>
          </w:tcPr>
          <w:p>
            <w:pPr>
              <w:jc w:val="center"/>
              <w:rPr>
                <w:rFonts w:hint="default" w:hAnsi="宋体" w:eastAsia="宋体"/>
                <w:szCs w:val="21"/>
                <w:lang w:val="en-US" w:eastAsia="zh-CN"/>
              </w:rPr>
            </w:pPr>
            <w:r>
              <w:rPr>
                <w:rFonts w:hint="eastAsia" w:hAnsi="宋体"/>
                <w:szCs w:val="21"/>
                <w:lang w:val="en-US" w:eastAsia="zh-CN"/>
              </w:rPr>
              <w:t>6~10Ah</w:t>
            </w:r>
          </w:p>
        </w:tc>
        <w:tc>
          <w:tcPr>
            <w:tcW w:w="2794" w:type="dxa"/>
            <w:vAlign w:val="center"/>
          </w:tcPr>
          <w:p>
            <w:pPr>
              <w:jc w:val="center"/>
              <w:rPr>
                <w:rFonts w:hint="eastAsia" w:eastAsia="宋体"/>
                <w:szCs w:val="21"/>
                <w:lang w:val="en-US" w:eastAsia="zh-CN"/>
              </w:rPr>
            </w:pPr>
            <w:r>
              <w:rPr>
                <w:rFonts w:hint="eastAsia"/>
                <w:szCs w:val="21"/>
                <w:lang w:val="en-US" w:eastAsia="zh-CN"/>
              </w:rPr>
              <w:t>/</w:t>
            </w:r>
          </w:p>
        </w:tc>
        <w:tc>
          <w:tcPr>
            <w:tcW w:w="2607" w:type="dxa"/>
            <w:vAlign w:val="center"/>
          </w:tcPr>
          <w:p>
            <w:pPr>
              <w:jc w:val="center"/>
              <w:rPr>
                <w:rFonts w:hint="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PCU self-test status</w:t>
            </w:r>
          </w:p>
        </w:tc>
        <w:tc>
          <w:tcPr>
            <w:tcW w:w="1480" w:type="dxa"/>
            <w:vAlign w:val="center"/>
          </w:tcPr>
          <w:p>
            <w:pPr>
              <w:jc w:val="center"/>
              <w:rPr>
                <w:szCs w:val="21"/>
              </w:rPr>
            </w:pPr>
            <w:r>
              <w:t>NH009</w:t>
            </w:r>
          </w:p>
        </w:tc>
        <w:tc>
          <w:tcPr>
            <w:tcW w:w="2046" w:type="dxa"/>
            <w:vAlign w:val="center"/>
          </w:tcPr>
          <w:p>
            <w:pPr>
              <w:jc w:val="center"/>
              <w:rPr>
                <w:rFonts w:hAnsi="宋体"/>
                <w:szCs w:val="21"/>
              </w:rPr>
            </w:pPr>
            <w:r>
              <w:t>0:normal</w:t>
            </w:r>
          </w:p>
        </w:tc>
        <w:tc>
          <w:tcPr>
            <w:tcW w:w="2794" w:type="dxa"/>
            <w:vAlign w:val="center"/>
          </w:tcPr>
          <w:p>
            <w:pPr>
              <w:jc w:val="center"/>
              <w:rPr>
                <w:szCs w:val="21"/>
              </w:rPr>
            </w:pPr>
            <w:r>
              <w:t>0:normal;1:abnormal</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PCU use status</w:t>
            </w:r>
          </w:p>
        </w:tc>
        <w:tc>
          <w:tcPr>
            <w:tcW w:w="1480" w:type="dxa"/>
            <w:vAlign w:val="center"/>
          </w:tcPr>
          <w:p>
            <w:pPr>
              <w:jc w:val="center"/>
              <w:rPr>
                <w:szCs w:val="21"/>
              </w:rPr>
            </w:pPr>
            <w:r>
              <w:t>NH010</w:t>
            </w:r>
          </w:p>
        </w:tc>
        <w:tc>
          <w:tcPr>
            <w:tcW w:w="2046" w:type="dxa"/>
            <w:vAlign w:val="center"/>
          </w:tcPr>
          <w:p>
            <w:pPr>
              <w:jc w:val="center"/>
              <w:rPr>
                <w:rFonts w:hAnsi="宋体"/>
                <w:szCs w:val="21"/>
              </w:rPr>
            </w:pPr>
            <w:r>
              <w:t xml:space="preserve">1:Sub-computer </w:t>
            </w:r>
            <w:r>
              <w:rPr>
                <w:rFonts w:hint="eastAsia"/>
                <w:lang w:val="en-US" w:eastAsia="zh-CN"/>
              </w:rPr>
              <w:t>A</w:t>
            </w:r>
          </w:p>
        </w:tc>
        <w:tc>
          <w:tcPr>
            <w:tcW w:w="2794" w:type="dxa"/>
            <w:vAlign w:val="center"/>
          </w:tcPr>
          <w:p>
            <w:pPr>
              <w:jc w:val="both"/>
            </w:pPr>
            <w:r>
              <w:t>0:Sub-computer</w:t>
            </w:r>
            <w:r>
              <w:rPr>
                <w:rFonts w:hint="eastAsia"/>
                <w:lang w:val="en-US" w:eastAsia="zh-CN"/>
              </w:rPr>
              <w:t xml:space="preserve"> </w:t>
            </w:r>
            <w:r>
              <w:t>B;</w:t>
            </w:r>
          </w:p>
          <w:p>
            <w:pPr>
              <w:jc w:val="both"/>
              <w:rPr>
                <w:rFonts w:hint="eastAsia" w:eastAsia="宋体"/>
                <w:szCs w:val="21"/>
                <w:lang w:eastAsia="zh-CN"/>
              </w:rPr>
            </w:pPr>
            <w:r>
              <w:t xml:space="preserve">1:Sub-computer </w:t>
            </w:r>
            <w:r>
              <w:rPr>
                <w:rFonts w:hint="eastAsia"/>
                <w:lang w:val="en-US" w:eastAsia="zh-CN"/>
              </w:rPr>
              <w:t>A</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rFonts w:hAnsi="宋体"/>
                <w:szCs w:val="21"/>
              </w:rPr>
            </w:pPr>
            <w:r>
              <w:t>Overdischarge FLAG</w:t>
            </w:r>
          </w:p>
        </w:tc>
        <w:tc>
          <w:tcPr>
            <w:tcW w:w="1480" w:type="dxa"/>
            <w:vAlign w:val="center"/>
          </w:tcPr>
          <w:p>
            <w:pPr>
              <w:jc w:val="center"/>
              <w:rPr>
                <w:rFonts w:hAnsi="宋体"/>
                <w:szCs w:val="21"/>
              </w:rPr>
            </w:pPr>
            <w:r>
              <w:t>NH013</w:t>
            </w:r>
          </w:p>
        </w:tc>
        <w:tc>
          <w:tcPr>
            <w:tcW w:w="2046" w:type="dxa"/>
            <w:vAlign w:val="center"/>
          </w:tcPr>
          <w:p>
            <w:pPr>
              <w:jc w:val="center"/>
            </w:pPr>
            <w:r>
              <w:t>0:not overdischargeed</w:t>
            </w:r>
          </w:p>
          <w:p>
            <w:pPr>
              <w:jc w:val="center"/>
              <w:rPr>
                <w:rFonts w:hAnsi="宋体"/>
                <w:szCs w:val="21"/>
              </w:rPr>
            </w:pPr>
          </w:p>
        </w:tc>
        <w:tc>
          <w:tcPr>
            <w:tcW w:w="2794" w:type="dxa"/>
            <w:vAlign w:val="center"/>
          </w:tcPr>
          <w:p>
            <w:pPr>
              <w:jc w:val="center"/>
            </w:pPr>
            <w:r>
              <w:t>0:not overdischargeed;</w:t>
            </w:r>
          </w:p>
          <w:p>
            <w:pPr>
              <w:jc w:val="center"/>
              <w:rPr>
                <w:szCs w:val="21"/>
              </w:rPr>
            </w:pPr>
            <w:r>
              <w:t>1:overdischargeed</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rFonts w:hAnsi="宋体"/>
                <w:szCs w:val="21"/>
              </w:rPr>
            </w:pPr>
            <w:r>
              <w:t>Battery automatically  switch  on  FLAG</w:t>
            </w:r>
          </w:p>
        </w:tc>
        <w:tc>
          <w:tcPr>
            <w:tcW w:w="1480" w:type="dxa"/>
            <w:vAlign w:val="center"/>
          </w:tcPr>
          <w:p>
            <w:pPr>
              <w:jc w:val="center"/>
              <w:rPr>
                <w:rFonts w:hAnsi="宋体"/>
                <w:szCs w:val="21"/>
              </w:rPr>
            </w:pPr>
            <w:r>
              <w:t>NH014</w:t>
            </w:r>
          </w:p>
        </w:tc>
        <w:tc>
          <w:tcPr>
            <w:tcW w:w="2046" w:type="dxa"/>
            <w:vAlign w:val="center"/>
          </w:tcPr>
          <w:p>
            <w:pPr>
              <w:jc w:val="center"/>
              <w:rPr>
                <w:rFonts w:hAnsi="宋体"/>
                <w:szCs w:val="21"/>
              </w:rPr>
            </w:pPr>
            <w:r>
              <w:t>0:not reconnected</w:t>
            </w:r>
          </w:p>
        </w:tc>
        <w:tc>
          <w:tcPr>
            <w:tcW w:w="2794" w:type="dxa"/>
            <w:vAlign w:val="center"/>
          </w:tcPr>
          <w:p>
            <w:pPr>
              <w:jc w:val="center"/>
              <w:rPr>
                <w:szCs w:val="21"/>
              </w:rPr>
            </w:pPr>
            <w:r>
              <w:t>0:not reconnected;1:reconnected</w:t>
            </w:r>
          </w:p>
        </w:tc>
        <w:tc>
          <w:tcPr>
            <w:tcW w:w="2607" w:type="dxa"/>
            <w:vAlign w:val="center"/>
          </w:tcPr>
          <w:p>
            <w:pPr>
              <w:jc w:val="center"/>
              <w:rPr>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main OBC on switch TC send status</w:t>
            </w:r>
          </w:p>
        </w:tc>
        <w:tc>
          <w:tcPr>
            <w:tcW w:w="1480" w:type="dxa"/>
            <w:vAlign w:val="center"/>
          </w:tcPr>
          <w:p>
            <w:pPr>
              <w:jc w:val="center"/>
              <w:rPr>
                <w:szCs w:val="21"/>
              </w:rPr>
            </w:pPr>
            <w:r>
              <w:t>NH015</w:t>
            </w:r>
          </w:p>
        </w:tc>
        <w:tc>
          <w:tcPr>
            <w:tcW w:w="2046" w:type="dxa"/>
            <w:vAlign w:val="center"/>
          </w:tcPr>
          <w:p>
            <w:pPr>
              <w:jc w:val="center"/>
            </w:pPr>
            <w:r>
              <w:t>0:not formed</w:t>
            </w:r>
          </w:p>
        </w:tc>
        <w:tc>
          <w:tcPr>
            <w:tcW w:w="2794" w:type="dxa"/>
            <w:vAlign w:val="center"/>
          </w:tcPr>
          <w:p>
            <w:pPr>
              <w:jc w:val="center"/>
              <w:rPr>
                <w:szCs w:val="21"/>
              </w:rPr>
            </w:pPr>
            <w:r>
              <w:t>0:not formed;1:formed</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redundant OBC on switch TC send status</w:t>
            </w:r>
          </w:p>
        </w:tc>
        <w:tc>
          <w:tcPr>
            <w:tcW w:w="1480" w:type="dxa"/>
            <w:vAlign w:val="center"/>
          </w:tcPr>
          <w:p>
            <w:pPr>
              <w:jc w:val="center"/>
              <w:rPr>
                <w:szCs w:val="21"/>
              </w:rPr>
            </w:pPr>
            <w:r>
              <w:t>NH016</w:t>
            </w:r>
          </w:p>
        </w:tc>
        <w:tc>
          <w:tcPr>
            <w:tcW w:w="2046" w:type="dxa"/>
            <w:vAlign w:val="center"/>
          </w:tcPr>
          <w:p>
            <w:pPr>
              <w:jc w:val="center"/>
            </w:pPr>
            <w:r>
              <w:t>0:not formed;1:formed</w:t>
            </w:r>
          </w:p>
        </w:tc>
        <w:tc>
          <w:tcPr>
            <w:tcW w:w="2794" w:type="dxa"/>
            <w:vAlign w:val="center"/>
          </w:tcPr>
          <w:p>
            <w:pPr>
              <w:jc w:val="center"/>
              <w:rPr>
                <w:szCs w:val="21"/>
              </w:rPr>
            </w:pPr>
            <w:r>
              <w:t>0:not formed;1:formed</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Batt_Cell-1 voltage </w:t>
            </w:r>
          </w:p>
        </w:tc>
        <w:tc>
          <w:tcPr>
            <w:tcW w:w="1480" w:type="dxa"/>
            <w:vAlign w:val="center"/>
          </w:tcPr>
          <w:p>
            <w:pPr>
              <w:jc w:val="center"/>
              <w:rPr>
                <w:szCs w:val="21"/>
              </w:rPr>
            </w:pPr>
            <w:r>
              <w:t>ND002</w:t>
            </w:r>
          </w:p>
        </w:tc>
        <w:tc>
          <w:tcPr>
            <w:tcW w:w="2046" w:type="dxa"/>
            <w:vAlign w:val="center"/>
          </w:tcPr>
          <w:p>
            <w:pPr>
              <w:jc w:val="center"/>
            </w:pPr>
            <w:r>
              <w:rPr>
                <w:rFonts w:hint="eastAsia"/>
              </w:rPr>
              <w:t>3.</w:t>
            </w:r>
            <w:r>
              <w:rPr>
                <w:rFonts w:hint="eastAsia"/>
                <w:lang w:val="en-US" w:eastAsia="zh-CN"/>
              </w:rPr>
              <w:t>65</w:t>
            </w:r>
            <w:r>
              <w:rPr>
                <w:rFonts w:hint="eastAsia"/>
              </w:rPr>
              <w:t>~4.1</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Batt_Cell-2 voltage </w:t>
            </w:r>
          </w:p>
        </w:tc>
        <w:tc>
          <w:tcPr>
            <w:tcW w:w="1480" w:type="dxa"/>
            <w:vAlign w:val="center"/>
          </w:tcPr>
          <w:p>
            <w:pPr>
              <w:jc w:val="center"/>
              <w:rPr>
                <w:szCs w:val="21"/>
              </w:rPr>
            </w:pPr>
            <w:r>
              <w:t>ND003</w:t>
            </w:r>
          </w:p>
        </w:tc>
        <w:tc>
          <w:tcPr>
            <w:tcW w:w="2046" w:type="dxa"/>
            <w:vAlign w:val="center"/>
          </w:tcPr>
          <w:p>
            <w:pPr>
              <w:jc w:val="center"/>
            </w:pPr>
            <w:r>
              <w:rPr>
                <w:rFonts w:hint="eastAsia"/>
              </w:rPr>
              <w:t>3.</w:t>
            </w:r>
            <w:r>
              <w:rPr>
                <w:rFonts w:hint="eastAsia"/>
                <w:lang w:val="en-US" w:eastAsia="zh-CN"/>
              </w:rPr>
              <w:t>65</w:t>
            </w:r>
            <w:r>
              <w:rPr>
                <w:rFonts w:hint="eastAsia"/>
              </w:rPr>
              <w:t>~4.1</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Batt_Cell-3 voltage </w:t>
            </w:r>
          </w:p>
        </w:tc>
        <w:tc>
          <w:tcPr>
            <w:tcW w:w="1480" w:type="dxa"/>
            <w:vAlign w:val="center"/>
          </w:tcPr>
          <w:p>
            <w:pPr>
              <w:jc w:val="center"/>
              <w:rPr>
                <w:szCs w:val="21"/>
              </w:rPr>
            </w:pPr>
            <w:r>
              <w:t>ND004</w:t>
            </w:r>
          </w:p>
        </w:tc>
        <w:tc>
          <w:tcPr>
            <w:tcW w:w="2046" w:type="dxa"/>
            <w:vAlign w:val="center"/>
          </w:tcPr>
          <w:p>
            <w:pPr>
              <w:jc w:val="center"/>
            </w:pPr>
            <w:r>
              <w:rPr>
                <w:rFonts w:hint="eastAsia"/>
              </w:rPr>
              <w:t>3.</w:t>
            </w:r>
            <w:r>
              <w:rPr>
                <w:rFonts w:hint="eastAsia"/>
                <w:lang w:val="en-US" w:eastAsia="zh-CN"/>
              </w:rPr>
              <w:t>65</w:t>
            </w:r>
            <w:r>
              <w:rPr>
                <w:rFonts w:hint="eastAsia"/>
              </w:rPr>
              <w:t>~4.1</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Batt_Cell-4 voltage </w:t>
            </w:r>
          </w:p>
        </w:tc>
        <w:tc>
          <w:tcPr>
            <w:tcW w:w="1480" w:type="dxa"/>
            <w:vAlign w:val="center"/>
          </w:tcPr>
          <w:p>
            <w:pPr>
              <w:jc w:val="center"/>
              <w:rPr>
                <w:szCs w:val="21"/>
              </w:rPr>
            </w:pPr>
            <w:r>
              <w:t>ND005</w:t>
            </w:r>
          </w:p>
        </w:tc>
        <w:tc>
          <w:tcPr>
            <w:tcW w:w="2046" w:type="dxa"/>
            <w:vAlign w:val="center"/>
          </w:tcPr>
          <w:p>
            <w:pPr>
              <w:jc w:val="center"/>
            </w:pPr>
            <w:r>
              <w:rPr>
                <w:rFonts w:hint="eastAsia"/>
              </w:rPr>
              <w:t>3.</w:t>
            </w:r>
            <w:r>
              <w:rPr>
                <w:rFonts w:hint="eastAsia"/>
                <w:lang w:val="en-US" w:eastAsia="zh-CN"/>
              </w:rPr>
              <w:t>65</w:t>
            </w:r>
            <w:r>
              <w:rPr>
                <w:rFonts w:hint="eastAsia"/>
              </w:rPr>
              <w:t>~4.1</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Batt_Cell-5 voltage </w:t>
            </w:r>
          </w:p>
        </w:tc>
        <w:tc>
          <w:tcPr>
            <w:tcW w:w="1480" w:type="dxa"/>
            <w:vAlign w:val="center"/>
          </w:tcPr>
          <w:p>
            <w:pPr>
              <w:jc w:val="center"/>
              <w:rPr>
                <w:szCs w:val="21"/>
              </w:rPr>
            </w:pPr>
            <w:r>
              <w:t>ND006</w:t>
            </w:r>
          </w:p>
        </w:tc>
        <w:tc>
          <w:tcPr>
            <w:tcW w:w="2046" w:type="dxa"/>
            <w:vAlign w:val="center"/>
          </w:tcPr>
          <w:p>
            <w:pPr>
              <w:jc w:val="center"/>
            </w:pPr>
            <w:r>
              <w:rPr>
                <w:rFonts w:hint="eastAsia"/>
              </w:rPr>
              <w:t>3.</w:t>
            </w:r>
            <w:r>
              <w:rPr>
                <w:rFonts w:hint="eastAsia"/>
                <w:lang w:val="en-US" w:eastAsia="zh-CN"/>
              </w:rPr>
              <w:t>65</w:t>
            </w:r>
            <w:r>
              <w:rPr>
                <w:rFonts w:hint="eastAsia"/>
              </w:rPr>
              <w:t>~4.1</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Batt_Cell-6 voltage </w:t>
            </w:r>
          </w:p>
        </w:tc>
        <w:tc>
          <w:tcPr>
            <w:tcW w:w="1480" w:type="dxa"/>
            <w:vAlign w:val="center"/>
          </w:tcPr>
          <w:p>
            <w:pPr>
              <w:jc w:val="center"/>
              <w:rPr>
                <w:szCs w:val="21"/>
              </w:rPr>
            </w:pPr>
            <w:r>
              <w:t>ND007</w:t>
            </w:r>
          </w:p>
        </w:tc>
        <w:tc>
          <w:tcPr>
            <w:tcW w:w="2046" w:type="dxa"/>
            <w:vAlign w:val="center"/>
          </w:tcPr>
          <w:p>
            <w:pPr>
              <w:jc w:val="center"/>
            </w:pPr>
            <w:r>
              <w:rPr>
                <w:rFonts w:hint="eastAsia"/>
              </w:rPr>
              <w:t>3.</w:t>
            </w:r>
            <w:r>
              <w:rPr>
                <w:rFonts w:hint="eastAsia"/>
                <w:lang w:val="en-US" w:eastAsia="zh-CN"/>
              </w:rPr>
              <w:t>65</w:t>
            </w:r>
            <w:r>
              <w:rPr>
                <w:rFonts w:hint="eastAsia"/>
              </w:rPr>
              <w:t>~4.1</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 xml:space="preserve">Batt_Cell-7 voltage </w:t>
            </w:r>
          </w:p>
        </w:tc>
        <w:tc>
          <w:tcPr>
            <w:tcW w:w="1480" w:type="dxa"/>
            <w:vAlign w:val="center"/>
          </w:tcPr>
          <w:p>
            <w:pPr>
              <w:jc w:val="center"/>
              <w:rPr>
                <w:szCs w:val="21"/>
              </w:rPr>
            </w:pPr>
            <w:r>
              <w:t>ND008</w:t>
            </w:r>
          </w:p>
        </w:tc>
        <w:tc>
          <w:tcPr>
            <w:tcW w:w="2046" w:type="dxa"/>
            <w:vAlign w:val="center"/>
          </w:tcPr>
          <w:p>
            <w:pPr>
              <w:jc w:val="center"/>
            </w:pPr>
            <w:r>
              <w:rPr>
                <w:rFonts w:hint="eastAsia"/>
              </w:rPr>
              <w:t>3.</w:t>
            </w:r>
            <w:r>
              <w:rPr>
                <w:rFonts w:hint="eastAsia"/>
                <w:lang w:val="en-US" w:eastAsia="zh-CN"/>
              </w:rPr>
              <w:t>65</w:t>
            </w:r>
            <w:r>
              <w:rPr>
                <w:rFonts w:hint="eastAsia"/>
              </w:rPr>
              <w:t>~4.1</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szCs w:val="21"/>
              </w:rPr>
            </w:pPr>
            <w:r>
              <w:t>Battery subcomputer  hot start coun</w:t>
            </w:r>
          </w:p>
        </w:tc>
        <w:tc>
          <w:tcPr>
            <w:tcW w:w="1480" w:type="dxa"/>
            <w:vAlign w:val="center"/>
          </w:tcPr>
          <w:p>
            <w:pPr>
              <w:jc w:val="center"/>
              <w:rPr>
                <w:szCs w:val="21"/>
              </w:rPr>
            </w:pPr>
            <w:r>
              <w:t>ND017</w:t>
            </w:r>
          </w:p>
        </w:tc>
        <w:tc>
          <w:tcPr>
            <w:tcW w:w="2046" w:type="dxa"/>
            <w:vAlign w:val="center"/>
          </w:tcPr>
          <w:p>
            <w:pPr>
              <w:jc w:val="center"/>
            </w:pPr>
            <w:r>
              <w:rPr>
                <w:rFonts w:hint="eastAsia"/>
              </w:rPr>
              <w:t>0</w:t>
            </w:r>
          </w:p>
        </w:tc>
        <w:tc>
          <w:tcPr>
            <w:tcW w:w="2794" w:type="dxa"/>
          </w:tcPr>
          <w:p>
            <w:pPr>
              <w:jc w:val="center"/>
            </w:pPr>
            <w:r>
              <w:rPr>
                <w:rFonts w:hint="eastAsia"/>
                <w:szCs w:val="21"/>
              </w:rPr>
              <w:t>/</w:t>
            </w:r>
          </w:p>
        </w:tc>
        <w:tc>
          <w:tcPr>
            <w:tcW w:w="2607" w:type="dxa"/>
            <w:vAlign w:val="center"/>
          </w:tcPr>
          <w:p>
            <w:pPr>
              <w:jc w:val="center"/>
              <w:rPr>
                <w:rFonts w:hAnsi="宋体"/>
                <w:szCs w:val="21"/>
              </w:rPr>
            </w:pPr>
            <w:r>
              <w:rPr>
                <w:rFonts w:hint="eastAsia"/>
                <w:szCs w:val="21"/>
                <w:lang w:val="en-US" w:eastAsia="zh-CN"/>
              </w:rPr>
              <w:t>Inform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rFonts w:hint="default" w:eastAsia="宋体"/>
                <w:lang w:val="en-US" w:eastAsia="zh-CN"/>
              </w:rPr>
            </w:pPr>
            <w:r>
              <w:rPr>
                <w:rFonts w:hint="eastAsia"/>
                <w:lang w:val="en-US" w:eastAsia="zh-CN"/>
              </w:rPr>
              <w:t>08_-Zfixed_wing_TEMPERATURE</w:t>
            </w:r>
          </w:p>
        </w:tc>
        <w:tc>
          <w:tcPr>
            <w:tcW w:w="1480" w:type="dxa"/>
            <w:vAlign w:val="center"/>
          </w:tcPr>
          <w:p>
            <w:pPr>
              <w:jc w:val="center"/>
              <w:rPr>
                <w:rFonts w:hint="default" w:eastAsia="宋体"/>
                <w:lang w:val="en-US" w:eastAsia="zh-CN"/>
              </w:rPr>
            </w:pPr>
            <w:r>
              <w:rPr>
                <w:rFonts w:hint="eastAsia"/>
                <w:lang w:val="en-US" w:eastAsia="zh-CN"/>
              </w:rPr>
              <w:t>RS044</w:t>
            </w:r>
          </w:p>
        </w:tc>
        <w:tc>
          <w:tcPr>
            <w:tcW w:w="2046" w:type="dxa"/>
            <w:vAlign w:val="center"/>
          </w:tcPr>
          <w:p>
            <w:pPr>
              <w:jc w:val="center"/>
              <w:rPr>
                <w:rFonts w:hint="default" w:eastAsia="宋体"/>
                <w:vertAlign w:val="baseline"/>
                <w:lang w:val="en-US" w:eastAsia="zh-CN"/>
              </w:rPr>
            </w:pPr>
            <w:r>
              <w:rPr>
                <w:rFonts w:hint="eastAsia"/>
                <w:lang w:val="en-US" w:eastAsia="zh-CN"/>
              </w:rPr>
              <w:t xml:space="preserve">-80 </w:t>
            </w:r>
            <w:r>
              <w:rPr>
                <w:rFonts w:hint="eastAsia"/>
                <w:vertAlign w:val="superscript"/>
                <w:lang w:val="en-US" w:eastAsia="zh-CN"/>
              </w:rPr>
              <w:t>0</w:t>
            </w:r>
            <w:r>
              <w:rPr>
                <w:rFonts w:hint="eastAsia"/>
                <w:vertAlign w:val="baseline"/>
                <w:lang w:val="en-US" w:eastAsia="zh-CN"/>
              </w:rPr>
              <w:t>C~+90</w:t>
            </w:r>
            <w:r>
              <w:rPr>
                <w:rFonts w:hint="eastAsia"/>
                <w:lang w:val="en-US" w:eastAsia="zh-CN"/>
              </w:rPr>
              <w:t xml:space="preserve"> </w:t>
            </w:r>
            <w:r>
              <w:rPr>
                <w:rFonts w:hint="eastAsia"/>
                <w:vertAlign w:val="superscript"/>
                <w:lang w:val="en-US" w:eastAsia="zh-CN"/>
              </w:rPr>
              <w:t>0</w:t>
            </w:r>
            <w:r>
              <w:rPr>
                <w:rFonts w:hint="eastAsia"/>
                <w:vertAlign w:val="baseline"/>
                <w:lang w:val="en-US" w:eastAsia="zh-CN"/>
              </w:rPr>
              <w:t>C</w:t>
            </w:r>
          </w:p>
        </w:tc>
        <w:tc>
          <w:tcPr>
            <w:tcW w:w="2794" w:type="dxa"/>
          </w:tcPr>
          <w:p>
            <w:pPr>
              <w:jc w:val="center"/>
              <w:rPr>
                <w:rFonts w:hint="eastAsia" w:eastAsia="宋体"/>
                <w:szCs w:val="21"/>
                <w:lang w:val="en-US" w:eastAsia="zh-CN"/>
              </w:rPr>
            </w:pPr>
            <w:r>
              <w:rPr>
                <w:rFonts w:hint="eastAsia"/>
                <w:szCs w:val="21"/>
                <w:lang w:val="en-US" w:eastAsia="zh-CN"/>
              </w:rPr>
              <w:t>/</w:t>
            </w:r>
          </w:p>
        </w:tc>
        <w:tc>
          <w:tcPr>
            <w:tcW w:w="2607" w:type="dxa"/>
            <w:vAlign w:val="center"/>
          </w:tcPr>
          <w:p>
            <w:pPr>
              <w:jc w:val="center"/>
              <w:rPr>
                <w:rFonts w:hint="eastAsia"/>
                <w:szCs w:val="21"/>
                <w:lang w:val="en-US" w:eastAsia="zh-CN"/>
              </w:rPr>
            </w:pPr>
            <w:r>
              <w:rPr>
                <w:rFonts w:hint="eastAsia"/>
                <w:szCs w:val="21"/>
                <w:lang w:val="en-US" w:eastAsia="zh-CN"/>
              </w:rPr>
              <w:t>Inform DFH if out of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776" w:type="dxa"/>
            <w:vAlign w:val="center"/>
          </w:tcPr>
          <w:p>
            <w:pPr>
              <w:numPr>
                <w:ilvl w:val="0"/>
                <w:numId w:val="4"/>
              </w:numPr>
              <w:autoSpaceDE w:val="0"/>
              <w:autoSpaceDN w:val="0"/>
              <w:jc w:val="center"/>
              <w:rPr>
                <w:szCs w:val="21"/>
              </w:rPr>
            </w:pPr>
          </w:p>
        </w:tc>
        <w:tc>
          <w:tcPr>
            <w:tcW w:w="2532" w:type="dxa"/>
            <w:vAlign w:val="center"/>
          </w:tcPr>
          <w:p>
            <w:pPr>
              <w:jc w:val="center"/>
              <w:rPr>
                <w:rFonts w:hint="default"/>
                <w:lang w:val="en-US" w:eastAsia="zh-CN"/>
              </w:rPr>
            </w:pPr>
            <w:r>
              <w:rPr>
                <w:rFonts w:hint="eastAsia"/>
                <w:lang w:val="en-US" w:eastAsia="zh-CN"/>
              </w:rPr>
              <w:t>09_-Y wing TEMPERATURE</w:t>
            </w:r>
          </w:p>
          <w:p>
            <w:pPr>
              <w:jc w:val="center"/>
              <w:rPr>
                <w:rFonts w:hint="default"/>
                <w:lang w:val="en-US" w:eastAsia="zh-CN"/>
              </w:rPr>
            </w:pPr>
          </w:p>
        </w:tc>
        <w:tc>
          <w:tcPr>
            <w:tcW w:w="1480" w:type="dxa"/>
            <w:vAlign w:val="center"/>
          </w:tcPr>
          <w:p>
            <w:pPr>
              <w:jc w:val="center"/>
              <w:rPr>
                <w:rFonts w:hint="default" w:eastAsia="宋体"/>
                <w:lang w:val="en-US" w:eastAsia="zh-CN"/>
              </w:rPr>
            </w:pPr>
            <w:r>
              <w:rPr>
                <w:rFonts w:hint="eastAsia"/>
                <w:lang w:val="en-US" w:eastAsia="zh-CN"/>
              </w:rPr>
              <w:t>RS045</w:t>
            </w:r>
          </w:p>
        </w:tc>
        <w:tc>
          <w:tcPr>
            <w:tcW w:w="2046" w:type="dxa"/>
            <w:vAlign w:val="center"/>
          </w:tcPr>
          <w:p>
            <w:pPr>
              <w:jc w:val="center"/>
              <w:rPr>
                <w:rFonts w:hint="default"/>
                <w:vertAlign w:val="baseline"/>
                <w:lang w:val="en-US" w:eastAsia="zh-CN"/>
              </w:rPr>
            </w:pPr>
            <w:r>
              <w:rPr>
                <w:rFonts w:hint="eastAsia"/>
                <w:lang w:val="en-US" w:eastAsia="zh-CN"/>
              </w:rPr>
              <w:t>-80</w:t>
            </w:r>
            <w:r>
              <w:rPr>
                <w:rFonts w:hint="eastAsia"/>
                <w:vertAlign w:val="superscript"/>
                <w:lang w:val="en-US" w:eastAsia="zh-CN"/>
              </w:rPr>
              <w:t>0</w:t>
            </w:r>
            <w:r>
              <w:rPr>
                <w:rFonts w:hint="eastAsia"/>
                <w:vertAlign w:val="baseline"/>
                <w:lang w:val="en-US" w:eastAsia="zh-CN"/>
              </w:rPr>
              <w:t>C~+90</w:t>
            </w:r>
            <w:r>
              <w:rPr>
                <w:rFonts w:hint="eastAsia"/>
                <w:lang w:val="en-US" w:eastAsia="zh-CN"/>
              </w:rPr>
              <w:t xml:space="preserve"> </w:t>
            </w:r>
            <w:r>
              <w:rPr>
                <w:rFonts w:hint="eastAsia"/>
                <w:vertAlign w:val="superscript"/>
                <w:lang w:val="en-US" w:eastAsia="zh-CN"/>
              </w:rPr>
              <w:t>0</w:t>
            </w:r>
            <w:r>
              <w:rPr>
                <w:rFonts w:hint="eastAsia"/>
                <w:vertAlign w:val="baseline"/>
                <w:lang w:val="en-US" w:eastAsia="zh-CN"/>
              </w:rPr>
              <w:t>C</w:t>
            </w:r>
          </w:p>
          <w:p>
            <w:pPr>
              <w:jc w:val="center"/>
              <w:rPr>
                <w:rFonts w:hint="default"/>
                <w:vertAlign w:val="baseline"/>
                <w:lang w:val="en-US" w:eastAsia="zh-CN"/>
              </w:rPr>
            </w:pPr>
          </w:p>
        </w:tc>
        <w:tc>
          <w:tcPr>
            <w:tcW w:w="2794" w:type="dxa"/>
          </w:tcPr>
          <w:p>
            <w:pPr>
              <w:jc w:val="center"/>
              <w:rPr>
                <w:rFonts w:hint="eastAsia" w:eastAsia="宋体"/>
                <w:szCs w:val="21"/>
                <w:lang w:val="en-US" w:eastAsia="zh-CN"/>
              </w:rPr>
            </w:pPr>
            <w:r>
              <w:rPr>
                <w:rFonts w:hint="eastAsia"/>
                <w:szCs w:val="21"/>
                <w:lang w:val="en-US" w:eastAsia="zh-CN"/>
              </w:rPr>
              <w:t>/</w:t>
            </w:r>
          </w:p>
        </w:tc>
        <w:tc>
          <w:tcPr>
            <w:tcW w:w="2607" w:type="dxa"/>
            <w:vAlign w:val="center"/>
          </w:tcPr>
          <w:p>
            <w:pPr>
              <w:jc w:val="center"/>
              <w:rPr>
                <w:rFonts w:hint="eastAsia"/>
                <w:szCs w:val="21"/>
                <w:lang w:val="en-US" w:eastAsia="zh-CN"/>
              </w:rPr>
            </w:pPr>
            <w:r>
              <w:rPr>
                <w:rFonts w:hint="eastAsia"/>
                <w:szCs w:val="21"/>
                <w:lang w:val="en-US" w:eastAsia="zh-CN"/>
              </w:rPr>
              <w:t>Inform DFH if out of scale</w:t>
            </w:r>
          </w:p>
        </w:tc>
      </w:tr>
    </w:tbl>
    <w:p>
      <w:pPr>
        <w:spacing w:beforeLines="50" w:line="360" w:lineRule="auto"/>
        <w:ind w:left="431" w:firstLine="126" w:firstLineChars="60"/>
        <w:jc w:val="center"/>
        <w:rPr>
          <w:rFonts w:hint="default" w:eastAsia="宋体"/>
          <w:lang w:val="en-US" w:eastAsia="zh-CN"/>
        </w:rPr>
      </w:pPr>
      <w:r>
        <w:rPr>
          <w:rFonts w:hint="eastAsia"/>
          <w:lang w:val="en-US" w:eastAsia="zh-CN"/>
        </w:rPr>
        <w:t>Table 5</w:t>
      </w:r>
      <w:r>
        <w:rPr>
          <w:rFonts w:hint="eastAsia"/>
        </w:rPr>
        <w:t>-</w:t>
      </w:r>
      <w:r>
        <w:rPr>
          <w:rFonts w:hint="eastAsia"/>
          <w:lang w:val="en-US" w:eastAsia="zh-CN"/>
        </w:rPr>
        <w:t>2</w:t>
      </w:r>
      <w:r>
        <w:rPr>
          <w:rFonts w:hint="eastAsia"/>
        </w:rPr>
        <w:t xml:space="preserve"> </w:t>
      </w:r>
      <w:r>
        <w:rPr>
          <w:rFonts w:hint="eastAsia"/>
          <w:lang w:val="en-US" w:eastAsia="zh-CN"/>
        </w:rPr>
        <w:t>Telemetry of transponder</w:t>
      </w:r>
    </w:p>
    <w:tbl>
      <w:tblPr>
        <w:tblStyle w:val="12"/>
        <w:tblW w:w="12312" w:type="dxa"/>
        <w:jc w:val="center"/>
        <w:tblLayout w:type="fixed"/>
        <w:tblCellMar>
          <w:top w:w="0" w:type="dxa"/>
          <w:left w:w="0" w:type="dxa"/>
          <w:bottom w:w="0" w:type="dxa"/>
          <w:right w:w="0" w:type="dxa"/>
        </w:tblCellMar>
      </w:tblPr>
      <w:tblGrid>
        <w:gridCol w:w="606"/>
        <w:gridCol w:w="2584"/>
        <w:gridCol w:w="1350"/>
        <w:gridCol w:w="2288"/>
        <w:gridCol w:w="2572"/>
        <w:gridCol w:w="2912"/>
      </w:tblGrid>
      <w:tr>
        <w:tblPrEx>
          <w:tblCellMar>
            <w:top w:w="0" w:type="dxa"/>
            <w:left w:w="0" w:type="dxa"/>
            <w:bottom w:w="0" w:type="dxa"/>
            <w:right w:w="0" w:type="dxa"/>
          </w:tblCellMar>
        </w:tblPrEx>
        <w:trPr>
          <w:cantSplit/>
          <w:trHeight w:val="240" w:hRule="atLeast"/>
          <w:tblHeader/>
          <w:jc w:val="center"/>
        </w:trPr>
        <w:tc>
          <w:tcPr>
            <w:tcW w:w="606"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NO.</w:t>
            </w:r>
          </w:p>
        </w:tc>
        <w:tc>
          <w:tcPr>
            <w:tcW w:w="258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Times New Roman" w:hAnsi="Times New Roman" w:eastAsia="宋体" w:cs="Times New Roman"/>
                <w:kern w:val="2"/>
                <w:sz w:val="21"/>
                <w:szCs w:val="21"/>
                <w:lang w:val="en-US" w:eastAsia="zh-CN" w:bidi="ar-SA"/>
              </w:rPr>
            </w:pPr>
            <w:r>
              <w:rPr>
                <w:rFonts w:hint="eastAsia"/>
                <w:szCs w:val="21"/>
                <w:lang w:val="en-US" w:eastAsia="zh-CN"/>
              </w:rPr>
              <w:t>Parameter name</w:t>
            </w:r>
          </w:p>
        </w:tc>
        <w:tc>
          <w:tcPr>
            <w:tcW w:w="1350"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Times New Roman" w:hAnsi="Times New Roman" w:eastAsia="宋体" w:cs="Times New Roman"/>
                <w:kern w:val="2"/>
                <w:sz w:val="21"/>
                <w:szCs w:val="21"/>
                <w:lang w:val="en-US" w:eastAsia="zh-CN" w:bidi="ar-SA"/>
              </w:rPr>
            </w:pPr>
            <w:r>
              <w:rPr>
                <w:rFonts w:hint="eastAsia"/>
                <w:szCs w:val="21"/>
                <w:lang w:val="en-US" w:eastAsia="zh-CN"/>
              </w:rPr>
              <w:t>Parameter Number</w:t>
            </w:r>
          </w:p>
        </w:tc>
        <w:tc>
          <w:tcPr>
            <w:tcW w:w="2288"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Times New Roman" w:hAnsi="Times New Roman" w:eastAsia="宋体" w:cs="Times New Roman"/>
                <w:kern w:val="2"/>
                <w:sz w:val="21"/>
                <w:szCs w:val="21"/>
                <w:lang w:val="en-US" w:eastAsia="zh-CN" w:bidi="ar-SA"/>
              </w:rPr>
            </w:pPr>
            <w:r>
              <w:rPr>
                <w:rFonts w:hint="eastAsia"/>
                <w:szCs w:val="21"/>
                <w:lang w:val="en-US" w:eastAsia="zh-CN"/>
              </w:rPr>
              <w:t>Work range</w:t>
            </w:r>
          </w:p>
        </w:tc>
        <w:tc>
          <w:tcPr>
            <w:tcW w:w="2572"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Times New Roman" w:hAnsi="Times New Roman" w:eastAsia="宋体" w:cs="Times New Roman"/>
                <w:kern w:val="2"/>
                <w:sz w:val="21"/>
                <w:szCs w:val="21"/>
                <w:lang w:val="en-US" w:eastAsia="zh-CN" w:bidi="ar-SA"/>
              </w:rPr>
            </w:pPr>
            <w:r>
              <w:rPr>
                <w:rFonts w:hint="eastAsia"/>
                <w:szCs w:val="21"/>
                <w:lang w:val="en-US" w:eastAsia="zh-CN"/>
              </w:rPr>
              <w:t>Description</w:t>
            </w:r>
          </w:p>
        </w:tc>
        <w:tc>
          <w:tcPr>
            <w:tcW w:w="291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Times New Roman" w:hAnsi="宋体" w:eastAsia="宋体" w:cs="Times New Roman"/>
                <w:kern w:val="2"/>
                <w:sz w:val="21"/>
                <w:szCs w:val="21"/>
                <w:lang w:val="en-US" w:eastAsia="zh-CN" w:bidi="ar-SA"/>
              </w:rPr>
            </w:pPr>
            <w:r>
              <w:rPr>
                <w:rFonts w:hint="eastAsia"/>
                <w:szCs w:val="21"/>
                <w:lang w:val="en-US" w:eastAsia="zh-CN"/>
              </w:rPr>
              <w:t>Action</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t xml:space="preserve">Transponder 1 transponder AGC </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szCs w:val="21"/>
              </w:rPr>
            </w:pPr>
            <w:r>
              <w:t>TA015</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rPr>
                <w:rFonts w:hint="eastAsia"/>
                <w:szCs w:val="21"/>
              </w:rPr>
              <w:t>1.8</w:t>
            </w:r>
            <w:r>
              <w:rPr>
                <w:szCs w:val="21"/>
              </w:rPr>
              <w:t>V~</w:t>
            </w:r>
            <w:r>
              <w:rPr>
                <w:rFonts w:hint="eastAsia"/>
                <w:szCs w:val="21"/>
              </w:rPr>
              <w:t>2.9</w:t>
            </w:r>
            <w:r>
              <w:rPr>
                <w:szCs w:val="21"/>
              </w:rPr>
              <w:t>V</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rFonts w:hint="default" w:eastAsia="宋体"/>
                <w:szCs w:val="21"/>
                <w:lang w:val="en-US" w:eastAsia="zh-CN"/>
              </w:rPr>
            </w:pPr>
            <w:r>
              <w:rPr>
                <w:rFonts w:hint="eastAsia"/>
                <w:szCs w:val="21"/>
                <w:lang w:val="en-US" w:eastAsia="zh-CN"/>
              </w:rPr>
              <w:t xml:space="preserve">AGC scale of </w:t>
            </w:r>
            <w:r>
              <w:t>Transponder</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out of scale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t xml:space="preserve">Transponder </w:t>
            </w:r>
            <w:r>
              <w:rPr>
                <w:rFonts w:hint="eastAsia"/>
                <w:lang w:val="en-US" w:eastAsia="zh-CN"/>
              </w:rPr>
              <w:t>2</w:t>
            </w:r>
            <w:r>
              <w:t xml:space="preserve"> transponder AGC </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szCs w:val="21"/>
              </w:rPr>
            </w:pPr>
            <w:r>
              <w:t>T</w:t>
            </w:r>
            <w:r>
              <w:rPr>
                <w:rFonts w:hint="eastAsia"/>
                <w:lang w:val="en-US" w:eastAsia="zh-CN"/>
              </w:rPr>
              <w:t>B</w:t>
            </w:r>
            <w:r>
              <w:t>015</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rPr>
                <w:rFonts w:hint="eastAsia"/>
                <w:szCs w:val="21"/>
              </w:rPr>
              <w:t>1.8</w:t>
            </w:r>
            <w:r>
              <w:rPr>
                <w:szCs w:val="21"/>
              </w:rPr>
              <w:t>V~</w:t>
            </w:r>
            <w:r>
              <w:rPr>
                <w:rFonts w:hint="eastAsia"/>
                <w:szCs w:val="21"/>
              </w:rPr>
              <w:t>3.3</w:t>
            </w:r>
            <w:r>
              <w:rPr>
                <w:szCs w:val="21"/>
              </w:rPr>
              <w:t>V</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 xml:space="preserve">AGC scale of </w:t>
            </w:r>
            <w:r>
              <w:t>Transponder</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out of scale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autoSpaceDE w:val="0"/>
              <w:autoSpaceDN w:val="0"/>
              <w:rPr>
                <w:szCs w:val="21"/>
              </w:rPr>
            </w:pPr>
            <w:r>
              <w:t>Transponder 1 transponder power</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rFonts w:hint="eastAsia" w:eastAsia="宋体"/>
                <w:szCs w:val="21"/>
                <w:lang w:val="en-US" w:eastAsia="zh-CN"/>
              </w:rPr>
            </w:pPr>
            <w:r>
              <w:t>TA01</w:t>
            </w:r>
            <w:r>
              <w:rPr>
                <w:rFonts w:hint="eastAsia"/>
                <w:lang w:val="en-US" w:eastAsia="zh-CN"/>
              </w:rPr>
              <w:t>6</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rPr>
                <w:rFonts w:hint="eastAsia"/>
                <w:szCs w:val="21"/>
                <w:lang w:val="en-US" w:eastAsia="zh-CN"/>
              </w:rPr>
              <w:t>3.1</w:t>
            </w:r>
            <w:r>
              <w:rPr>
                <w:szCs w:val="21"/>
              </w:rPr>
              <w:t>~</w:t>
            </w:r>
            <w:r>
              <w:rPr>
                <w:rFonts w:hint="eastAsia"/>
                <w:szCs w:val="21"/>
                <w:lang w:val="en-US" w:eastAsia="zh-CN"/>
              </w:rPr>
              <w:t>3.3</w:t>
            </w:r>
            <w:r>
              <w:rPr>
                <w:szCs w:val="21"/>
              </w:rPr>
              <w:t>V</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rFonts w:hint="default" w:eastAsia="宋体"/>
                <w:szCs w:val="21"/>
                <w:lang w:val="en-US" w:eastAsia="zh-CN"/>
              </w:rPr>
            </w:pPr>
            <w:r>
              <w:rPr>
                <w:rFonts w:hint="eastAsia"/>
                <w:szCs w:val="21"/>
                <w:lang w:val="en-US" w:eastAsia="zh-CN"/>
              </w:rPr>
              <w:t>Transmitter on status</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out of scale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spacing w:beforeLines="50" w:line="360" w:lineRule="auto"/>
              <w:rPr>
                <w:szCs w:val="21"/>
              </w:rPr>
            </w:pPr>
            <w:r>
              <w:t xml:space="preserve">Transponder 1 +3.5V power </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szCs w:val="21"/>
              </w:rPr>
            </w:pPr>
            <w:r>
              <w:t>TA020</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rPr>
                <w:rFonts w:hint="eastAsia"/>
                <w:szCs w:val="21"/>
              </w:rPr>
              <w:t>3~4V</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Working voltage of transponder</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rFonts w:hint="default" w:eastAsia="宋体"/>
                <w:szCs w:val="21"/>
                <w:lang w:val="en-US" w:eastAsia="zh-CN"/>
              </w:rPr>
            </w:pPr>
            <w:r>
              <w:rPr>
                <w:rFonts w:hint="eastAsia"/>
                <w:szCs w:val="21"/>
                <w:lang w:val="en-US" w:eastAsia="zh-CN"/>
              </w:rPr>
              <w:t>Inform DFH if out of scale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spacing w:beforeLines="50" w:line="360" w:lineRule="auto"/>
              <w:rPr>
                <w:szCs w:val="21"/>
              </w:rPr>
            </w:pPr>
            <w:r>
              <w:t xml:space="preserve">Transponder </w:t>
            </w:r>
            <w:r>
              <w:rPr>
                <w:rFonts w:hint="eastAsia"/>
                <w:lang w:val="en-US" w:eastAsia="zh-CN"/>
              </w:rPr>
              <w:t>2</w:t>
            </w:r>
            <w:r>
              <w:t xml:space="preserve"> +3.5V power </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szCs w:val="21"/>
              </w:rPr>
            </w:pPr>
            <w:r>
              <w:t>T</w:t>
            </w:r>
            <w:r>
              <w:rPr>
                <w:rFonts w:hint="eastAsia"/>
                <w:lang w:val="en-US" w:eastAsia="zh-CN"/>
              </w:rPr>
              <w:t>B</w:t>
            </w:r>
            <w:r>
              <w:t>020</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rPr>
                <w:rFonts w:hint="eastAsia"/>
                <w:szCs w:val="21"/>
              </w:rPr>
              <w:t>3~4V</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rFonts w:hint="default" w:eastAsia="宋体"/>
                <w:szCs w:val="21"/>
                <w:lang w:val="en-US" w:eastAsia="zh-CN"/>
              </w:rPr>
            </w:pPr>
            <w:r>
              <w:rPr>
                <w:rFonts w:hint="eastAsia"/>
                <w:szCs w:val="21"/>
                <w:lang w:val="en-US" w:eastAsia="zh-CN"/>
              </w:rPr>
              <w:t>Working voltage of transponder</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out of scale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autoSpaceDE w:val="0"/>
              <w:autoSpaceDN w:val="0"/>
              <w:rPr>
                <w:szCs w:val="21"/>
              </w:rPr>
            </w:pPr>
            <w:r>
              <w:t>Transponder 1 temperature</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szCs w:val="21"/>
              </w:rPr>
            </w:pPr>
            <w:r>
              <w:t>TA021</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t>-</w:t>
            </w:r>
            <w:r>
              <w:rPr>
                <w:rFonts w:hint="eastAsia"/>
              </w:rPr>
              <w:t>1</w:t>
            </w:r>
            <w:r>
              <w:t>5 ~ +</w:t>
            </w:r>
            <w:r>
              <w:rPr>
                <w:rFonts w:hint="eastAsia"/>
              </w:rPr>
              <w:t>5</w:t>
            </w:r>
            <w:r>
              <w:t>5°C</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rFonts w:hint="default" w:eastAsia="宋体"/>
                <w:szCs w:val="21"/>
                <w:lang w:val="en-US" w:eastAsia="zh-CN"/>
              </w:rPr>
            </w:pPr>
            <w:r>
              <w:rPr>
                <w:rFonts w:hint="eastAsia"/>
                <w:szCs w:val="21"/>
                <w:lang w:val="en-US" w:eastAsia="zh-CN"/>
              </w:rPr>
              <w:t>Normal working temperature scale</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out of scale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autoSpaceDE w:val="0"/>
              <w:autoSpaceDN w:val="0"/>
              <w:rPr>
                <w:szCs w:val="21"/>
              </w:rPr>
            </w:pPr>
            <w:r>
              <w:t xml:space="preserve">Transponder </w:t>
            </w:r>
            <w:r>
              <w:rPr>
                <w:rFonts w:hint="eastAsia"/>
                <w:lang w:val="en-US" w:eastAsia="zh-CN"/>
              </w:rPr>
              <w:t>2</w:t>
            </w:r>
            <w:r>
              <w:t xml:space="preserve"> temperature</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szCs w:val="21"/>
              </w:rPr>
            </w:pPr>
            <w:r>
              <w:t>T</w:t>
            </w:r>
            <w:r>
              <w:rPr>
                <w:rFonts w:hint="eastAsia"/>
                <w:lang w:val="en-US" w:eastAsia="zh-CN"/>
              </w:rPr>
              <w:t>B</w:t>
            </w:r>
            <w:r>
              <w:t>021</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rPr>
                <w:szCs w:val="21"/>
              </w:rPr>
            </w:pPr>
            <w:r>
              <w:t>-</w:t>
            </w:r>
            <w:r>
              <w:rPr>
                <w:rFonts w:hint="eastAsia"/>
              </w:rPr>
              <w:t>1</w:t>
            </w:r>
            <w:r>
              <w:t>5 ~ +</w:t>
            </w:r>
            <w:r>
              <w:rPr>
                <w:rFonts w:hint="eastAsia"/>
              </w:rPr>
              <w:t>5</w:t>
            </w:r>
            <w:r>
              <w:t>5°C</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Normal working temperature scale</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out of scale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jc w:val="center"/>
            </w:pPr>
            <w:r>
              <w:t>Transponder 1 transmitter on/off status</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both"/>
            </w:pPr>
            <w:r>
              <w:t>TA0</w:t>
            </w:r>
            <w:r>
              <w:rPr>
                <w:rFonts w:hint="eastAsia"/>
                <w:lang w:val="en-US" w:eastAsia="zh-CN"/>
              </w:rPr>
              <w:t>0</w:t>
            </w:r>
            <w:r>
              <w:t>1</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hint="default"/>
                <w:szCs w:val="21"/>
                <w:lang w:val="en-US"/>
              </w:rPr>
            </w:pPr>
            <w:r>
              <w:rPr>
                <w:szCs w:val="21"/>
              </w:rPr>
              <w:t>1</w:t>
            </w:r>
            <w:r>
              <w:rPr>
                <w:rFonts w:hint="eastAsia"/>
                <w:szCs w:val="21"/>
                <w:lang w:val="en-US" w:eastAsia="zh-CN"/>
              </w:rPr>
              <w:t>:On</w:t>
            </w:r>
            <w:r>
              <w:rPr>
                <w:rFonts w:hint="eastAsia"/>
                <w:szCs w:val="21"/>
              </w:rPr>
              <w:t>；</w:t>
            </w:r>
            <w:r>
              <w:rPr>
                <w:szCs w:val="21"/>
              </w:rPr>
              <w:t xml:space="preserve"> 0</w:t>
            </w:r>
            <w:r>
              <w:rPr>
                <w:rFonts w:hint="eastAsia"/>
                <w:szCs w:val="21"/>
                <w:lang w:val="en-US" w:eastAsia="zh-CN"/>
              </w:rPr>
              <w:t>:Off</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rFonts w:hint="default" w:eastAsia="宋体"/>
                <w:szCs w:val="21"/>
                <w:lang w:val="en-US" w:eastAsia="zh-CN"/>
              </w:rPr>
            </w:pPr>
            <w:r>
              <w:rPr>
                <w:rFonts w:hint="eastAsia"/>
                <w:szCs w:val="21"/>
                <w:lang w:val="en-US" w:eastAsia="zh-CN"/>
              </w:rPr>
              <w:t>On status</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rFonts w:hint="default"/>
                <w:szCs w:val="21"/>
                <w:lang w:val="en-US"/>
              </w:rPr>
            </w:pPr>
            <w:r>
              <w:rPr>
                <w:rFonts w:hint="eastAsia"/>
                <w:szCs w:val="21"/>
                <w:lang w:val="en-US" w:eastAsia="zh-CN"/>
              </w:rPr>
              <w:t>Inform DFH if off status</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jc w:val="center"/>
            </w:pPr>
            <w:r>
              <w:t xml:space="preserve">Transponder </w:t>
            </w:r>
            <w:r>
              <w:rPr>
                <w:rFonts w:hint="eastAsia"/>
                <w:lang w:val="en-US" w:eastAsia="zh-CN"/>
              </w:rPr>
              <w:t>2</w:t>
            </w:r>
            <w:r>
              <w:t xml:space="preserve"> transmitter on/off status</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both"/>
            </w:pPr>
            <w:r>
              <w:t>T</w:t>
            </w:r>
            <w:r>
              <w:rPr>
                <w:rFonts w:hint="eastAsia"/>
                <w:lang w:val="en-US" w:eastAsia="zh-CN"/>
              </w:rPr>
              <w:t>B</w:t>
            </w:r>
            <w:r>
              <w:t>0</w:t>
            </w:r>
            <w:r>
              <w:rPr>
                <w:rFonts w:hint="eastAsia"/>
                <w:lang w:val="en-US" w:eastAsia="zh-CN"/>
              </w:rPr>
              <w:t>0</w:t>
            </w:r>
            <w:r>
              <w:t>1</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szCs w:val="21"/>
              </w:rPr>
            </w:pPr>
            <w:r>
              <w:rPr>
                <w:szCs w:val="21"/>
              </w:rPr>
              <w:t>1</w:t>
            </w:r>
            <w:r>
              <w:rPr>
                <w:rFonts w:hint="eastAsia"/>
                <w:szCs w:val="21"/>
                <w:lang w:val="en-US" w:eastAsia="zh-CN"/>
              </w:rPr>
              <w:t>:On</w:t>
            </w:r>
            <w:r>
              <w:rPr>
                <w:rFonts w:hint="eastAsia"/>
                <w:szCs w:val="21"/>
              </w:rPr>
              <w:t>；</w:t>
            </w:r>
            <w:r>
              <w:rPr>
                <w:szCs w:val="21"/>
              </w:rPr>
              <w:t xml:space="preserve"> 0</w:t>
            </w:r>
            <w:r>
              <w:rPr>
                <w:rFonts w:hint="eastAsia"/>
                <w:szCs w:val="21"/>
                <w:lang w:val="en-US" w:eastAsia="zh-CN"/>
              </w:rPr>
              <w:t>:Off</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Off status</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off status</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jc w:val="center"/>
              <w:rPr>
                <w:szCs w:val="21"/>
              </w:rPr>
            </w:pPr>
            <w:r>
              <w:t>Transponder 1 carrier lock status</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both"/>
              <w:rPr>
                <w:rFonts w:hint="default" w:ascii="Times New Roman" w:hAnsi="Times New Roman" w:eastAsia="宋体" w:cs="Times New Roman"/>
                <w:kern w:val="2"/>
                <w:sz w:val="21"/>
                <w:szCs w:val="24"/>
                <w:lang w:val="en-US" w:eastAsia="zh-CN" w:bidi="ar-SA"/>
              </w:rPr>
            </w:pPr>
            <w:r>
              <w:t>TA0</w:t>
            </w:r>
            <w:r>
              <w:rPr>
                <w:rFonts w:hint="eastAsia"/>
                <w:lang w:val="en-US" w:eastAsia="zh-CN"/>
              </w:rPr>
              <w:t>02</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hint="default" w:eastAsia="宋体"/>
                <w:szCs w:val="21"/>
                <w:lang w:val="en-US" w:eastAsia="zh-CN"/>
              </w:rPr>
            </w:pPr>
            <w:r>
              <w:rPr>
                <w:szCs w:val="21"/>
              </w:rPr>
              <w:t>1</w:t>
            </w:r>
            <w:r>
              <w:rPr>
                <w:rFonts w:hint="eastAsia"/>
                <w:szCs w:val="21"/>
                <w:lang w:val="en-US" w:eastAsia="zh-CN"/>
              </w:rPr>
              <w:t>:Lock</w:t>
            </w:r>
            <w:r>
              <w:rPr>
                <w:rFonts w:hint="eastAsia"/>
                <w:szCs w:val="21"/>
              </w:rPr>
              <w:t>；</w:t>
            </w:r>
            <w:r>
              <w:rPr>
                <w:szCs w:val="21"/>
              </w:rPr>
              <w:t>0</w:t>
            </w:r>
            <w:r>
              <w:rPr>
                <w:rFonts w:hint="eastAsia"/>
                <w:szCs w:val="21"/>
                <w:lang w:val="en-US" w:eastAsia="zh-CN"/>
              </w:rPr>
              <w:t>:Unlock</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hint="default" w:eastAsia="宋体"/>
                <w:szCs w:val="21"/>
                <w:lang w:val="en-US" w:eastAsia="zh-CN"/>
              </w:rPr>
            </w:pPr>
            <w:r>
              <w:rPr>
                <w:rFonts w:hint="eastAsia"/>
                <w:szCs w:val="21"/>
                <w:lang w:val="en-US" w:eastAsia="zh-CN"/>
              </w:rPr>
              <w:t>Lock status after uplink carrier</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rFonts w:hint="default"/>
                <w:szCs w:val="21"/>
                <w:lang w:val="en-US"/>
              </w:rPr>
            </w:pPr>
            <w:r>
              <w:rPr>
                <w:rFonts w:hint="eastAsia"/>
                <w:szCs w:val="21"/>
                <w:lang w:val="en-US" w:eastAsia="zh-CN"/>
              </w:rPr>
              <w:t>uplink carrier once more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jc w:val="center"/>
              <w:rPr>
                <w:szCs w:val="21"/>
              </w:rPr>
            </w:pPr>
            <w:r>
              <w:t xml:space="preserve">Transponder </w:t>
            </w:r>
            <w:r>
              <w:rPr>
                <w:rFonts w:hint="eastAsia"/>
                <w:lang w:val="en-US" w:eastAsia="zh-CN"/>
              </w:rPr>
              <w:t>2</w:t>
            </w:r>
            <w:r>
              <w:t xml:space="preserve"> carrier lock status</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both"/>
              <w:rPr>
                <w:rFonts w:hint="default" w:ascii="Times New Roman" w:hAnsi="Times New Roman" w:eastAsia="宋体" w:cs="Times New Roman"/>
                <w:kern w:val="2"/>
                <w:sz w:val="21"/>
                <w:szCs w:val="24"/>
                <w:lang w:val="en-US" w:eastAsia="zh-CN" w:bidi="ar-SA"/>
              </w:rPr>
            </w:pPr>
            <w:r>
              <w:t>T</w:t>
            </w:r>
            <w:r>
              <w:rPr>
                <w:rFonts w:hint="eastAsia"/>
                <w:lang w:val="en-US" w:eastAsia="zh-CN"/>
              </w:rPr>
              <w:t>B</w:t>
            </w:r>
            <w:r>
              <w:t>0</w:t>
            </w:r>
            <w:r>
              <w:rPr>
                <w:rFonts w:hint="eastAsia"/>
                <w:lang w:val="en-US" w:eastAsia="zh-CN"/>
              </w:rPr>
              <w:t>02</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szCs w:val="21"/>
              </w:rPr>
            </w:pPr>
            <w:r>
              <w:rPr>
                <w:szCs w:val="21"/>
              </w:rPr>
              <w:t>1</w:t>
            </w:r>
            <w:r>
              <w:rPr>
                <w:rFonts w:hint="eastAsia"/>
                <w:szCs w:val="21"/>
                <w:lang w:val="en-US" w:eastAsia="zh-CN"/>
              </w:rPr>
              <w:t>:Lock</w:t>
            </w:r>
            <w:r>
              <w:rPr>
                <w:rFonts w:hint="eastAsia"/>
                <w:szCs w:val="21"/>
              </w:rPr>
              <w:t>；</w:t>
            </w:r>
            <w:r>
              <w:rPr>
                <w:szCs w:val="21"/>
              </w:rPr>
              <w:t>0</w:t>
            </w:r>
            <w:r>
              <w:rPr>
                <w:rFonts w:hint="eastAsia"/>
                <w:szCs w:val="21"/>
                <w:lang w:val="en-US" w:eastAsia="zh-CN"/>
              </w:rPr>
              <w:t>:Unlock</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rPr>
                <w:szCs w:val="21"/>
              </w:rPr>
            </w:pPr>
            <w:r>
              <w:rPr>
                <w:rFonts w:hint="eastAsia"/>
                <w:szCs w:val="21"/>
                <w:lang w:val="en-US" w:eastAsia="zh-CN"/>
              </w:rPr>
              <w:t>Lock status after uplink carrier</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uplink carrier once more</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jc w:val="center"/>
              <w:rPr>
                <w:szCs w:val="21"/>
              </w:rPr>
            </w:pPr>
            <w:r>
              <w:t xml:space="preserve">Transponder </w:t>
            </w:r>
            <w:r>
              <w:rPr>
                <w:rFonts w:hint="eastAsia"/>
                <w:lang w:val="en-US" w:eastAsia="zh-CN"/>
              </w:rPr>
              <w:t>1</w:t>
            </w:r>
            <w:r>
              <w:t xml:space="preserve"> coherent/incoherent status</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both"/>
              <w:rPr>
                <w:rFonts w:hint="default" w:ascii="Times New Roman" w:hAnsi="Times New Roman" w:eastAsia="宋体" w:cs="Times New Roman"/>
                <w:kern w:val="2"/>
                <w:sz w:val="21"/>
                <w:szCs w:val="24"/>
                <w:lang w:val="en-US" w:eastAsia="zh-CN" w:bidi="ar-SA"/>
              </w:rPr>
            </w:pPr>
            <w:r>
              <w:t>TA0</w:t>
            </w:r>
            <w:r>
              <w:rPr>
                <w:rFonts w:hint="eastAsia"/>
                <w:lang w:val="en-US" w:eastAsia="zh-CN"/>
              </w:rPr>
              <w:t>05</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szCs w:val="21"/>
              </w:rPr>
            </w:pPr>
            <w:r>
              <w:rPr>
                <w:szCs w:val="21"/>
              </w:rPr>
              <w:t>1</w:t>
            </w:r>
            <w:r>
              <w:rPr>
                <w:rFonts w:hint="eastAsia"/>
                <w:szCs w:val="21"/>
                <w:lang w:val="en-US" w:eastAsia="zh-CN"/>
              </w:rPr>
              <w:t>:</w:t>
            </w:r>
            <w:r>
              <w:t>coherent</w:t>
            </w:r>
            <w:r>
              <w:rPr>
                <w:rFonts w:hint="eastAsia"/>
                <w:szCs w:val="21"/>
              </w:rPr>
              <w:t>；</w:t>
            </w:r>
            <w:r>
              <w:rPr>
                <w:szCs w:val="21"/>
              </w:rPr>
              <w:t>0</w:t>
            </w:r>
            <w:r>
              <w:rPr>
                <w:rFonts w:hint="eastAsia"/>
                <w:szCs w:val="21"/>
                <w:lang w:val="en-US" w:eastAsia="zh-CN"/>
              </w:rPr>
              <w:t>:</w:t>
            </w:r>
            <w:r>
              <w:t>incoherent</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hint="default" w:eastAsia="宋体"/>
                <w:szCs w:val="21"/>
                <w:lang w:val="en-US" w:eastAsia="zh-CN"/>
              </w:rPr>
            </w:pPr>
            <w:r>
              <w:rPr>
                <w:rFonts w:hint="eastAsia"/>
                <w:szCs w:val="21"/>
                <w:lang w:val="en-US" w:eastAsia="zh-CN"/>
              </w:rPr>
              <w:t xml:space="preserve">Coherent status </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incoherent status</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vAlign w:val="top"/>
          </w:tcPr>
          <w:p>
            <w:pPr>
              <w:jc w:val="center"/>
              <w:rPr>
                <w:szCs w:val="21"/>
                <w:lang w:val="zh-CN"/>
              </w:rPr>
            </w:pPr>
            <w:r>
              <w:t xml:space="preserve">Transponder </w:t>
            </w:r>
            <w:r>
              <w:rPr>
                <w:rFonts w:hint="eastAsia"/>
                <w:lang w:val="en-US" w:eastAsia="zh-CN"/>
              </w:rPr>
              <w:t>2</w:t>
            </w:r>
            <w:r>
              <w:t xml:space="preserve"> coherent/incoherent status</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both"/>
              <w:rPr>
                <w:rFonts w:hint="default" w:ascii="Times New Roman" w:hAnsi="Times New Roman" w:eastAsia="宋体" w:cs="Times New Roman"/>
                <w:kern w:val="2"/>
                <w:sz w:val="21"/>
                <w:szCs w:val="24"/>
                <w:lang w:val="en-US" w:eastAsia="zh-CN" w:bidi="ar-SA"/>
              </w:rPr>
            </w:pPr>
            <w:r>
              <w:t>T</w:t>
            </w:r>
            <w:r>
              <w:rPr>
                <w:rFonts w:hint="eastAsia"/>
                <w:lang w:val="en-US" w:eastAsia="zh-CN"/>
              </w:rPr>
              <w:t>B</w:t>
            </w:r>
            <w:r>
              <w:t>0</w:t>
            </w:r>
            <w:r>
              <w:rPr>
                <w:rFonts w:hint="eastAsia"/>
                <w:lang w:val="en-US" w:eastAsia="zh-CN"/>
              </w:rPr>
              <w:t>05</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szCs w:val="21"/>
              </w:rPr>
            </w:pPr>
            <w:r>
              <w:rPr>
                <w:szCs w:val="21"/>
              </w:rPr>
              <w:t>1</w:t>
            </w:r>
            <w:r>
              <w:rPr>
                <w:rFonts w:hint="eastAsia"/>
                <w:szCs w:val="21"/>
                <w:lang w:val="en-US" w:eastAsia="zh-CN"/>
              </w:rPr>
              <w:t>:</w:t>
            </w:r>
            <w:r>
              <w:t>coherent</w:t>
            </w:r>
            <w:r>
              <w:rPr>
                <w:rFonts w:hint="eastAsia"/>
                <w:szCs w:val="21"/>
              </w:rPr>
              <w:t>；</w:t>
            </w:r>
            <w:r>
              <w:rPr>
                <w:szCs w:val="21"/>
              </w:rPr>
              <w:t>0</w:t>
            </w:r>
            <w:r>
              <w:rPr>
                <w:rFonts w:hint="eastAsia"/>
                <w:szCs w:val="21"/>
                <w:lang w:val="en-US" w:eastAsia="zh-CN"/>
              </w:rPr>
              <w:t>:</w:t>
            </w:r>
            <w:r>
              <w:t>incoherent</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rPr>
                <w:szCs w:val="21"/>
              </w:rPr>
            </w:pPr>
            <w:r>
              <w:rPr>
                <w:rFonts w:hint="eastAsia"/>
                <w:szCs w:val="21"/>
                <w:lang w:val="en-US" w:eastAsia="zh-CN"/>
              </w:rPr>
              <w:t xml:space="preserve">Coherent status </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incoherent status</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jc w:val="center"/>
              <w:rPr>
                <w:szCs w:val="21"/>
              </w:rPr>
            </w:pPr>
            <w:r>
              <w:t>Transponder 1 ranging on/off working status</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both"/>
              <w:rPr>
                <w:rFonts w:hint="default" w:ascii="Times New Roman" w:hAnsi="Times New Roman" w:eastAsia="宋体" w:cs="Times New Roman"/>
                <w:kern w:val="2"/>
                <w:sz w:val="21"/>
                <w:szCs w:val="24"/>
                <w:lang w:val="en-US" w:eastAsia="zh-CN" w:bidi="ar-SA"/>
              </w:rPr>
            </w:pPr>
            <w:r>
              <w:t>TA0</w:t>
            </w:r>
            <w:r>
              <w:rPr>
                <w:rFonts w:hint="eastAsia"/>
                <w:lang w:val="en-US" w:eastAsia="zh-CN"/>
              </w:rPr>
              <w:t>06</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hint="default" w:eastAsia="宋体"/>
                <w:szCs w:val="21"/>
                <w:lang w:val="en-US" w:eastAsia="zh-CN"/>
              </w:rPr>
            </w:pPr>
            <w:r>
              <w:rPr>
                <w:szCs w:val="21"/>
              </w:rPr>
              <w:t>1</w:t>
            </w:r>
            <w:r>
              <w:rPr>
                <w:rFonts w:hint="eastAsia"/>
                <w:szCs w:val="21"/>
                <w:lang w:val="en-US" w:eastAsia="zh-CN"/>
              </w:rPr>
              <w:t>:</w:t>
            </w:r>
            <w:r>
              <w:rPr>
                <w:rFonts w:hint="eastAsia"/>
                <w:lang w:val="en-US" w:eastAsia="zh-CN"/>
              </w:rPr>
              <w:t>R</w:t>
            </w:r>
            <w:r>
              <w:t>anging on</w:t>
            </w:r>
            <w:r>
              <w:rPr>
                <w:rFonts w:hint="eastAsia"/>
                <w:szCs w:val="21"/>
              </w:rPr>
              <w:t>；</w:t>
            </w:r>
            <w:r>
              <w:rPr>
                <w:szCs w:val="21"/>
              </w:rPr>
              <w:t xml:space="preserve"> 0</w:t>
            </w:r>
            <w:r>
              <w:rPr>
                <w:rFonts w:hint="eastAsia"/>
                <w:szCs w:val="21"/>
                <w:lang w:val="en-US" w:eastAsia="zh-CN"/>
              </w:rPr>
              <w:t>:</w:t>
            </w:r>
            <w:r>
              <w:rPr>
                <w:rFonts w:hint="eastAsia"/>
                <w:lang w:val="en-US" w:eastAsia="zh-CN"/>
              </w:rPr>
              <w:t>R</w:t>
            </w:r>
            <w:r>
              <w:t>anging o</w:t>
            </w:r>
            <w:r>
              <w:rPr>
                <w:rFonts w:hint="eastAsia"/>
                <w:lang w:val="en-US" w:eastAsia="zh-CN"/>
              </w:rPr>
              <w:t>ff</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szCs w:val="21"/>
              </w:rPr>
            </w:pPr>
            <w:r>
              <w:rPr>
                <w:rFonts w:hint="eastAsia"/>
                <w:lang w:val="en-US" w:eastAsia="zh-CN"/>
              </w:rPr>
              <w:t>R</w:t>
            </w:r>
            <w:r>
              <w:t>anging on working status</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ranging off status</w:t>
            </w:r>
          </w:p>
        </w:tc>
      </w:tr>
      <w:tr>
        <w:tblPrEx>
          <w:tblCellMar>
            <w:top w:w="0" w:type="dxa"/>
            <w:left w:w="0" w:type="dxa"/>
            <w:bottom w:w="0" w:type="dxa"/>
            <w:right w:w="0" w:type="dxa"/>
          </w:tblCellMar>
        </w:tblPrEx>
        <w:trPr>
          <w:cantSplit/>
          <w:trHeight w:val="340" w:hRule="atLeast"/>
          <w:jc w:val="center"/>
        </w:trPr>
        <w:tc>
          <w:tcPr>
            <w:tcW w:w="60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nil"/>
              <w:left w:val="nil"/>
              <w:bottom w:val="single" w:color="auto" w:sz="8" w:space="0"/>
              <w:right w:val="single" w:color="auto" w:sz="8" w:space="0"/>
            </w:tcBorders>
            <w:tcMar>
              <w:top w:w="0" w:type="dxa"/>
              <w:left w:w="108" w:type="dxa"/>
              <w:bottom w:w="0" w:type="dxa"/>
              <w:right w:w="108" w:type="dxa"/>
            </w:tcMar>
          </w:tcPr>
          <w:p>
            <w:pPr>
              <w:jc w:val="center"/>
              <w:rPr>
                <w:szCs w:val="21"/>
                <w:lang w:val="zh-CN"/>
              </w:rPr>
            </w:pPr>
            <w:r>
              <w:t xml:space="preserve">Transponder </w:t>
            </w:r>
            <w:r>
              <w:rPr>
                <w:rFonts w:hint="eastAsia"/>
                <w:lang w:val="en-US" w:eastAsia="zh-CN"/>
              </w:rPr>
              <w:t>2</w:t>
            </w:r>
            <w:r>
              <w:t xml:space="preserve"> ranging on/off working status</w:t>
            </w:r>
          </w:p>
        </w:tc>
        <w:tc>
          <w:tcPr>
            <w:tcW w:w="1350"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both"/>
              <w:rPr>
                <w:rFonts w:hint="default" w:ascii="Times New Roman" w:hAnsi="Times New Roman" w:eastAsia="宋体" w:cs="Times New Roman"/>
                <w:kern w:val="2"/>
                <w:sz w:val="21"/>
                <w:szCs w:val="24"/>
                <w:lang w:val="en-US" w:eastAsia="zh-CN" w:bidi="ar-SA"/>
              </w:rPr>
            </w:pPr>
            <w:r>
              <w:t>T</w:t>
            </w:r>
            <w:r>
              <w:rPr>
                <w:rFonts w:hint="eastAsia"/>
                <w:lang w:val="en-US" w:eastAsia="zh-CN"/>
              </w:rPr>
              <w:t>B</w:t>
            </w:r>
            <w:r>
              <w:t>0</w:t>
            </w:r>
            <w:r>
              <w:rPr>
                <w:rFonts w:hint="eastAsia"/>
                <w:lang w:val="en-US" w:eastAsia="zh-CN"/>
              </w:rPr>
              <w:t>06</w:t>
            </w:r>
          </w:p>
        </w:tc>
        <w:tc>
          <w:tcPr>
            <w:tcW w:w="228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szCs w:val="21"/>
              </w:rPr>
            </w:pPr>
            <w:r>
              <w:rPr>
                <w:szCs w:val="21"/>
              </w:rPr>
              <w:t>1</w:t>
            </w:r>
            <w:r>
              <w:rPr>
                <w:rFonts w:hint="eastAsia"/>
                <w:szCs w:val="21"/>
                <w:lang w:val="en-US" w:eastAsia="zh-CN"/>
              </w:rPr>
              <w:t>:</w:t>
            </w:r>
            <w:r>
              <w:rPr>
                <w:rFonts w:hint="eastAsia"/>
                <w:lang w:val="en-US" w:eastAsia="zh-CN"/>
              </w:rPr>
              <w:t>R</w:t>
            </w:r>
            <w:r>
              <w:t>anging on</w:t>
            </w:r>
            <w:r>
              <w:rPr>
                <w:rFonts w:hint="eastAsia"/>
                <w:szCs w:val="21"/>
              </w:rPr>
              <w:t>；</w:t>
            </w:r>
            <w:r>
              <w:rPr>
                <w:szCs w:val="21"/>
              </w:rPr>
              <w:t xml:space="preserve"> 0</w:t>
            </w:r>
            <w:r>
              <w:rPr>
                <w:rFonts w:hint="eastAsia"/>
                <w:szCs w:val="21"/>
                <w:lang w:val="en-US" w:eastAsia="zh-CN"/>
              </w:rPr>
              <w:t>:</w:t>
            </w:r>
            <w:r>
              <w:rPr>
                <w:rFonts w:hint="eastAsia"/>
                <w:lang w:val="en-US" w:eastAsia="zh-CN"/>
              </w:rPr>
              <w:t>R</w:t>
            </w:r>
            <w:r>
              <w:t>anging o</w:t>
            </w:r>
            <w:r>
              <w:rPr>
                <w:rFonts w:hint="eastAsia"/>
                <w:lang w:val="en-US" w:eastAsia="zh-CN"/>
              </w:rPr>
              <w:t>ff</w:t>
            </w:r>
          </w:p>
        </w:tc>
        <w:tc>
          <w:tcPr>
            <w:tcW w:w="2572"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szCs w:val="21"/>
              </w:rPr>
            </w:pPr>
            <w:r>
              <w:rPr>
                <w:rFonts w:hint="eastAsia"/>
                <w:lang w:val="en-US" w:eastAsia="zh-CN"/>
              </w:rPr>
              <w:t>R</w:t>
            </w:r>
            <w:r>
              <w:t>anging on working status</w:t>
            </w:r>
          </w:p>
        </w:tc>
        <w:tc>
          <w:tcPr>
            <w:tcW w:w="291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ranging off status</w:t>
            </w:r>
          </w:p>
        </w:tc>
      </w:tr>
      <w:tr>
        <w:tblPrEx>
          <w:tblCellMar>
            <w:top w:w="0" w:type="dxa"/>
            <w:left w:w="0" w:type="dxa"/>
            <w:bottom w:w="0" w:type="dxa"/>
            <w:right w:w="0" w:type="dxa"/>
          </w:tblCellMar>
        </w:tblPrEx>
        <w:trPr>
          <w:cantSplit/>
          <w:trHeight w:val="340" w:hRule="atLeast"/>
          <w:jc w:val="center"/>
        </w:trPr>
        <w:tc>
          <w:tcPr>
            <w:tcW w:w="6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single" w:color="auto" w:sz="8" w:space="0"/>
              <w:left w:val="nil"/>
              <w:bottom w:val="single" w:color="auto" w:sz="8" w:space="0"/>
              <w:right w:val="single" w:color="auto" w:sz="8" w:space="0"/>
            </w:tcBorders>
            <w:tcMar>
              <w:top w:w="0" w:type="dxa"/>
              <w:left w:w="108" w:type="dxa"/>
              <w:bottom w:w="0" w:type="dxa"/>
              <w:right w:w="108" w:type="dxa"/>
            </w:tcMar>
          </w:tcPr>
          <w:p>
            <w:pPr>
              <w:rPr>
                <w:szCs w:val="21"/>
              </w:rPr>
            </w:pPr>
            <w:r>
              <w:t>Transponder 1 remote channel frequency offset F(S)</w:t>
            </w:r>
          </w:p>
        </w:tc>
        <w:tc>
          <w:tcPr>
            <w:tcW w:w="1350"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both"/>
              <w:rPr>
                <w:szCs w:val="21"/>
              </w:rPr>
            </w:pPr>
            <w:r>
              <w:t>TA013</w:t>
            </w:r>
          </w:p>
        </w:tc>
        <w:tc>
          <w:tcPr>
            <w:tcW w:w="228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pPr>
            <w:r>
              <w:t>-128~+127</w:t>
            </w:r>
          </w:p>
        </w:tc>
        <w:tc>
          <w:tcPr>
            <w:tcW w:w="257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r>
              <w:t>-128kHz~+127kHz</w:t>
            </w:r>
          </w:p>
        </w:tc>
        <w:tc>
          <w:tcPr>
            <w:tcW w:w="291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out of scale</w:t>
            </w:r>
          </w:p>
        </w:tc>
      </w:tr>
      <w:tr>
        <w:tblPrEx>
          <w:tblCellMar>
            <w:top w:w="0" w:type="dxa"/>
            <w:left w:w="0" w:type="dxa"/>
            <w:bottom w:w="0" w:type="dxa"/>
            <w:right w:w="0" w:type="dxa"/>
          </w:tblCellMar>
        </w:tblPrEx>
        <w:trPr>
          <w:cantSplit/>
          <w:trHeight w:val="340" w:hRule="atLeast"/>
          <w:jc w:val="center"/>
        </w:trPr>
        <w:tc>
          <w:tcPr>
            <w:tcW w:w="6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5"/>
              </w:numPr>
              <w:autoSpaceDE w:val="0"/>
              <w:autoSpaceDN w:val="0"/>
              <w:jc w:val="center"/>
              <w:rPr>
                <w:szCs w:val="21"/>
              </w:rPr>
            </w:pPr>
          </w:p>
        </w:tc>
        <w:tc>
          <w:tcPr>
            <w:tcW w:w="2584" w:type="dxa"/>
            <w:tcBorders>
              <w:top w:val="single" w:color="auto" w:sz="8" w:space="0"/>
              <w:left w:val="nil"/>
              <w:bottom w:val="single" w:color="auto" w:sz="8" w:space="0"/>
              <w:right w:val="single" w:color="auto" w:sz="8" w:space="0"/>
            </w:tcBorders>
            <w:tcMar>
              <w:top w:w="0" w:type="dxa"/>
              <w:left w:w="108" w:type="dxa"/>
              <w:bottom w:w="0" w:type="dxa"/>
              <w:right w:w="108" w:type="dxa"/>
            </w:tcMar>
          </w:tcPr>
          <w:p>
            <w:pPr>
              <w:rPr>
                <w:szCs w:val="21"/>
              </w:rPr>
            </w:pPr>
            <w:r>
              <w:t>Transponder 1 remote channel frequency offset F(S)</w:t>
            </w:r>
          </w:p>
        </w:tc>
        <w:tc>
          <w:tcPr>
            <w:tcW w:w="1350"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both"/>
            </w:pPr>
            <w:r>
              <w:t>T</w:t>
            </w:r>
            <w:r>
              <w:rPr>
                <w:rFonts w:hint="eastAsia"/>
                <w:lang w:val="en-US" w:eastAsia="zh-CN"/>
              </w:rPr>
              <w:t>B</w:t>
            </w:r>
            <w:r>
              <w:t>013</w:t>
            </w:r>
          </w:p>
        </w:tc>
        <w:tc>
          <w:tcPr>
            <w:tcW w:w="228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pPr>
            <w:r>
              <w:t>-128~+127</w:t>
            </w:r>
          </w:p>
        </w:tc>
        <w:tc>
          <w:tcPr>
            <w:tcW w:w="257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r>
              <w:t>-128kHz~+127kHz</w:t>
            </w:r>
          </w:p>
        </w:tc>
        <w:tc>
          <w:tcPr>
            <w:tcW w:w="291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autoSpaceDE w:val="0"/>
              <w:autoSpaceDN w:val="0"/>
              <w:textAlignment w:val="bottom"/>
              <w:rPr>
                <w:szCs w:val="21"/>
              </w:rPr>
            </w:pPr>
            <w:r>
              <w:rPr>
                <w:rFonts w:hint="eastAsia"/>
                <w:szCs w:val="21"/>
                <w:lang w:val="en-US" w:eastAsia="zh-CN"/>
              </w:rPr>
              <w:t>Inform DFH if out of scale</w:t>
            </w:r>
          </w:p>
        </w:tc>
      </w:tr>
    </w:tbl>
    <w:p>
      <w:pPr>
        <w:spacing w:beforeLines="50" w:line="360" w:lineRule="auto"/>
        <w:ind w:left="431" w:firstLine="126" w:firstLineChars="60"/>
        <w:jc w:val="center"/>
        <w:rPr>
          <w:rFonts w:hint="default"/>
          <w:lang w:val="en-US"/>
        </w:rPr>
      </w:pPr>
      <w:r>
        <w:rPr>
          <w:rFonts w:hint="eastAsia"/>
          <w:lang w:val="en-US" w:eastAsia="zh-CN"/>
        </w:rPr>
        <w:t>Table 5</w:t>
      </w:r>
      <w:r>
        <w:rPr>
          <w:rFonts w:hint="eastAsia"/>
        </w:rPr>
        <w:t>-</w:t>
      </w:r>
      <w:r>
        <w:rPr>
          <w:rFonts w:hint="eastAsia"/>
          <w:lang w:val="en-US" w:eastAsia="zh-CN"/>
        </w:rPr>
        <w:t>3</w:t>
      </w:r>
      <w:r>
        <w:rPr>
          <w:rFonts w:hint="eastAsia"/>
        </w:rPr>
        <w:t xml:space="preserve"> </w:t>
      </w:r>
      <w:r>
        <w:rPr>
          <w:rFonts w:hint="eastAsia"/>
          <w:lang w:val="en-US" w:eastAsia="zh-CN"/>
        </w:rPr>
        <w:t>Telemetry of GPS receiver</w:t>
      </w:r>
    </w:p>
    <w:tbl>
      <w:tblPr>
        <w:tblStyle w:val="12"/>
        <w:tblW w:w="12496" w:type="dxa"/>
        <w:jc w:val="center"/>
        <w:tblBorders>
          <w:top w:val="single" w:color="auto" w:sz="4" w:space="0"/>
          <w:left w:val="single" w:color="auto" w:sz="8" w:space="0"/>
          <w:bottom w:val="single" w:color="auto" w:sz="8" w:space="0"/>
          <w:right w:val="single" w:color="auto" w:sz="8" w:space="0"/>
          <w:insideH w:val="single" w:color="auto" w:sz="4" w:space="0"/>
          <w:insideV w:val="single" w:color="auto" w:sz="8" w:space="0"/>
        </w:tblBorders>
        <w:tblLayout w:type="fixed"/>
        <w:tblCellMar>
          <w:top w:w="0" w:type="dxa"/>
          <w:left w:w="0" w:type="dxa"/>
          <w:bottom w:w="0" w:type="dxa"/>
          <w:right w:w="0" w:type="dxa"/>
        </w:tblCellMar>
      </w:tblPr>
      <w:tblGrid>
        <w:gridCol w:w="925"/>
        <w:gridCol w:w="2503"/>
        <w:gridCol w:w="2123"/>
        <w:gridCol w:w="1658"/>
        <w:gridCol w:w="2713"/>
        <w:gridCol w:w="2574"/>
      </w:tblGrid>
      <w:tr>
        <w:tblPrEx>
          <w:tblBorders>
            <w:top w:val="single" w:color="auto" w:sz="4" w:space="0"/>
            <w:left w:val="single" w:color="auto" w:sz="8" w:space="0"/>
            <w:bottom w:val="single" w:color="auto" w:sz="8" w:space="0"/>
            <w:right w:val="single" w:color="auto" w:sz="8" w:space="0"/>
            <w:insideH w:val="single" w:color="auto" w:sz="4" w:space="0"/>
            <w:insideV w:val="single" w:color="auto" w:sz="8" w:space="0"/>
          </w:tblBorders>
          <w:tblCellMar>
            <w:top w:w="0" w:type="dxa"/>
            <w:left w:w="0" w:type="dxa"/>
            <w:bottom w:w="0" w:type="dxa"/>
            <w:right w:w="0" w:type="dxa"/>
          </w:tblCellMar>
        </w:tblPrEx>
        <w:trPr>
          <w:cantSplit/>
          <w:trHeight w:val="358" w:hRule="atLeast"/>
          <w:tblHeader/>
          <w:jc w:val="center"/>
        </w:trPr>
        <w:tc>
          <w:tcPr>
            <w:tcW w:w="925" w:type="dxa"/>
            <w:shd w:val="clear" w:color="auto" w:fill="auto"/>
            <w:tcMar>
              <w:top w:w="0" w:type="dxa"/>
              <w:left w:w="108" w:type="dxa"/>
              <w:bottom w:w="0" w:type="dxa"/>
              <w:right w:w="108" w:type="dxa"/>
            </w:tcMar>
            <w:vAlign w:val="center"/>
          </w:tcPr>
          <w:p>
            <w:pPr>
              <w:autoSpaceDE w:val="0"/>
              <w:autoSpaceDN w:val="0"/>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NO.</w:t>
            </w:r>
          </w:p>
        </w:tc>
        <w:tc>
          <w:tcPr>
            <w:tcW w:w="2503" w:type="dxa"/>
            <w:shd w:val="clear" w:color="auto" w:fill="auto"/>
            <w:tcMar>
              <w:top w:w="0" w:type="dxa"/>
              <w:left w:w="108" w:type="dxa"/>
              <w:bottom w:w="0" w:type="dxa"/>
              <w:right w:w="108" w:type="dxa"/>
            </w:tcMar>
            <w:vAlign w:val="center"/>
          </w:tcPr>
          <w:p>
            <w:pPr>
              <w:autoSpaceDE w:val="0"/>
              <w:autoSpaceDN w:val="0"/>
              <w:jc w:val="center"/>
              <w:rPr>
                <w:rFonts w:ascii="Times New Roman" w:hAnsi="Times New Roman" w:eastAsia="宋体" w:cs="Times New Roman"/>
                <w:kern w:val="2"/>
                <w:sz w:val="21"/>
                <w:szCs w:val="21"/>
                <w:lang w:val="en-US" w:eastAsia="zh-CN" w:bidi="ar-SA"/>
              </w:rPr>
            </w:pPr>
            <w:r>
              <w:rPr>
                <w:rFonts w:hint="eastAsia"/>
                <w:szCs w:val="21"/>
                <w:lang w:val="en-US" w:eastAsia="zh-CN"/>
              </w:rPr>
              <w:t>Parameter name</w:t>
            </w:r>
          </w:p>
        </w:tc>
        <w:tc>
          <w:tcPr>
            <w:tcW w:w="2123" w:type="dxa"/>
            <w:shd w:val="clear" w:color="auto" w:fill="auto"/>
            <w:tcMar>
              <w:top w:w="0" w:type="dxa"/>
              <w:left w:w="108" w:type="dxa"/>
              <w:bottom w:w="0" w:type="dxa"/>
              <w:right w:w="108" w:type="dxa"/>
            </w:tcMar>
            <w:vAlign w:val="center"/>
          </w:tcPr>
          <w:p>
            <w:pPr>
              <w:autoSpaceDE w:val="0"/>
              <w:autoSpaceDN w:val="0"/>
              <w:jc w:val="center"/>
              <w:rPr>
                <w:rFonts w:ascii="Times New Roman" w:hAnsi="Times New Roman" w:eastAsia="宋体" w:cs="Times New Roman"/>
                <w:kern w:val="2"/>
                <w:sz w:val="21"/>
                <w:szCs w:val="21"/>
                <w:lang w:val="en-US" w:eastAsia="zh-CN" w:bidi="ar-SA"/>
              </w:rPr>
            </w:pPr>
            <w:r>
              <w:rPr>
                <w:rFonts w:hint="eastAsia"/>
                <w:szCs w:val="21"/>
                <w:lang w:val="en-US" w:eastAsia="zh-CN"/>
              </w:rPr>
              <w:t>Parameter Number</w:t>
            </w:r>
          </w:p>
        </w:tc>
        <w:tc>
          <w:tcPr>
            <w:tcW w:w="1658" w:type="dxa"/>
            <w:shd w:val="clear" w:color="auto" w:fill="auto"/>
            <w:tcMar>
              <w:top w:w="0" w:type="dxa"/>
              <w:left w:w="108" w:type="dxa"/>
              <w:bottom w:w="0" w:type="dxa"/>
              <w:right w:w="108" w:type="dxa"/>
            </w:tcMar>
            <w:vAlign w:val="center"/>
          </w:tcPr>
          <w:p>
            <w:pPr>
              <w:autoSpaceDE w:val="0"/>
              <w:autoSpaceDN w:val="0"/>
              <w:jc w:val="center"/>
              <w:rPr>
                <w:rFonts w:ascii="Times New Roman" w:hAnsi="Times New Roman" w:eastAsia="宋体" w:cs="Times New Roman"/>
                <w:kern w:val="2"/>
                <w:sz w:val="21"/>
                <w:szCs w:val="21"/>
                <w:lang w:val="en-US" w:eastAsia="zh-CN" w:bidi="ar-SA"/>
              </w:rPr>
            </w:pPr>
            <w:r>
              <w:rPr>
                <w:rFonts w:hint="eastAsia"/>
                <w:szCs w:val="21"/>
                <w:lang w:val="en-US" w:eastAsia="zh-CN"/>
              </w:rPr>
              <w:t>Work range</w:t>
            </w:r>
          </w:p>
        </w:tc>
        <w:tc>
          <w:tcPr>
            <w:tcW w:w="2713" w:type="dxa"/>
            <w:shd w:val="clear" w:color="auto" w:fill="auto"/>
            <w:tcMar>
              <w:top w:w="0" w:type="dxa"/>
              <w:left w:w="108" w:type="dxa"/>
              <w:bottom w:w="0" w:type="dxa"/>
              <w:right w:w="108" w:type="dxa"/>
            </w:tcMar>
            <w:vAlign w:val="center"/>
          </w:tcPr>
          <w:p>
            <w:pPr>
              <w:autoSpaceDE w:val="0"/>
              <w:autoSpaceDN w:val="0"/>
              <w:jc w:val="center"/>
              <w:rPr>
                <w:rFonts w:ascii="Times New Roman" w:hAnsi="Times New Roman" w:eastAsia="宋体" w:cs="Times New Roman"/>
                <w:kern w:val="2"/>
                <w:sz w:val="21"/>
                <w:szCs w:val="21"/>
                <w:lang w:val="en-US" w:eastAsia="zh-CN" w:bidi="ar-SA"/>
              </w:rPr>
            </w:pPr>
            <w:r>
              <w:rPr>
                <w:rFonts w:hint="eastAsia"/>
                <w:szCs w:val="21"/>
                <w:lang w:val="en-US" w:eastAsia="zh-CN"/>
              </w:rPr>
              <w:t>Description</w:t>
            </w:r>
          </w:p>
        </w:tc>
        <w:tc>
          <w:tcPr>
            <w:tcW w:w="2574" w:type="dxa"/>
            <w:shd w:val="clear" w:color="auto" w:fill="auto"/>
            <w:tcMar>
              <w:top w:w="0" w:type="dxa"/>
              <w:left w:w="108" w:type="dxa"/>
              <w:bottom w:w="0" w:type="dxa"/>
              <w:right w:w="108" w:type="dxa"/>
            </w:tcMar>
            <w:vAlign w:val="center"/>
          </w:tcPr>
          <w:p>
            <w:pPr>
              <w:autoSpaceDE w:val="0"/>
              <w:autoSpaceDN w:val="0"/>
              <w:jc w:val="center"/>
              <w:rPr>
                <w:rFonts w:ascii="Times New Roman" w:hAnsi="宋体" w:eastAsia="宋体" w:cs="Times New Roman"/>
                <w:kern w:val="2"/>
                <w:sz w:val="21"/>
                <w:szCs w:val="21"/>
                <w:lang w:val="en-US" w:eastAsia="zh-CN" w:bidi="ar-SA"/>
              </w:rPr>
            </w:pPr>
            <w:r>
              <w:rPr>
                <w:rFonts w:hint="eastAsia"/>
                <w:szCs w:val="21"/>
                <w:lang w:val="en-US" w:eastAsia="zh-CN"/>
              </w:rPr>
              <w:t>Action</w:t>
            </w:r>
          </w:p>
        </w:tc>
      </w:tr>
      <w:tr>
        <w:tblPrEx>
          <w:tblBorders>
            <w:top w:val="single" w:color="auto" w:sz="4" w:space="0"/>
            <w:left w:val="single" w:color="auto" w:sz="8" w:space="0"/>
            <w:bottom w:val="single" w:color="auto" w:sz="8" w:space="0"/>
            <w:right w:val="single" w:color="auto" w:sz="8" w:space="0"/>
            <w:insideH w:val="single" w:color="auto" w:sz="4" w:space="0"/>
            <w:insideV w:val="single" w:color="auto" w:sz="8" w:space="0"/>
          </w:tblBorders>
          <w:tblCellMar>
            <w:top w:w="0" w:type="dxa"/>
            <w:left w:w="0" w:type="dxa"/>
            <w:bottom w:w="0" w:type="dxa"/>
            <w:right w:w="0" w:type="dxa"/>
          </w:tblCellMar>
        </w:tblPrEx>
        <w:trPr>
          <w:cantSplit/>
          <w:trHeight w:val="625" w:hRule="atLeast"/>
          <w:jc w:val="center"/>
        </w:trPr>
        <w:tc>
          <w:tcPr>
            <w:tcW w:w="925" w:type="dxa"/>
            <w:tcMar>
              <w:top w:w="0" w:type="dxa"/>
              <w:left w:w="108" w:type="dxa"/>
              <w:bottom w:w="0" w:type="dxa"/>
              <w:right w:w="108" w:type="dxa"/>
            </w:tcMar>
          </w:tcPr>
          <w:p>
            <w:pPr>
              <w:pStyle w:val="14"/>
              <w:numPr>
                <w:ilvl w:val="0"/>
                <w:numId w:val="6"/>
              </w:numPr>
              <w:jc w:val="left"/>
            </w:pPr>
          </w:p>
        </w:tc>
        <w:tc>
          <w:tcPr>
            <w:tcW w:w="2503" w:type="dxa"/>
            <w:tcMar>
              <w:top w:w="0" w:type="dxa"/>
              <w:left w:w="108" w:type="dxa"/>
              <w:bottom w:w="0" w:type="dxa"/>
              <w:right w:w="108" w:type="dxa"/>
            </w:tcMar>
          </w:tcPr>
          <w:p>
            <w:pPr>
              <w:pStyle w:val="14"/>
            </w:pPr>
            <w:r>
              <w:t>Highest carrier-to-noise ratio flag</w:t>
            </w:r>
          </w:p>
        </w:tc>
        <w:tc>
          <w:tcPr>
            <w:tcW w:w="2123" w:type="dxa"/>
            <w:tcMar>
              <w:top w:w="0" w:type="dxa"/>
              <w:left w:w="108" w:type="dxa"/>
              <w:bottom w:w="0" w:type="dxa"/>
              <w:right w:w="108" w:type="dxa"/>
            </w:tcMar>
            <w:vAlign w:val="center"/>
          </w:tcPr>
          <w:p>
            <w:pPr>
              <w:pStyle w:val="14"/>
              <w:jc w:val="both"/>
              <w:rPr>
                <w:rFonts w:hint="default" w:eastAsia="宋体"/>
                <w:lang w:val="en-US" w:eastAsia="zh-CN"/>
              </w:rPr>
            </w:pPr>
            <w:r>
              <w:rPr>
                <w:rFonts w:hint="eastAsia"/>
                <w:lang w:val="en-US" w:eastAsia="zh-CN"/>
              </w:rPr>
              <w:t>GS012</w:t>
            </w:r>
          </w:p>
        </w:tc>
        <w:tc>
          <w:tcPr>
            <w:tcW w:w="1658" w:type="dxa"/>
            <w:tcMar>
              <w:top w:w="0" w:type="dxa"/>
              <w:left w:w="108" w:type="dxa"/>
              <w:bottom w:w="0" w:type="dxa"/>
              <w:right w:w="108" w:type="dxa"/>
            </w:tcMar>
          </w:tcPr>
          <w:p>
            <w:pPr>
              <w:pStyle w:val="14"/>
            </w:pPr>
            <w:r>
              <w:rPr>
                <w:rFonts w:hint="eastAsia"/>
              </w:rPr>
              <w:t>≥40dB</w:t>
            </w:r>
          </w:p>
        </w:tc>
        <w:tc>
          <w:tcPr>
            <w:tcW w:w="2713" w:type="dxa"/>
            <w:tcMar>
              <w:top w:w="0" w:type="dxa"/>
              <w:left w:w="108" w:type="dxa"/>
              <w:bottom w:w="0" w:type="dxa"/>
              <w:right w:w="108" w:type="dxa"/>
            </w:tcMar>
            <w:vAlign w:val="center"/>
          </w:tcPr>
          <w:p>
            <w:pPr>
              <w:pStyle w:val="14"/>
              <w:jc w:val="center"/>
              <w:rPr>
                <w:rFonts w:hint="default" w:eastAsia="宋体"/>
                <w:lang w:val="en-US" w:eastAsia="zh-CN"/>
              </w:rPr>
            </w:pPr>
            <w:r>
              <w:t>Highest carrier-to-noise ratio</w:t>
            </w:r>
            <w:r>
              <w:rPr>
                <w:rFonts w:hint="eastAsia"/>
                <w:lang w:val="en-US" w:eastAsia="zh-CN"/>
              </w:rPr>
              <w:t xml:space="preserve"> of GPS receiver</w:t>
            </w:r>
          </w:p>
        </w:tc>
        <w:tc>
          <w:tcPr>
            <w:tcW w:w="2574" w:type="dxa"/>
            <w:tcMar>
              <w:top w:w="0" w:type="dxa"/>
              <w:left w:w="108" w:type="dxa"/>
              <w:bottom w:w="0" w:type="dxa"/>
              <w:right w:w="108" w:type="dxa"/>
            </w:tcMar>
            <w:vAlign w:val="center"/>
          </w:tcPr>
          <w:p>
            <w:pPr>
              <w:autoSpaceDE w:val="0"/>
              <w:autoSpaceDN w:val="0"/>
              <w:textAlignment w:val="bottom"/>
            </w:pPr>
            <w:r>
              <w:rPr>
                <w:rFonts w:hint="eastAsia"/>
                <w:szCs w:val="21"/>
                <w:lang w:val="en-US" w:eastAsia="zh-CN"/>
              </w:rPr>
              <w:t>Inform DFH if out of scale</w:t>
            </w:r>
          </w:p>
        </w:tc>
      </w:tr>
      <w:tr>
        <w:tblPrEx>
          <w:tblBorders>
            <w:top w:val="single" w:color="auto" w:sz="4" w:space="0"/>
            <w:left w:val="single" w:color="auto" w:sz="8" w:space="0"/>
            <w:bottom w:val="single" w:color="auto" w:sz="8" w:space="0"/>
            <w:right w:val="single" w:color="auto" w:sz="8" w:space="0"/>
            <w:insideH w:val="single" w:color="auto" w:sz="4" w:space="0"/>
            <w:insideV w:val="single" w:color="auto" w:sz="8" w:space="0"/>
          </w:tblBorders>
          <w:tblCellMar>
            <w:top w:w="0" w:type="dxa"/>
            <w:left w:w="0" w:type="dxa"/>
            <w:bottom w:w="0" w:type="dxa"/>
            <w:right w:w="0" w:type="dxa"/>
          </w:tblCellMar>
        </w:tblPrEx>
        <w:trPr>
          <w:cantSplit/>
          <w:trHeight w:val="444" w:hRule="atLeast"/>
          <w:jc w:val="center"/>
        </w:trPr>
        <w:tc>
          <w:tcPr>
            <w:tcW w:w="925" w:type="dxa"/>
            <w:tcMar>
              <w:top w:w="0" w:type="dxa"/>
              <w:left w:w="108" w:type="dxa"/>
              <w:bottom w:w="0" w:type="dxa"/>
              <w:right w:w="108" w:type="dxa"/>
            </w:tcMar>
          </w:tcPr>
          <w:p>
            <w:pPr>
              <w:pStyle w:val="14"/>
              <w:numPr>
                <w:ilvl w:val="0"/>
                <w:numId w:val="6"/>
              </w:numPr>
              <w:jc w:val="left"/>
            </w:pPr>
          </w:p>
        </w:tc>
        <w:tc>
          <w:tcPr>
            <w:tcW w:w="2503" w:type="dxa"/>
            <w:tcMar>
              <w:top w:w="0" w:type="dxa"/>
              <w:left w:w="108" w:type="dxa"/>
              <w:bottom w:w="0" w:type="dxa"/>
              <w:right w:w="108" w:type="dxa"/>
            </w:tcMar>
            <w:vAlign w:val="top"/>
          </w:tcPr>
          <w:p>
            <w:pPr>
              <w:pStyle w:val="14"/>
              <w:jc w:val="both"/>
            </w:pPr>
            <w:r>
              <w:t>Number of Available stars</w:t>
            </w:r>
          </w:p>
        </w:tc>
        <w:tc>
          <w:tcPr>
            <w:tcW w:w="2123" w:type="dxa"/>
            <w:tcMar>
              <w:top w:w="0" w:type="dxa"/>
              <w:left w:w="108" w:type="dxa"/>
              <w:bottom w:w="0" w:type="dxa"/>
              <w:right w:w="108" w:type="dxa"/>
            </w:tcMar>
            <w:vAlign w:val="center"/>
          </w:tcPr>
          <w:p>
            <w:pPr>
              <w:pStyle w:val="14"/>
              <w:jc w:val="both"/>
              <w:rPr>
                <w:rFonts w:hint="default" w:eastAsia="宋体"/>
                <w:lang w:val="en-US" w:eastAsia="zh-CN"/>
              </w:rPr>
            </w:pPr>
            <w:r>
              <w:rPr>
                <w:rFonts w:hint="eastAsia"/>
                <w:lang w:val="en-US" w:eastAsia="zh-CN"/>
              </w:rPr>
              <w:t>GS003</w:t>
            </w:r>
          </w:p>
        </w:tc>
        <w:tc>
          <w:tcPr>
            <w:tcW w:w="1658" w:type="dxa"/>
            <w:tcMar>
              <w:top w:w="0" w:type="dxa"/>
              <w:left w:w="108" w:type="dxa"/>
              <w:bottom w:w="0" w:type="dxa"/>
              <w:right w:w="108" w:type="dxa"/>
            </w:tcMar>
          </w:tcPr>
          <w:p>
            <w:pPr>
              <w:pStyle w:val="14"/>
              <w:rPr>
                <w:rFonts w:hint="eastAsia" w:eastAsia="宋体"/>
                <w:lang w:val="en-US" w:eastAsia="zh-CN"/>
              </w:rPr>
            </w:pPr>
            <w:r>
              <w:rPr>
                <w:rFonts w:hint="eastAsia"/>
                <w:lang w:val="en-US" w:eastAsia="zh-CN"/>
              </w:rPr>
              <w:t>4</w:t>
            </w:r>
            <w:r>
              <w:rPr>
                <w:rFonts w:hint="eastAsia"/>
              </w:rPr>
              <w:t>~1</w:t>
            </w:r>
            <w:r>
              <w:rPr>
                <w:rFonts w:hint="eastAsia"/>
                <w:lang w:val="en-US" w:eastAsia="zh-CN"/>
              </w:rPr>
              <w:t>4</w:t>
            </w:r>
          </w:p>
        </w:tc>
        <w:tc>
          <w:tcPr>
            <w:tcW w:w="2713" w:type="dxa"/>
            <w:tcMar>
              <w:top w:w="0" w:type="dxa"/>
              <w:left w:w="108" w:type="dxa"/>
              <w:bottom w:w="0" w:type="dxa"/>
              <w:right w:w="108" w:type="dxa"/>
            </w:tcMar>
          </w:tcPr>
          <w:p>
            <w:pPr>
              <w:pStyle w:val="14"/>
              <w:rPr>
                <w:rFonts w:hint="default" w:eastAsia="宋体"/>
                <w:lang w:val="en-US" w:eastAsia="zh-CN"/>
              </w:rPr>
            </w:pPr>
            <w:r>
              <w:t xml:space="preserve">Number of Available </w:t>
            </w:r>
            <w:r>
              <w:rPr>
                <w:rFonts w:hint="eastAsia"/>
                <w:lang w:val="en-US" w:eastAsia="zh-CN"/>
              </w:rPr>
              <w:t>GPS satellites</w:t>
            </w:r>
          </w:p>
        </w:tc>
        <w:tc>
          <w:tcPr>
            <w:tcW w:w="2574" w:type="dxa"/>
            <w:tcMar>
              <w:top w:w="0" w:type="dxa"/>
              <w:left w:w="108" w:type="dxa"/>
              <w:bottom w:w="0" w:type="dxa"/>
              <w:right w:w="108" w:type="dxa"/>
            </w:tcMar>
            <w:vAlign w:val="center"/>
          </w:tcPr>
          <w:p>
            <w:pPr>
              <w:autoSpaceDE w:val="0"/>
              <w:autoSpaceDN w:val="0"/>
              <w:textAlignment w:val="bottom"/>
            </w:pPr>
            <w:r>
              <w:rPr>
                <w:rFonts w:hint="eastAsia"/>
                <w:szCs w:val="21"/>
                <w:lang w:val="en-US" w:eastAsia="zh-CN"/>
              </w:rPr>
              <w:t>Inform DFH if out of scale</w:t>
            </w:r>
          </w:p>
        </w:tc>
      </w:tr>
      <w:tr>
        <w:tblPrEx>
          <w:tblBorders>
            <w:top w:val="single" w:color="auto" w:sz="4" w:space="0"/>
            <w:left w:val="single" w:color="auto" w:sz="8" w:space="0"/>
            <w:bottom w:val="single" w:color="auto" w:sz="8" w:space="0"/>
            <w:right w:val="single" w:color="auto" w:sz="8" w:space="0"/>
            <w:insideH w:val="single" w:color="auto" w:sz="4" w:space="0"/>
            <w:insideV w:val="single" w:color="auto" w:sz="8" w:space="0"/>
          </w:tblBorders>
          <w:tblCellMar>
            <w:top w:w="0" w:type="dxa"/>
            <w:left w:w="0" w:type="dxa"/>
            <w:bottom w:w="0" w:type="dxa"/>
            <w:right w:w="0" w:type="dxa"/>
          </w:tblCellMar>
        </w:tblPrEx>
        <w:trPr>
          <w:cantSplit/>
          <w:trHeight w:val="470" w:hRule="atLeast"/>
          <w:jc w:val="center"/>
        </w:trPr>
        <w:tc>
          <w:tcPr>
            <w:tcW w:w="925" w:type="dxa"/>
            <w:tcMar>
              <w:top w:w="0" w:type="dxa"/>
              <w:left w:w="108" w:type="dxa"/>
              <w:bottom w:w="0" w:type="dxa"/>
              <w:right w:w="108" w:type="dxa"/>
            </w:tcMar>
          </w:tcPr>
          <w:p>
            <w:pPr>
              <w:pStyle w:val="14"/>
              <w:numPr>
                <w:ilvl w:val="0"/>
                <w:numId w:val="6"/>
              </w:numPr>
              <w:jc w:val="left"/>
            </w:pPr>
          </w:p>
        </w:tc>
        <w:tc>
          <w:tcPr>
            <w:tcW w:w="2503" w:type="dxa"/>
            <w:tcMar>
              <w:top w:w="0" w:type="dxa"/>
              <w:left w:w="108" w:type="dxa"/>
              <w:bottom w:w="0" w:type="dxa"/>
              <w:right w:w="108" w:type="dxa"/>
            </w:tcMar>
            <w:vAlign w:val="top"/>
          </w:tcPr>
          <w:p>
            <w:pPr>
              <w:pStyle w:val="14"/>
              <w:jc w:val="both"/>
            </w:pPr>
            <w:r>
              <w:rPr>
                <w:rFonts w:hint="eastAsia"/>
              </w:rPr>
              <w:t>TIC</w:t>
            </w:r>
            <w:r>
              <w:rPr>
                <w:rFonts w:hint="eastAsia"/>
                <w:lang w:val="en-US" w:eastAsia="zh-CN"/>
              </w:rPr>
              <w:t xml:space="preserve"> counter</w:t>
            </w:r>
          </w:p>
        </w:tc>
        <w:tc>
          <w:tcPr>
            <w:tcW w:w="2123" w:type="dxa"/>
            <w:tcMar>
              <w:top w:w="0" w:type="dxa"/>
              <w:left w:w="108" w:type="dxa"/>
              <w:bottom w:w="0" w:type="dxa"/>
              <w:right w:w="108" w:type="dxa"/>
            </w:tcMar>
            <w:vAlign w:val="center"/>
          </w:tcPr>
          <w:p>
            <w:pPr>
              <w:pStyle w:val="14"/>
              <w:jc w:val="both"/>
              <w:rPr>
                <w:rFonts w:hint="default" w:eastAsia="宋体"/>
                <w:lang w:val="en-US" w:eastAsia="zh-CN"/>
              </w:rPr>
            </w:pPr>
            <w:r>
              <w:rPr>
                <w:rFonts w:hint="eastAsia"/>
                <w:lang w:val="en-US" w:eastAsia="zh-CN"/>
              </w:rPr>
              <w:t>GH001</w:t>
            </w:r>
          </w:p>
        </w:tc>
        <w:tc>
          <w:tcPr>
            <w:tcW w:w="1658" w:type="dxa"/>
            <w:tcMar>
              <w:top w:w="0" w:type="dxa"/>
              <w:left w:w="108" w:type="dxa"/>
              <w:bottom w:w="0" w:type="dxa"/>
              <w:right w:w="108" w:type="dxa"/>
            </w:tcMar>
          </w:tcPr>
          <w:p>
            <w:pPr>
              <w:pStyle w:val="14"/>
            </w:pPr>
            <w:r>
              <w:rPr>
                <w:rFonts w:hint="eastAsia"/>
              </w:rPr>
              <w:t>0～</w:t>
            </w:r>
            <w:r>
              <w:t>4294967295</w:t>
            </w:r>
          </w:p>
        </w:tc>
        <w:tc>
          <w:tcPr>
            <w:tcW w:w="2713" w:type="dxa"/>
            <w:tcMar>
              <w:top w:w="0" w:type="dxa"/>
              <w:left w:w="108" w:type="dxa"/>
              <w:bottom w:w="0" w:type="dxa"/>
              <w:right w:w="108" w:type="dxa"/>
            </w:tcMar>
          </w:tcPr>
          <w:p>
            <w:pPr>
              <w:pStyle w:val="14"/>
              <w:rPr>
                <w:rFonts w:hint="default" w:eastAsia="宋体"/>
                <w:lang w:val="en-US" w:eastAsia="zh-CN"/>
              </w:rPr>
            </w:pPr>
            <w:r>
              <w:rPr>
                <w:rFonts w:hint="eastAsia"/>
                <w:color w:val="000000"/>
                <w:kern w:val="0"/>
                <w:szCs w:val="21"/>
                <w:lang w:val="en-US" w:eastAsia="zh-CN"/>
              </w:rPr>
              <w:t>Cycle increase from powered on</w:t>
            </w:r>
          </w:p>
        </w:tc>
        <w:tc>
          <w:tcPr>
            <w:tcW w:w="2574" w:type="dxa"/>
            <w:tcMar>
              <w:top w:w="0" w:type="dxa"/>
              <w:left w:w="108" w:type="dxa"/>
              <w:bottom w:w="0" w:type="dxa"/>
              <w:right w:w="108" w:type="dxa"/>
            </w:tcMar>
            <w:vAlign w:val="center"/>
          </w:tcPr>
          <w:p>
            <w:pPr>
              <w:autoSpaceDE w:val="0"/>
              <w:autoSpaceDN w:val="0"/>
              <w:textAlignment w:val="bottom"/>
            </w:pPr>
            <w:r>
              <w:rPr>
                <w:rFonts w:hint="eastAsia"/>
                <w:szCs w:val="21"/>
                <w:lang w:val="en-US" w:eastAsia="zh-CN"/>
              </w:rPr>
              <w:t>Inform DFH if out of scale</w:t>
            </w:r>
          </w:p>
        </w:tc>
      </w:tr>
    </w:tbl>
    <w:p>
      <w:pPr>
        <w:spacing w:line="360" w:lineRule="auto"/>
        <w:ind w:firstLine="480" w:firstLineChars="200"/>
        <w:jc w:val="left"/>
        <w:rPr>
          <w:rFonts w:hint="default" w:ascii="宋体" w:hAnsi="宋体" w:cs="宋体"/>
          <w:kern w:val="0"/>
          <w:sz w:val="24"/>
          <w:lang w:val="en-US" w:eastAsia="zh-CN"/>
        </w:rPr>
      </w:pPr>
    </w:p>
    <w:p>
      <w:pPr>
        <w:spacing w:beforeLines="50" w:line="360" w:lineRule="auto"/>
        <w:ind w:left="431" w:firstLine="126" w:firstLineChars="60"/>
        <w:jc w:val="center"/>
        <w:rPr>
          <w:rFonts w:hint="default" w:eastAsia="宋体"/>
          <w:lang w:val="en-US" w:eastAsia="zh-CN"/>
        </w:rPr>
      </w:pPr>
      <w:r>
        <w:rPr>
          <w:rFonts w:hint="eastAsia"/>
          <w:lang w:val="en-US" w:eastAsia="zh-CN"/>
        </w:rPr>
        <w:t>Table 5</w:t>
      </w:r>
      <w:r>
        <w:rPr>
          <w:rFonts w:hint="eastAsia"/>
        </w:rPr>
        <w:t>-</w:t>
      </w:r>
      <w:r>
        <w:rPr>
          <w:rFonts w:hint="eastAsia"/>
          <w:lang w:val="en-US" w:eastAsia="zh-CN"/>
        </w:rPr>
        <w:t>4</w:t>
      </w:r>
      <w:r>
        <w:rPr>
          <w:rFonts w:hint="eastAsia"/>
        </w:rPr>
        <w:t xml:space="preserve"> </w:t>
      </w:r>
      <w:r>
        <w:rPr>
          <w:rFonts w:hint="eastAsia"/>
          <w:lang w:val="en-US" w:eastAsia="zh-CN"/>
        </w:rPr>
        <w:t>OBDH Critical TM</w:t>
      </w:r>
    </w:p>
    <w:tbl>
      <w:tblPr>
        <w:tblStyle w:val="12"/>
        <w:tblW w:w="131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2461"/>
        <w:gridCol w:w="1223"/>
        <w:gridCol w:w="1715"/>
        <w:gridCol w:w="3574"/>
        <w:gridCol w:w="3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blHeader/>
          <w:jc w:val="center"/>
        </w:trPr>
        <w:tc>
          <w:tcPr>
            <w:tcW w:w="794" w:type="dxa"/>
            <w:shd w:val="clear" w:color="auto" w:fill="auto"/>
            <w:vAlign w:val="center"/>
          </w:tcPr>
          <w:p>
            <w:pPr>
              <w:autoSpaceDE w:val="0"/>
              <w:autoSpaceDN w:val="0"/>
              <w:jc w:val="center"/>
              <w:rPr>
                <w:rFonts w:hint="default" w:eastAsia="宋体"/>
                <w:szCs w:val="21"/>
                <w:lang w:val="en-US" w:eastAsia="zh-CN"/>
              </w:rPr>
            </w:pPr>
            <w:r>
              <w:rPr>
                <w:rFonts w:hint="eastAsia"/>
                <w:szCs w:val="21"/>
                <w:lang w:val="en-US" w:eastAsia="zh-CN"/>
              </w:rPr>
              <w:t>NO</w:t>
            </w:r>
          </w:p>
        </w:tc>
        <w:tc>
          <w:tcPr>
            <w:tcW w:w="2461" w:type="dxa"/>
            <w:shd w:val="clear" w:color="auto" w:fill="auto"/>
            <w:vAlign w:val="center"/>
          </w:tcPr>
          <w:p>
            <w:pPr>
              <w:autoSpaceDE w:val="0"/>
              <w:autoSpaceDN w:val="0"/>
              <w:jc w:val="center"/>
              <w:rPr>
                <w:rFonts w:hint="default" w:eastAsia="宋体"/>
                <w:szCs w:val="21"/>
                <w:lang w:val="en-US" w:eastAsia="zh-CN"/>
              </w:rPr>
            </w:pPr>
            <w:r>
              <w:rPr>
                <w:rFonts w:hint="eastAsia"/>
                <w:szCs w:val="21"/>
                <w:lang w:val="en-US" w:eastAsia="zh-CN"/>
              </w:rPr>
              <w:t>Parameter name</w:t>
            </w:r>
          </w:p>
        </w:tc>
        <w:tc>
          <w:tcPr>
            <w:tcW w:w="1223" w:type="dxa"/>
            <w:shd w:val="clear" w:color="auto" w:fill="auto"/>
            <w:vAlign w:val="center"/>
          </w:tcPr>
          <w:p>
            <w:pPr>
              <w:autoSpaceDE w:val="0"/>
              <w:autoSpaceDN w:val="0"/>
              <w:jc w:val="center"/>
              <w:rPr>
                <w:rFonts w:hint="default" w:eastAsia="宋体"/>
                <w:szCs w:val="21"/>
                <w:lang w:val="en-US" w:eastAsia="zh-CN"/>
              </w:rPr>
            </w:pPr>
            <w:r>
              <w:rPr>
                <w:rFonts w:hint="eastAsia"/>
                <w:szCs w:val="21"/>
                <w:lang w:val="en-US" w:eastAsia="zh-CN"/>
              </w:rPr>
              <w:t>Parameter Number</w:t>
            </w:r>
          </w:p>
        </w:tc>
        <w:tc>
          <w:tcPr>
            <w:tcW w:w="1715" w:type="dxa"/>
            <w:shd w:val="clear" w:color="auto" w:fill="auto"/>
            <w:vAlign w:val="center"/>
          </w:tcPr>
          <w:p>
            <w:pPr>
              <w:autoSpaceDE w:val="0"/>
              <w:autoSpaceDN w:val="0"/>
              <w:jc w:val="center"/>
              <w:rPr>
                <w:rFonts w:hint="default" w:eastAsia="宋体"/>
                <w:szCs w:val="21"/>
                <w:lang w:val="en-US" w:eastAsia="zh-CN"/>
              </w:rPr>
            </w:pPr>
            <w:r>
              <w:rPr>
                <w:rFonts w:hint="eastAsia"/>
                <w:szCs w:val="21"/>
                <w:lang w:val="en-US" w:eastAsia="zh-CN"/>
              </w:rPr>
              <w:t>Work range</w:t>
            </w:r>
          </w:p>
        </w:tc>
        <w:tc>
          <w:tcPr>
            <w:tcW w:w="3574" w:type="dxa"/>
            <w:shd w:val="clear" w:color="auto" w:fill="auto"/>
            <w:vAlign w:val="center"/>
          </w:tcPr>
          <w:p>
            <w:pPr>
              <w:autoSpaceDE w:val="0"/>
              <w:autoSpaceDN w:val="0"/>
              <w:jc w:val="center"/>
              <w:rPr>
                <w:rFonts w:hint="default" w:eastAsia="宋体"/>
                <w:szCs w:val="21"/>
                <w:lang w:val="en-US" w:eastAsia="zh-CN"/>
              </w:rPr>
            </w:pPr>
            <w:r>
              <w:rPr>
                <w:rFonts w:hint="eastAsia"/>
                <w:szCs w:val="21"/>
                <w:lang w:val="en-US" w:eastAsia="zh-CN"/>
              </w:rPr>
              <w:t>Description</w:t>
            </w:r>
          </w:p>
        </w:tc>
        <w:tc>
          <w:tcPr>
            <w:tcW w:w="3420" w:type="dxa"/>
            <w:shd w:val="clear" w:color="auto" w:fill="auto"/>
            <w:vAlign w:val="center"/>
          </w:tcPr>
          <w:p>
            <w:pPr>
              <w:autoSpaceDE w:val="0"/>
              <w:autoSpaceDN w:val="0"/>
              <w:jc w:val="center"/>
              <w:rPr>
                <w:rFonts w:hint="default" w:eastAsia="宋体"/>
                <w:szCs w:val="21"/>
                <w:lang w:val="en-US" w:eastAsia="zh-CN"/>
              </w:rPr>
            </w:pPr>
            <w:r>
              <w:rPr>
                <w:rFonts w:hint="eastAsia"/>
                <w:szCs w:val="21"/>
                <w:lang w:val="en-US" w:eastAsia="zh-CN"/>
              </w:rPr>
              <w:t>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autoSpaceDE w:val="0"/>
              <w:autoSpaceDN w:val="0"/>
              <w:rPr>
                <w:szCs w:val="21"/>
              </w:rPr>
            </w:pPr>
            <w:r>
              <w:t>Safety_Mode_Task_ENABLE</w:t>
            </w:r>
          </w:p>
        </w:tc>
        <w:tc>
          <w:tcPr>
            <w:tcW w:w="1223" w:type="dxa"/>
            <w:vAlign w:val="center"/>
          </w:tcPr>
          <w:p>
            <w:pPr>
              <w:autoSpaceDE w:val="0"/>
              <w:autoSpaceDN w:val="0"/>
              <w:rPr>
                <w:szCs w:val="21"/>
              </w:rPr>
            </w:pPr>
            <w:r>
              <w:rPr>
                <w:szCs w:val="21"/>
              </w:rPr>
              <w:t>XS132</w:t>
            </w:r>
          </w:p>
        </w:tc>
        <w:tc>
          <w:tcPr>
            <w:tcW w:w="1715" w:type="dxa"/>
            <w:vAlign w:val="center"/>
          </w:tcPr>
          <w:p>
            <w:pPr>
              <w:autoSpaceDE w:val="0"/>
              <w:autoSpaceDN w:val="0"/>
              <w:rPr>
                <w:rFonts w:hint="default" w:eastAsia="宋体"/>
                <w:szCs w:val="21"/>
                <w:lang w:val="en-US" w:eastAsia="zh-CN"/>
              </w:rPr>
            </w:pPr>
            <w:r>
              <w:t>1</w:t>
            </w:r>
            <w:r>
              <w:rPr>
                <w:rFonts w:hint="eastAsia"/>
                <w:lang w:eastAsia="zh-CN"/>
              </w:rPr>
              <w:t xml:space="preserve">: </w:t>
            </w:r>
            <w:r>
              <w:t>Enabled</w:t>
            </w:r>
          </w:p>
        </w:tc>
        <w:tc>
          <w:tcPr>
            <w:tcW w:w="3574" w:type="dxa"/>
            <w:vAlign w:val="center"/>
          </w:tcPr>
          <w:p>
            <w:pPr>
              <w:autoSpaceDE w:val="0"/>
              <w:autoSpaceDN w:val="0"/>
              <w:rPr>
                <w:szCs w:val="21"/>
              </w:rPr>
            </w:pPr>
            <w:r>
              <w:t>0</w:t>
            </w:r>
            <w:r>
              <w:rPr>
                <w:rFonts w:hint="eastAsia"/>
                <w:lang w:eastAsia="zh-CN"/>
              </w:rPr>
              <w:t xml:space="preserve">: </w:t>
            </w:r>
            <w:r>
              <w:t>Disabled;1</w:t>
            </w:r>
            <w:r>
              <w:rPr>
                <w:rFonts w:hint="eastAsia"/>
                <w:lang w:eastAsia="zh-CN"/>
              </w:rPr>
              <w:t xml:space="preserve">: </w:t>
            </w:r>
            <w:r>
              <w:t>Enabled</w:t>
            </w:r>
          </w:p>
        </w:tc>
        <w:tc>
          <w:tcPr>
            <w:tcW w:w="3420" w:type="dxa"/>
          </w:tcPr>
          <w:p>
            <w:pPr>
              <w:rPr>
                <w:rFonts w:hint="default" w:eastAsia="宋体"/>
                <w:lang w:val="en-US" w:eastAsia="zh-CN"/>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TTC_Check_Error_Safety_Mode_COUNTER</w:t>
            </w:r>
          </w:p>
        </w:tc>
        <w:tc>
          <w:tcPr>
            <w:tcW w:w="1223" w:type="dxa"/>
            <w:vAlign w:val="center"/>
          </w:tcPr>
          <w:p>
            <w:pPr>
              <w:autoSpaceDE w:val="0"/>
              <w:autoSpaceDN w:val="0"/>
              <w:rPr>
                <w:szCs w:val="21"/>
              </w:rPr>
            </w:pPr>
            <w:r>
              <w:t>XH164</w:t>
            </w:r>
          </w:p>
        </w:tc>
        <w:tc>
          <w:tcPr>
            <w:tcW w:w="1715" w:type="dxa"/>
            <w:vAlign w:val="center"/>
          </w:tcPr>
          <w:p>
            <w:pPr>
              <w:autoSpaceDE w:val="0"/>
              <w:autoSpaceDN w:val="0"/>
              <w:rPr>
                <w:rFonts w:hint="default" w:eastAsia="宋体"/>
                <w:szCs w:val="21"/>
                <w:lang w:val="en-US" w:eastAsia="zh-CN"/>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rFonts w:hint="default" w:eastAsia="宋体"/>
                <w:szCs w:val="21"/>
                <w:lang w:val="en-US" w:eastAsia="zh-CN"/>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TTD_Check_Error_Safety_Mode_COUNTER</w:t>
            </w:r>
          </w:p>
        </w:tc>
        <w:tc>
          <w:tcPr>
            <w:tcW w:w="1223" w:type="dxa"/>
            <w:vAlign w:val="center"/>
          </w:tcPr>
          <w:p>
            <w:pPr>
              <w:jc w:val="left"/>
              <w:rPr>
                <w:szCs w:val="21"/>
              </w:rPr>
            </w:pPr>
            <w:r>
              <w:t>XH165</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Energy_protect_Safety_Mode(_triggered_by_PCU)_COUNTER</w:t>
            </w:r>
          </w:p>
        </w:tc>
        <w:tc>
          <w:tcPr>
            <w:tcW w:w="1223" w:type="dxa"/>
            <w:vAlign w:val="center"/>
          </w:tcPr>
          <w:p>
            <w:pPr>
              <w:jc w:val="left"/>
              <w:rPr>
                <w:szCs w:val="21"/>
              </w:rPr>
            </w:pPr>
            <w:r>
              <w:t>XH166</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AOCS_Global_Attitude_Acquisition_Safety_Mode_COUNTER</w:t>
            </w:r>
          </w:p>
        </w:tc>
        <w:tc>
          <w:tcPr>
            <w:tcW w:w="1223" w:type="dxa"/>
            <w:vAlign w:val="center"/>
          </w:tcPr>
          <w:p>
            <w:pPr>
              <w:jc w:val="left"/>
              <w:rPr>
                <w:szCs w:val="21"/>
              </w:rPr>
            </w:pPr>
            <w:r>
              <w:t>XH167</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AOCS_Stop_Control_Safety_ModeCOUNTER</w:t>
            </w:r>
          </w:p>
        </w:tc>
        <w:tc>
          <w:tcPr>
            <w:tcW w:w="1223" w:type="dxa"/>
            <w:vAlign w:val="center"/>
          </w:tcPr>
          <w:p>
            <w:pPr>
              <w:jc w:val="left"/>
              <w:rPr>
                <w:szCs w:val="21"/>
              </w:rPr>
            </w:pPr>
            <w:r>
              <w:t>XH168</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Energy_warning_Safety_Mode_1COUNTER</w:t>
            </w:r>
          </w:p>
        </w:tc>
        <w:tc>
          <w:tcPr>
            <w:tcW w:w="1223" w:type="dxa"/>
            <w:vAlign w:val="center"/>
          </w:tcPr>
          <w:p>
            <w:pPr>
              <w:jc w:val="left"/>
              <w:rPr>
                <w:szCs w:val="21"/>
              </w:rPr>
            </w:pPr>
            <w:r>
              <w:t>XH169</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Energy_warning_Safety_Mode_2_COUNTER</w:t>
            </w:r>
          </w:p>
        </w:tc>
        <w:tc>
          <w:tcPr>
            <w:tcW w:w="1223" w:type="dxa"/>
            <w:vAlign w:val="center"/>
          </w:tcPr>
          <w:p>
            <w:pPr>
              <w:jc w:val="left"/>
              <w:rPr>
                <w:szCs w:val="21"/>
              </w:rPr>
            </w:pPr>
            <w:r>
              <w:t>XH170</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Energy_protect_Safety_Mode(_triggered_by_TCU)_COUNTER</w:t>
            </w:r>
          </w:p>
        </w:tc>
        <w:tc>
          <w:tcPr>
            <w:tcW w:w="1223" w:type="dxa"/>
            <w:vAlign w:val="center"/>
          </w:tcPr>
          <w:p>
            <w:pPr>
              <w:jc w:val="left"/>
              <w:rPr>
                <w:szCs w:val="21"/>
              </w:rPr>
            </w:pPr>
            <w:r>
              <w:t>XH171</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CCD_temperature_Safety_Mode_COUNTER</w:t>
            </w:r>
          </w:p>
        </w:tc>
        <w:tc>
          <w:tcPr>
            <w:tcW w:w="1223" w:type="dxa"/>
            <w:vAlign w:val="center"/>
          </w:tcPr>
          <w:p>
            <w:pPr>
              <w:jc w:val="left"/>
              <w:rPr>
                <w:szCs w:val="21"/>
              </w:rPr>
            </w:pPr>
            <w:r>
              <w:t>XH172</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Phased_array_antenna_temperature_Safety_Mode_COUNTER</w:t>
            </w:r>
          </w:p>
        </w:tc>
        <w:tc>
          <w:tcPr>
            <w:tcW w:w="1223" w:type="dxa"/>
            <w:vAlign w:val="center"/>
          </w:tcPr>
          <w:p>
            <w:pPr>
              <w:jc w:val="left"/>
              <w:rPr>
                <w:szCs w:val="21"/>
              </w:rPr>
            </w:pPr>
            <w:r>
              <w:t>XH173</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szCs w:val="21"/>
              </w:rPr>
            </w:pPr>
            <w:r>
              <w:t>Phased_array_antenna_working_timeout_Safety_Mode_COUNTER</w:t>
            </w:r>
          </w:p>
        </w:tc>
        <w:tc>
          <w:tcPr>
            <w:tcW w:w="1223" w:type="dxa"/>
            <w:vAlign w:val="center"/>
          </w:tcPr>
          <w:p>
            <w:pPr>
              <w:jc w:val="left"/>
              <w:rPr>
                <w:szCs w:val="21"/>
              </w:rPr>
            </w:pPr>
            <w:r>
              <w:t>XH174</w:t>
            </w:r>
          </w:p>
        </w:tc>
        <w:tc>
          <w:tcPr>
            <w:tcW w:w="1715" w:type="dxa"/>
            <w:vAlign w:val="center"/>
          </w:tcPr>
          <w:p>
            <w:pPr>
              <w:autoSpaceDE w:val="0"/>
              <w:autoSpaceDN w:val="0"/>
              <w:rPr>
                <w:szCs w:val="21"/>
              </w:rPr>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rPr>
                <w:szCs w:val="21"/>
              </w:rPr>
            </w:pPr>
            <w:r>
              <w:rPr>
                <w:rFonts w:hint="eastAsia"/>
                <w:szCs w:val="21"/>
                <w:lang w:val="en-US" w:eastAsia="zh-CN"/>
              </w:rPr>
              <w:t>Add 1 when this safety mode has been triggered once</w:t>
            </w:r>
          </w:p>
        </w:tc>
        <w:tc>
          <w:tcPr>
            <w:tcW w:w="3420" w:type="dxa"/>
          </w:tcPr>
          <w:p>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autoSpaceDE w:val="0"/>
              <w:autoSpaceDN w:val="0"/>
              <w:rPr>
                <w:szCs w:val="21"/>
              </w:rPr>
            </w:pPr>
            <w:r>
              <w:t>OBC_Data_Recover_Failure</w:t>
            </w:r>
          </w:p>
        </w:tc>
        <w:tc>
          <w:tcPr>
            <w:tcW w:w="1223" w:type="dxa"/>
            <w:vAlign w:val="center"/>
          </w:tcPr>
          <w:p>
            <w:pPr>
              <w:autoSpaceDE w:val="0"/>
              <w:autoSpaceDN w:val="0"/>
              <w:rPr>
                <w:szCs w:val="21"/>
              </w:rPr>
            </w:pPr>
            <w:r>
              <w:rPr>
                <w:szCs w:val="21"/>
              </w:rPr>
              <w:t>XS151</w:t>
            </w:r>
          </w:p>
        </w:tc>
        <w:tc>
          <w:tcPr>
            <w:tcW w:w="1715" w:type="dxa"/>
            <w:vAlign w:val="center"/>
          </w:tcPr>
          <w:p>
            <w:pPr>
              <w:autoSpaceDE w:val="0"/>
              <w:autoSpaceDN w:val="0"/>
              <w:rPr>
                <w:rFonts w:hint="eastAsia" w:eastAsia="宋体"/>
                <w:szCs w:val="21"/>
                <w:lang w:val="en-US" w:eastAsia="zh-CN"/>
              </w:rPr>
            </w:pPr>
            <w:r>
              <w:t>0</w:t>
            </w:r>
            <w:r>
              <w:rPr>
                <w:rFonts w:hint="eastAsia"/>
                <w:lang w:eastAsia="zh-CN"/>
              </w:rPr>
              <w:t xml:space="preserve">: </w:t>
            </w:r>
            <w:r>
              <w:t>Not_happene</w:t>
            </w:r>
            <w:r>
              <w:rPr>
                <w:rFonts w:hint="eastAsia"/>
                <w:lang w:val="en-US" w:eastAsia="zh-CN"/>
              </w:rPr>
              <w:t>d</w:t>
            </w:r>
          </w:p>
        </w:tc>
        <w:tc>
          <w:tcPr>
            <w:tcW w:w="3574" w:type="dxa"/>
            <w:vAlign w:val="center"/>
          </w:tcPr>
          <w:p>
            <w:pPr>
              <w:autoSpaceDE w:val="0"/>
              <w:autoSpaceDN w:val="0"/>
              <w:rPr>
                <w:szCs w:val="21"/>
              </w:rPr>
            </w:pPr>
            <w:r>
              <w:t>1</w:t>
            </w:r>
            <w:r>
              <w:rPr>
                <w:rFonts w:hint="eastAsia"/>
                <w:lang w:eastAsia="zh-CN"/>
              </w:rPr>
              <w:t xml:space="preserve">: </w:t>
            </w:r>
            <w:r>
              <w:t>happened;0</w:t>
            </w:r>
            <w:r>
              <w:rPr>
                <w:rFonts w:hint="eastAsia"/>
                <w:lang w:eastAsia="zh-CN"/>
              </w:rPr>
              <w:t xml:space="preserve">: </w:t>
            </w:r>
            <w:r>
              <w:t>Not_happened</w:t>
            </w:r>
          </w:p>
        </w:tc>
        <w:tc>
          <w:tcPr>
            <w:tcW w:w="3420" w:type="dxa"/>
          </w:tcPr>
          <w:p>
            <w:pPr>
              <w:rPr>
                <w:szCs w:val="21"/>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rFonts w:ascii="Times New Roman" w:hAnsi="Times New Roman" w:eastAsia="宋体" w:cs="Times New Roman"/>
                <w:kern w:val="2"/>
                <w:sz w:val="21"/>
                <w:szCs w:val="21"/>
                <w:lang w:val="en-US" w:eastAsia="zh-CN" w:bidi="ar-SA"/>
              </w:rPr>
            </w:pPr>
            <w:r>
              <w:t>Responder_A_Communication_Safety_Mode_COUNTER</w:t>
            </w:r>
          </w:p>
        </w:tc>
        <w:tc>
          <w:tcPr>
            <w:tcW w:w="1223" w:type="dxa"/>
            <w:vAlign w:val="center"/>
          </w:tcPr>
          <w:p>
            <w:pPr>
              <w:jc w:val="left"/>
              <w:rPr>
                <w:rFonts w:ascii="Times New Roman" w:hAnsi="Times New Roman" w:eastAsia="宋体" w:cs="Times New Roman"/>
                <w:kern w:val="2"/>
                <w:sz w:val="21"/>
                <w:szCs w:val="21"/>
                <w:lang w:val="en-US" w:eastAsia="zh-CN" w:bidi="ar-SA"/>
              </w:rPr>
            </w:pPr>
            <w:r>
              <w:t>XH032</w:t>
            </w:r>
          </w:p>
        </w:tc>
        <w:tc>
          <w:tcPr>
            <w:tcW w:w="1715" w:type="dxa"/>
            <w:vAlign w:val="center"/>
          </w:tcPr>
          <w:p>
            <w:pPr>
              <w:autoSpaceDE w:val="0"/>
              <w:autoSpaceDN w:val="0"/>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pPr>
            <w:r>
              <w:rPr>
                <w:rFonts w:hint="eastAsia"/>
                <w:szCs w:val="21"/>
                <w:lang w:val="en-US" w:eastAsia="zh-CN"/>
              </w:rPr>
              <w:t>Add 1 when this safety mode has been triggered once</w:t>
            </w:r>
          </w:p>
        </w:tc>
        <w:tc>
          <w:tcPr>
            <w:tcW w:w="3420" w:type="dxa"/>
          </w:tcPr>
          <w:p>
            <w:pPr>
              <w:rPr>
                <w:rFonts w:hint="eastAsia"/>
                <w:szCs w:val="21"/>
                <w:lang w:val="en-US" w:eastAsia="zh-CN"/>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rFonts w:ascii="Times New Roman" w:hAnsi="Times New Roman" w:eastAsia="宋体" w:cs="Times New Roman"/>
                <w:kern w:val="2"/>
                <w:sz w:val="21"/>
                <w:szCs w:val="21"/>
                <w:lang w:val="en-US" w:eastAsia="zh-CN" w:bidi="ar-SA"/>
              </w:rPr>
            </w:pPr>
            <w:r>
              <w:t>PCU_Communication_Safety_Mode_COUNTER</w:t>
            </w:r>
          </w:p>
        </w:tc>
        <w:tc>
          <w:tcPr>
            <w:tcW w:w="1223" w:type="dxa"/>
            <w:vAlign w:val="center"/>
          </w:tcPr>
          <w:p>
            <w:pPr>
              <w:jc w:val="left"/>
              <w:rPr>
                <w:rFonts w:ascii="Times New Roman" w:hAnsi="Times New Roman" w:eastAsia="宋体" w:cs="Times New Roman"/>
                <w:kern w:val="2"/>
                <w:sz w:val="21"/>
                <w:szCs w:val="21"/>
                <w:lang w:val="en-US" w:eastAsia="zh-CN" w:bidi="ar-SA"/>
              </w:rPr>
            </w:pPr>
            <w:r>
              <w:t>XH033</w:t>
            </w:r>
          </w:p>
        </w:tc>
        <w:tc>
          <w:tcPr>
            <w:tcW w:w="1715" w:type="dxa"/>
            <w:vAlign w:val="center"/>
          </w:tcPr>
          <w:p>
            <w:pPr>
              <w:autoSpaceDE w:val="0"/>
              <w:autoSpaceDN w:val="0"/>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pPr>
            <w:r>
              <w:rPr>
                <w:rFonts w:hint="eastAsia"/>
                <w:szCs w:val="21"/>
                <w:lang w:val="en-US" w:eastAsia="zh-CN"/>
              </w:rPr>
              <w:t>Add 1 when this safety mode has been triggered once</w:t>
            </w:r>
          </w:p>
        </w:tc>
        <w:tc>
          <w:tcPr>
            <w:tcW w:w="3420" w:type="dxa"/>
          </w:tcPr>
          <w:p>
            <w:pPr>
              <w:rPr>
                <w:rFonts w:hint="eastAsia"/>
                <w:szCs w:val="21"/>
                <w:lang w:val="en-US" w:eastAsia="zh-CN"/>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rFonts w:ascii="Times New Roman" w:hAnsi="Times New Roman" w:eastAsia="宋体" w:cs="Times New Roman"/>
                <w:kern w:val="2"/>
                <w:sz w:val="21"/>
                <w:szCs w:val="21"/>
                <w:lang w:val="en-US" w:eastAsia="zh-CN" w:bidi="ar-SA"/>
              </w:rPr>
            </w:pPr>
            <w:r>
              <w:t>Responder_B_Communication_Safety_Mode_COUNTER</w:t>
            </w:r>
          </w:p>
        </w:tc>
        <w:tc>
          <w:tcPr>
            <w:tcW w:w="1223" w:type="dxa"/>
            <w:vAlign w:val="center"/>
          </w:tcPr>
          <w:p>
            <w:pPr>
              <w:jc w:val="left"/>
              <w:rPr>
                <w:rFonts w:ascii="Times New Roman" w:hAnsi="Times New Roman" w:eastAsia="宋体" w:cs="Times New Roman"/>
                <w:kern w:val="2"/>
                <w:sz w:val="21"/>
                <w:szCs w:val="21"/>
                <w:lang w:val="en-US" w:eastAsia="zh-CN" w:bidi="ar-SA"/>
              </w:rPr>
            </w:pPr>
            <w:r>
              <w:t>XH035</w:t>
            </w:r>
          </w:p>
        </w:tc>
        <w:tc>
          <w:tcPr>
            <w:tcW w:w="1715" w:type="dxa"/>
            <w:vAlign w:val="center"/>
          </w:tcPr>
          <w:p>
            <w:pPr>
              <w:autoSpaceDE w:val="0"/>
              <w:autoSpaceDN w:val="0"/>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pPr>
            <w:r>
              <w:rPr>
                <w:rFonts w:hint="eastAsia"/>
                <w:szCs w:val="21"/>
                <w:lang w:val="en-US" w:eastAsia="zh-CN"/>
              </w:rPr>
              <w:t>Add 1 when this safety mode has been triggered once</w:t>
            </w:r>
          </w:p>
        </w:tc>
        <w:tc>
          <w:tcPr>
            <w:tcW w:w="3420" w:type="dxa"/>
          </w:tcPr>
          <w:p>
            <w:pPr>
              <w:rPr>
                <w:rFonts w:hint="eastAsia"/>
                <w:szCs w:val="21"/>
                <w:lang w:val="en-US" w:eastAsia="zh-CN"/>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rFonts w:ascii="Times New Roman" w:hAnsi="Times New Roman" w:eastAsia="宋体" w:cs="Times New Roman"/>
                <w:kern w:val="2"/>
                <w:sz w:val="21"/>
                <w:szCs w:val="21"/>
                <w:lang w:val="en-US" w:eastAsia="zh-CN" w:bidi="ar-SA"/>
              </w:rPr>
            </w:pPr>
            <w:r>
              <w:t>TCU_Communication_Safety_Mode_COUNTER</w:t>
            </w:r>
          </w:p>
        </w:tc>
        <w:tc>
          <w:tcPr>
            <w:tcW w:w="1223" w:type="dxa"/>
            <w:vAlign w:val="center"/>
          </w:tcPr>
          <w:p>
            <w:pPr>
              <w:jc w:val="left"/>
              <w:rPr>
                <w:rFonts w:ascii="Times New Roman" w:hAnsi="Times New Roman" w:eastAsia="宋体" w:cs="Times New Roman"/>
                <w:kern w:val="2"/>
                <w:sz w:val="21"/>
                <w:szCs w:val="21"/>
                <w:lang w:val="en-US" w:eastAsia="zh-CN" w:bidi="ar-SA"/>
              </w:rPr>
            </w:pPr>
            <w:r>
              <w:t>XH036</w:t>
            </w:r>
          </w:p>
        </w:tc>
        <w:tc>
          <w:tcPr>
            <w:tcW w:w="1715" w:type="dxa"/>
            <w:vAlign w:val="center"/>
          </w:tcPr>
          <w:p>
            <w:pPr>
              <w:autoSpaceDE w:val="0"/>
              <w:autoSpaceDN w:val="0"/>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pPr>
            <w:r>
              <w:rPr>
                <w:rFonts w:hint="eastAsia"/>
                <w:szCs w:val="21"/>
                <w:lang w:val="en-US" w:eastAsia="zh-CN"/>
              </w:rPr>
              <w:t>Add 1 when this safety mode has been triggered once</w:t>
            </w:r>
          </w:p>
        </w:tc>
        <w:tc>
          <w:tcPr>
            <w:tcW w:w="3420" w:type="dxa"/>
          </w:tcPr>
          <w:p>
            <w:pPr>
              <w:rPr>
                <w:rFonts w:hint="eastAsia"/>
                <w:szCs w:val="21"/>
                <w:lang w:val="en-US" w:eastAsia="zh-CN"/>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rFonts w:ascii="Times New Roman" w:hAnsi="Times New Roman" w:eastAsia="宋体" w:cs="Times New Roman"/>
                <w:kern w:val="2"/>
                <w:sz w:val="21"/>
                <w:szCs w:val="21"/>
                <w:lang w:val="en-US" w:eastAsia="zh-CN" w:bidi="ar-SA"/>
              </w:rPr>
            </w:pPr>
            <w:r>
              <w:t>Battery_Subcomputer_Communication_Safety_Mode_COUNTER</w:t>
            </w:r>
          </w:p>
        </w:tc>
        <w:tc>
          <w:tcPr>
            <w:tcW w:w="1223" w:type="dxa"/>
            <w:vAlign w:val="center"/>
          </w:tcPr>
          <w:p>
            <w:pPr>
              <w:jc w:val="left"/>
              <w:rPr>
                <w:rFonts w:ascii="Times New Roman" w:hAnsi="Times New Roman" w:eastAsia="宋体" w:cs="Times New Roman"/>
                <w:kern w:val="2"/>
                <w:sz w:val="21"/>
                <w:szCs w:val="21"/>
                <w:lang w:val="en-US" w:eastAsia="zh-CN" w:bidi="ar-SA"/>
              </w:rPr>
            </w:pPr>
            <w:r>
              <w:t>XH037</w:t>
            </w:r>
          </w:p>
        </w:tc>
        <w:tc>
          <w:tcPr>
            <w:tcW w:w="1715" w:type="dxa"/>
            <w:vAlign w:val="center"/>
          </w:tcPr>
          <w:p>
            <w:pPr>
              <w:autoSpaceDE w:val="0"/>
              <w:autoSpaceDN w:val="0"/>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pPr>
            <w:r>
              <w:rPr>
                <w:rFonts w:hint="eastAsia"/>
                <w:szCs w:val="21"/>
                <w:lang w:val="en-US" w:eastAsia="zh-CN"/>
              </w:rPr>
              <w:t>Add 1 when this safety mode has been triggered once</w:t>
            </w:r>
          </w:p>
        </w:tc>
        <w:tc>
          <w:tcPr>
            <w:tcW w:w="3420" w:type="dxa"/>
          </w:tcPr>
          <w:p>
            <w:pPr>
              <w:rPr>
                <w:rFonts w:hint="eastAsia"/>
                <w:szCs w:val="21"/>
                <w:lang w:val="en-US" w:eastAsia="zh-CN"/>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center"/>
              <w:rPr>
                <w:rFonts w:ascii="Times New Roman" w:hAnsi="Times New Roman" w:eastAsia="宋体" w:cs="Times New Roman"/>
                <w:kern w:val="2"/>
                <w:sz w:val="21"/>
                <w:szCs w:val="21"/>
                <w:lang w:val="en-US" w:eastAsia="zh-CN" w:bidi="ar-SA"/>
              </w:rPr>
            </w:pPr>
            <w:r>
              <w:t>GPS_Communication_Safety_Mode_COUNTER</w:t>
            </w:r>
          </w:p>
        </w:tc>
        <w:tc>
          <w:tcPr>
            <w:tcW w:w="1223" w:type="dxa"/>
            <w:vAlign w:val="center"/>
          </w:tcPr>
          <w:p>
            <w:pPr>
              <w:jc w:val="left"/>
              <w:rPr>
                <w:rFonts w:ascii="Times New Roman" w:hAnsi="Times New Roman" w:eastAsia="宋体" w:cs="Times New Roman"/>
                <w:kern w:val="2"/>
                <w:sz w:val="21"/>
                <w:szCs w:val="21"/>
                <w:lang w:val="en-US" w:eastAsia="zh-CN" w:bidi="ar-SA"/>
              </w:rPr>
            </w:pPr>
            <w:r>
              <w:t>XH038</w:t>
            </w:r>
          </w:p>
        </w:tc>
        <w:tc>
          <w:tcPr>
            <w:tcW w:w="1715" w:type="dxa"/>
            <w:vAlign w:val="center"/>
          </w:tcPr>
          <w:p>
            <w:pPr>
              <w:autoSpaceDE w:val="0"/>
              <w:autoSpaceDN w:val="0"/>
            </w:pPr>
            <w:r>
              <w:rPr>
                <w:rFonts w:hint="eastAsia"/>
                <w:szCs w:val="21"/>
                <w:lang w:val="en-US" w:eastAsia="zh-CN"/>
              </w:rPr>
              <w:t>Don</w:t>
            </w:r>
            <w:r>
              <w:rPr>
                <w:rFonts w:hint="default"/>
                <w:szCs w:val="21"/>
                <w:lang w:val="en-US" w:eastAsia="zh-CN"/>
              </w:rPr>
              <w:t>’</w:t>
            </w:r>
            <w:r>
              <w:rPr>
                <w:rFonts w:hint="eastAsia"/>
                <w:szCs w:val="21"/>
                <w:lang w:val="en-US" w:eastAsia="zh-CN"/>
              </w:rPr>
              <w:t>t Increase</w:t>
            </w:r>
          </w:p>
        </w:tc>
        <w:tc>
          <w:tcPr>
            <w:tcW w:w="3574" w:type="dxa"/>
            <w:vAlign w:val="center"/>
          </w:tcPr>
          <w:p>
            <w:pPr>
              <w:autoSpaceDE w:val="0"/>
              <w:autoSpaceDN w:val="0"/>
            </w:pPr>
            <w:r>
              <w:rPr>
                <w:rFonts w:hint="eastAsia"/>
                <w:szCs w:val="21"/>
                <w:lang w:val="en-US" w:eastAsia="zh-CN"/>
              </w:rPr>
              <w:t>Add 1 when this safety mode has been triggered once</w:t>
            </w:r>
          </w:p>
        </w:tc>
        <w:tc>
          <w:tcPr>
            <w:tcW w:w="3420" w:type="dxa"/>
          </w:tcPr>
          <w:p>
            <w:pPr>
              <w:rPr>
                <w:rFonts w:hint="eastAsia"/>
                <w:szCs w:val="21"/>
                <w:lang w:val="en-US" w:eastAsia="zh-CN"/>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autoSpaceDE w:val="0"/>
              <w:autoSpaceDN w:val="0"/>
              <w:rPr>
                <w:szCs w:val="21"/>
              </w:rPr>
            </w:pPr>
            <w:r>
              <w:t>TTC_Task_Permission_Status</w:t>
            </w:r>
          </w:p>
        </w:tc>
        <w:tc>
          <w:tcPr>
            <w:tcW w:w="1223" w:type="dxa"/>
            <w:vAlign w:val="center"/>
          </w:tcPr>
          <w:p>
            <w:pPr>
              <w:autoSpaceDE w:val="0"/>
              <w:autoSpaceDN w:val="0"/>
              <w:rPr>
                <w:szCs w:val="21"/>
              </w:rPr>
            </w:pPr>
            <w:r>
              <w:rPr>
                <w:szCs w:val="21"/>
              </w:rPr>
              <w:t>XS027</w:t>
            </w:r>
          </w:p>
        </w:tc>
        <w:tc>
          <w:tcPr>
            <w:tcW w:w="1715" w:type="dxa"/>
            <w:vAlign w:val="center"/>
          </w:tcPr>
          <w:p>
            <w:pPr>
              <w:autoSpaceDE w:val="0"/>
              <w:autoSpaceDN w:val="0"/>
              <w:rPr>
                <w:szCs w:val="21"/>
              </w:rPr>
            </w:pPr>
            <w:r>
              <w:t>1</w:t>
            </w:r>
            <w:r>
              <w:rPr>
                <w:rFonts w:hint="eastAsia"/>
                <w:lang w:eastAsia="zh-CN"/>
              </w:rPr>
              <w:t xml:space="preserve">: </w:t>
            </w:r>
            <w:r>
              <w:t>Enabled</w:t>
            </w:r>
          </w:p>
        </w:tc>
        <w:tc>
          <w:tcPr>
            <w:tcW w:w="3574" w:type="dxa"/>
            <w:vAlign w:val="center"/>
          </w:tcPr>
          <w:p>
            <w:pPr>
              <w:autoSpaceDE w:val="0"/>
              <w:autoSpaceDN w:val="0"/>
              <w:rPr>
                <w:szCs w:val="21"/>
              </w:rPr>
            </w:pPr>
            <w:r>
              <w:t>1</w:t>
            </w:r>
            <w:r>
              <w:rPr>
                <w:rFonts w:hint="eastAsia"/>
                <w:lang w:eastAsia="zh-CN"/>
              </w:rPr>
              <w:t xml:space="preserve">: </w:t>
            </w:r>
            <w:r>
              <w:t>Enabled;0</w:t>
            </w:r>
            <w:r>
              <w:rPr>
                <w:rFonts w:hint="eastAsia"/>
                <w:lang w:eastAsia="zh-CN"/>
              </w:rPr>
              <w:t xml:space="preserve">: </w:t>
            </w:r>
            <w:r>
              <w:t>Disabled</w:t>
            </w:r>
          </w:p>
        </w:tc>
        <w:tc>
          <w:tcPr>
            <w:tcW w:w="3420" w:type="dxa"/>
          </w:tcPr>
          <w:p>
            <w:pPr>
              <w:rPr>
                <w:rFonts w:hint="default" w:eastAsia="宋体"/>
                <w:szCs w:val="21"/>
                <w:lang w:val="en-US" w:eastAsia="zh-CN"/>
              </w:rPr>
            </w:pPr>
            <w:r>
              <w:rPr>
                <w:rFonts w:hint="eastAsia"/>
                <w:szCs w:val="21"/>
                <w:lang w:val="en-US" w:eastAsia="zh-CN"/>
              </w:rPr>
              <w:t>Check all the safety modes status, and 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autoSpaceDE w:val="0"/>
              <w:autoSpaceDN w:val="0"/>
              <w:rPr>
                <w:szCs w:val="21"/>
              </w:rPr>
            </w:pPr>
            <w:r>
              <w:t>TTC_Insert_Status</w:t>
            </w:r>
          </w:p>
        </w:tc>
        <w:tc>
          <w:tcPr>
            <w:tcW w:w="1223" w:type="dxa"/>
            <w:vAlign w:val="center"/>
          </w:tcPr>
          <w:p>
            <w:pPr>
              <w:autoSpaceDE w:val="0"/>
              <w:autoSpaceDN w:val="0"/>
              <w:rPr>
                <w:szCs w:val="21"/>
              </w:rPr>
            </w:pPr>
            <w:r>
              <w:t>XS038</w:t>
            </w:r>
          </w:p>
        </w:tc>
        <w:tc>
          <w:tcPr>
            <w:tcW w:w="1715" w:type="dxa"/>
            <w:vAlign w:val="center"/>
          </w:tcPr>
          <w:p>
            <w:pPr>
              <w:autoSpaceDE w:val="0"/>
              <w:autoSpaceDN w:val="0"/>
              <w:rPr>
                <w:szCs w:val="21"/>
              </w:rPr>
            </w:pPr>
            <w:r>
              <w:t>102</w:t>
            </w:r>
            <w:r>
              <w:rPr>
                <w:rFonts w:hint="eastAsia"/>
                <w:lang w:eastAsia="zh-CN"/>
              </w:rPr>
              <w:t xml:space="preserve">: </w:t>
            </w:r>
            <w:r>
              <w:t>Normal;153</w:t>
            </w:r>
            <w:r>
              <w:rPr>
                <w:rFonts w:hint="eastAsia"/>
                <w:lang w:eastAsia="zh-CN"/>
              </w:rPr>
              <w:t xml:space="preserve">: </w:t>
            </w:r>
            <w:r>
              <w:t>Init_Finished</w:t>
            </w:r>
          </w:p>
        </w:tc>
        <w:tc>
          <w:tcPr>
            <w:tcW w:w="3574" w:type="dxa"/>
            <w:vAlign w:val="center"/>
          </w:tcPr>
          <w:p>
            <w:pPr>
              <w:autoSpaceDE w:val="0"/>
              <w:autoSpaceDN w:val="0"/>
              <w:rPr>
                <w:szCs w:val="21"/>
              </w:rPr>
            </w:pPr>
            <w:r>
              <w:t>1</w:t>
            </w:r>
            <w:r>
              <w:rPr>
                <w:rFonts w:hint="eastAsia"/>
                <w:lang w:eastAsia="zh-CN"/>
              </w:rPr>
              <w:t xml:space="preserve">: </w:t>
            </w:r>
            <w:r>
              <w:t>Title_Error;2</w:t>
            </w:r>
            <w:r>
              <w:rPr>
                <w:rFonts w:hint="eastAsia"/>
                <w:lang w:eastAsia="zh-CN"/>
              </w:rPr>
              <w:t xml:space="preserve">: </w:t>
            </w:r>
            <w:r>
              <w:t>Length_Error;3</w:t>
            </w:r>
            <w:r>
              <w:rPr>
                <w:rFonts w:hint="eastAsia"/>
                <w:lang w:eastAsia="zh-CN"/>
              </w:rPr>
              <w:t xml:space="preserve">: </w:t>
            </w:r>
            <w:r>
              <w:t>Number_Error;4</w:t>
            </w:r>
            <w:r>
              <w:rPr>
                <w:rFonts w:hint="eastAsia"/>
                <w:lang w:eastAsia="zh-CN"/>
              </w:rPr>
              <w:t xml:space="preserve">: </w:t>
            </w:r>
            <w:r>
              <w:t>Number_Overflow;5</w:t>
            </w:r>
            <w:r>
              <w:rPr>
                <w:rFonts w:hint="eastAsia"/>
                <w:lang w:eastAsia="zh-CN"/>
              </w:rPr>
              <w:t xml:space="preserve">: </w:t>
            </w:r>
            <w:r>
              <w:t>Sequence_Error_In_Block;6</w:t>
            </w:r>
            <w:r>
              <w:rPr>
                <w:rFonts w:hint="eastAsia"/>
                <w:lang w:eastAsia="zh-CN"/>
              </w:rPr>
              <w:t xml:space="preserve">: </w:t>
            </w:r>
            <w:r>
              <w:t>Confilict_with_Existing_TTC;102</w:t>
            </w:r>
            <w:r>
              <w:rPr>
                <w:rFonts w:hint="eastAsia"/>
                <w:lang w:eastAsia="zh-CN"/>
              </w:rPr>
              <w:t xml:space="preserve">: </w:t>
            </w:r>
            <w:r>
              <w:t>Normal;153</w:t>
            </w:r>
            <w:r>
              <w:rPr>
                <w:rFonts w:hint="eastAsia"/>
                <w:lang w:eastAsia="zh-CN"/>
              </w:rPr>
              <w:t xml:space="preserve">: </w:t>
            </w:r>
            <w:r>
              <w:t>Init_Finished</w:t>
            </w:r>
          </w:p>
        </w:tc>
        <w:tc>
          <w:tcPr>
            <w:tcW w:w="3420" w:type="dxa"/>
          </w:tcPr>
          <w:p>
            <w:pPr>
              <w:rPr>
                <w:rFonts w:hint="default" w:eastAsia="宋体"/>
                <w:lang w:val="en-US" w:eastAsia="zh-CN"/>
              </w:rPr>
            </w:pPr>
            <w:r>
              <w:rPr>
                <w:rFonts w:hint="eastAsia"/>
                <w:szCs w:val="21"/>
                <w:lang w:val="en-US" w:eastAsia="zh-CN"/>
              </w:rPr>
              <w:t xml:space="preserve">Check the TTC block format, modify it and upload again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autoSpaceDE w:val="0"/>
              <w:autoSpaceDN w:val="0"/>
            </w:pPr>
            <w:r>
              <w:t>TT</w:t>
            </w:r>
            <w:r>
              <w:rPr>
                <w:rFonts w:hint="eastAsia"/>
                <w:lang w:val="en-US" w:eastAsia="zh-CN"/>
              </w:rPr>
              <w:t>D</w:t>
            </w:r>
            <w:r>
              <w:t>_Insert_Status</w:t>
            </w:r>
          </w:p>
        </w:tc>
        <w:tc>
          <w:tcPr>
            <w:tcW w:w="1223" w:type="dxa"/>
            <w:vAlign w:val="center"/>
          </w:tcPr>
          <w:p>
            <w:pPr>
              <w:autoSpaceDE w:val="0"/>
              <w:autoSpaceDN w:val="0"/>
            </w:pPr>
            <w:r>
              <w:t>XS042</w:t>
            </w:r>
          </w:p>
        </w:tc>
        <w:tc>
          <w:tcPr>
            <w:tcW w:w="1715" w:type="dxa"/>
            <w:vAlign w:val="center"/>
          </w:tcPr>
          <w:p>
            <w:pPr>
              <w:autoSpaceDE w:val="0"/>
              <w:autoSpaceDN w:val="0"/>
            </w:pPr>
            <w:r>
              <w:t>102</w:t>
            </w:r>
            <w:r>
              <w:rPr>
                <w:rFonts w:hint="eastAsia"/>
                <w:lang w:eastAsia="zh-CN"/>
              </w:rPr>
              <w:t xml:space="preserve">: </w:t>
            </w:r>
            <w:r>
              <w:t>Normal;153</w:t>
            </w:r>
            <w:r>
              <w:rPr>
                <w:rFonts w:hint="eastAsia"/>
                <w:lang w:eastAsia="zh-CN"/>
              </w:rPr>
              <w:t xml:space="preserve">: </w:t>
            </w:r>
            <w:r>
              <w:t>Init_Finished</w:t>
            </w:r>
          </w:p>
        </w:tc>
        <w:tc>
          <w:tcPr>
            <w:tcW w:w="3574" w:type="dxa"/>
            <w:vAlign w:val="center"/>
          </w:tcPr>
          <w:p>
            <w:pPr>
              <w:autoSpaceDE w:val="0"/>
              <w:autoSpaceDN w:val="0"/>
            </w:pPr>
            <w:r>
              <w:t>1</w:t>
            </w:r>
            <w:r>
              <w:rPr>
                <w:rFonts w:hint="eastAsia"/>
                <w:lang w:eastAsia="zh-CN"/>
              </w:rPr>
              <w:t xml:space="preserve">: </w:t>
            </w:r>
            <w:r>
              <w:t>Title_Error;2</w:t>
            </w:r>
            <w:r>
              <w:rPr>
                <w:rFonts w:hint="eastAsia"/>
                <w:lang w:eastAsia="zh-CN"/>
              </w:rPr>
              <w:t xml:space="preserve">: </w:t>
            </w:r>
            <w:r>
              <w:t>Length_Error;3</w:t>
            </w:r>
            <w:r>
              <w:rPr>
                <w:rFonts w:hint="eastAsia"/>
                <w:lang w:eastAsia="zh-CN"/>
              </w:rPr>
              <w:t xml:space="preserve">: </w:t>
            </w:r>
            <w:r>
              <w:t>Number_Error;4</w:t>
            </w:r>
            <w:r>
              <w:rPr>
                <w:rFonts w:hint="eastAsia"/>
                <w:lang w:eastAsia="zh-CN"/>
              </w:rPr>
              <w:t xml:space="preserve">: </w:t>
            </w:r>
            <w:r>
              <w:t>Number_Overflow;5</w:t>
            </w:r>
            <w:r>
              <w:rPr>
                <w:rFonts w:hint="eastAsia"/>
                <w:lang w:eastAsia="zh-CN"/>
              </w:rPr>
              <w:t xml:space="preserve">: </w:t>
            </w:r>
            <w:r>
              <w:t>Sequence_Error_In_Block;6</w:t>
            </w:r>
            <w:r>
              <w:rPr>
                <w:rFonts w:hint="eastAsia"/>
                <w:lang w:eastAsia="zh-CN"/>
              </w:rPr>
              <w:t xml:space="preserve">: </w:t>
            </w:r>
            <w:r>
              <w:t>Confilict_with_Existing_TTC;102</w:t>
            </w:r>
            <w:r>
              <w:rPr>
                <w:rFonts w:hint="eastAsia"/>
                <w:lang w:eastAsia="zh-CN"/>
              </w:rPr>
              <w:t xml:space="preserve">: </w:t>
            </w:r>
            <w:r>
              <w:t>Normal;153</w:t>
            </w:r>
            <w:r>
              <w:rPr>
                <w:rFonts w:hint="eastAsia"/>
                <w:lang w:eastAsia="zh-CN"/>
              </w:rPr>
              <w:t xml:space="preserve">: </w:t>
            </w:r>
            <w:r>
              <w:t>Init_Finished</w:t>
            </w:r>
          </w:p>
        </w:tc>
        <w:tc>
          <w:tcPr>
            <w:tcW w:w="3420" w:type="dxa"/>
          </w:tcPr>
          <w:p>
            <w:pPr>
              <w:rPr>
                <w:rFonts w:hint="default"/>
                <w:szCs w:val="21"/>
                <w:lang w:val="en-US"/>
              </w:rPr>
            </w:pPr>
            <w:r>
              <w:rPr>
                <w:rFonts w:hint="eastAsia"/>
                <w:szCs w:val="21"/>
                <w:lang w:val="en-US" w:eastAsia="zh-CN"/>
              </w:rPr>
              <w:t xml:space="preserve">Check the TTD block format, modify it and upload again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autoSpaceDE w:val="0"/>
              <w:autoSpaceDN w:val="0"/>
              <w:rPr>
                <w:szCs w:val="21"/>
              </w:rPr>
            </w:pPr>
            <w:r>
              <w:t>On-board_TIME_(s)</w:t>
            </w:r>
          </w:p>
        </w:tc>
        <w:tc>
          <w:tcPr>
            <w:tcW w:w="1223" w:type="dxa"/>
            <w:vAlign w:val="center"/>
          </w:tcPr>
          <w:p>
            <w:pPr>
              <w:autoSpaceDE w:val="0"/>
              <w:autoSpaceDN w:val="0"/>
              <w:rPr>
                <w:szCs w:val="21"/>
              </w:rPr>
            </w:pPr>
            <w:r>
              <w:t>XW00001</w:t>
            </w:r>
          </w:p>
        </w:tc>
        <w:tc>
          <w:tcPr>
            <w:tcW w:w="1715" w:type="dxa"/>
            <w:vAlign w:val="center"/>
          </w:tcPr>
          <w:p>
            <w:pPr>
              <w:autoSpaceDE w:val="0"/>
              <w:autoSpaceDN w:val="0"/>
              <w:rPr>
                <w:szCs w:val="21"/>
              </w:rPr>
            </w:pPr>
          </w:p>
        </w:tc>
        <w:tc>
          <w:tcPr>
            <w:tcW w:w="3574" w:type="dxa"/>
            <w:vAlign w:val="center"/>
          </w:tcPr>
          <w:p>
            <w:pPr>
              <w:autoSpaceDE w:val="0"/>
              <w:autoSpaceDN w:val="0"/>
              <w:rPr>
                <w:rFonts w:hint="default" w:eastAsia="宋体"/>
                <w:szCs w:val="21"/>
                <w:lang w:val="en-US" w:eastAsia="zh-CN"/>
              </w:rPr>
            </w:pPr>
            <w:r>
              <w:rPr>
                <w:rFonts w:hint="eastAsia"/>
                <w:szCs w:val="21"/>
                <w:lang w:val="en-US" w:eastAsia="zh-CN"/>
              </w:rPr>
              <w:t>Add 1 per second</w:t>
            </w:r>
          </w:p>
        </w:tc>
        <w:tc>
          <w:tcPr>
            <w:tcW w:w="3420" w:type="dxa"/>
            <w:vAlign w:val="center"/>
          </w:tcPr>
          <w:p>
            <w:pPr>
              <w:autoSpaceDE w:val="0"/>
              <w:autoSpaceDN w:val="0"/>
              <w:rPr>
                <w:rFonts w:hint="default" w:eastAsia="宋体"/>
                <w:szCs w:val="21"/>
                <w:lang w:val="en-US" w:eastAsia="zh-CN"/>
              </w:rPr>
            </w:pPr>
            <w:r>
              <w:rPr>
                <w:rFonts w:hint="eastAsia"/>
                <w:szCs w:val="21"/>
                <w:lang w:val="en-US" w:eastAsia="zh-CN"/>
              </w:rPr>
              <w:t>Report DFH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794" w:type="dxa"/>
            <w:vAlign w:val="center"/>
          </w:tcPr>
          <w:p>
            <w:pPr>
              <w:numPr>
                <w:ilvl w:val="0"/>
                <w:numId w:val="7"/>
              </w:numPr>
              <w:autoSpaceDE w:val="0"/>
              <w:autoSpaceDN w:val="0"/>
              <w:jc w:val="center"/>
              <w:rPr>
                <w:szCs w:val="21"/>
              </w:rPr>
            </w:pPr>
          </w:p>
        </w:tc>
        <w:tc>
          <w:tcPr>
            <w:tcW w:w="2461" w:type="dxa"/>
            <w:vAlign w:val="center"/>
          </w:tcPr>
          <w:p>
            <w:pPr>
              <w:jc w:val="left"/>
              <w:rPr>
                <w:rFonts w:hAnsi="宋体"/>
                <w:szCs w:val="21"/>
              </w:rPr>
            </w:pPr>
            <w:r>
              <w:t>Thermal_Control_Enbale</w:t>
            </w:r>
          </w:p>
        </w:tc>
        <w:tc>
          <w:tcPr>
            <w:tcW w:w="1223" w:type="dxa"/>
            <w:vAlign w:val="center"/>
          </w:tcPr>
          <w:p>
            <w:pPr>
              <w:jc w:val="center"/>
              <w:rPr>
                <w:szCs w:val="21"/>
              </w:rPr>
            </w:pPr>
            <w:r>
              <w:rPr>
                <w:szCs w:val="21"/>
              </w:rPr>
              <w:t>RS008</w:t>
            </w:r>
          </w:p>
        </w:tc>
        <w:tc>
          <w:tcPr>
            <w:tcW w:w="1715" w:type="dxa"/>
          </w:tcPr>
          <w:p>
            <w:pPr>
              <w:rPr>
                <w:szCs w:val="21"/>
              </w:rPr>
            </w:pPr>
            <w:r>
              <w:t>1</w:t>
            </w:r>
            <w:r>
              <w:rPr>
                <w:rFonts w:hint="eastAsia"/>
                <w:lang w:eastAsia="zh-CN"/>
              </w:rPr>
              <w:t xml:space="preserve">: </w:t>
            </w:r>
            <w:r>
              <w:t>Enabled;</w:t>
            </w:r>
          </w:p>
        </w:tc>
        <w:tc>
          <w:tcPr>
            <w:tcW w:w="3574" w:type="dxa"/>
            <w:vAlign w:val="center"/>
          </w:tcPr>
          <w:p>
            <w:pPr>
              <w:autoSpaceDE w:val="0"/>
              <w:autoSpaceDN w:val="0"/>
              <w:rPr>
                <w:szCs w:val="21"/>
              </w:rPr>
            </w:pPr>
            <w:r>
              <w:t>1</w:t>
            </w:r>
            <w:r>
              <w:rPr>
                <w:rFonts w:hint="eastAsia"/>
                <w:lang w:eastAsia="zh-CN"/>
              </w:rPr>
              <w:t xml:space="preserve">: </w:t>
            </w:r>
            <w:r>
              <w:t>Enabled;0</w:t>
            </w:r>
            <w:r>
              <w:rPr>
                <w:rFonts w:hint="eastAsia"/>
                <w:lang w:eastAsia="zh-CN"/>
              </w:rPr>
              <w:t xml:space="preserve">: </w:t>
            </w:r>
            <w:r>
              <w:t>Disabled</w:t>
            </w:r>
          </w:p>
        </w:tc>
        <w:tc>
          <w:tcPr>
            <w:tcW w:w="3420" w:type="dxa"/>
            <w:vAlign w:val="center"/>
          </w:tcPr>
          <w:p>
            <w:pPr>
              <w:rPr>
                <w:szCs w:val="21"/>
              </w:rPr>
            </w:pPr>
            <w:r>
              <w:rPr>
                <w:rFonts w:hint="eastAsia"/>
                <w:szCs w:val="21"/>
                <w:lang w:val="en-US" w:eastAsia="zh-CN"/>
              </w:rPr>
              <w:t>Report DFH</w:t>
            </w:r>
          </w:p>
        </w:tc>
      </w:tr>
    </w:tbl>
    <w:p>
      <w:pPr>
        <w:spacing w:line="360" w:lineRule="auto"/>
        <w:ind w:firstLine="480" w:firstLineChars="200"/>
        <w:jc w:val="left"/>
        <w:rPr>
          <w:rFonts w:hint="default" w:ascii="宋体" w:hAnsi="宋体" w:cs="宋体"/>
          <w:kern w:val="0"/>
          <w:sz w:val="24"/>
          <w:lang w:val="en-US" w:eastAsia="zh-CN"/>
        </w:rPr>
      </w:pPr>
    </w:p>
    <w:p>
      <w:pPr>
        <w:spacing w:beforeLines="50" w:line="360" w:lineRule="auto"/>
        <w:ind w:left="431" w:firstLine="126" w:firstLineChars="60"/>
        <w:jc w:val="center"/>
        <w:rPr>
          <w:rFonts w:hint="default" w:ascii="宋体" w:hAnsi="宋体" w:cs="宋体"/>
          <w:kern w:val="0"/>
          <w:sz w:val="24"/>
          <w:lang w:val="en-US" w:eastAsia="zh-CN"/>
        </w:rPr>
      </w:pPr>
      <w:r>
        <w:rPr>
          <w:rFonts w:hint="eastAsia"/>
          <w:lang w:val="en-US" w:eastAsia="zh-CN"/>
        </w:rPr>
        <w:t>Table 5</w:t>
      </w:r>
      <w:r>
        <w:rPr>
          <w:rFonts w:hint="eastAsia"/>
        </w:rPr>
        <w:t>-</w:t>
      </w:r>
      <w:r>
        <w:rPr>
          <w:rFonts w:hint="eastAsia"/>
          <w:lang w:val="en-US" w:eastAsia="zh-CN"/>
        </w:rPr>
        <w:t>5</w:t>
      </w:r>
      <w:r>
        <w:rPr>
          <w:rFonts w:hint="eastAsia"/>
        </w:rPr>
        <w:t xml:space="preserve"> </w:t>
      </w:r>
      <w:r>
        <w:rPr>
          <w:rFonts w:hint="eastAsia"/>
          <w:lang w:val="en-US" w:eastAsia="zh-CN"/>
        </w:rPr>
        <w:t>AOCS Critical TM</w:t>
      </w:r>
    </w:p>
    <w:tbl>
      <w:tblPr>
        <w:tblStyle w:val="12"/>
        <w:tblW w:w="1257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24"/>
        <w:gridCol w:w="1872"/>
        <w:gridCol w:w="2048"/>
        <w:gridCol w:w="4267"/>
        <w:gridCol w:w="356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tblHeader/>
          <w:jc w:val="center"/>
        </w:trPr>
        <w:tc>
          <w:tcPr>
            <w:tcW w:w="824" w:type="dxa"/>
            <w:shd w:val="clear" w:color="auto" w:fill="auto"/>
            <w:vAlign w:val="center"/>
          </w:tcPr>
          <w:p>
            <w:pPr>
              <w:autoSpaceDE w:val="0"/>
              <w:autoSpaceDN w:val="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cs="Times New Roman"/>
                <w:b/>
                <w:bCs/>
                <w:szCs w:val="21"/>
                <w:lang w:val="en-US" w:eastAsia="zh-CN"/>
              </w:rPr>
              <w:t>NO.</w:t>
            </w:r>
          </w:p>
        </w:tc>
        <w:tc>
          <w:tcPr>
            <w:tcW w:w="1872" w:type="dxa"/>
            <w:shd w:val="clear" w:color="auto" w:fill="auto"/>
            <w:vAlign w:val="center"/>
          </w:tcPr>
          <w:p>
            <w:pPr>
              <w:autoSpaceDE w:val="0"/>
              <w:autoSpaceDN w:val="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cs="Times New Roman"/>
                <w:b/>
                <w:bCs/>
                <w:szCs w:val="21"/>
                <w:lang w:val="en-US" w:eastAsia="zh-CN"/>
              </w:rPr>
              <w:t>Parameter name</w:t>
            </w:r>
          </w:p>
        </w:tc>
        <w:tc>
          <w:tcPr>
            <w:tcW w:w="2048" w:type="dxa"/>
            <w:vAlign w:val="center"/>
          </w:tcPr>
          <w:p>
            <w:pPr>
              <w:autoSpaceDE w:val="0"/>
              <w:autoSpaceDN w:val="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cs="Times New Roman"/>
                <w:b/>
                <w:bCs/>
                <w:szCs w:val="21"/>
                <w:lang w:val="en-US" w:eastAsia="zh-CN"/>
              </w:rPr>
              <w:t>Parameter Number</w:t>
            </w:r>
          </w:p>
        </w:tc>
        <w:tc>
          <w:tcPr>
            <w:tcW w:w="4267" w:type="dxa"/>
            <w:vAlign w:val="center"/>
          </w:tcPr>
          <w:p>
            <w:pPr>
              <w:autoSpaceDE w:val="0"/>
              <w:autoSpaceDN w:val="0"/>
              <w:jc w:val="center"/>
              <w:rPr>
                <w:rFonts w:hint="default" w:ascii="Times New Roman" w:hAnsi="Times New Roman" w:eastAsia="宋体" w:cs="Times New Roman"/>
                <w:b/>
                <w:bCs/>
                <w:kern w:val="2"/>
                <w:sz w:val="21"/>
                <w:szCs w:val="21"/>
                <w:lang w:val="en-US" w:eastAsia="zh-CN" w:bidi="ar-SA"/>
              </w:rPr>
            </w:pPr>
            <w:r>
              <w:rPr>
                <w:rFonts w:hint="eastAsia" w:cs="Times New Roman"/>
                <w:b/>
                <w:bCs/>
                <w:szCs w:val="21"/>
                <w:lang w:val="en-US" w:eastAsia="zh-CN"/>
              </w:rPr>
              <w:t>Normal</w:t>
            </w:r>
            <w:r>
              <w:rPr>
                <w:rFonts w:hint="default" w:ascii="Times New Roman" w:hAnsi="Times New Roman" w:cs="Times New Roman"/>
                <w:b/>
                <w:bCs/>
                <w:szCs w:val="21"/>
                <w:lang w:val="en-US" w:eastAsia="zh-CN"/>
              </w:rPr>
              <w:t xml:space="preserve"> </w:t>
            </w:r>
            <w:r>
              <w:rPr>
                <w:rFonts w:hint="eastAsia" w:cs="Times New Roman"/>
                <w:b/>
                <w:bCs/>
                <w:szCs w:val="21"/>
                <w:lang w:val="en-US" w:eastAsia="zh-CN"/>
              </w:rPr>
              <w:t xml:space="preserve">value </w:t>
            </w:r>
            <w:r>
              <w:rPr>
                <w:rFonts w:hint="default" w:ascii="Times New Roman" w:hAnsi="Times New Roman" w:cs="Times New Roman"/>
                <w:b/>
                <w:bCs/>
                <w:szCs w:val="21"/>
                <w:lang w:val="en-US" w:eastAsia="zh-CN"/>
              </w:rPr>
              <w:t>range</w:t>
            </w:r>
          </w:p>
        </w:tc>
        <w:tc>
          <w:tcPr>
            <w:tcW w:w="3560" w:type="dxa"/>
            <w:shd w:val="clear" w:color="auto" w:fill="auto"/>
            <w:vAlign w:val="center"/>
          </w:tcPr>
          <w:p>
            <w:pPr>
              <w:autoSpaceDE w:val="0"/>
              <w:autoSpaceDN w:val="0"/>
              <w:jc w:val="center"/>
              <w:rPr>
                <w:rFonts w:hint="default" w:ascii="Times New Roman" w:hAnsi="Times New Roman" w:eastAsia="宋体" w:cs="Times New Roman"/>
                <w:b/>
                <w:bCs/>
                <w:szCs w:val="21"/>
                <w:lang w:val="en-US" w:eastAsia="zh-CN"/>
              </w:rPr>
            </w:pPr>
            <w:r>
              <w:rPr>
                <w:rFonts w:hint="default" w:ascii="Times New Roman" w:hAnsi="Times New Roman" w:cs="Times New Roman"/>
                <w:b/>
                <w:bCs/>
                <w:szCs w:val="21"/>
                <w:lang w:val="en-US" w:eastAsia="zh-CN"/>
              </w:rPr>
              <w:t>Action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eastAsia="宋体" w:cs="Times New Roman"/>
                <w:szCs w:val="21"/>
                <w:lang w:val="en-US" w:eastAsia="zh-CN"/>
              </w:rPr>
            </w:pPr>
            <w:r>
              <w:rPr>
                <w:rFonts w:hint="eastAsia" w:cs="Times New Roman"/>
                <w:szCs w:val="21"/>
                <w:lang w:val="en-US" w:eastAsia="zh-CN"/>
              </w:rPr>
              <w:t>Satellite time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rPr>
              <w:t>TMK102</w:t>
            </w:r>
          </w:p>
        </w:tc>
        <w:tc>
          <w:tcPr>
            <w:tcW w:w="4267" w:type="dxa"/>
          </w:tcPr>
          <w:p>
            <w:pPr>
              <w:widowControl/>
              <w:adjustRightInd w:val="0"/>
              <w:snapToGrid w:val="0"/>
              <w:rPr>
                <w:rFonts w:hint="eastAsia" w:cs="Times New Roman"/>
                <w:szCs w:val="21"/>
                <w:lang w:val="en-US" w:eastAsia="zh-CN"/>
              </w:rPr>
            </w:pPr>
            <w:r>
              <w:rPr>
                <w:rFonts w:hint="eastAsia" w:cs="Times New Roman"/>
                <w:szCs w:val="21"/>
                <w:lang w:val="en-US" w:eastAsia="zh-CN"/>
              </w:rPr>
              <w:t xml:space="preserve">Shown by second; </w:t>
            </w:r>
          </w:p>
          <w:p>
            <w:pPr>
              <w:widowControl/>
              <w:adjustRightInd w:val="0"/>
              <w:snapToGrid w:val="0"/>
              <w:rPr>
                <w:rFonts w:hint="default" w:ascii="Times New Roman" w:hAnsi="Times New Roman" w:eastAsia="宋体" w:cs="Times New Roman"/>
                <w:szCs w:val="21"/>
                <w:lang w:val="en-US" w:eastAsia="zh-CN"/>
              </w:rPr>
            </w:pPr>
            <w:r>
              <w:rPr>
                <w:rFonts w:hint="eastAsia" w:cs="Times New Roman"/>
                <w:szCs w:val="21"/>
                <w:lang w:val="en-US" w:eastAsia="zh-CN"/>
              </w:rPr>
              <w:t>Increase normally;</w:t>
            </w:r>
          </w:p>
        </w:tc>
        <w:tc>
          <w:tcPr>
            <w:tcW w:w="3560" w:type="dxa"/>
            <w:vAlign w:val="top"/>
          </w:tcPr>
          <w:p>
            <w:pPr>
              <w:rPr>
                <w:rFonts w:hint="default" w:ascii="Times New Roman" w:hAnsi="Times New Roman" w:eastAsia="宋体" w:cs="Times New Roman"/>
                <w:kern w:val="2"/>
                <w:sz w:val="21"/>
                <w:szCs w:val="21"/>
                <w:lang w:val="en-US" w:eastAsia="zh-CN" w:bidi="ar-SA"/>
              </w:rPr>
            </w:pPr>
            <w:r>
              <w:rPr>
                <w:rFonts w:hint="eastAsia"/>
                <w:szCs w:val="21"/>
                <w:lang w:val="en-US" w:eastAsia="zh-CN"/>
              </w:rPr>
              <w:t>Inform DFH if out of range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eastAsia="宋体" w:cs="Times New Roman"/>
                <w:szCs w:val="21"/>
                <w:lang w:val="en-US" w:eastAsia="zh-CN"/>
              </w:rPr>
            </w:pPr>
            <w:r>
              <w:rPr>
                <w:rFonts w:hint="eastAsia" w:cs="Times New Roman"/>
                <w:szCs w:val="21"/>
                <w:lang w:val="en-US" w:eastAsia="zh-CN"/>
              </w:rPr>
              <w:t>Work mode word</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rPr>
              <w:t>TMK103</w:t>
            </w:r>
            <w:r>
              <w:rPr>
                <w:rFonts w:hint="default" w:ascii="Times New Roman" w:hAnsi="Times New Roman" w:cs="Times New Roman"/>
                <w:szCs w:val="21"/>
              </w:rPr>
              <w:tab/>
            </w:r>
          </w:p>
        </w:tc>
        <w:tc>
          <w:tcPr>
            <w:tcW w:w="4267" w:type="dxa"/>
          </w:tcPr>
          <w:p>
            <w:pPr>
              <w:rPr>
                <w:rFonts w:hint="default" w:ascii="Times New Roman" w:hAnsi="Times New Roman" w:eastAsia="宋体" w:cs="Times New Roman"/>
                <w:lang w:val="en-US" w:eastAsia="zh-CN"/>
              </w:rPr>
            </w:pPr>
            <w:r>
              <w:rPr>
                <w:rFonts w:hint="eastAsia" w:cs="Times New Roman"/>
                <w:lang w:val="en-US" w:eastAsia="zh-CN"/>
              </w:rPr>
              <w:t xml:space="preserve">Depends on solar/shadow zone and missions carried on: </w:t>
            </w:r>
          </w:p>
          <w:p>
            <w:pPr>
              <w:rPr>
                <w:rFonts w:hint="default" w:ascii="Times New Roman" w:hAnsi="Times New Roman" w:eastAsia="宋体" w:cs="Times New Roman"/>
                <w:szCs w:val="21"/>
                <w:lang w:val="en-US" w:eastAsia="zh-CN"/>
              </w:rPr>
            </w:pPr>
            <w:r>
              <w:rPr>
                <w:rFonts w:hint="default" w:ascii="Times New Roman" w:hAnsi="Times New Roman" w:cs="Times New Roman"/>
                <w:szCs w:val="21"/>
              </w:rPr>
              <w:t>0x30</w:t>
            </w:r>
            <w:r>
              <w:rPr>
                <w:rFonts w:hint="eastAsia" w:cs="Times New Roman"/>
                <w:szCs w:val="21"/>
                <w:lang w:eastAsia="zh-CN"/>
              </w:rPr>
              <w:t xml:space="preserve">: </w:t>
            </w:r>
            <w:r>
              <w:rPr>
                <w:rFonts w:hint="eastAsia" w:cs="Times New Roman"/>
                <w:szCs w:val="21"/>
                <w:lang w:val="en-US" w:eastAsia="zh-CN"/>
              </w:rPr>
              <w:t>SPM</w:t>
            </w:r>
          </w:p>
          <w:p>
            <w:pPr>
              <w:rPr>
                <w:rFonts w:hint="default" w:ascii="Times New Roman" w:hAnsi="Times New Roman" w:eastAsia="宋体" w:cs="Times New Roman"/>
                <w:szCs w:val="21"/>
                <w:lang w:val="en-US" w:eastAsia="zh-CN"/>
              </w:rPr>
            </w:pPr>
            <w:r>
              <w:rPr>
                <w:rFonts w:hint="default" w:ascii="Times New Roman" w:hAnsi="Times New Roman" w:cs="Times New Roman"/>
                <w:szCs w:val="21"/>
              </w:rPr>
              <w:t>0x43</w:t>
            </w:r>
            <w:r>
              <w:rPr>
                <w:rFonts w:hint="eastAsia" w:cs="Times New Roman"/>
                <w:szCs w:val="21"/>
                <w:lang w:eastAsia="zh-CN"/>
              </w:rPr>
              <w:t xml:space="preserve">: </w:t>
            </w:r>
            <w:r>
              <w:rPr>
                <w:rFonts w:hint="eastAsia" w:cs="Times New Roman"/>
                <w:szCs w:val="21"/>
                <w:lang w:val="en-US" w:eastAsia="zh-CN"/>
              </w:rPr>
              <w:t>MAM-towards to SPM</w:t>
            </w:r>
          </w:p>
          <w:p>
            <w:pPr>
              <w:rPr>
                <w:rFonts w:hint="default" w:ascii="Times New Roman" w:hAnsi="Times New Roman" w:cs="Times New Roman"/>
                <w:szCs w:val="21"/>
              </w:rPr>
            </w:pPr>
            <w:r>
              <w:rPr>
                <w:rFonts w:hint="default" w:ascii="Times New Roman" w:hAnsi="Times New Roman" w:cs="Times New Roman"/>
                <w:szCs w:val="21"/>
              </w:rPr>
              <w:t>0x45</w:t>
            </w:r>
            <w:r>
              <w:rPr>
                <w:rFonts w:hint="eastAsia" w:cs="Times New Roman"/>
                <w:szCs w:val="21"/>
                <w:lang w:eastAsia="zh-CN"/>
              </w:rPr>
              <w:t xml:space="preserve">: </w:t>
            </w:r>
            <w:r>
              <w:rPr>
                <w:rFonts w:hint="eastAsia" w:cs="Times New Roman"/>
                <w:szCs w:val="21"/>
                <w:lang w:val="en-US" w:eastAsia="zh-CN"/>
              </w:rPr>
              <w:t>MAM-towards to EPM</w:t>
            </w:r>
          </w:p>
          <w:p>
            <w:pPr>
              <w:rPr>
                <w:rFonts w:hint="default" w:ascii="Times New Roman" w:hAnsi="Times New Roman" w:cs="Times New Roman"/>
                <w:szCs w:val="21"/>
              </w:rPr>
            </w:pPr>
            <w:r>
              <w:rPr>
                <w:rFonts w:hint="default" w:ascii="Times New Roman" w:hAnsi="Times New Roman" w:cs="Times New Roman"/>
                <w:szCs w:val="21"/>
              </w:rPr>
              <w:t>0x46</w:t>
            </w:r>
            <w:r>
              <w:rPr>
                <w:rFonts w:hint="eastAsia" w:cs="Times New Roman"/>
                <w:szCs w:val="21"/>
                <w:lang w:eastAsia="zh-CN"/>
              </w:rPr>
              <w:t xml:space="preserve">: </w:t>
            </w:r>
            <w:r>
              <w:rPr>
                <w:rFonts w:hint="eastAsia" w:cs="Times New Roman"/>
                <w:szCs w:val="21"/>
                <w:lang w:val="en-US" w:eastAsia="zh-CN"/>
              </w:rPr>
              <w:t>MAM-towards to AMM</w:t>
            </w:r>
          </w:p>
          <w:p>
            <w:pPr>
              <w:rPr>
                <w:rFonts w:hint="default" w:ascii="Times New Roman" w:hAnsi="Times New Roman" w:eastAsia="宋体" w:cs="Times New Roman"/>
                <w:szCs w:val="21"/>
                <w:lang w:val="en-US" w:eastAsia="zh-CN"/>
              </w:rPr>
            </w:pPr>
            <w:r>
              <w:rPr>
                <w:rFonts w:hint="default" w:ascii="Times New Roman" w:hAnsi="Times New Roman" w:cs="Times New Roman"/>
                <w:szCs w:val="21"/>
              </w:rPr>
              <w:t>0x50</w:t>
            </w:r>
            <w:r>
              <w:rPr>
                <w:rFonts w:hint="eastAsia" w:cs="Times New Roman"/>
                <w:szCs w:val="21"/>
                <w:lang w:eastAsia="zh-CN"/>
              </w:rPr>
              <w:t xml:space="preserve">: </w:t>
            </w:r>
            <w:r>
              <w:rPr>
                <w:rFonts w:hint="eastAsia" w:cs="Times New Roman"/>
                <w:szCs w:val="21"/>
                <w:lang w:val="en-US" w:eastAsia="zh-CN"/>
              </w:rPr>
              <w:t>EPM</w:t>
            </w:r>
          </w:p>
          <w:p>
            <w:pPr>
              <w:widowControl/>
              <w:adjustRightInd w:val="0"/>
              <w:snapToGrid w:val="0"/>
              <w:rPr>
                <w:rFonts w:hint="default" w:ascii="Times New Roman" w:hAnsi="Times New Roman" w:eastAsia="宋体" w:cs="Times New Roman"/>
                <w:szCs w:val="21"/>
                <w:lang w:val="en-US" w:eastAsia="zh-CN"/>
              </w:rPr>
            </w:pPr>
            <w:r>
              <w:rPr>
                <w:rFonts w:hint="default" w:ascii="Times New Roman" w:hAnsi="Times New Roman" w:cs="Times New Roman"/>
                <w:szCs w:val="21"/>
              </w:rPr>
              <w:t>0x60</w:t>
            </w:r>
            <w:r>
              <w:rPr>
                <w:rFonts w:hint="eastAsia" w:cs="Times New Roman"/>
                <w:szCs w:val="21"/>
                <w:lang w:eastAsia="zh-CN"/>
              </w:rPr>
              <w:t xml:space="preserve">: </w:t>
            </w:r>
            <w:r>
              <w:rPr>
                <w:rFonts w:hint="eastAsia" w:cs="Times New Roman"/>
                <w:szCs w:val="21"/>
                <w:lang w:val="en-US" w:eastAsia="zh-CN"/>
              </w:rPr>
              <w:t>AMM</w:t>
            </w:r>
          </w:p>
        </w:tc>
        <w:tc>
          <w:tcPr>
            <w:tcW w:w="3560" w:type="dxa"/>
            <w:vAlign w:val="center"/>
          </w:tcPr>
          <w:p>
            <w:pPr>
              <w:autoSpaceDE w:val="0"/>
              <w:autoSpaceDN w:val="0"/>
              <w:rPr>
                <w:rFonts w:hint="default" w:ascii="Times New Roman" w:hAnsi="Times New Roman" w:cs="Times New Roman"/>
                <w:szCs w:val="21"/>
                <w:lang w:val="en-US"/>
              </w:rPr>
            </w:pPr>
            <w:r>
              <w:rPr>
                <w:rFonts w:hint="eastAsia"/>
                <w:szCs w:val="21"/>
                <w:lang w:val="en-US" w:eastAsia="zh-CN"/>
              </w:rPr>
              <w:t xml:space="preserve">Inform DFH </w:t>
            </w:r>
            <w:r>
              <w:rPr>
                <w:rFonts w:hint="eastAsia" w:cs="Times New Roman"/>
                <w:szCs w:val="21"/>
                <w:lang w:val="en-US" w:eastAsia="zh-CN"/>
              </w:rPr>
              <w:t xml:space="preserve">if the value is: </w:t>
            </w:r>
          </w:p>
          <w:p>
            <w:pPr>
              <w:autoSpaceDE w:val="0"/>
              <w:autoSpaceDN w:val="0"/>
              <w:rPr>
                <w:rFonts w:hint="default" w:ascii="Times New Roman" w:hAnsi="Times New Roman" w:eastAsia="宋体" w:cs="Times New Roman"/>
                <w:szCs w:val="21"/>
                <w:lang w:val="en-US" w:eastAsia="zh-CN"/>
              </w:rPr>
            </w:pPr>
            <w:r>
              <w:rPr>
                <w:rFonts w:hint="default" w:ascii="Times New Roman" w:hAnsi="Times New Roman" w:cs="Times New Roman"/>
                <w:szCs w:val="21"/>
              </w:rPr>
              <w:t>0x21</w:t>
            </w:r>
            <w:r>
              <w:rPr>
                <w:rFonts w:hint="eastAsia" w:cs="Times New Roman"/>
                <w:szCs w:val="21"/>
                <w:lang w:val="en-US" w:eastAsia="zh-CN"/>
              </w:rPr>
              <w:t>: AAM</w:t>
            </w:r>
            <w:r>
              <w:rPr>
                <w:rFonts w:hint="default" w:ascii="Times New Roman" w:hAnsi="Times New Roman" w:cs="Times New Roman"/>
                <w:szCs w:val="21"/>
              </w:rPr>
              <w:t>-</w:t>
            </w:r>
            <w:r>
              <w:rPr>
                <w:rFonts w:hint="eastAsia" w:cs="Times New Roman"/>
                <w:szCs w:val="21"/>
                <w:lang w:val="en-US" w:eastAsia="zh-CN"/>
              </w:rPr>
              <w:t>Rate Damping</w:t>
            </w:r>
          </w:p>
          <w:p>
            <w:pPr>
              <w:autoSpaceDE w:val="0"/>
              <w:autoSpaceDN w:val="0"/>
              <w:rPr>
                <w:rFonts w:hint="default" w:ascii="Times New Roman" w:hAnsi="Times New Roman" w:cs="Times New Roman"/>
                <w:szCs w:val="21"/>
                <w:lang w:val="en-US"/>
              </w:rPr>
            </w:pPr>
            <w:r>
              <w:rPr>
                <w:rFonts w:hint="default" w:ascii="Times New Roman" w:hAnsi="Times New Roman" w:cs="Times New Roman"/>
                <w:szCs w:val="21"/>
              </w:rPr>
              <w:t>0x22</w:t>
            </w:r>
            <w:r>
              <w:rPr>
                <w:rFonts w:hint="eastAsia" w:cs="Times New Roman"/>
                <w:szCs w:val="21"/>
                <w:lang w:val="en-US" w:eastAsia="zh-CN"/>
              </w:rPr>
              <w:t>: AAM</w:t>
            </w:r>
            <w:r>
              <w:rPr>
                <w:rFonts w:hint="default" w:ascii="Times New Roman" w:hAnsi="Times New Roman" w:cs="Times New Roman"/>
                <w:szCs w:val="21"/>
              </w:rPr>
              <w:t>-</w:t>
            </w:r>
            <w:r>
              <w:rPr>
                <w:rFonts w:hint="eastAsia" w:cs="Times New Roman"/>
                <w:szCs w:val="21"/>
                <w:lang w:val="en-US" w:eastAsia="zh-CN"/>
              </w:rPr>
              <w:t>Sun Searching</w:t>
            </w:r>
          </w:p>
          <w:p>
            <w:pPr>
              <w:autoSpaceDE w:val="0"/>
              <w:autoSpaceDN w:val="0"/>
              <w:rPr>
                <w:rFonts w:hint="default" w:ascii="Times New Roman" w:hAnsi="Times New Roman" w:cs="Times New Roman"/>
                <w:szCs w:val="21"/>
              </w:rPr>
            </w:pPr>
            <w:r>
              <w:rPr>
                <w:rFonts w:hint="default" w:ascii="Times New Roman" w:hAnsi="Times New Roman" w:cs="Times New Roman"/>
                <w:szCs w:val="21"/>
              </w:rPr>
              <w:t>0x23</w:t>
            </w:r>
            <w:r>
              <w:rPr>
                <w:rFonts w:hint="eastAsia" w:cs="Times New Roman"/>
                <w:szCs w:val="21"/>
                <w:lang w:val="en-US" w:eastAsia="zh-CN"/>
              </w:rPr>
              <w:t>: AAM</w:t>
            </w:r>
            <w:r>
              <w:rPr>
                <w:rFonts w:hint="default" w:ascii="Times New Roman" w:hAnsi="Times New Roman" w:cs="Times New Roman"/>
                <w:szCs w:val="21"/>
              </w:rPr>
              <w:t>-</w:t>
            </w:r>
            <w:r>
              <w:rPr>
                <w:rFonts w:hint="eastAsia" w:cs="Times New Roman"/>
                <w:szCs w:val="21"/>
                <w:lang w:val="en-US" w:eastAsia="zh-CN"/>
              </w:rPr>
              <w:t>Sun Orienting</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vAlign w:val="center"/>
          </w:tcPr>
          <w:p>
            <w:pPr>
              <w:autoSpaceDE w:val="0"/>
              <w:autoSpaceDN w:val="0"/>
              <w:rPr>
                <w:rFonts w:hint="default" w:ascii="Times New Roman" w:hAnsi="Times New Roman" w:eastAsia="宋体" w:cs="Times New Roman"/>
                <w:lang w:val="en-US" w:eastAsia="zh-CN"/>
              </w:rPr>
            </w:pPr>
            <w:r>
              <w:rPr>
                <w:rFonts w:hint="eastAsia" w:cs="Times New Roman"/>
                <w:lang w:val="en-US" w:eastAsia="zh-CN"/>
              </w:rPr>
              <w:t>State of angular velocity and fiber power of FOG</w:t>
            </w:r>
          </w:p>
        </w:tc>
        <w:tc>
          <w:tcPr>
            <w:tcW w:w="2048" w:type="dxa"/>
            <w:vAlign w:val="center"/>
          </w:tcPr>
          <w:p>
            <w:pPr>
              <w:widowControl/>
              <w:adjustRightInd w:val="0"/>
              <w:snapToGrid w:val="0"/>
              <w:rPr>
                <w:rFonts w:hint="default" w:ascii="Times New Roman" w:hAnsi="Times New Roman" w:cs="Times New Roman"/>
              </w:rPr>
            </w:pPr>
            <w:r>
              <w:rPr>
                <w:rFonts w:hint="default" w:ascii="Times New Roman" w:hAnsi="Times New Roman" w:cs="Times New Roman"/>
              </w:rPr>
              <w:t>TMK166_1~TMK166_8</w:t>
            </w:r>
          </w:p>
        </w:tc>
        <w:tc>
          <w:tcPr>
            <w:tcW w:w="4267" w:type="dxa"/>
            <w:vAlign w:val="center"/>
          </w:tcPr>
          <w:p>
            <w:pPr>
              <w:autoSpaceDE w:val="0"/>
              <w:autoSpaceDN w:val="0"/>
              <w:rPr>
                <w:rFonts w:hint="eastAsia" w:ascii="Times New Roman" w:hAnsi="Times New Roman" w:eastAsia="宋体" w:cs="Times New Roman"/>
                <w:lang w:eastAsia="zh-CN"/>
              </w:rPr>
            </w:pPr>
            <w:r>
              <w:rPr>
                <w:rFonts w:hint="eastAsia" w:cs="Times New Roman"/>
                <w:lang w:eastAsia="zh-CN"/>
              </w:rPr>
              <w:t>FOG X angular velocity</w:t>
            </w:r>
            <w:r>
              <w:rPr>
                <w:rFonts w:hint="eastAsia" w:cs="Times New Roman"/>
                <w:lang w:val="en-US" w:eastAsia="zh-CN"/>
              </w:rPr>
              <w:t xml:space="preserve"> </w:t>
            </w:r>
            <w:r>
              <w:rPr>
                <w:rFonts w:hint="eastAsia" w:cs="Times New Roman"/>
                <w:lang w:eastAsia="zh-CN"/>
              </w:rPr>
              <w:t>state: normal</w:t>
            </w:r>
          </w:p>
          <w:p>
            <w:pPr>
              <w:autoSpaceDE w:val="0"/>
              <w:autoSpaceDN w:val="0"/>
              <w:rPr>
                <w:rFonts w:hint="eastAsia" w:ascii="Times New Roman" w:hAnsi="Times New Roman" w:eastAsia="宋体" w:cs="Times New Roman"/>
                <w:szCs w:val="21"/>
                <w:lang w:eastAsia="zh-CN"/>
              </w:rPr>
            </w:pPr>
            <w:r>
              <w:rPr>
                <w:rFonts w:hint="eastAsia" w:cs="Times New Roman"/>
                <w:lang w:eastAsia="zh-CN"/>
              </w:rPr>
              <w:t>FOG X fiber power state: normal</w:t>
            </w:r>
          </w:p>
          <w:p>
            <w:pPr>
              <w:autoSpaceDE w:val="0"/>
              <w:autoSpaceDN w:val="0"/>
              <w:rPr>
                <w:rFonts w:hint="eastAsia" w:ascii="Times New Roman" w:hAnsi="Times New Roman" w:eastAsia="宋体" w:cs="Times New Roman"/>
                <w:lang w:eastAsia="zh-CN"/>
              </w:rPr>
            </w:pPr>
            <w:r>
              <w:rPr>
                <w:rFonts w:hint="eastAsia" w:cs="Times New Roman"/>
                <w:lang w:eastAsia="zh-CN"/>
              </w:rPr>
              <w:t>FOG Y angular velocity</w:t>
            </w:r>
            <w:r>
              <w:rPr>
                <w:rFonts w:hint="eastAsia" w:cs="Times New Roman"/>
                <w:lang w:val="en-US" w:eastAsia="zh-CN"/>
              </w:rPr>
              <w:t xml:space="preserve"> </w:t>
            </w:r>
            <w:r>
              <w:rPr>
                <w:rFonts w:hint="eastAsia" w:cs="Times New Roman"/>
                <w:lang w:eastAsia="zh-CN"/>
              </w:rPr>
              <w:t>state: normal</w:t>
            </w:r>
          </w:p>
          <w:p>
            <w:pPr>
              <w:autoSpaceDE w:val="0"/>
              <w:autoSpaceDN w:val="0"/>
              <w:rPr>
                <w:rFonts w:hint="eastAsia" w:ascii="Times New Roman" w:hAnsi="Times New Roman" w:eastAsia="宋体" w:cs="Times New Roman"/>
                <w:lang w:eastAsia="zh-CN"/>
              </w:rPr>
            </w:pPr>
            <w:r>
              <w:rPr>
                <w:rFonts w:hint="eastAsia" w:cs="Times New Roman"/>
                <w:lang w:eastAsia="zh-CN"/>
              </w:rPr>
              <w:t>FOG Y fiber power state: normal</w:t>
            </w:r>
          </w:p>
          <w:p>
            <w:pPr>
              <w:autoSpaceDE w:val="0"/>
              <w:autoSpaceDN w:val="0"/>
              <w:rPr>
                <w:rFonts w:hint="eastAsia" w:ascii="Times New Roman" w:hAnsi="Times New Roman" w:eastAsia="宋体" w:cs="Times New Roman"/>
                <w:lang w:eastAsia="zh-CN"/>
              </w:rPr>
            </w:pPr>
            <w:r>
              <w:rPr>
                <w:rFonts w:hint="eastAsia" w:cs="Times New Roman"/>
                <w:lang w:eastAsia="zh-CN"/>
              </w:rPr>
              <w:t>FOG Z angular velocity</w:t>
            </w:r>
            <w:r>
              <w:rPr>
                <w:rFonts w:hint="eastAsia" w:cs="Times New Roman"/>
                <w:lang w:val="en-US" w:eastAsia="zh-CN"/>
              </w:rPr>
              <w:t xml:space="preserve"> </w:t>
            </w:r>
            <w:r>
              <w:rPr>
                <w:rFonts w:hint="eastAsia" w:cs="Times New Roman"/>
                <w:lang w:eastAsia="zh-CN"/>
              </w:rPr>
              <w:t>state: normal</w:t>
            </w:r>
          </w:p>
          <w:p>
            <w:pPr>
              <w:autoSpaceDE w:val="0"/>
              <w:autoSpaceDN w:val="0"/>
              <w:rPr>
                <w:rFonts w:hint="eastAsia" w:ascii="Times New Roman" w:hAnsi="Times New Roman" w:eastAsia="宋体" w:cs="Times New Roman"/>
                <w:szCs w:val="21"/>
                <w:lang w:eastAsia="zh-CN"/>
              </w:rPr>
            </w:pPr>
            <w:r>
              <w:rPr>
                <w:rFonts w:hint="eastAsia" w:cs="Times New Roman"/>
                <w:lang w:eastAsia="zh-CN"/>
              </w:rPr>
              <w:t>FOG Z fiber power state: normal</w:t>
            </w:r>
          </w:p>
          <w:p>
            <w:pPr>
              <w:autoSpaceDE w:val="0"/>
              <w:autoSpaceDN w:val="0"/>
              <w:rPr>
                <w:rFonts w:hint="eastAsia" w:ascii="Times New Roman" w:hAnsi="Times New Roman" w:eastAsia="宋体" w:cs="Times New Roman"/>
                <w:lang w:eastAsia="zh-CN"/>
              </w:rPr>
            </w:pPr>
            <w:r>
              <w:rPr>
                <w:rFonts w:hint="eastAsia" w:cs="Times New Roman"/>
                <w:lang w:eastAsia="zh-CN"/>
              </w:rPr>
              <w:t>FOG S angular velocity</w:t>
            </w:r>
            <w:r>
              <w:rPr>
                <w:rFonts w:hint="eastAsia" w:cs="Times New Roman"/>
                <w:lang w:val="en-US" w:eastAsia="zh-CN"/>
              </w:rPr>
              <w:t xml:space="preserve"> </w:t>
            </w:r>
            <w:r>
              <w:rPr>
                <w:rFonts w:hint="eastAsia" w:cs="Times New Roman"/>
                <w:lang w:eastAsia="zh-CN"/>
              </w:rPr>
              <w:t>state: normal</w:t>
            </w:r>
          </w:p>
          <w:p>
            <w:pPr>
              <w:autoSpaceDE w:val="0"/>
              <w:autoSpaceDN w:val="0"/>
              <w:rPr>
                <w:rFonts w:hint="eastAsia" w:ascii="Times New Roman" w:hAnsi="Times New Roman" w:eastAsia="宋体" w:cs="Times New Roman"/>
                <w:szCs w:val="21"/>
                <w:lang w:eastAsia="zh-CN"/>
              </w:rPr>
            </w:pPr>
            <w:r>
              <w:rPr>
                <w:rFonts w:hint="eastAsia" w:cs="Times New Roman"/>
                <w:lang w:eastAsia="zh-CN"/>
              </w:rPr>
              <w:t>FOG S fiber power state: normal</w:t>
            </w:r>
          </w:p>
        </w:tc>
        <w:tc>
          <w:tcPr>
            <w:tcW w:w="3560" w:type="dxa"/>
            <w:vAlign w:val="center"/>
          </w:tcPr>
          <w:p>
            <w:pPr>
              <w:autoSpaceDE w:val="0"/>
              <w:autoSpaceDN w:val="0"/>
              <w:rPr>
                <w:rFonts w:hint="default" w:ascii="Times New Roman" w:hAnsi="Times New Roman" w:cs="Times New Roman"/>
                <w:szCs w:val="21"/>
                <w:lang w:val="en-US"/>
              </w:rPr>
            </w:pPr>
            <w:r>
              <w:rPr>
                <w:rFonts w:hint="eastAsia"/>
                <w:szCs w:val="21"/>
                <w:lang w:val="en-US" w:eastAsia="zh-CN"/>
              </w:rPr>
              <w:t xml:space="preserve">Inform DFH </w:t>
            </w:r>
            <w:r>
              <w:rPr>
                <w:rFonts w:hint="eastAsia" w:cs="Times New Roman"/>
                <w:szCs w:val="21"/>
                <w:lang w:val="en-US" w:eastAsia="zh-CN"/>
              </w:rPr>
              <w:t xml:space="preserve">if the state is </w:t>
            </w:r>
            <w:r>
              <w:rPr>
                <w:rFonts w:hint="default" w:cs="Times New Roman"/>
                <w:szCs w:val="21"/>
                <w:lang w:val="en-US" w:eastAsia="zh-CN"/>
              </w:rPr>
              <w:t>“</w:t>
            </w:r>
            <w:r>
              <w:rPr>
                <w:rFonts w:hint="eastAsia" w:cs="Times New Roman"/>
                <w:szCs w:val="21"/>
                <w:lang w:val="en-US" w:eastAsia="zh-CN"/>
              </w:rPr>
              <w:t>abnormal</w:t>
            </w:r>
            <w:r>
              <w:rPr>
                <w:rFonts w:hint="default" w:cs="Times New Roman"/>
                <w:szCs w:val="21"/>
                <w:lang w:val="en-US"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cs="Times New Roman"/>
                <w:szCs w:val="21"/>
              </w:rPr>
            </w:pPr>
            <w:r>
              <w:rPr>
                <w:rFonts w:hint="eastAsia" w:cs="Times New Roman"/>
                <w:lang w:val="en-US" w:eastAsia="zh-CN"/>
              </w:rPr>
              <w:t xml:space="preserve">State of fiber signal input of </w:t>
            </w:r>
            <w:r>
              <w:rPr>
                <w:rFonts w:hint="eastAsia" w:cs="Times New Roman"/>
                <w:lang w:eastAsia="zh-CN"/>
              </w:rPr>
              <w:t>FOG X</w:t>
            </w:r>
            <w:r>
              <w:rPr>
                <w:rFonts w:hint="default" w:ascii="Times New Roman" w:hAnsi="Times New Roman" w:cs="Times New Roman"/>
              </w:rPr>
              <w:t>/Y/Z/S</w:t>
            </w:r>
          </w:p>
        </w:tc>
        <w:tc>
          <w:tcPr>
            <w:tcW w:w="2048" w:type="dxa"/>
          </w:tcPr>
          <w:p>
            <w:pPr>
              <w:widowControl/>
              <w:adjustRightInd w:val="0"/>
              <w:snapToGrid w:val="0"/>
              <w:rPr>
                <w:rFonts w:hint="default" w:ascii="Times New Roman" w:hAnsi="Times New Roman" w:cs="Times New Roman"/>
              </w:rPr>
            </w:pPr>
            <w:r>
              <w:rPr>
                <w:rFonts w:hint="default" w:ascii="Times New Roman" w:hAnsi="Times New Roman" w:cs="Times New Roman"/>
              </w:rPr>
              <w:t>TMK284_7~TMK284_4</w:t>
            </w:r>
          </w:p>
        </w:tc>
        <w:tc>
          <w:tcPr>
            <w:tcW w:w="4267" w:type="dxa"/>
          </w:tcPr>
          <w:p>
            <w:pPr>
              <w:widowControl/>
              <w:adjustRightInd w:val="0"/>
              <w:snapToGrid w:val="0"/>
              <w:rPr>
                <w:rFonts w:hint="default" w:ascii="Times New Roman" w:hAnsi="Times New Roman" w:eastAsia="宋体" w:cs="Times New Roman"/>
                <w:lang w:val="en-US" w:eastAsia="zh-CN"/>
              </w:rPr>
            </w:pPr>
            <w:r>
              <w:rPr>
                <w:rFonts w:hint="eastAsia" w:cs="Times New Roman"/>
                <w:lang w:eastAsia="zh-CN"/>
              </w:rPr>
              <w:t>FOG X</w:t>
            </w:r>
            <w:r>
              <w:rPr>
                <w:rFonts w:hint="eastAsia" w:cs="Times New Roman"/>
                <w:lang w:val="en-US" w:eastAsia="zh-CN"/>
              </w:rPr>
              <w:t xml:space="preserve"> </w:t>
            </w:r>
            <w:r>
              <w:rPr>
                <w:rFonts w:hint="eastAsia" w:cs="Times New Roman"/>
                <w:lang w:eastAsia="zh-CN"/>
              </w:rPr>
              <w:t xml:space="preserve">fiber signal input state: </w:t>
            </w:r>
            <w:r>
              <w:rPr>
                <w:rFonts w:hint="eastAsia" w:cs="Times New Roman"/>
                <w:lang w:val="en-US" w:eastAsia="zh-CN"/>
              </w:rPr>
              <w:t>input</w:t>
            </w:r>
          </w:p>
          <w:p>
            <w:pPr>
              <w:widowControl/>
              <w:adjustRightInd w:val="0"/>
              <w:snapToGrid w:val="0"/>
              <w:rPr>
                <w:rFonts w:hint="default" w:ascii="Times New Roman" w:hAnsi="Times New Roman" w:cs="Times New Roman"/>
              </w:rPr>
            </w:pPr>
            <w:r>
              <w:rPr>
                <w:rFonts w:hint="eastAsia" w:cs="Times New Roman"/>
                <w:lang w:eastAsia="zh-CN"/>
              </w:rPr>
              <w:t xml:space="preserve">FOG Y fiber signal input state: </w:t>
            </w:r>
            <w:r>
              <w:rPr>
                <w:rFonts w:hint="eastAsia" w:cs="Times New Roman"/>
                <w:lang w:val="en-US" w:eastAsia="zh-CN"/>
              </w:rPr>
              <w:t>input</w:t>
            </w:r>
          </w:p>
          <w:p>
            <w:pPr>
              <w:widowControl/>
              <w:adjustRightInd w:val="0"/>
              <w:snapToGrid w:val="0"/>
              <w:rPr>
                <w:rFonts w:hint="default" w:ascii="Times New Roman" w:hAnsi="Times New Roman" w:cs="Times New Roman"/>
              </w:rPr>
            </w:pPr>
            <w:r>
              <w:rPr>
                <w:rFonts w:hint="eastAsia" w:cs="Times New Roman"/>
                <w:lang w:eastAsia="zh-CN"/>
              </w:rPr>
              <w:t xml:space="preserve">FOG Z fiber signal input state: </w:t>
            </w:r>
            <w:r>
              <w:rPr>
                <w:rFonts w:hint="eastAsia" w:cs="Times New Roman"/>
                <w:lang w:val="en-US" w:eastAsia="zh-CN"/>
              </w:rPr>
              <w:t>input</w:t>
            </w:r>
          </w:p>
          <w:p>
            <w:pPr>
              <w:widowControl/>
              <w:adjustRightInd w:val="0"/>
              <w:snapToGrid w:val="0"/>
              <w:rPr>
                <w:rFonts w:hint="default" w:ascii="Times New Roman" w:hAnsi="Times New Roman" w:cs="Times New Roman"/>
                <w:szCs w:val="21"/>
              </w:rPr>
            </w:pPr>
            <w:r>
              <w:rPr>
                <w:rFonts w:hint="eastAsia" w:cs="Times New Roman"/>
                <w:lang w:eastAsia="zh-CN"/>
              </w:rPr>
              <w:t xml:space="preserve">FOG S fiber signal input state: </w:t>
            </w:r>
            <w:r>
              <w:rPr>
                <w:rFonts w:hint="eastAsia" w:cs="Times New Roman"/>
                <w:lang w:val="en-US" w:eastAsia="zh-CN"/>
              </w:rPr>
              <w:t>input</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 xml:space="preserve">if the state is </w:t>
            </w:r>
            <w:r>
              <w:rPr>
                <w:rFonts w:hint="default" w:cs="Times New Roman"/>
                <w:szCs w:val="21"/>
                <w:lang w:val="en-US" w:eastAsia="zh-CN"/>
              </w:rPr>
              <w:t>“</w:t>
            </w:r>
            <w:r>
              <w:rPr>
                <w:rFonts w:hint="eastAsia" w:cs="Times New Roman"/>
                <w:szCs w:val="21"/>
                <w:lang w:val="en-US" w:eastAsia="zh-CN"/>
              </w:rPr>
              <w:t>no input</w:t>
            </w:r>
            <w:r>
              <w:rPr>
                <w:rFonts w:hint="default" w:cs="Times New Roman"/>
                <w:szCs w:val="21"/>
                <w:lang w:val="en-US"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eastAsia="宋体" w:cs="Times New Roman"/>
                <w:lang w:val="en-US" w:eastAsia="zh-CN"/>
              </w:rPr>
            </w:pPr>
            <w:r>
              <w:rPr>
                <w:rFonts w:hint="eastAsia" w:cs="Times New Roman"/>
                <w:szCs w:val="21"/>
                <w:lang w:val="en-US" w:eastAsia="zh-CN"/>
              </w:rPr>
              <w:t>Power on/off state of components</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rPr>
              <w:t>TMK167_1~TMK168_7</w:t>
            </w:r>
          </w:p>
        </w:tc>
        <w:tc>
          <w:tcPr>
            <w:tcW w:w="4267" w:type="dxa"/>
          </w:tcPr>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STS </w:t>
            </w:r>
            <w:r>
              <w:rPr>
                <w:rFonts w:hint="default" w:ascii="Times New Roman" w:hAnsi="Times New Roman" w:cs="Times New Roman"/>
              </w:rPr>
              <w:t>A</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STS </w:t>
            </w:r>
            <w:r>
              <w:rPr>
                <w:rFonts w:hint="default" w:ascii="Times New Roman" w:hAnsi="Times New Roman" w:cs="Times New Roman"/>
              </w:rPr>
              <w:t>B</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FOG X</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FOG Y</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FOG Z</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FOG S</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MM </w:t>
            </w:r>
            <w:r>
              <w:rPr>
                <w:rFonts w:hint="default" w:ascii="Times New Roman" w:hAnsi="Times New Roman" w:cs="Times New Roman"/>
              </w:rPr>
              <w:t>A</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MM </w:t>
            </w:r>
            <w:r>
              <w:rPr>
                <w:rFonts w:hint="default" w:ascii="Times New Roman" w:hAnsi="Times New Roman" w:cs="Times New Roman"/>
              </w:rPr>
              <w:t>B</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MW </w:t>
            </w:r>
            <w:r>
              <w:rPr>
                <w:rFonts w:hint="default" w:ascii="Times New Roman" w:hAnsi="Times New Roman" w:cs="Times New Roman"/>
              </w:rPr>
              <w:t>X</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MW </w:t>
            </w:r>
            <w:r>
              <w:rPr>
                <w:rFonts w:hint="default" w:ascii="Times New Roman" w:hAnsi="Times New Roman" w:cs="Times New Roman"/>
              </w:rPr>
              <w:t>Y</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MW </w:t>
            </w:r>
            <w:r>
              <w:rPr>
                <w:rFonts w:hint="default" w:ascii="Times New Roman" w:hAnsi="Times New Roman" w:cs="Times New Roman"/>
              </w:rPr>
              <w:t>Z</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MW </w:t>
            </w:r>
            <w:r>
              <w:rPr>
                <w:rFonts w:hint="default" w:ascii="Times New Roman" w:hAnsi="Times New Roman" w:cs="Times New Roman"/>
              </w:rPr>
              <w:t>S</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MT </w:t>
            </w:r>
            <w:r>
              <w:rPr>
                <w:rFonts w:hint="default" w:ascii="Times New Roman" w:hAnsi="Times New Roman" w:cs="Times New Roman"/>
              </w:rPr>
              <w:t>X</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MT </w:t>
            </w:r>
            <w:r>
              <w:rPr>
                <w:rFonts w:hint="default" w:ascii="Times New Roman" w:hAnsi="Times New Roman" w:cs="Times New Roman"/>
              </w:rPr>
              <w:t>Y</w:t>
            </w:r>
            <w:r>
              <w:rPr>
                <w:rFonts w:hint="eastAsia" w:cs="Times New Roman"/>
                <w:lang w:val="en-US" w:eastAsia="zh-CN"/>
              </w:rPr>
              <w:t xml:space="preserve"> power </w:t>
            </w:r>
            <w:r>
              <w:rPr>
                <w:rFonts w:hint="eastAsia" w:cs="Times New Roman"/>
                <w:lang w:eastAsia="zh-CN"/>
              </w:rPr>
              <w:t>state: power-on</w:t>
            </w:r>
          </w:p>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MT </w:t>
            </w:r>
            <w:r>
              <w:rPr>
                <w:rFonts w:hint="default" w:ascii="Times New Roman" w:hAnsi="Times New Roman" w:cs="Times New Roman"/>
              </w:rPr>
              <w:t>Z</w:t>
            </w:r>
            <w:r>
              <w:rPr>
                <w:rFonts w:hint="eastAsia" w:cs="Times New Roman"/>
                <w:lang w:val="en-US" w:eastAsia="zh-CN"/>
              </w:rPr>
              <w:t xml:space="preserve"> power </w:t>
            </w:r>
            <w:r>
              <w:rPr>
                <w:rFonts w:hint="eastAsia" w:cs="Times New Roman"/>
                <w:lang w:eastAsia="zh-CN"/>
              </w:rPr>
              <w:t>state: power-on</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 xml:space="preserve">if the state is </w:t>
            </w:r>
            <w:r>
              <w:rPr>
                <w:rFonts w:hint="default" w:cs="Times New Roman"/>
                <w:szCs w:val="21"/>
                <w:lang w:val="en-US" w:eastAsia="zh-CN"/>
              </w:rPr>
              <w:t>“</w:t>
            </w:r>
            <w:r>
              <w:rPr>
                <w:rFonts w:hint="eastAsia" w:cs="Times New Roman"/>
                <w:szCs w:val="21"/>
                <w:lang w:val="en-US" w:eastAsia="zh-CN"/>
              </w:rPr>
              <w:t>power-off</w:t>
            </w:r>
            <w:r>
              <w:rPr>
                <w:rFonts w:hint="default" w:cs="Times New Roman"/>
                <w:szCs w:val="21"/>
                <w:lang w:val="en-US"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lang w:eastAsia="zh-CN"/>
              </w:rPr>
            </w:pPr>
            <w:r>
              <w:rPr>
                <w:rFonts w:hint="eastAsia" w:cs="Times New Roman"/>
                <w:szCs w:val="21"/>
                <w:lang w:eastAsia="zh-CN"/>
              </w:rPr>
              <w:t xml:space="preserve">FOG </w:t>
            </w:r>
            <w:r>
              <w:rPr>
                <w:rFonts w:hint="eastAsia"/>
                <w:szCs w:val="21"/>
                <w:lang w:eastAsia="zh-CN"/>
              </w:rPr>
              <w:t xml:space="preserve"> main/backup</w:t>
            </w:r>
            <w:r>
              <w:rPr>
                <w:rFonts w:hint="eastAsia"/>
                <w:szCs w:val="21"/>
                <w:lang w:val="en-US" w:eastAsia="zh-CN"/>
              </w:rPr>
              <w:t xml:space="preserve"> </w:t>
            </w:r>
            <w:r>
              <w:rPr>
                <w:rFonts w:hint="eastAsia" w:cs="Times New Roman"/>
                <w:szCs w:val="21"/>
                <w:lang w:val="en-US" w:eastAsia="zh-CN"/>
              </w:rPr>
              <w:t xml:space="preserve">power </w:t>
            </w:r>
            <w:r>
              <w:rPr>
                <w:rFonts w:hint="eastAsia" w:cs="Times New Roman"/>
                <w:szCs w:val="21"/>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TMK170_21~ TMK170_22</w:t>
            </w:r>
          </w:p>
        </w:tc>
        <w:tc>
          <w:tcPr>
            <w:tcW w:w="4267" w:type="dxa"/>
          </w:tcPr>
          <w:p>
            <w:pPr>
              <w:widowControl/>
              <w:adjustRightInd w:val="0"/>
              <w:snapToGrid w:val="0"/>
              <w:rPr>
                <w:rFonts w:hint="default" w:ascii="Times New Roman" w:hAnsi="Times New Roman" w:cs="Times New Roman"/>
              </w:rPr>
            </w:pPr>
            <w:r>
              <w:rPr>
                <w:rFonts w:hint="eastAsia" w:cs="Times New Roman"/>
                <w:lang w:eastAsia="zh-CN"/>
              </w:rPr>
              <w:t xml:space="preserve">FOG </w:t>
            </w:r>
            <w:r>
              <w:rPr>
                <w:rFonts w:hint="eastAsia"/>
                <w:szCs w:val="21"/>
                <w:lang w:eastAsia="zh-CN"/>
              </w:rPr>
              <w:t>main</w:t>
            </w:r>
            <w:r>
              <w:rPr>
                <w:rFonts w:hint="eastAsia"/>
                <w:szCs w:val="21"/>
                <w:lang w:val="en-US" w:eastAsia="zh-CN"/>
              </w:rPr>
              <w:t xml:space="preserve"> </w:t>
            </w:r>
            <w:r>
              <w:rPr>
                <w:rFonts w:hint="eastAsia" w:cs="Times New Roman"/>
                <w:szCs w:val="21"/>
                <w:lang w:val="en-US" w:eastAsia="zh-CN"/>
              </w:rPr>
              <w:t xml:space="preserve">power </w:t>
            </w:r>
            <w:r>
              <w:rPr>
                <w:rFonts w:hint="eastAsia" w:cs="Times New Roman"/>
                <w:lang w:eastAsia="zh-CN"/>
              </w:rPr>
              <w:t>state: power-on</w:t>
            </w:r>
          </w:p>
          <w:p>
            <w:pPr>
              <w:widowControl/>
              <w:adjustRightInd w:val="0"/>
              <w:snapToGrid w:val="0"/>
              <w:rPr>
                <w:rFonts w:hint="default" w:ascii="Times New Roman" w:hAnsi="Times New Roman" w:cs="Times New Roman"/>
                <w:szCs w:val="21"/>
                <w:lang w:val="en-US"/>
              </w:rPr>
            </w:pPr>
            <w:r>
              <w:rPr>
                <w:rFonts w:hint="eastAsia" w:cs="Times New Roman"/>
                <w:lang w:eastAsia="zh-CN"/>
              </w:rPr>
              <w:t xml:space="preserve">FOG </w:t>
            </w:r>
            <w:r>
              <w:rPr>
                <w:rFonts w:hint="eastAsia"/>
                <w:szCs w:val="21"/>
                <w:lang w:eastAsia="zh-CN"/>
              </w:rPr>
              <w:t>backup</w:t>
            </w:r>
            <w:r>
              <w:rPr>
                <w:rFonts w:hint="eastAsia"/>
                <w:szCs w:val="21"/>
                <w:lang w:val="en-US" w:eastAsia="zh-CN"/>
              </w:rPr>
              <w:t xml:space="preserve"> </w:t>
            </w:r>
            <w:r>
              <w:rPr>
                <w:rFonts w:hint="eastAsia" w:cs="Times New Roman"/>
                <w:szCs w:val="21"/>
                <w:lang w:val="en-US" w:eastAsia="zh-CN"/>
              </w:rPr>
              <w:t xml:space="preserve">power </w:t>
            </w:r>
            <w:r>
              <w:rPr>
                <w:rFonts w:hint="eastAsia" w:cs="Times New Roman"/>
                <w:lang w:eastAsia="zh-CN"/>
              </w:rPr>
              <w:t>state: power-</w:t>
            </w:r>
            <w:r>
              <w:rPr>
                <w:rFonts w:hint="eastAsia" w:cs="Times New Roman"/>
                <w:lang w:val="en-US" w:eastAsia="zh-CN"/>
              </w:rPr>
              <w:t>off</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eastAsia="宋体" w:cs="Times New Roman"/>
                <w:szCs w:val="21"/>
                <w:lang w:val="en-US" w:eastAsia="zh-CN"/>
              </w:rPr>
            </w:pPr>
            <w:r>
              <w:rPr>
                <w:rFonts w:hint="eastAsia" w:cs="Times New Roman"/>
                <w:szCs w:val="21"/>
                <w:lang w:val="en-US" w:eastAsia="zh-CN"/>
              </w:rPr>
              <w:t>System-reset count</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TMK170_12</w:t>
            </w:r>
          </w:p>
        </w:tc>
        <w:tc>
          <w:tcPr>
            <w:tcW w:w="4267" w:type="dxa"/>
          </w:tcPr>
          <w:p>
            <w:pPr>
              <w:widowControl/>
              <w:adjustRightInd w:val="0"/>
              <w:snapToGrid w:val="0"/>
              <w:rPr>
                <w:rFonts w:hint="default" w:ascii="Times New Roman" w:hAnsi="Times New Roman" w:cs="Times New Roman"/>
              </w:rPr>
            </w:pPr>
            <w:r>
              <w:rPr>
                <w:rFonts w:hint="default" w:ascii="Times New Roman" w:hAnsi="Times New Roman" w:cs="Times New Roman"/>
              </w:rPr>
              <w:t>0</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value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szCs w:val="21"/>
                <w:lang w:eastAsia="zh-CN"/>
              </w:rPr>
            </w:pPr>
            <w:r>
              <w:rPr>
                <w:rFonts w:hint="eastAsia" w:cs="Times New Roman"/>
                <w:szCs w:val="21"/>
                <w:lang w:val="en-US" w:eastAsia="zh-CN"/>
              </w:rPr>
              <w:t xml:space="preserve">Control computer power </w:t>
            </w:r>
            <w:r>
              <w:rPr>
                <w:rFonts w:hint="eastAsia" w:cs="Times New Roman"/>
                <w:szCs w:val="21"/>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TMK170_17~TMK170_20</w:t>
            </w:r>
          </w:p>
        </w:tc>
        <w:tc>
          <w:tcPr>
            <w:tcW w:w="4267" w:type="dxa"/>
          </w:tcPr>
          <w:p>
            <w:pPr>
              <w:rPr>
                <w:rFonts w:hint="default" w:ascii="Times New Roman" w:hAnsi="Times New Roman" w:cs="Times New Roman"/>
                <w:szCs w:val="21"/>
              </w:rPr>
            </w:pPr>
            <w:r>
              <w:rPr>
                <w:rFonts w:hint="eastAsia" w:cs="Times New Roman"/>
                <w:szCs w:val="21"/>
                <w:lang w:val="en-US" w:eastAsia="zh-CN"/>
              </w:rPr>
              <w:t xml:space="preserve">Computer </w:t>
            </w:r>
            <w:r>
              <w:rPr>
                <w:rFonts w:hint="default" w:ascii="Times New Roman" w:hAnsi="Times New Roman" w:cs="Times New Roman"/>
                <w:szCs w:val="21"/>
              </w:rPr>
              <w:t>A</w:t>
            </w:r>
            <w:r>
              <w:rPr>
                <w:rFonts w:hint="eastAsia" w:cs="Times New Roman"/>
                <w:szCs w:val="21"/>
                <w:lang w:val="en-US" w:eastAsia="zh-CN"/>
              </w:rPr>
              <w:t>/</w:t>
            </w:r>
            <w:r>
              <w:rPr>
                <w:rFonts w:hint="default" w:ascii="Times New Roman" w:hAnsi="Times New Roman" w:cs="Times New Roman"/>
                <w:szCs w:val="21"/>
              </w:rPr>
              <w:t>B</w:t>
            </w:r>
            <w:r>
              <w:rPr>
                <w:rFonts w:hint="eastAsia" w:cs="Times New Roman"/>
                <w:szCs w:val="21"/>
                <w:lang w:val="en-US" w:eastAsia="zh-CN"/>
              </w:rPr>
              <w:t xml:space="preserve"> using flag</w:t>
            </w:r>
            <w:r>
              <w:rPr>
                <w:rFonts w:hint="eastAsia" w:cs="Times New Roman"/>
                <w:szCs w:val="21"/>
                <w:lang w:eastAsia="zh-CN"/>
              </w:rPr>
              <w:t>:</w:t>
            </w:r>
            <w:r>
              <w:rPr>
                <w:rFonts w:hint="eastAsia" w:cs="Times New Roman"/>
                <w:szCs w:val="21"/>
                <w:lang w:val="en-US" w:eastAsia="zh-CN"/>
              </w:rPr>
              <w:t xml:space="preserve"> Computer </w:t>
            </w:r>
            <w:r>
              <w:rPr>
                <w:rFonts w:hint="default" w:ascii="Times New Roman" w:hAnsi="Times New Roman" w:cs="Times New Roman"/>
                <w:szCs w:val="21"/>
              </w:rPr>
              <w:t>A</w:t>
            </w:r>
          </w:p>
          <w:p>
            <w:pPr>
              <w:rPr>
                <w:rFonts w:hint="default" w:ascii="Times New Roman" w:hAnsi="Times New Roman" w:cs="Times New Roman"/>
                <w:szCs w:val="21"/>
              </w:rPr>
            </w:pPr>
            <w:r>
              <w:rPr>
                <w:rFonts w:hint="eastAsia" w:cs="Times New Roman"/>
                <w:szCs w:val="21"/>
                <w:lang w:val="en-US" w:eastAsia="zh-CN"/>
              </w:rPr>
              <w:t xml:space="preserve">Computer </w:t>
            </w:r>
            <w:r>
              <w:rPr>
                <w:rFonts w:hint="default" w:ascii="Times New Roman" w:hAnsi="Times New Roman" w:cs="Times New Roman"/>
                <w:szCs w:val="21"/>
              </w:rPr>
              <w:t>A</w:t>
            </w:r>
            <w:r>
              <w:rPr>
                <w:rFonts w:hint="eastAsia" w:cs="Times New Roman"/>
                <w:szCs w:val="21"/>
                <w:lang w:val="en-US" w:eastAsia="zh-CN"/>
              </w:rPr>
              <w:t xml:space="preserve"> power state</w:t>
            </w:r>
            <w:r>
              <w:rPr>
                <w:rFonts w:hint="eastAsia" w:cs="Times New Roman"/>
                <w:szCs w:val="21"/>
                <w:lang w:eastAsia="zh-CN"/>
              </w:rPr>
              <w:t>:</w:t>
            </w:r>
            <w:r>
              <w:rPr>
                <w:rFonts w:hint="eastAsia" w:cs="Times New Roman"/>
                <w:szCs w:val="21"/>
                <w:lang w:val="en-US" w:eastAsia="zh-CN"/>
              </w:rPr>
              <w:t xml:space="preserve"> </w:t>
            </w:r>
            <w:r>
              <w:rPr>
                <w:rFonts w:hint="eastAsia" w:cs="Times New Roman"/>
                <w:lang w:eastAsia="zh-CN"/>
              </w:rPr>
              <w:t>power-on</w:t>
            </w:r>
          </w:p>
          <w:p>
            <w:pPr>
              <w:rPr>
                <w:rFonts w:hint="default" w:ascii="Times New Roman" w:hAnsi="Times New Roman" w:cs="Times New Roman"/>
                <w:szCs w:val="21"/>
                <w:lang w:val="en-US"/>
              </w:rPr>
            </w:pPr>
            <w:r>
              <w:rPr>
                <w:rFonts w:hint="eastAsia" w:cs="Times New Roman"/>
                <w:szCs w:val="21"/>
                <w:lang w:val="en-US" w:eastAsia="zh-CN"/>
              </w:rPr>
              <w:t>Computer B power state</w:t>
            </w:r>
            <w:r>
              <w:rPr>
                <w:rFonts w:hint="eastAsia" w:cs="Times New Roman"/>
                <w:szCs w:val="21"/>
                <w:lang w:eastAsia="zh-CN"/>
              </w:rPr>
              <w:t>:</w:t>
            </w:r>
            <w:r>
              <w:rPr>
                <w:rFonts w:hint="eastAsia" w:cs="Times New Roman"/>
                <w:lang w:eastAsia="zh-CN"/>
              </w:rPr>
              <w:t xml:space="preserve"> power-o</w:t>
            </w:r>
            <w:r>
              <w:rPr>
                <w:rFonts w:hint="eastAsia" w:cs="Times New Roman"/>
                <w:lang w:val="en-US" w:eastAsia="zh-CN"/>
              </w:rPr>
              <w:t>ff</w:t>
            </w:r>
          </w:p>
          <w:p>
            <w:pPr>
              <w:widowControl/>
              <w:adjustRightInd w:val="0"/>
              <w:snapToGrid w:val="0"/>
              <w:rPr>
                <w:rFonts w:hint="default" w:ascii="Times New Roman" w:hAnsi="Times New Roman" w:cs="Times New Roman"/>
              </w:rPr>
            </w:pPr>
            <w:r>
              <w:rPr>
                <w:rFonts w:hint="eastAsia" w:cs="Times New Roman"/>
                <w:szCs w:val="21"/>
                <w:lang w:val="en-US" w:eastAsia="zh-CN"/>
              </w:rPr>
              <w:t>Computer FT power state</w:t>
            </w:r>
            <w:r>
              <w:rPr>
                <w:rFonts w:hint="eastAsia" w:cs="Times New Roman"/>
                <w:szCs w:val="21"/>
                <w:lang w:eastAsia="zh-CN"/>
              </w:rPr>
              <w:t xml:space="preserve">: </w:t>
            </w:r>
            <w:r>
              <w:rPr>
                <w:rFonts w:hint="eastAsia" w:cs="Times New Roman"/>
                <w:lang w:eastAsia="zh-CN"/>
              </w:rPr>
              <w:t>power-on</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szCs w:val="21"/>
                <w:lang w:eastAsia="zh-CN"/>
              </w:rPr>
            </w:pPr>
            <w:r>
              <w:rPr>
                <w:rFonts w:hint="eastAsia" w:cs="Times New Roman"/>
                <w:lang w:eastAsia="zh-CN"/>
              </w:rPr>
              <w:t>FOG X</w:t>
            </w:r>
            <w:r>
              <w:rPr>
                <w:rFonts w:hint="default" w:ascii="Times New Roman" w:hAnsi="Times New Roman" w:cs="Times New Roman"/>
              </w:rPr>
              <w:t>/Y/Z/S</w:t>
            </w:r>
            <w:r>
              <w:rPr>
                <w:rFonts w:hint="eastAsia" w:cs="Times New Roman"/>
                <w:lang w:val="en-US" w:eastAsia="zh-CN"/>
              </w:rPr>
              <w:t xml:space="preserve"> health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TMK268_1~ TMK268_4</w:t>
            </w:r>
          </w:p>
        </w:tc>
        <w:tc>
          <w:tcPr>
            <w:tcW w:w="4267" w:type="dxa"/>
          </w:tcPr>
          <w:p>
            <w:pPr>
              <w:rPr>
                <w:rFonts w:hint="default" w:ascii="Times New Roman" w:hAnsi="Times New Roman" w:cs="Times New Roman"/>
                <w:lang w:val="en-US"/>
              </w:rPr>
            </w:pPr>
            <w:r>
              <w:rPr>
                <w:rFonts w:hint="eastAsia" w:cs="Times New Roman"/>
                <w:lang w:eastAsia="zh-CN"/>
              </w:rPr>
              <w:t>FOG X</w:t>
            </w:r>
            <w:r>
              <w:rPr>
                <w:rFonts w:hint="eastAsia" w:cs="Times New Roman"/>
                <w:lang w:val="en-US" w:eastAsia="zh-CN"/>
              </w:rPr>
              <w:t xml:space="preserve"> health </w:t>
            </w:r>
            <w:r>
              <w:rPr>
                <w:rFonts w:hint="eastAsia" w:cs="Times New Roman"/>
                <w:lang w:eastAsia="zh-CN"/>
              </w:rPr>
              <w:t>state:</w:t>
            </w:r>
            <w:r>
              <w:rPr>
                <w:rFonts w:hint="eastAsia" w:cs="Times New Roman"/>
                <w:lang w:val="en-US" w:eastAsia="zh-CN"/>
              </w:rPr>
              <w:t xml:space="preserve"> healthy</w:t>
            </w:r>
          </w:p>
          <w:p>
            <w:pPr>
              <w:rPr>
                <w:rFonts w:hint="default" w:ascii="Times New Roman" w:hAnsi="Times New Roman" w:cs="Times New Roman"/>
              </w:rPr>
            </w:pPr>
            <w:r>
              <w:rPr>
                <w:rFonts w:hint="eastAsia" w:cs="Times New Roman"/>
                <w:lang w:eastAsia="zh-CN"/>
              </w:rPr>
              <w:t>FOG Y</w:t>
            </w:r>
            <w:r>
              <w:rPr>
                <w:rFonts w:hint="eastAsia" w:cs="Times New Roman"/>
                <w:lang w:val="en-US" w:eastAsia="zh-CN"/>
              </w:rPr>
              <w:t xml:space="preserve"> health </w:t>
            </w:r>
            <w:r>
              <w:rPr>
                <w:rFonts w:hint="eastAsia" w:cs="Times New Roman"/>
                <w:lang w:eastAsia="zh-CN"/>
              </w:rPr>
              <w:t xml:space="preserve">state: </w:t>
            </w:r>
            <w:r>
              <w:rPr>
                <w:rFonts w:hint="eastAsia" w:cs="Times New Roman"/>
                <w:lang w:val="en-US" w:eastAsia="zh-CN"/>
              </w:rPr>
              <w:t>healthy</w:t>
            </w:r>
          </w:p>
          <w:p>
            <w:pPr>
              <w:rPr>
                <w:rFonts w:hint="default" w:ascii="Times New Roman" w:hAnsi="Times New Roman" w:cs="Times New Roman"/>
              </w:rPr>
            </w:pPr>
            <w:r>
              <w:rPr>
                <w:rFonts w:hint="eastAsia" w:cs="Times New Roman"/>
                <w:lang w:eastAsia="zh-CN"/>
              </w:rPr>
              <w:t>FOG Z</w:t>
            </w:r>
            <w:r>
              <w:rPr>
                <w:rFonts w:hint="eastAsia" w:cs="Times New Roman"/>
                <w:lang w:val="en-US" w:eastAsia="zh-CN"/>
              </w:rPr>
              <w:t xml:space="preserve"> health </w:t>
            </w:r>
            <w:r>
              <w:rPr>
                <w:rFonts w:hint="eastAsia" w:cs="Times New Roman"/>
                <w:lang w:eastAsia="zh-CN"/>
              </w:rPr>
              <w:t xml:space="preserve">state: </w:t>
            </w:r>
            <w:r>
              <w:rPr>
                <w:rFonts w:hint="eastAsia" w:cs="Times New Roman"/>
                <w:lang w:val="en-US" w:eastAsia="zh-CN"/>
              </w:rPr>
              <w:t>healthy</w:t>
            </w:r>
          </w:p>
          <w:p>
            <w:pPr>
              <w:rPr>
                <w:rFonts w:hint="default" w:ascii="Times New Roman" w:hAnsi="Times New Roman" w:cs="Times New Roman"/>
              </w:rPr>
            </w:pPr>
            <w:r>
              <w:rPr>
                <w:rFonts w:hint="eastAsia" w:cs="Times New Roman"/>
                <w:lang w:eastAsia="zh-CN"/>
              </w:rPr>
              <w:t>FOG S</w:t>
            </w:r>
            <w:r>
              <w:rPr>
                <w:rFonts w:hint="eastAsia" w:cs="Times New Roman"/>
                <w:lang w:val="en-US" w:eastAsia="zh-CN"/>
              </w:rPr>
              <w:t xml:space="preserve"> health </w:t>
            </w:r>
            <w:r>
              <w:rPr>
                <w:rFonts w:hint="eastAsia" w:cs="Times New Roman"/>
                <w:lang w:eastAsia="zh-CN"/>
              </w:rPr>
              <w:t xml:space="preserve">state: </w:t>
            </w:r>
            <w:r>
              <w:rPr>
                <w:rFonts w:hint="eastAsia" w:cs="Times New Roman"/>
                <w:lang w:val="en-US" w:eastAsia="zh-CN"/>
              </w:rPr>
              <w:t>healthy</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szCs w:val="21"/>
                <w:lang w:eastAsia="zh-CN"/>
              </w:rPr>
            </w:pPr>
            <w:r>
              <w:rPr>
                <w:rFonts w:hint="eastAsia" w:cs="Times New Roman"/>
                <w:szCs w:val="21"/>
                <w:lang w:val="en-US" w:eastAsia="zh-CN"/>
              </w:rPr>
              <w:t xml:space="preserve">Sun sensor health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rPr>
            </w:pPr>
            <w:r>
              <w:rPr>
                <w:rFonts w:hint="default" w:ascii="Times New Roman" w:hAnsi="Times New Roman" w:cs="Times New Roman"/>
                <w:szCs w:val="21"/>
              </w:rPr>
              <w:t>TMK269_1</w:t>
            </w:r>
          </w:p>
        </w:tc>
        <w:tc>
          <w:tcPr>
            <w:tcW w:w="4267" w:type="dxa"/>
          </w:tcPr>
          <w:p>
            <w:pPr>
              <w:rPr>
                <w:rFonts w:hint="default" w:ascii="Times New Roman" w:hAnsi="Times New Roman" w:eastAsia="宋体" w:cs="Times New Roman"/>
                <w:lang w:val="en-US" w:eastAsia="zh-CN"/>
              </w:rPr>
            </w:pPr>
            <w:r>
              <w:rPr>
                <w:rFonts w:hint="eastAsia" w:cs="Times New Roman"/>
                <w:lang w:val="en-US" w:eastAsia="zh-CN"/>
              </w:rPr>
              <w:t>ASS healthy</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szCs w:val="21"/>
                <w:lang w:eastAsia="zh-CN"/>
              </w:rPr>
            </w:pPr>
            <w:r>
              <w:rPr>
                <w:rFonts w:hint="eastAsia" w:cs="Times New Roman"/>
                <w:lang w:eastAsia="zh-CN"/>
              </w:rPr>
              <w:t xml:space="preserve">MW </w:t>
            </w:r>
            <w:r>
              <w:rPr>
                <w:rFonts w:hint="default" w:ascii="Times New Roman" w:hAnsi="Times New Roman" w:cs="Times New Roman"/>
              </w:rPr>
              <w:t>X/Y/Z/S</w:t>
            </w:r>
            <w:r>
              <w:rPr>
                <w:rFonts w:hint="eastAsia" w:cs="Times New Roman"/>
                <w:lang w:val="en-US" w:eastAsia="zh-CN"/>
              </w:rPr>
              <w:t xml:space="preserve"> health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TMK271_5~ TMK271_8</w:t>
            </w:r>
          </w:p>
        </w:tc>
        <w:tc>
          <w:tcPr>
            <w:tcW w:w="4267" w:type="dxa"/>
          </w:tcPr>
          <w:p>
            <w:pPr>
              <w:rPr>
                <w:rFonts w:hint="default" w:ascii="Times New Roman" w:hAnsi="Times New Roman" w:cs="Times New Roman"/>
                <w:szCs w:val="21"/>
              </w:rPr>
            </w:pPr>
            <w:r>
              <w:rPr>
                <w:rFonts w:hint="eastAsia" w:cs="Times New Roman"/>
                <w:szCs w:val="21"/>
                <w:lang w:eastAsia="zh-CN"/>
              </w:rPr>
              <w:t xml:space="preserve">MW </w:t>
            </w:r>
            <w:r>
              <w:rPr>
                <w:rFonts w:hint="default" w:ascii="Times New Roman" w:hAnsi="Times New Roman" w:cs="Times New Roman"/>
                <w:szCs w:val="21"/>
              </w:rPr>
              <w:t>X</w:t>
            </w:r>
            <w:r>
              <w:rPr>
                <w:rFonts w:hint="eastAsia" w:cs="Times New Roman"/>
                <w:szCs w:val="21"/>
                <w:lang w:val="en-US" w:eastAsia="zh-CN"/>
              </w:rPr>
              <w:t xml:space="preserve"> </w:t>
            </w:r>
            <w:r>
              <w:rPr>
                <w:rFonts w:hint="eastAsia" w:cs="Times New Roman"/>
                <w:lang w:val="en-US" w:eastAsia="zh-CN"/>
              </w:rPr>
              <w:t xml:space="preserve">health </w:t>
            </w:r>
            <w:r>
              <w:rPr>
                <w:rFonts w:hint="eastAsia" w:cs="Times New Roman"/>
                <w:szCs w:val="21"/>
                <w:lang w:eastAsia="zh-CN"/>
              </w:rPr>
              <w:t xml:space="preserve">state: </w:t>
            </w:r>
            <w:r>
              <w:rPr>
                <w:rFonts w:hint="eastAsia" w:cs="Times New Roman"/>
                <w:lang w:val="en-US" w:eastAsia="zh-CN"/>
              </w:rPr>
              <w:t>healthy</w:t>
            </w:r>
          </w:p>
          <w:p>
            <w:pPr>
              <w:rPr>
                <w:rFonts w:hint="default" w:ascii="Times New Roman" w:hAnsi="Times New Roman" w:cs="Times New Roman"/>
                <w:szCs w:val="21"/>
              </w:rPr>
            </w:pPr>
            <w:r>
              <w:rPr>
                <w:rFonts w:hint="eastAsia" w:cs="Times New Roman"/>
                <w:szCs w:val="21"/>
                <w:lang w:eastAsia="zh-CN"/>
              </w:rPr>
              <w:t xml:space="preserve">MW </w:t>
            </w:r>
            <w:r>
              <w:rPr>
                <w:rFonts w:hint="default" w:ascii="Times New Roman" w:hAnsi="Times New Roman" w:cs="Times New Roman"/>
                <w:szCs w:val="21"/>
              </w:rPr>
              <w:t>Y</w:t>
            </w:r>
            <w:r>
              <w:rPr>
                <w:rFonts w:hint="eastAsia" w:cs="Times New Roman"/>
                <w:szCs w:val="21"/>
                <w:lang w:val="en-US" w:eastAsia="zh-CN"/>
              </w:rPr>
              <w:t xml:space="preserve"> </w:t>
            </w:r>
            <w:r>
              <w:rPr>
                <w:rFonts w:hint="eastAsia" w:cs="Times New Roman"/>
                <w:lang w:val="en-US" w:eastAsia="zh-CN"/>
              </w:rPr>
              <w:t xml:space="preserve">health </w:t>
            </w:r>
            <w:r>
              <w:rPr>
                <w:rFonts w:hint="eastAsia" w:cs="Times New Roman"/>
                <w:szCs w:val="21"/>
                <w:lang w:eastAsia="zh-CN"/>
              </w:rPr>
              <w:t xml:space="preserve">state: </w:t>
            </w:r>
            <w:r>
              <w:rPr>
                <w:rFonts w:hint="eastAsia" w:cs="Times New Roman"/>
                <w:lang w:val="en-US" w:eastAsia="zh-CN"/>
              </w:rPr>
              <w:t>healthy</w:t>
            </w:r>
          </w:p>
          <w:p>
            <w:pPr>
              <w:rPr>
                <w:rFonts w:hint="default" w:ascii="Times New Roman" w:hAnsi="Times New Roman" w:cs="Times New Roman"/>
                <w:szCs w:val="21"/>
              </w:rPr>
            </w:pPr>
            <w:r>
              <w:rPr>
                <w:rFonts w:hint="eastAsia" w:cs="Times New Roman"/>
                <w:szCs w:val="21"/>
                <w:lang w:eastAsia="zh-CN"/>
              </w:rPr>
              <w:t xml:space="preserve">MW </w:t>
            </w:r>
            <w:r>
              <w:rPr>
                <w:rFonts w:hint="default" w:ascii="Times New Roman" w:hAnsi="Times New Roman" w:cs="Times New Roman"/>
                <w:szCs w:val="21"/>
              </w:rPr>
              <w:t>Z</w:t>
            </w:r>
            <w:r>
              <w:rPr>
                <w:rFonts w:hint="eastAsia" w:cs="Times New Roman"/>
                <w:szCs w:val="21"/>
                <w:lang w:val="en-US" w:eastAsia="zh-CN"/>
              </w:rPr>
              <w:t xml:space="preserve"> </w:t>
            </w:r>
            <w:r>
              <w:rPr>
                <w:rFonts w:hint="eastAsia" w:cs="Times New Roman"/>
                <w:lang w:val="en-US" w:eastAsia="zh-CN"/>
              </w:rPr>
              <w:t xml:space="preserve">health </w:t>
            </w:r>
            <w:r>
              <w:rPr>
                <w:rFonts w:hint="eastAsia" w:cs="Times New Roman"/>
                <w:szCs w:val="21"/>
                <w:lang w:eastAsia="zh-CN"/>
              </w:rPr>
              <w:t xml:space="preserve">state: </w:t>
            </w:r>
            <w:r>
              <w:rPr>
                <w:rFonts w:hint="eastAsia" w:cs="Times New Roman"/>
                <w:lang w:val="en-US" w:eastAsia="zh-CN"/>
              </w:rPr>
              <w:t>healthy</w:t>
            </w:r>
          </w:p>
          <w:p>
            <w:pPr>
              <w:rPr>
                <w:rFonts w:hint="default" w:ascii="Times New Roman" w:hAnsi="Times New Roman" w:cs="Times New Roman"/>
                <w:szCs w:val="21"/>
              </w:rPr>
            </w:pPr>
            <w:r>
              <w:rPr>
                <w:rFonts w:hint="eastAsia" w:cs="Times New Roman"/>
                <w:szCs w:val="21"/>
                <w:lang w:eastAsia="zh-CN"/>
              </w:rPr>
              <w:t xml:space="preserve">MW </w:t>
            </w:r>
            <w:r>
              <w:rPr>
                <w:rFonts w:hint="default" w:ascii="Times New Roman" w:hAnsi="Times New Roman" w:cs="Times New Roman"/>
                <w:szCs w:val="21"/>
              </w:rPr>
              <w:t>S</w:t>
            </w:r>
            <w:r>
              <w:rPr>
                <w:rFonts w:hint="eastAsia" w:cs="Times New Roman"/>
                <w:szCs w:val="21"/>
                <w:lang w:val="en-US" w:eastAsia="zh-CN"/>
              </w:rPr>
              <w:t xml:space="preserve"> </w:t>
            </w:r>
            <w:r>
              <w:rPr>
                <w:rFonts w:hint="eastAsia" w:cs="Times New Roman"/>
                <w:lang w:val="en-US" w:eastAsia="zh-CN"/>
              </w:rPr>
              <w:t xml:space="preserve">health </w:t>
            </w:r>
            <w:r>
              <w:rPr>
                <w:rFonts w:hint="eastAsia" w:cs="Times New Roman"/>
                <w:szCs w:val="21"/>
                <w:lang w:eastAsia="zh-CN"/>
              </w:rPr>
              <w:t xml:space="preserve">state: </w:t>
            </w:r>
            <w:r>
              <w:rPr>
                <w:rFonts w:hint="eastAsia" w:cs="Times New Roman"/>
                <w:lang w:val="en-US" w:eastAsia="zh-CN"/>
              </w:rPr>
              <w:t>healthy</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szCs w:val="21"/>
                <w:lang w:eastAsia="zh-CN"/>
              </w:rPr>
            </w:pPr>
            <w:r>
              <w:rPr>
                <w:rFonts w:hint="eastAsia" w:cs="Times New Roman"/>
                <w:lang w:eastAsia="zh-CN"/>
              </w:rPr>
              <w:t xml:space="preserve">MW </w:t>
            </w:r>
            <w:r>
              <w:rPr>
                <w:rFonts w:hint="default" w:ascii="Times New Roman" w:hAnsi="Times New Roman" w:cs="Times New Roman"/>
              </w:rPr>
              <w:t>X/Y/Z/S</w:t>
            </w:r>
            <w:r>
              <w:rPr>
                <w:rFonts w:hint="eastAsia" w:cs="Times New Roman"/>
                <w:lang w:val="en-US" w:eastAsia="zh-CN"/>
              </w:rPr>
              <w:t xml:space="preserve"> import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TMK271_1~ TMK271_4</w:t>
            </w:r>
          </w:p>
        </w:tc>
        <w:tc>
          <w:tcPr>
            <w:tcW w:w="4267" w:type="dxa"/>
          </w:tcPr>
          <w:p>
            <w:pPr>
              <w:rPr>
                <w:rFonts w:hint="default" w:ascii="Times New Roman" w:hAnsi="Times New Roman" w:cs="Times New Roman"/>
                <w:szCs w:val="21"/>
              </w:rPr>
            </w:pPr>
            <w:r>
              <w:rPr>
                <w:rFonts w:hint="eastAsia" w:cs="Times New Roman"/>
                <w:szCs w:val="21"/>
                <w:lang w:eastAsia="zh-CN"/>
              </w:rPr>
              <w:t xml:space="preserve">MW </w:t>
            </w:r>
            <w:r>
              <w:rPr>
                <w:rFonts w:hint="default" w:ascii="Times New Roman" w:hAnsi="Times New Roman" w:cs="Times New Roman"/>
                <w:szCs w:val="21"/>
              </w:rPr>
              <w:t>X</w:t>
            </w:r>
            <w:r>
              <w:rPr>
                <w:rFonts w:hint="eastAsia" w:cs="Times New Roman"/>
                <w:szCs w:val="21"/>
                <w:lang w:val="en-US" w:eastAsia="zh-CN"/>
              </w:rPr>
              <w:t xml:space="preserve"> import </w:t>
            </w:r>
            <w:r>
              <w:rPr>
                <w:rFonts w:hint="eastAsia" w:cs="Times New Roman"/>
                <w:szCs w:val="21"/>
                <w:lang w:eastAsia="zh-CN"/>
              </w:rPr>
              <w:t xml:space="preserve">state: </w:t>
            </w:r>
            <w:r>
              <w:rPr>
                <w:rFonts w:hint="eastAsia" w:cs="Times New Roman"/>
                <w:szCs w:val="21"/>
                <w:lang w:val="en-US" w:eastAsia="zh-CN"/>
              </w:rPr>
              <w:t>import</w:t>
            </w:r>
          </w:p>
          <w:p>
            <w:pPr>
              <w:rPr>
                <w:rFonts w:hint="default" w:ascii="Times New Roman" w:hAnsi="Times New Roman" w:cs="Times New Roman"/>
                <w:szCs w:val="21"/>
              </w:rPr>
            </w:pPr>
            <w:r>
              <w:rPr>
                <w:rFonts w:hint="eastAsia" w:cs="Times New Roman"/>
                <w:szCs w:val="21"/>
                <w:lang w:eastAsia="zh-CN"/>
              </w:rPr>
              <w:t xml:space="preserve">MW </w:t>
            </w:r>
            <w:r>
              <w:rPr>
                <w:rFonts w:hint="default" w:ascii="Times New Roman" w:hAnsi="Times New Roman" w:cs="Times New Roman"/>
                <w:szCs w:val="21"/>
              </w:rPr>
              <w:t>Y</w:t>
            </w:r>
            <w:r>
              <w:rPr>
                <w:rFonts w:hint="eastAsia" w:cs="Times New Roman"/>
                <w:szCs w:val="21"/>
                <w:lang w:val="en-US" w:eastAsia="zh-CN"/>
              </w:rPr>
              <w:t xml:space="preserve"> import </w:t>
            </w:r>
            <w:r>
              <w:rPr>
                <w:rFonts w:hint="eastAsia" w:cs="Times New Roman"/>
                <w:szCs w:val="21"/>
                <w:lang w:eastAsia="zh-CN"/>
              </w:rPr>
              <w:t xml:space="preserve">state: </w:t>
            </w:r>
            <w:r>
              <w:rPr>
                <w:rFonts w:hint="eastAsia" w:cs="Times New Roman"/>
                <w:szCs w:val="21"/>
                <w:lang w:val="en-US" w:eastAsia="zh-CN"/>
              </w:rPr>
              <w:t>import</w:t>
            </w:r>
          </w:p>
          <w:p>
            <w:pPr>
              <w:rPr>
                <w:rFonts w:hint="default" w:ascii="Times New Roman" w:hAnsi="Times New Roman" w:cs="Times New Roman"/>
                <w:szCs w:val="21"/>
              </w:rPr>
            </w:pPr>
            <w:r>
              <w:rPr>
                <w:rFonts w:hint="eastAsia" w:cs="Times New Roman"/>
                <w:szCs w:val="21"/>
                <w:lang w:eastAsia="zh-CN"/>
              </w:rPr>
              <w:t xml:space="preserve">MW </w:t>
            </w:r>
            <w:r>
              <w:rPr>
                <w:rFonts w:hint="default" w:ascii="Times New Roman" w:hAnsi="Times New Roman" w:cs="Times New Roman"/>
                <w:szCs w:val="21"/>
              </w:rPr>
              <w:t>Z</w:t>
            </w:r>
            <w:r>
              <w:rPr>
                <w:rFonts w:hint="eastAsia" w:cs="Times New Roman"/>
                <w:szCs w:val="21"/>
                <w:lang w:val="en-US" w:eastAsia="zh-CN"/>
              </w:rPr>
              <w:t xml:space="preserve"> import </w:t>
            </w:r>
            <w:r>
              <w:rPr>
                <w:rFonts w:hint="eastAsia" w:cs="Times New Roman"/>
                <w:szCs w:val="21"/>
                <w:lang w:eastAsia="zh-CN"/>
              </w:rPr>
              <w:t xml:space="preserve">state: </w:t>
            </w:r>
            <w:r>
              <w:rPr>
                <w:rFonts w:hint="eastAsia" w:cs="Times New Roman"/>
                <w:szCs w:val="21"/>
                <w:lang w:val="en-US" w:eastAsia="zh-CN"/>
              </w:rPr>
              <w:t>import</w:t>
            </w:r>
          </w:p>
          <w:p>
            <w:pPr>
              <w:rPr>
                <w:rFonts w:hint="default" w:ascii="Times New Roman" w:hAnsi="Times New Roman" w:cs="Times New Roman"/>
                <w:szCs w:val="21"/>
              </w:rPr>
            </w:pPr>
            <w:r>
              <w:rPr>
                <w:rFonts w:hint="eastAsia" w:cs="Times New Roman"/>
                <w:szCs w:val="21"/>
                <w:lang w:eastAsia="zh-CN"/>
              </w:rPr>
              <w:t xml:space="preserve">MW </w:t>
            </w:r>
            <w:r>
              <w:rPr>
                <w:rFonts w:hint="default" w:ascii="Times New Roman" w:hAnsi="Times New Roman" w:cs="Times New Roman"/>
                <w:szCs w:val="21"/>
              </w:rPr>
              <w:t>S</w:t>
            </w:r>
            <w:r>
              <w:rPr>
                <w:rFonts w:hint="eastAsia" w:cs="Times New Roman"/>
                <w:szCs w:val="21"/>
                <w:lang w:val="en-US" w:eastAsia="zh-CN"/>
              </w:rPr>
              <w:t xml:space="preserve"> import </w:t>
            </w:r>
            <w:r>
              <w:rPr>
                <w:rFonts w:hint="eastAsia" w:cs="Times New Roman"/>
                <w:szCs w:val="21"/>
                <w:lang w:eastAsia="zh-CN"/>
              </w:rPr>
              <w:t xml:space="preserve">state: </w:t>
            </w:r>
            <w:r>
              <w:rPr>
                <w:rFonts w:hint="eastAsia" w:cs="Times New Roman"/>
                <w:szCs w:val="21"/>
                <w:lang w:val="en-US" w:eastAsia="zh-CN"/>
              </w:rPr>
              <w:t>import</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szCs w:val="21"/>
                <w:lang w:eastAsia="zh-CN"/>
              </w:rPr>
            </w:pPr>
            <w:r>
              <w:rPr>
                <w:rFonts w:hint="eastAsia" w:cs="Times New Roman"/>
                <w:lang w:eastAsia="zh-CN"/>
              </w:rPr>
              <w:t>FOG X</w:t>
            </w:r>
            <w:r>
              <w:rPr>
                <w:rFonts w:hint="default" w:ascii="Times New Roman" w:hAnsi="Times New Roman" w:cs="Times New Roman"/>
              </w:rPr>
              <w:t>/Y/Z/S</w:t>
            </w:r>
            <w:r>
              <w:rPr>
                <w:rFonts w:hint="eastAsia" w:cs="Times New Roman"/>
                <w:lang w:val="en-US" w:eastAsia="zh-CN"/>
              </w:rPr>
              <w:t xml:space="preserve"> auto-power-on permission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TMK273_2~ TMK273_5</w:t>
            </w:r>
          </w:p>
        </w:tc>
        <w:tc>
          <w:tcPr>
            <w:tcW w:w="4267" w:type="dxa"/>
          </w:tcPr>
          <w:p>
            <w:pPr>
              <w:rPr>
                <w:rFonts w:hint="default" w:ascii="Times New Roman" w:hAnsi="Times New Roman" w:eastAsia="宋体" w:cs="Times New Roman"/>
                <w:lang w:val="en-US" w:eastAsia="zh-CN"/>
              </w:rPr>
            </w:pPr>
            <w:r>
              <w:rPr>
                <w:rFonts w:hint="eastAsia" w:cs="Times New Roman"/>
                <w:lang w:eastAsia="zh-CN"/>
              </w:rPr>
              <w:t>FOG X</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FOG Y</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FOG Z</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p>
            <w:pPr>
              <w:rPr>
                <w:rFonts w:hint="default" w:ascii="Times New Roman" w:hAnsi="Times New Roman" w:cs="Times New Roman"/>
                <w:szCs w:val="21"/>
              </w:rPr>
            </w:pPr>
            <w:r>
              <w:rPr>
                <w:rFonts w:hint="eastAsia" w:cs="Times New Roman"/>
                <w:lang w:eastAsia="zh-CN"/>
              </w:rPr>
              <w:t>FOG S</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szCs w:val="21"/>
                <w:lang w:eastAsia="zh-CN"/>
              </w:rPr>
            </w:pPr>
            <w:r>
              <w:rPr>
                <w:rFonts w:hint="eastAsia" w:cs="Times New Roman"/>
                <w:lang w:eastAsia="zh-CN"/>
              </w:rPr>
              <w:t xml:space="preserve">FOG </w:t>
            </w:r>
            <w:r>
              <w:rPr>
                <w:rFonts w:hint="eastAsia" w:cs="Times New Roman"/>
                <w:lang w:val="en-US" w:eastAsia="zh-CN"/>
              </w:rPr>
              <w:t xml:space="preserve">anti-radiation auto-diagnosis  permission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TMK273_6</w:t>
            </w:r>
          </w:p>
        </w:tc>
        <w:tc>
          <w:tcPr>
            <w:tcW w:w="4267" w:type="dxa"/>
          </w:tcPr>
          <w:p>
            <w:pPr>
              <w:rPr>
                <w:rFonts w:hint="default" w:ascii="Times New Roman" w:hAnsi="Times New Roman" w:cs="Times New Roman"/>
                <w:szCs w:val="21"/>
              </w:rPr>
            </w:pPr>
            <w:r>
              <w:rPr>
                <w:rFonts w:hint="eastAsia" w:cs="Times New Roman"/>
                <w:lang w:val="en-US" w:eastAsia="zh-CN"/>
              </w:rPr>
              <w:t>permitted</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MM </w:t>
            </w:r>
            <w:r>
              <w:rPr>
                <w:rFonts w:hint="default" w:ascii="Times New Roman" w:hAnsi="Times New Roman" w:cs="Times New Roman"/>
              </w:rPr>
              <w:t>A</w:t>
            </w:r>
            <w:r>
              <w:rPr>
                <w:rFonts w:hint="eastAsia" w:cs="Times New Roman"/>
                <w:lang w:val="en-US" w:eastAsia="zh-CN"/>
              </w:rPr>
              <w:t>/</w:t>
            </w:r>
            <w:r>
              <w:rPr>
                <w:rFonts w:hint="default" w:ascii="Times New Roman" w:hAnsi="Times New Roman" w:cs="Times New Roman"/>
              </w:rPr>
              <w:t>B</w:t>
            </w:r>
            <w:r>
              <w:rPr>
                <w:rFonts w:hint="eastAsia" w:cs="Times New Roman"/>
                <w:lang w:val="en-US" w:eastAsia="zh-CN"/>
              </w:rPr>
              <w:t xml:space="preserve"> auto-power-on permission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TMK273_7~ TMK273_8</w:t>
            </w:r>
          </w:p>
        </w:tc>
        <w:tc>
          <w:tcPr>
            <w:tcW w:w="4267" w:type="dxa"/>
          </w:tcPr>
          <w:p>
            <w:pPr>
              <w:rPr>
                <w:rFonts w:hint="default" w:ascii="Times New Roman" w:hAnsi="Times New Roman" w:cs="Times New Roman"/>
              </w:rPr>
            </w:pPr>
            <w:r>
              <w:rPr>
                <w:rFonts w:hint="eastAsia" w:cs="Times New Roman"/>
                <w:lang w:eastAsia="zh-CN"/>
              </w:rPr>
              <w:t xml:space="preserve">MM </w:t>
            </w:r>
            <w:r>
              <w:rPr>
                <w:rFonts w:hint="default" w:ascii="Times New Roman" w:hAnsi="Times New Roman" w:cs="Times New Roman"/>
              </w:rPr>
              <w:t>A</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 xml:space="preserve">MM </w:t>
            </w:r>
            <w:r>
              <w:rPr>
                <w:rFonts w:hint="default" w:ascii="Times New Roman" w:hAnsi="Times New Roman" w:cs="Times New Roman"/>
              </w:rPr>
              <w:t>B</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STS </w:t>
            </w:r>
            <w:r>
              <w:rPr>
                <w:rFonts w:hint="default" w:ascii="Times New Roman" w:hAnsi="Times New Roman" w:cs="Times New Roman"/>
              </w:rPr>
              <w:t>A</w:t>
            </w:r>
            <w:r>
              <w:rPr>
                <w:rFonts w:hint="eastAsia" w:cs="Times New Roman"/>
                <w:lang w:val="en-US" w:eastAsia="zh-CN"/>
              </w:rPr>
              <w:t>/</w:t>
            </w:r>
            <w:r>
              <w:rPr>
                <w:rFonts w:hint="default" w:ascii="Times New Roman" w:hAnsi="Times New Roman" w:cs="Times New Roman"/>
              </w:rPr>
              <w:t>B</w:t>
            </w:r>
            <w:r>
              <w:rPr>
                <w:rFonts w:hint="eastAsia" w:cs="Times New Roman"/>
                <w:lang w:val="en-US" w:eastAsia="zh-CN"/>
              </w:rPr>
              <w:t xml:space="preserve"> auto-power-on permission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TMK274_2~ TMK274_3</w:t>
            </w:r>
          </w:p>
        </w:tc>
        <w:tc>
          <w:tcPr>
            <w:tcW w:w="4267" w:type="dxa"/>
          </w:tcPr>
          <w:p>
            <w:pPr>
              <w:rPr>
                <w:rFonts w:hint="default" w:ascii="Times New Roman" w:hAnsi="Times New Roman" w:cs="Times New Roman"/>
              </w:rPr>
            </w:pPr>
            <w:r>
              <w:rPr>
                <w:rFonts w:hint="eastAsia" w:cs="Times New Roman"/>
                <w:lang w:eastAsia="zh-CN"/>
              </w:rPr>
              <w:t xml:space="preserve">STS </w:t>
            </w:r>
            <w:r>
              <w:rPr>
                <w:rFonts w:hint="default" w:ascii="Times New Roman" w:hAnsi="Times New Roman" w:cs="Times New Roman"/>
              </w:rPr>
              <w:t>A</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 xml:space="preserve">STS </w:t>
            </w:r>
            <w:r>
              <w:rPr>
                <w:rFonts w:hint="default" w:ascii="Times New Roman" w:hAnsi="Times New Roman" w:cs="Times New Roman"/>
              </w:rPr>
              <w:t>B</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lang w:eastAsia="zh-CN"/>
              </w:rPr>
            </w:pPr>
            <w:r>
              <w:rPr>
                <w:rFonts w:hint="eastAsia" w:cs="Times New Roman"/>
                <w:lang w:eastAsia="zh-CN"/>
              </w:rPr>
              <w:t>STS</w:t>
            </w:r>
            <w:r>
              <w:rPr>
                <w:rFonts w:hint="eastAsia" w:cs="Times New Roman"/>
                <w:lang w:val="en-US" w:eastAsia="zh-CN"/>
              </w:rPr>
              <w:t xml:space="preserve"> </w:t>
            </w:r>
            <w:r>
              <w:rPr>
                <w:rFonts w:hint="eastAsia" w:cs="Times New Roman"/>
                <w:lang w:eastAsia="zh-CN"/>
              </w:rPr>
              <w:t xml:space="preserve"> </w:t>
            </w:r>
            <w:r>
              <w:rPr>
                <w:rFonts w:hint="eastAsia" w:cs="Times New Roman"/>
                <w:lang w:val="en-US" w:eastAsia="zh-CN"/>
              </w:rPr>
              <w:t xml:space="preserve">anti-radiation </w:t>
            </w:r>
            <w:r>
              <w:rPr>
                <w:rFonts w:hint="eastAsia" w:cs="Times New Roman"/>
                <w:lang w:eastAsia="zh-CN"/>
              </w:rPr>
              <w:t xml:space="preserve"> </w:t>
            </w:r>
            <w:r>
              <w:rPr>
                <w:rFonts w:hint="eastAsia" w:cs="Times New Roman"/>
                <w:lang w:val="en-US" w:eastAsia="zh-CN"/>
              </w:rPr>
              <w:t xml:space="preserve">auto-diagnosis  permission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TMK274_4</w:t>
            </w:r>
          </w:p>
        </w:tc>
        <w:tc>
          <w:tcPr>
            <w:tcW w:w="4267" w:type="dxa"/>
            <w:vAlign w:val="top"/>
          </w:tcPr>
          <w:p>
            <w:pPr>
              <w:rPr>
                <w:rFonts w:hint="default" w:ascii="Times New Roman" w:hAnsi="Times New Roman" w:cs="Times New Roman"/>
              </w:rPr>
            </w:pPr>
            <w:r>
              <w:rPr>
                <w:rFonts w:hint="eastAsia" w:cs="Times New Roman"/>
                <w:lang w:val="en-US" w:eastAsia="zh-CN"/>
              </w:rPr>
              <w:t>permitted</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MW </w:t>
            </w:r>
            <w:r>
              <w:rPr>
                <w:rFonts w:hint="default" w:ascii="Times New Roman" w:hAnsi="Times New Roman" w:cs="Times New Roman"/>
              </w:rPr>
              <w:t>X/Y/Z/S</w:t>
            </w:r>
            <w:r>
              <w:rPr>
                <w:rFonts w:hint="eastAsia" w:cs="Times New Roman"/>
                <w:lang w:val="en-US" w:eastAsia="zh-CN"/>
              </w:rPr>
              <w:t xml:space="preserve">  auto-power-on permission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TMK274_5~ TMK274_8</w:t>
            </w:r>
          </w:p>
        </w:tc>
        <w:tc>
          <w:tcPr>
            <w:tcW w:w="4267" w:type="dxa"/>
          </w:tcPr>
          <w:p>
            <w:pPr>
              <w:rPr>
                <w:rFonts w:hint="default" w:ascii="Times New Roman" w:hAnsi="Times New Roman" w:cs="Times New Roman"/>
              </w:rPr>
            </w:pPr>
            <w:r>
              <w:rPr>
                <w:rFonts w:hint="eastAsia" w:cs="Times New Roman"/>
                <w:lang w:eastAsia="zh-CN"/>
              </w:rPr>
              <w:t xml:space="preserve">MW </w:t>
            </w:r>
            <w:r>
              <w:rPr>
                <w:rFonts w:hint="default" w:ascii="Times New Roman" w:hAnsi="Times New Roman" w:cs="Times New Roman"/>
              </w:rPr>
              <w:t>X</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 xml:space="preserve">MW </w:t>
            </w:r>
            <w:r>
              <w:rPr>
                <w:rFonts w:hint="default" w:ascii="Times New Roman" w:hAnsi="Times New Roman" w:cs="Times New Roman"/>
              </w:rPr>
              <w:t>Y</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 xml:space="preserve">MW </w:t>
            </w:r>
            <w:r>
              <w:rPr>
                <w:rFonts w:hint="default" w:ascii="Times New Roman" w:hAnsi="Times New Roman" w:cs="Times New Roman"/>
              </w:rPr>
              <w:t>Z</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 xml:space="preserve">MW </w:t>
            </w:r>
            <w:r>
              <w:rPr>
                <w:rFonts w:hint="default" w:ascii="Times New Roman" w:hAnsi="Times New Roman" w:cs="Times New Roman"/>
              </w:rPr>
              <w:t>S</w:t>
            </w:r>
            <w:r>
              <w:rPr>
                <w:rFonts w:hint="eastAsia" w:cs="Times New Roman"/>
                <w:lang w:val="en-US" w:eastAsia="zh-CN"/>
              </w:rPr>
              <w:t xml:space="preserve"> auto-power-on </w:t>
            </w:r>
            <w:r>
              <w:rPr>
                <w:rFonts w:hint="eastAsia" w:cs="Times New Roman"/>
                <w:lang w:eastAsia="zh-CN"/>
              </w:rPr>
              <w:t xml:space="preserve">state: </w:t>
            </w:r>
            <w:r>
              <w:rPr>
                <w:rFonts w:hint="eastAsia" w:cs="Times New Roman"/>
                <w:lang w:val="en-US" w:eastAsia="zh-CN"/>
              </w:rPr>
              <w:t>permitted</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eastAsia" w:ascii="Times New Roman" w:hAnsi="Times New Roman" w:eastAsia="宋体" w:cs="Times New Roman"/>
                <w:lang w:eastAsia="zh-CN"/>
              </w:rPr>
            </w:pPr>
            <w:r>
              <w:rPr>
                <w:rFonts w:hint="eastAsia" w:cs="Times New Roman"/>
                <w:lang w:eastAsia="zh-CN"/>
              </w:rPr>
              <w:t xml:space="preserve">MW  </w:t>
            </w:r>
            <w:r>
              <w:rPr>
                <w:rFonts w:hint="eastAsia" w:cs="Times New Roman"/>
                <w:lang w:val="en-US" w:eastAsia="zh-CN"/>
              </w:rPr>
              <w:t xml:space="preserve">anti-radiation auto-diagnosis  permission </w:t>
            </w:r>
            <w:r>
              <w:rPr>
                <w:rFonts w:hint="eastAsia" w:cs="Times New Roman"/>
                <w:lang w:eastAsia="zh-CN"/>
              </w:rPr>
              <w:t>state</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TMK275_1</w:t>
            </w:r>
          </w:p>
        </w:tc>
        <w:tc>
          <w:tcPr>
            <w:tcW w:w="4267" w:type="dxa"/>
            <w:vAlign w:val="top"/>
          </w:tcPr>
          <w:p>
            <w:pPr>
              <w:rPr>
                <w:rFonts w:hint="default" w:ascii="Times New Roman" w:hAnsi="Times New Roman" w:cs="Times New Roman"/>
              </w:rPr>
            </w:pPr>
            <w:r>
              <w:rPr>
                <w:rFonts w:hint="eastAsia" w:cs="Times New Roman"/>
                <w:lang w:val="en-US" w:eastAsia="zh-CN"/>
              </w:rPr>
              <w:t>permitted</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eastAsia="宋体" w:cs="Times New Roman"/>
                <w:szCs w:val="21"/>
                <w:lang w:val="en-US" w:eastAsia="zh-CN"/>
              </w:rPr>
            </w:pPr>
            <w:r>
              <w:rPr>
                <w:rFonts w:hint="eastAsia" w:cs="Times New Roman"/>
                <w:szCs w:val="21"/>
                <w:lang w:val="en-US" w:eastAsia="zh-CN"/>
              </w:rPr>
              <w:t xml:space="preserve">Fault-diagnosis flag of units </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TMK276_1~ TMK276_4</w:t>
            </w:r>
          </w:p>
        </w:tc>
        <w:tc>
          <w:tcPr>
            <w:tcW w:w="4267" w:type="dxa"/>
          </w:tcPr>
          <w:p>
            <w:pPr>
              <w:rPr>
                <w:rFonts w:hint="default" w:ascii="Times New Roman" w:hAnsi="Times New Roman" w:cs="Times New Roman"/>
              </w:rPr>
            </w:pPr>
            <w:r>
              <w:rPr>
                <w:rFonts w:hint="eastAsia" w:cs="Times New Roman"/>
                <w:lang w:eastAsia="zh-CN"/>
              </w:rPr>
              <w:t xml:space="preserve">MM </w:t>
            </w:r>
            <w:r>
              <w:rPr>
                <w:rFonts w:hint="eastAsia" w:cs="Times New Roman"/>
                <w:lang w:val="en-US" w:eastAsia="zh-CN"/>
              </w:rPr>
              <w:t>auto-diagnosis flag</w:t>
            </w:r>
            <w:r>
              <w:rPr>
                <w:rFonts w:hint="eastAsia" w:cs="Times New Roman"/>
                <w:lang w:eastAsia="zh-CN"/>
              </w:rPr>
              <w:t xml:space="preserv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 xml:space="preserve">MW </w:t>
            </w:r>
            <w:r>
              <w:rPr>
                <w:rFonts w:hint="eastAsia" w:cs="Times New Roman"/>
                <w:lang w:val="en-US" w:eastAsia="zh-CN"/>
              </w:rPr>
              <w:t>auto-diagnosis flag</w:t>
            </w:r>
            <w:r>
              <w:rPr>
                <w:rFonts w:hint="eastAsia" w:cs="Times New Roman"/>
                <w:lang w:eastAsia="zh-CN"/>
              </w:rPr>
              <w:t xml:space="preserve">: </w:t>
            </w:r>
            <w:r>
              <w:rPr>
                <w:rFonts w:hint="eastAsia" w:cs="Times New Roman"/>
                <w:lang w:val="en-US" w:eastAsia="zh-CN"/>
              </w:rPr>
              <w:t>permitted</w:t>
            </w:r>
          </w:p>
          <w:p>
            <w:pPr>
              <w:rPr>
                <w:rFonts w:hint="default" w:ascii="Times New Roman" w:hAnsi="Times New Roman" w:cs="Times New Roman"/>
              </w:rPr>
            </w:pPr>
            <w:r>
              <w:rPr>
                <w:rFonts w:hint="eastAsia" w:cs="Times New Roman"/>
                <w:lang w:eastAsia="zh-CN"/>
              </w:rPr>
              <w:t xml:space="preserve">STS </w:t>
            </w:r>
            <w:r>
              <w:rPr>
                <w:rFonts w:hint="eastAsia" w:cs="Times New Roman"/>
                <w:lang w:val="en-US" w:eastAsia="zh-CN"/>
              </w:rPr>
              <w:t>auto-diagnosis flag</w:t>
            </w:r>
            <w:r>
              <w:rPr>
                <w:rFonts w:hint="eastAsia" w:cs="Times New Roman"/>
                <w:lang w:eastAsia="zh-CN"/>
              </w:rPr>
              <w:t xml:space="preserve">: </w:t>
            </w:r>
            <w:r>
              <w:rPr>
                <w:rFonts w:hint="eastAsia" w:cs="Times New Roman"/>
                <w:lang w:val="en-US" w:eastAsia="zh-CN"/>
              </w:rPr>
              <w:t>permitted</w:t>
            </w:r>
          </w:p>
          <w:p>
            <w:pPr>
              <w:rPr>
                <w:rFonts w:hint="default" w:ascii="Times New Roman" w:hAnsi="Times New Roman" w:cs="Times New Roman"/>
              </w:rPr>
            </w:pPr>
            <w:r>
              <w:rPr>
                <w:rFonts w:hint="eastAsia" w:cs="Times New Roman"/>
                <w:lang w:val="en-US" w:eastAsia="zh-CN"/>
              </w:rPr>
              <w:t>FOG</w:t>
            </w:r>
            <w:r>
              <w:rPr>
                <w:rFonts w:hint="eastAsia" w:cs="Times New Roman"/>
                <w:lang w:eastAsia="zh-CN"/>
              </w:rPr>
              <w:t xml:space="preserve"> </w:t>
            </w:r>
            <w:r>
              <w:rPr>
                <w:rFonts w:hint="eastAsia" w:cs="Times New Roman"/>
                <w:lang w:val="en-US" w:eastAsia="zh-CN"/>
              </w:rPr>
              <w:t>auto-diagnosis flag</w:t>
            </w:r>
            <w:r>
              <w:rPr>
                <w:rFonts w:hint="eastAsia" w:cs="Times New Roman"/>
                <w:lang w:eastAsia="zh-CN"/>
              </w:rPr>
              <w:t xml:space="preserve">: </w:t>
            </w:r>
            <w:r>
              <w:rPr>
                <w:rFonts w:hint="eastAsia" w:cs="Times New Roman"/>
                <w:lang w:val="en-US" w:eastAsia="zh-CN"/>
              </w:rPr>
              <w:t>permitted</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cs="Times New Roman"/>
                <w:szCs w:val="21"/>
              </w:rPr>
            </w:pPr>
            <w:r>
              <w:rPr>
                <w:rFonts w:hint="eastAsia" w:cs="Times New Roman"/>
                <w:szCs w:val="21"/>
                <w:lang w:eastAsia="zh-CN"/>
              </w:rPr>
              <w:t xml:space="preserve">MM </w:t>
            </w:r>
            <w:r>
              <w:rPr>
                <w:rFonts w:hint="default" w:ascii="Times New Roman" w:hAnsi="Times New Roman" w:cs="Times New Roman"/>
                <w:szCs w:val="21"/>
              </w:rPr>
              <w:t>A</w:t>
            </w:r>
            <w:r>
              <w:rPr>
                <w:rFonts w:hint="eastAsia" w:cs="Times New Roman"/>
                <w:szCs w:val="21"/>
                <w:lang w:val="en-US" w:eastAsia="zh-CN"/>
              </w:rPr>
              <w:t xml:space="preserve"> faulty flag</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TMK279_4</w:t>
            </w:r>
          </w:p>
        </w:tc>
        <w:tc>
          <w:tcPr>
            <w:tcW w:w="4267" w:type="dxa"/>
          </w:tcPr>
          <w:p>
            <w:pPr>
              <w:rPr>
                <w:rFonts w:hint="eastAsia" w:ascii="Times New Roman" w:hAnsi="Times New Roman" w:eastAsia="宋体" w:cs="Times New Roman"/>
                <w:lang w:eastAsia="zh-CN"/>
              </w:rPr>
            </w:pPr>
            <w:r>
              <w:rPr>
                <w:rFonts w:hint="eastAsia" w:cs="Times New Roman"/>
                <w:szCs w:val="21"/>
                <w:lang w:eastAsia="zh-CN"/>
              </w:rPr>
              <w:t>normal</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cs="Times New Roman"/>
                <w:szCs w:val="21"/>
              </w:rPr>
            </w:pPr>
            <w:r>
              <w:rPr>
                <w:rFonts w:hint="eastAsia" w:cs="Times New Roman"/>
                <w:szCs w:val="21"/>
                <w:lang w:eastAsia="zh-CN"/>
              </w:rPr>
              <w:t xml:space="preserve">MM </w:t>
            </w:r>
            <w:r>
              <w:rPr>
                <w:rFonts w:hint="default" w:ascii="Times New Roman" w:hAnsi="Times New Roman" w:cs="Times New Roman"/>
                <w:szCs w:val="21"/>
              </w:rPr>
              <w:t>B</w:t>
            </w:r>
            <w:r>
              <w:rPr>
                <w:rFonts w:hint="eastAsia" w:cs="Times New Roman"/>
                <w:szCs w:val="21"/>
                <w:lang w:val="en-US" w:eastAsia="zh-CN"/>
              </w:rPr>
              <w:t xml:space="preserve"> faulty flag</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TMK279_7</w:t>
            </w:r>
          </w:p>
        </w:tc>
        <w:tc>
          <w:tcPr>
            <w:tcW w:w="4267" w:type="dxa"/>
          </w:tcPr>
          <w:p>
            <w:pPr>
              <w:rPr>
                <w:rFonts w:hint="eastAsia" w:ascii="Times New Roman" w:hAnsi="Times New Roman" w:eastAsia="宋体" w:cs="Times New Roman"/>
                <w:lang w:eastAsia="zh-CN"/>
              </w:rPr>
            </w:pPr>
            <w:r>
              <w:rPr>
                <w:rFonts w:hint="eastAsia" w:cs="Times New Roman"/>
                <w:szCs w:val="21"/>
                <w:lang w:eastAsia="zh-CN"/>
              </w:rPr>
              <w:t>normal</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eastAsia="宋体" w:cs="Times New Roman"/>
                <w:lang w:val="en-US" w:eastAsia="zh-CN"/>
              </w:rPr>
            </w:pPr>
            <w:r>
              <w:rPr>
                <w:rFonts w:hint="eastAsia" w:cs="Times New Roman"/>
                <w:szCs w:val="21"/>
                <w:lang w:val="en-US" w:eastAsia="zh-CN"/>
              </w:rPr>
              <w:t>Attitude determination flag</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TMK280_6</w:t>
            </w:r>
          </w:p>
        </w:tc>
        <w:tc>
          <w:tcPr>
            <w:tcW w:w="4267" w:type="dxa"/>
          </w:tcPr>
          <w:p>
            <w:pPr>
              <w:rPr>
                <w:rFonts w:hint="default" w:ascii="Times New Roman" w:hAnsi="Times New Roman" w:cs="Times New Roman"/>
                <w:lang w:val="en-US"/>
              </w:rPr>
            </w:pPr>
            <w:r>
              <w:rPr>
                <w:rFonts w:hint="eastAsia" w:cs="Times New Roman"/>
                <w:lang w:val="en-US" w:eastAsia="zh-CN"/>
              </w:rPr>
              <w:t>STS and FOG</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 w:hRule="atLeast"/>
          <w:jc w:val="center"/>
        </w:trPr>
        <w:tc>
          <w:tcPr>
            <w:tcW w:w="824" w:type="dxa"/>
            <w:shd w:val="clear" w:color="auto" w:fill="auto"/>
            <w:vAlign w:val="center"/>
          </w:tcPr>
          <w:p>
            <w:pPr>
              <w:numPr>
                <w:ilvl w:val="0"/>
                <w:numId w:val="8"/>
              </w:numPr>
              <w:jc w:val="center"/>
              <w:rPr>
                <w:rFonts w:hint="default" w:ascii="Times New Roman" w:hAnsi="Times New Roman" w:cs="Times New Roman"/>
                <w:szCs w:val="21"/>
              </w:rPr>
            </w:pPr>
          </w:p>
        </w:tc>
        <w:tc>
          <w:tcPr>
            <w:tcW w:w="1872" w:type="dxa"/>
            <w:shd w:val="clear" w:color="auto" w:fill="auto"/>
          </w:tcPr>
          <w:p>
            <w:pPr>
              <w:widowControl/>
              <w:adjustRightInd w:val="0"/>
              <w:snapToGrid w:val="0"/>
              <w:rPr>
                <w:rFonts w:hint="default" w:ascii="Times New Roman" w:hAnsi="Times New Roman" w:eastAsia="宋体" w:cs="Times New Roman"/>
                <w:szCs w:val="21"/>
                <w:lang w:val="en-US" w:eastAsia="zh-CN"/>
              </w:rPr>
            </w:pPr>
            <w:r>
              <w:rPr>
                <w:rFonts w:hint="eastAsia" w:cs="Times New Roman"/>
                <w:szCs w:val="21"/>
                <w:lang w:val="en-US" w:eastAsia="zh-CN"/>
              </w:rPr>
              <w:t>Time-calibration flag</w:t>
            </w:r>
          </w:p>
        </w:tc>
        <w:tc>
          <w:tcPr>
            <w:tcW w:w="2048" w:type="dxa"/>
          </w:tcPr>
          <w:p>
            <w:pPr>
              <w:widowControl/>
              <w:adjustRightInd w:val="0"/>
              <w:snapToGrid w:val="0"/>
              <w:rPr>
                <w:rFonts w:hint="default" w:ascii="Times New Roman" w:hAnsi="Times New Roman" w:cs="Times New Roman"/>
                <w:szCs w:val="21"/>
              </w:rPr>
            </w:pPr>
            <w:r>
              <w:rPr>
                <w:rFonts w:hint="default" w:ascii="Times New Roman" w:hAnsi="Times New Roman" w:cs="Times New Roman"/>
                <w:szCs w:val="21"/>
              </w:rPr>
              <w:t>TMK272_2</w:t>
            </w:r>
          </w:p>
        </w:tc>
        <w:tc>
          <w:tcPr>
            <w:tcW w:w="4267" w:type="dxa"/>
          </w:tcPr>
          <w:p>
            <w:pPr>
              <w:rPr>
                <w:rFonts w:hint="default" w:ascii="Times New Roman" w:hAnsi="Times New Roman" w:cs="Times New Roman"/>
              </w:rPr>
            </w:pPr>
            <w:r>
              <w:rPr>
                <w:rFonts w:hint="eastAsia" w:cs="Times New Roman"/>
                <w:lang w:val="en-US" w:eastAsia="zh-CN"/>
              </w:rPr>
              <w:t xml:space="preserve">using </w:t>
            </w:r>
            <w:r>
              <w:rPr>
                <w:rFonts w:hint="default" w:ascii="Times New Roman" w:hAnsi="Times New Roman" w:cs="Times New Roman"/>
              </w:rPr>
              <w:t>GPS</w:t>
            </w:r>
          </w:p>
        </w:tc>
        <w:tc>
          <w:tcPr>
            <w:tcW w:w="3560" w:type="dxa"/>
            <w:vAlign w:val="center"/>
          </w:tcPr>
          <w:p>
            <w:pPr>
              <w:autoSpaceDE w:val="0"/>
              <w:autoSpaceDN w:val="0"/>
              <w:rPr>
                <w:rFonts w:hint="default" w:ascii="Times New Roman" w:hAnsi="Times New Roman" w:cs="Times New Roman"/>
                <w:szCs w:val="21"/>
              </w:rPr>
            </w:pPr>
            <w:r>
              <w:rPr>
                <w:rFonts w:hint="eastAsia"/>
                <w:szCs w:val="21"/>
                <w:lang w:val="en-US" w:eastAsia="zh-CN"/>
              </w:rPr>
              <w:t xml:space="preserve">Inform DFH </w:t>
            </w:r>
            <w:r>
              <w:rPr>
                <w:rFonts w:hint="eastAsia" w:cs="Times New Roman"/>
                <w:szCs w:val="21"/>
                <w:lang w:val="en-US" w:eastAsia="zh-CN"/>
              </w:rPr>
              <w:t>if the state changed</w:t>
            </w:r>
          </w:p>
        </w:tc>
      </w:tr>
    </w:tbl>
    <w:p>
      <w:pPr>
        <w:spacing w:line="360" w:lineRule="auto"/>
        <w:ind w:firstLine="480" w:firstLineChars="200"/>
        <w:jc w:val="left"/>
        <w:rPr>
          <w:rFonts w:hint="default" w:ascii="宋体" w:hAnsi="宋体" w:cs="宋体"/>
          <w:kern w:val="0"/>
          <w:sz w:val="24"/>
          <w:lang w:val="en-US" w:eastAsia="zh-CN"/>
        </w:rPr>
      </w:pPr>
    </w:p>
    <w:p>
      <w:pPr>
        <w:spacing w:line="360" w:lineRule="auto"/>
        <w:ind w:firstLine="480" w:firstLineChars="200"/>
        <w:jc w:val="left"/>
        <w:rPr>
          <w:rFonts w:hint="default" w:ascii="宋体" w:hAnsi="宋体" w:cs="宋体"/>
          <w:kern w:val="0"/>
          <w:sz w:val="24"/>
          <w:lang w:val="en-US" w:eastAsia="zh-CN"/>
        </w:rPr>
      </w:pPr>
    </w:p>
    <w:p>
      <w:pPr>
        <w:spacing w:line="360" w:lineRule="auto"/>
        <w:ind w:firstLine="480" w:firstLineChars="200"/>
        <w:jc w:val="left"/>
        <w:rPr>
          <w:rFonts w:hint="default" w:ascii="宋体" w:hAnsi="宋体" w:cs="宋体"/>
          <w:kern w:val="0"/>
          <w:sz w:val="24"/>
          <w:lang w:val="en-US" w:eastAsia="zh-CN"/>
        </w:rPr>
      </w:pPr>
    </w:p>
    <w:p>
      <w:pPr>
        <w:spacing w:beforeLines="50" w:line="360" w:lineRule="auto"/>
        <w:ind w:left="431" w:firstLine="126" w:firstLineChars="60"/>
        <w:jc w:val="center"/>
        <w:rPr>
          <w:rFonts w:hint="default" w:eastAsia="宋体"/>
          <w:lang w:val="en-US" w:eastAsia="zh-CN"/>
        </w:rPr>
      </w:pPr>
      <w:r>
        <w:rPr>
          <w:rFonts w:hint="eastAsia"/>
          <w:lang w:val="en-US" w:eastAsia="zh-CN"/>
        </w:rPr>
        <w:t>Table 5-6 MC Critical TM</w:t>
      </w:r>
    </w:p>
    <w:tbl>
      <w:tblPr>
        <w:tblStyle w:val="12"/>
        <w:tblW w:w="12921" w:type="dxa"/>
        <w:jc w:val="center"/>
        <w:tblLayout w:type="fixed"/>
        <w:tblCellMar>
          <w:top w:w="0" w:type="dxa"/>
          <w:left w:w="0" w:type="dxa"/>
          <w:bottom w:w="0" w:type="dxa"/>
          <w:right w:w="0" w:type="dxa"/>
        </w:tblCellMar>
      </w:tblPr>
      <w:tblGrid>
        <w:gridCol w:w="426"/>
        <w:gridCol w:w="4194"/>
        <w:gridCol w:w="1126"/>
        <w:gridCol w:w="1482"/>
        <w:gridCol w:w="3849"/>
        <w:gridCol w:w="1844"/>
      </w:tblGrid>
      <w:tr>
        <w:tblPrEx>
          <w:tblCellMar>
            <w:top w:w="0" w:type="dxa"/>
            <w:left w:w="0" w:type="dxa"/>
            <w:bottom w:w="0" w:type="dxa"/>
            <w:right w:w="0" w:type="dxa"/>
          </w:tblCellMar>
        </w:tblPrEx>
        <w:trPr>
          <w:cantSplit/>
          <w:trHeight w:val="240" w:hRule="atLeast"/>
          <w:tblHeader/>
          <w:jc w:val="center"/>
        </w:trPr>
        <w:tc>
          <w:tcPr>
            <w:tcW w:w="426"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jc w:val="center"/>
              <w:rPr>
                <w:rFonts w:ascii="宋体" w:hAnsi="宋体"/>
                <w:caps/>
                <w:szCs w:val="21"/>
              </w:rPr>
            </w:pPr>
            <w:r>
              <w:rPr>
                <w:rFonts w:hint="eastAsia" w:ascii="宋体" w:hAnsi="宋体"/>
                <w:caps/>
                <w:szCs w:val="21"/>
              </w:rPr>
              <w:t>序号</w:t>
            </w:r>
          </w:p>
        </w:tc>
        <w:tc>
          <w:tcPr>
            <w:tcW w:w="41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jc w:val="center"/>
              <w:rPr>
                <w:rFonts w:ascii="宋体" w:hAnsi="宋体"/>
                <w:caps/>
                <w:szCs w:val="21"/>
              </w:rPr>
            </w:pPr>
            <w:r>
              <w:rPr>
                <w:rFonts w:hint="eastAsia" w:ascii="宋体" w:hAnsi="宋体"/>
                <w:caps/>
                <w:szCs w:val="21"/>
              </w:rPr>
              <w:t>参数名称</w:t>
            </w:r>
          </w:p>
        </w:tc>
        <w:tc>
          <w:tcPr>
            <w:tcW w:w="112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jc w:val="center"/>
              <w:rPr>
                <w:rFonts w:ascii="宋体" w:hAnsi="宋体"/>
                <w:caps/>
                <w:szCs w:val="21"/>
              </w:rPr>
            </w:pPr>
            <w:r>
              <w:rPr>
                <w:rFonts w:hint="eastAsia" w:ascii="宋体" w:hAnsi="宋体"/>
                <w:caps/>
                <w:szCs w:val="21"/>
              </w:rPr>
              <w:t>代号</w:t>
            </w:r>
            <w:r>
              <w:rPr>
                <w:rFonts w:hint="eastAsia"/>
                <w:szCs w:val="21"/>
              </w:rPr>
              <w:t>/路序</w:t>
            </w:r>
          </w:p>
        </w:tc>
        <w:tc>
          <w:tcPr>
            <w:tcW w:w="1482"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jc w:val="center"/>
              <w:rPr>
                <w:rFonts w:ascii="宋体" w:hAnsi="宋体"/>
                <w:caps/>
                <w:szCs w:val="21"/>
              </w:rPr>
            </w:pPr>
            <w:r>
              <w:rPr>
                <w:rFonts w:hint="eastAsia" w:ascii="宋体" w:hAnsi="宋体"/>
                <w:caps/>
                <w:szCs w:val="21"/>
              </w:rPr>
              <w:t>正常值范围</w:t>
            </w:r>
          </w:p>
        </w:tc>
        <w:tc>
          <w:tcPr>
            <w:tcW w:w="3849"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jc w:val="center"/>
              <w:rPr>
                <w:rFonts w:ascii="宋体" w:hAnsi="宋体"/>
                <w:caps/>
                <w:szCs w:val="21"/>
              </w:rPr>
            </w:pPr>
            <w:r>
              <w:rPr>
                <w:rFonts w:hint="eastAsia" w:ascii="宋体" w:hAnsi="宋体"/>
                <w:caps/>
                <w:szCs w:val="21"/>
              </w:rPr>
              <w:t>说明</w:t>
            </w:r>
          </w:p>
        </w:tc>
        <w:tc>
          <w:tcPr>
            <w:tcW w:w="1844"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jc w:val="center"/>
              <w:rPr>
                <w:rFonts w:ascii="宋体" w:hAnsi="宋体"/>
                <w:caps/>
                <w:szCs w:val="21"/>
              </w:rPr>
            </w:pPr>
            <w:r>
              <w:rPr>
                <w:rFonts w:hint="eastAsia" w:ascii="宋体" w:hAnsi="宋体"/>
                <w:caps/>
                <w:szCs w:val="21"/>
              </w:rPr>
              <w:t>故障处理方法</w:t>
            </w:r>
          </w:p>
        </w:tc>
      </w:tr>
      <w:tr>
        <w:tblPrEx>
          <w:tblCellMar>
            <w:top w:w="0" w:type="dxa"/>
            <w:left w:w="0" w:type="dxa"/>
            <w:bottom w:w="0" w:type="dxa"/>
            <w:right w:w="0" w:type="dxa"/>
          </w:tblCellMar>
        </w:tblPrEx>
        <w:trPr>
          <w:cantSplit/>
          <w:trHeight w:val="340" w:hRule="atLeast"/>
          <w:jc w:val="center"/>
        </w:trPr>
        <w:tc>
          <w:tcPr>
            <w:tcW w:w="42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4194"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center"/>
              <w:rPr>
                <w:rFonts w:hint="default" w:eastAsia="宋体"/>
                <w:szCs w:val="21"/>
                <w:lang w:val="en-US" w:eastAsia="zh-CN"/>
              </w:rPr>
            </w:pPr>
            <w:r>
              <w:t>22-</w:t>
            </w:r>
            <w:r>
              <w:rPr>
                <w:rFonts w:hint="eastAsia"/>
                <w:lang w:val="en-US" w:eastAsia="zh-CN"/>
              </w:rPr>
              <w:t>Main&amp;Third_lens_cover_TEMPERATURE</w:t>
            </w:r>
          </w:p>
        </w:tc>
        <w:tc>
          <w:tcPr>
            <w:tcW w:w="1126"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RS058</w:t>
            </w:r>
          </w:p>
        </w:tc>
        <w:tc>
          <w:tcPr>
            <w:tcW w:w="148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rPr>
                <w:szCs w:val="21"/>
              </w:rPr>
            </w:pPr>
            <w:r>
              <w:rPr>
                <w:rFonts w:hint="eastAsia"/>
                <w:szCs w:val="21"/>
              </w:rPr>
              <w:t>15~25</w:t>
            </w:r>
          </w:p>
        </w:tc>
        <w:tc>
          <w:tcPr>
            <w:tcW w:w="3849"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center"/>
              <w:textAlignment w:val="bottom"/>
              <w:rPr>
                <w:szCs w:val="21"/>
              </w:rPr>
            </w:pPr>
            <w:r>
              <w:rPr>
                <w:rFonts w:hint="eastAsia"/>
                <w:szCs w:val="21"/>
              </w:rPr>
              <w:t>/</w:t>
            </w:r>
          </w:p>
        </w:tc>
        <w:tc>
          <w:tcPr>
            <w:tcW w:w="184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textAlignment w:val="bottom"/>
              <w:rPr>
                <w:rFonts w:hint="default" w:eastAsia="宋体"/>
                <w:lang w:val="en-US" w:eastAsia="zh-CN"/>
              </w:rPr>
            </w:pPr>
            <w:r>
              <w:rPr>
                <w:rFonts w:hint="eastAsia"/>
                <w:lang w:val="en-US" w:eastAsia="zh-CN"/>
              </w:rPr>
              <w:t>Switch backup thermal circuit</w:t>
            </w:r>
          </w:p>
        </w:tc>
      </w:tr>
      <w:tr>
        <w:tblPrEx>
          <w:tblCellMar>
            <w:top w:w="0" w:type="dxa"/>
            <w:left w:w="0" w:type="dxa"/>
            <w:bottom w:w="0" w:type="dxa"/>
            <w:right w:w="0" w:type="dxa"/>
          </w:tblCellMar>
        </w:tblPrEx>
        <w:trPr>
          <w:cantSplit/>
          <w:trHeight w:val="326" w:hRule="atLeast"/>
          <w:jc w:val="center"/>
        </w:trPr>
        <w:tc>
          <w:tcPr>
            <w:tcW w:w="42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4194"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center"/>
              <w:rPr>
                <w:rFonts w:hint="default" w:eastAsia="宋体"/>
                <w:szCs w:val="21"/>
                <w:lang w:val="en-US" w:eastAsia="zh-CN"/>
              </w:rPr>
            </w:pPr>
            <w:r>
              <w:t>23-</w:t>
            </w:r>
            <w:r>
              <w:rPr>
                <w:rFonts w:hint="eastAsia"/>
                <w:lang w:val="en-US" w:eastAsia="zh-CN"/>
              </w:rPr>
              <w:t>Secondary_lens_cover_TEMPERATURE</w:t>
            </w:r>
          </w:p>
        </w:tc>
        <w:tc>
          <w:tcPr>
            <w:tcW w:w="1126"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RS059</w:t>
            </w:r>
          </w:p>
        </w:tc>
        <w:tc>
          <w:tcPr>
            <w:tcW w:w="1482"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rPr>
                <w:szCs w:val="21"/>
              </w:rPr>
            </w:pPr>
            <w:r>
              <w:rPr>
                <w:rFonts w:hint="eastAsia"/>
                <w:szCs w:val="21"/>
              </w:rPr>
              <w:t>15~25</w:t>
            </w:r>
          </w:p>
        </w:tc>
        <w:tc>
          <w:tcPr>
            <w:tcW w:w="3849"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center"/>
              <w:textAlignment w:val="bottom"/>
              <w:rPr>
                <w:szCs w:val="21"/>
              </w:rPr>
            </w:pPr>
            <w:r>
              <w:rPr>
                <w:rFonts w:hint="eastAsia"/>
                <w:szCs w:val="21"/>
              </w:rPr>
              <w:t>/</w:t>
            </w:r>
          </w:p>
        </w:tc>
        <w:tc>
          <w:tcPr>
            <w:tcW w:w="184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textAlignment w:val="bottom"/>
            </w:pPr>
            <w:r>
              <w:rPr>
                <w:rFonts w:hint="eastAsia"/>
                <w:lang w:val="en-US" w:eastAsia="zh-CN"/>
              </w:rPr>
              <w:t>Switch backup thermal circuit</w:t>
            </w:r>
          </w:p>
        </w:tc>
      </w:tr>
      <w:tr>
        <w:tblPrEx>
          <w:tblCellMar>
            <w:top w:w="0" w:type="dxa"/>
            <w:left w:w="0" w:type="dxa"/>
            <w:bottom w:w="0" w:type="dxa"/>
            <w:right w:w="0" w:type="dxa"/>
          </w:tblCellMar>
        </w:tblPrEx>
        <w:trPr>
          <w:cantSplit/>
          <w:trHeight w:val="340" w:hRule="atLeast"/>
          <w:jc w:val="center"/>
        </w:trPr>
        <w:tc>
          <w:tcPr>
            <w:tcW w:w="42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419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24-CCD</w:t>
            </w:r>
            <w:r>
              <w:rPr>
                <w:rFonts w:hint="eastAsia"/>
                <w:lang w:val="en-US" w:eastAsia="zh-CN"/>
              </w:rPr>
              <w:t xml:space="preserve"> TEMPERATURE</w:t>
            </w:r>
          </w:p>
        </w:tc>
        <w:tc>
          <w:tcPr>
            <w:tcW w:w="112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RS060</w:t>
            </w:r>
          </w:p>
        </w:tc>
        <w:tc>
          <w:tcPr>
            <w:tcW w:w="148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szCs w:val="21"/>
              </w:rPr>
            </w:pPr>
            <w:r>
              <w:rPr>
                <w:rFonts w:hint="eastAsia"/>
                <w:szCs w:val="21"/>
              </w:rPr>
              <w:t>0~30</w:t>
            </w:r>
          </w:p>
        </w:tc>
        <w:tc>
          <w:tcPr>
            <w:tcW w:w="3849"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center"/>
              <w:textAlignment w:val="bottom"/>
              <w:rPr>
                <w:szCs w:val="21"/>
              </w:rPr>
            </w:pPr>
            <w:r>
              <w:rPr>
                <w:rFonts w:hint="eastAsia"/>
                <w:szCs w:val="21"/>
              </w:rPr>
              <w:t>/</w:t>
            </w:r>
          </w:p>
        </w:tc>
        <w:tc>
          <w:tcPr>
            <w:tcW w:w="184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textAlignment w:val="bottom"/>
            </w:pPr>
            <w:r>
              <w:rPr>
                <w:rFonts w:hint="eastAsia"/>
                <w:lang w:val="en-US" w:eastAsia="zh-CN"/>
              </w:rPr>
              <w:t>Switch backup thermal circuit</w:t>
            </w:r>
          </w:p>
        </w:tc>
      </w:tr>
      <w:tr>
        <w:tblPrEx>
          <w:tblCellMar>
            <w:top w:w="0" w:type="dxa"/>
            <w:left w:w="0" w:type="dxa"/>
            <w:bottom w:w="0" w:type="dxa"/>
            <w:right w:w="0" w:type="dxa"/>
          </w:tblCellMar>
        </w:tblPrEx>
        <w:trPr>
          <w:cantSplit/>
          <w:trHeight w:val="340" w:hRule="atLeast"/>
          <w:jc w:val="center"/>
        </w:trPr>
        <w:tc>
          <w:tcPr>
            <w:tcW w:w="42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419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1-</w:t>
            </w:r>
            <w:r>
              <w:rPr>
                <w:rFonts w:hint="eastAsia"/>
                <w:lang w:val="en-US" w:eastAsia="zh-CN"/>
              </w:rPr>
              <w:t>MC-VOLTAGE 1</w:t>
            </w:r>
          </w:p>
        </w:tc>
        <w:tc>
          <w:tcPr>
            <w:tcW w:w="112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RM001</w:t>
            </w:r>
          </w:p>
        </w:tc>
        <w:tc>
          <w:tcPr>
            <w:tcW w:w="148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rPr>
                <w:rFonts w:hint="eastAsia" w:ascii="宋体" w:hAnsi="宋体"/>
                <w:szCs w:val="21"/>
              </w:rPr>
              <w:t>4.2~4.9</w:t>
            </w:r>
          </w:p>
        </w:tc>
        <w:tc>
          <w:tcPr>
            <w:tcW w:w="3849"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r>
              <w:rPr>
                <w:rFonts w:hint="eastAsia"/>
                <w:szCs w:val="21"/>
                <w:lang w:val="en-US" w:eastAsia="zh-CN"/>
              </w:rPr>
              <w:t>power-on（short）</w:t>
            </w:r>
            <w:r>
              <w:rPr>
                <w:rFonts w:hint="eastAsia"/>
                <w:szCs w:val="21"/>
              </w:rPr>
              <w:t>，</w:t>
            </w:r>
            <w:r>
              <w:rPr>
                <w:rFonts w:hint="eastAsia"/>
                <w:szCs w:val="21"/>
                <w:lang w:val="en-US" w:eastAsia="zh-CN"/>
              </w:rPr>
              <w:t>power-off(long)</w:t>
            </w:r>
            <w:r>
              <w:rPr>
                <w:rFonts w:hint="eastAsia"/>
                <w:szCs w:val="21"/>
              </w:rPr>
              <w:t>&lt;0.3</w:t>
            </w:r>
          </w:p>
        </w:tc>
        <w:tc>
          <w:tcPr>
            <w:tcW w:w="184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jc w:val="center"/>
              <w:textAlignment w:val="bottom"/>
            </w:pPr>
            <w:r>
              <w:rPr>
                <w:rFonts w:hint="eastAsia"/>
              </w:rPr>
              <w:t>/</w:t>
            </w:r>
          </w:p>
        </w:tc>
      </w:tr>
      <w:tr>
        <w:tblPrEx>
          <w:tblCellMar>
            <w:top w:w="0" w:type="dxa"/>
            <w:left w:w="0" w:type="dxa"/>
            <w:bottom w:w="0" w:type="dxa"/>
            <w:right w:w="0" w:type="dxa"/>
          </w:tblCellMar>
        </w:tblPrEx>
        <w:trPr>
          <w:cantSplit/>
          <w:trHeight w:val="340" w:hRule="atLeast"/>
          <w:jc w:val="center"/>
        </w:trPr>
        <w:tc>
          <w:tcPr>
            <w:tcW w:w="42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419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rFonts w:hint="default"/>
                <w:szCs w:val="21"/>
                <w:lang w:val="en-US"/>
              </w:rPr>
            </w:pPr>
            <w:r>
              <w:t>2-</w:t>
            </w:r>
            <w:r>
              <w:rPr>
                <w:rFonts w:hint="eastAsia"/>
                <w:lang w:val="en-US" w:eastAsia="zh-CN"/>
              </w:rPr>
              <w:t>MC-VOLTAGE 2</w:t>
            </w:r>
          </w:p>
        </w:tc>
        <w:tc>
          <w:tcPr>
            <w:tcW w:w="112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RM002</w:t>
            </w:r>
          </w:p>
        </w:tc>
        <w:tc>
          <w:tcPr>
            <w:tcW w:w="148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rPr>
                <w:rFonts w:hint="eastAsia" w:ascii="宋体" w:hAnsi="宋体"/>
                <w:szCs w:val="21"/>
              </w:rPr>
              <w:t>4.2~4.8</w:t>
            </w:r>
          </w:p>
        </w:tc>
        <w:tc>
          <w:tcPr>
            <w:tcW w:w="3849"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r>
              <w:rPr>
                <w:rFonts w:hint="eastAsia"/>
                <w:szCs w:val="21"/>
                <w:lang w:val="en-US" w:eastAsia="zh-CN"/>
              </w:rPr>
              <w:t>power-on（short）</w:t>
            </w:r>
            <w:r>
              <w:rPr>
                <w:rFonts w:hint="eastAsia"/>
                <w:szCs w:val="21"/>
              </w:rPr>
              <w:t>，</w:t>
            </w:r>
            <w:r>
              <w:rPr>
                <w:rFonts w:hint="eastAsia"/>
                <w:szCs w:val="21"/>
                <w:lang w:val="en-US" w:eastAsia="zh-CN"/>
              </w:rPr>
              <w:t>power-off(long)</w:t>
            </w:r>
            <w:r>
              <w:rPr>
                <w:rFonts w:hint="eastAsia"/>
                <w:szCs w:val="21"/>
              </w:rPr>
              <w:t>&lt;0.3</w:t>
            </w:r>
          </w:p>
        </w:tc>
        <w:tc>
          <w:tcPr>
            <w:tcW w:w="184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jc w:val="center"/>
              <w:textAlignment w:val="bottom"/>
            </w:pPr>
            <w:r>
              <w:rPr>
                <w:rFonts w:hint="eastAsia"/>
              </w:rPr>
              <w:t>/</w:t>
            </w:r>
          </w:p>
        </w:tc>
      </w:tr>
      <w:tr>
        <w:tblPrEx>
          <w:tblCellMar>
            <w:top w:w="0" w:type="dxa"/>
            <w:left w:w="0" w:type="dxa"/>
            <w:bottom w:w="0" w:type="dxa"/>
            <w:right w:w="0" w:type="dxa"/>
          </w:tblCellMar>
        </w:tblPrEx>
        <w:trPr>
          <w:cantSplit/>
          <w:trHeight w:val="340" w:hRule="atLeast"/>
          <w:jc w:val="center"/>
        </w:trPr>
        <w:tc>
          <w:tcPr>
            <w:tcW w:w="42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419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rFonts w:hint="default"/>
                <w:szCs w:val="21"/>
                <w:lang w:val="en-US"/>
              </w:rPr>
            </w:pPr>
            <w:r>
              <w:t>3-</w:t>
            </w:r>
            <w:r>
              <w:rPr>
                <w:rFonts w:hint="eastAsia"/>
                <w:lang w:val="en-US" w:eastAsia="zh-CN"/>
              </w:rPr>
              <w:t>MC-VOLTAGE 3</w:t>
            </w:r>
          </w:p>
        </w:tc>
        <w:tc>
          <w:tcPr>
            <w:tcW w:w="112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RM003</w:t>
            </w:r>
          </w:p>
        </w:tc>
        <w:tc>
          <w:tcPr>
            <w:tcW w:w="148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rPr>
                <w:rFonts w:hint="eastAsia" w:ascii="宋体" w:hAnsi="宋体"/>
                <w:szCs w:val="21"/>
              </w:rPr>
              <w:t>3.6~4.2</w:t>
            </w:r>
          </w:p>
        </w:tc>
        <w:tc>
          <w:tcPr>
            <w:tcW w:w="3849"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r>
              <w:rPr>
                <w:rFonts w:hint="eastAsia"/>
                <w:szCs w:val="21"/>
                <w:lang w:val="en-US" w:eastAsia="zh-CN"/>
              </w:rPr>
              <w:t>power-on（short）</w:t>
            </w:r>
            <w:r>
              <w:rPr>
                <w:rFonts w:hint="eastAsia"/>
                <w:szCs w:val="21"/>
              </w:rPr>
              <w:t>，</w:t>
            </w:r>
            <w:r>
              <w:rPr>
                <w:rFonts w:hint="eastAsia"/>
                <w:szCs w:val="21"/>
                <w:lang w:val="en-US" w:eastAsia="zh-CN"/>
              </w:rPr>
              <w:t>power-off(long)</w:t>
            </w:r>
            <w:r>
              <w:rPr>
                <w:rFonts w:hint="eastAsia"/>
                <w:szCs w:val="21"/>
              </w:rPr>
              <w:t>&lt;0.3</w:t>
            </w:r>
          </w:p>
        </w:tc>
        <w:tc>
          <w:tcPr>
            <w:tcW w:w="184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jc w:val="center"/>
              <w:textAlignment w:val="bottom"/>
            </w:pPr>
            <w:r>
              <w:rPr>
                <w:rFonts w:hint="eastAsia"/>
              </w:rPr>
              <w:t>/</w:t>
            </w:r>
          </w:p>
        </w:tc>
      </w:tr>
      <w:tr>
        <w:tblPrEx>
          <w:tblCellMar>
            <w:top w:w="0" w:type="dxa"/>
            <w:left w:w="0" w:type="dxa"/>
            <w:bottom w:w="0" w:type="dxa"/>
            <w:right w:w="0" w:type="dxa"/>
          </w:tblCellMar>
        </w:tblPrEx>
        <w:trPr>
          <w:cantSplit/>
          <w:trHeight w:val="340" w:hRule="atLeast"/>
          <w:jc w:val="center"/>
        </w:trPr>
        <w:tc>
          <w:tcPr>
            <w:tcW w:w="42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419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rFonts w:hint="default"/>
                <w:szCs w:val="21"/>
                <w:lang w:val="en-US"/>
              </w:rPr>
            </w:pPr>
            <w:r>
              <w:t>4-</w:t>
            </w:r>
            <w:r>
              <w:rPr>
                <w:rFonts w:hint="eastAsia"/>
                <w:lang w:val="en-US" w:eastAsia="zh-CN"/>
              </w:rPr>
              <w:t>MC-VOLTAGE 4</w:t>
            </w:r>
          </w:p>
        </w:tc>
        <w:tc>
          <w:tcPr>
            <w:tcW w:w="112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RM004</w:t>
            </w:r>
          </w:p>
        </w:tc>
        <w:tc>
          <w:tcPr>
            <w:tcW w:w="148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rPr>
                <w:rFonts w:hint="eastAsia" w:ascii="宋体" w:hAnsi="宋体"/>
                <w:szCs w:val="21"/>
              </w:rPr>
              <w:t>4.0~4.6</w:t>
            </w:r>
          </w:p>
        </w:tc>
        <w:tc>
          <w:tcPr>
            <w:tcW w:w="3849"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r>
              <w:rPr>
                <w:rFonts w:hint="eastAsia"/>
                <w:szCs w:val="21"/>
                <w:lang w:val="en-US" w:eastAsia="zh-CN"/>
              </w:rPr>
              <w:t>power-on（short）</w:t>
            </w:r>
            <w:r>
              <w:rPr>
                <w:rFonts w:hint="eastAsia"/>
                <w:szCs w:val="21"/>
              </w:rPr>
              <w:t>，</w:t>
            </w:r>
            <w:r>
              <w:rPr>
                <w:rFonts w:hint="eastAsia"/>
                <w:szCs w:val="21"/>
                <w:lang w:val="en-US" w:eastAsia="zh-CN"/>
              </w:rPr>
              <w:t>power-off(long)</w:t>
            </w:r>
            <w:r>
              <w:rPr>
                <w:rFonts w:hint="eastAsia"/>
                <w:szCs w:val="21"/>
              </w:rPr>
              <w:t>&lt;0.3</w:t>
            </w:r>
          </w:p>
        </w:tc>
        <w:tc>
          <w:tcPr>
            <w:tcW w:w="184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jc w:val="center"/>
              <w:textAlignment w:val="bottom"/>
            </w:pPr>
            <w:r>
              <w:rPr>
                <w:rFonts w:hint="eastAsia"/>
              </w:rPr>
              <w:t>/</w:t>
            </w:r>
          </w:p>
        </w:tc>
      </w:tr>
      <w:tr>
        <w:tblPrEx>
          <w:tblCellMar>
            <w:top w:w="0" w:type="dxa"/>
            <w:left w:w="0" w:type="dxa"/>
            <w:bottom w:w="0" w:type="dxa"/>
            <w:right w:w="0" w:type="dxa"/>
          </w:tblCellMar>
        </w:tblPrEx>
        <w:trPr>
          <w:cantSplit/>
          <w:trHeight w:val="340" w:hRule="atLeast"/>
          <w:jc w:val="center"/>
        </w:trPr>
        <w:tc>
          <w:tcPr>
            <w:tcW w:w="42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419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5-</w:t>
            </w:r>
            <w:r>
              <w:rPr>
                <w:rFonts w:hint="eastAsia"/>
                <w:lang w:val="en-US" w:eastAsia="zh-CN"/>
              </w:rPr>
              <w:t>MC-VOLTAGE 5</w:t>
            </w:r>
          </w:p>
        </w:tc>
        <w:tc>
          <w:tcPr>
            <w:tcW w:w="112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jc w:val="center"/>
              <w:rPr>
                <w:szCs w:val="21"/>
              </w:rPr>
            </w:pPr>
            <w:r>
              <w:t>RM005</w:t>
            </w:r>
          </w:p>
        </w:tc>
        <w:tc>
          <w:tcPr>
            <w:tcW w:w="148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rPr>
                <w:rFonts w:hint="eastAsia" w:ascii="宋体" w:hAnsi="宋体"/>
                <w:szCs w:val="21"/>
              </w:rPr>
              <w:t>2.0~2.6</w:t>
            </w:r>
          </w:p>
        </w:tc>
        <w:tc>
          <w:tcPr>
            <w:tcW w:w="3849"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r>
              <w:rPr>
                <w:rFonts w:hint="eastAsia"/>
                <w:szCs w:val="21"/>
                <w:lang w:val="en-US" w:eastAsia="zh-CN"/>
              </w:rPr>
              <w:t>power-on（short）</w:t>
            </w:r>
            <w:r>
              <w:rPr>
                <w:rFonts w:hint="eastAsia"/>
                <w:szCs w:val="21"/>
              </w:rPr>
              <w:t>，</w:t>
            </w:r>
            <w:r>
              <w:rPr>
                <w:rFonts w:hint="eastAsia"/>
                <w:szCs w:val="21"/>
                <w:lang w:val="en-US" w:eastAsia="zh-CN"/>
              </w:rPr>
              <w:t>power-off(long)</w:t>
            </w:r>
            <w:r>
              <w:rPr>
                <w:rFonts w:hint="eastAsia"/>
                <w:szCs w:val="21"/>
              </w:rPr>
              <w:t>&lt;0.3</w:t>
            </w:r>
          </w:p>
        </w:tc>
        <w:tc>
          <w:tcPr>
            <w:tcW w:w="184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jc w:val="center"/>
              <w:textAlignment w:val="bottom"/>
            </w:pPr>
            <w:r>
              <w:rPr>
                <w:rFonts w:hint="eastAsia"/>
              </w:rPr>
              <w:t>/</w:t>
            </w:r>
          </w:p>
        </w:tc>
      </w:tr>
    </w:tbl>
    <w:p>
      <w:pPr>
        <w:spacing w:line="360" w:lineRule="auto"/>
        <w:ind w:firstLine="480" w:firstLineChars="200"/>
        <w:jc w:val="left"/>
        <w:rPr>
          <w:rFonts w:hint="eastAsia" w:ascii="宋体" w:hAnsi="宋体" w:cs="宋体"/>
          <w:kern w:val="0"/>
          <w:sz w:val="24"/>
          <w:lang w:val="en-US" w:eastAsia="zh-CN"/>
        </w:rPr>
      </w:pPr>
      <w:r>
        <w:rPr>
          <w:rFonts w:hint="eastAsia" w:ascii="宋体" w:hAnsi="宋体" w:cs="宋体"/>
          <w:kern w:val="0"/>
          <w:sz w:val="24"/>
          <w:lang w:val="en-US" w:eastAsia="zh-CN"/>
        </w:rPr>
        <w:t xml:space="preserve"> </w:t>
      </w:r>
    </w:p>
    <w:p>
      <w:pPr>
        <w:spacing w:beforeLines="50" w:line="360" w:lineRule="auto"/>
        <w:ind w:left="431" w:firstLine="126" w:firstLineChars="60"/>
        <w:jc w:val="center"/>
        <w:rPr>
          <w:rFonts w:hint="default"/>
          <w:lang w:val="en-US" w:eastAsia="zh-CN"/>
        </w:rPr>
        <w:sectPr>
          <w:pgSz w:w="16838" w:h="11906" w:orient="landscape"/>
          <w:pgMar w:top="1800" w:right="1440" w:bottom="1800" w:left="1440" w:header="720" w:footer="720" w:gutter="0"/>
          <w:pgBorders>
            <w:top w:val="none" w:sz="0" w:space="0"/>
            <w:left w:val="none" w:sz="0" w:space="0"/>
            <w:bottom w:val="none" w:sz="0" w:space="0"/>
            <w:right w:val="none" w:sz="0" w:space="0"/>
          </w:pgBorders>
          <w:cols w:space="720" w:num="1"/>
          <w:docGrid w:linePitch="360" w:charSpace="0"/>
        </w:sectPr>
      </w:pPr>
      <w:r>
        <w:rPr>
          <w:rFonts w:hint="eastAsia"/>
          <w:lang w:val="en-US" w:eastAsia="zh-CN"/>
        </w:rPr>
        <w:t>Table5-7 DTS Critical TM</w:t>
      </w:r>
    </w:p>
    <w:tbl>
      <w:tblPr>
        <w:tblStyle w:val="12"/>
        <w:tblW w:w="12757" w:type="dxa"/>
        <w:jc w:val="center"/>
        <w:tblLayout w:type="fixed"/>
        <w:tblCellMar>
          <w:top w:w="0" w:type="dxa"/>
          <w:left w:w="0" w:type="dxa"/>
          <w:bottom w:w="0" w:type="dxa"/>
          <w:right w:w="0" w:type="dxa"/>
        </w:tblCellMar>
      </w:tblPr>
      <w:tblGrid>
        <w:gridCol w:w="761"/>
        <w:gridCol w:w="2574"/>
        <w:gridCol w:w="2568"/>
        <w:gridCol w:w="1701"/>
        <w:gridCol w:w="3217"/>
        <w:gridCol w:w="1936"/>
      </w:tblGrid>
      <w:tr>
        <w:tblPrEx>
          <w:tblCellMar>
            <w:top w:w="0" w:type="dxa"/>
            <w:left w:w="0" w:type="dxa"/>
            <w:bottom w:w="0" w:type="dxa"/>
            <w:right w:w="0" w:type="dxa"/>
          </w:tblCellMar>
        </w:tblPrEx>
        <w:trPr>
          <w:cantSplit/>
          <w:trHeight w:val="538" w:hRule="atLeast"/>
          <w:tblHeader/>
          <w:jc w:val="center"/>
        </w:trPr>
        <w:tc>
          <w:tcPr>
            <w:tcW w:w="76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宋体" w:hAnsi="宋体"/>
                <w:caps/>
                <w:szCs w:val="21"/>
              </w:rPr>
            </w:pPr>
            <w:r>
              <w:rPr>
                <w:rFonts w:hint="default" w:ascii="Times New Roman" w:hAnsi="Times New Roman" w:cs="Times New Roman"/>
                <w:b/>
                <w:bCs/>
                <w:szCs w:val="21"/>
                <w:lang w:val="en-US" w:eastAsia="zh-CN"/>
              </w:rPr>
              <w:t>NO.</w:t>
            </w:r>
          </w:p>
        </w:tc>
        <w:tc>
          <w:tcPr>
            <w:tcW w:w="257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宋体" w:hAnsi="宋体"/>
                <w:caps/>
                <w:szCs w:val="21"/>
              </w:rPr>
            </w:pPr>
            <w:r>
              <w:rPr>
                <w:rFonts w:hint="default" w:ascii="Times New Roman" w:hAnsi="Times New Roman" w:cs="Times New Roman"/>
                <w:b/>
                <w:bCs/>
                <w:szCs w:val="21"/>
                <w:lang w:val="en-US" w:eastAsia="zh-CN"/>
              </w:rPr>
              <w:t>Parameter name</w:t>
            </w:r>
          </w:p>
        </w:tc>
        <w:tc>
          <w:tcPr>
            <w:tcW w:w="2568"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宋体" w:hAnsi="宋体"/>
                <w:caps/>
                <w:szCs w:val="21"/>
              </w:rPr>
            </w:pPr>
            <w:r>
              <w:rPr>
                <w:rFonts w:hint="default" w:ascii="Times New Roman" w:hAnsi="Times New Roman" w:cs="Times New Roman"/>
                <w:b/>
                <w:bCs/>
                <w:szCs w:val="21"/>
                <w:lang w:val="en-US" w:eastAsia="zh-CN"/>
              </w:rPr>
              <w:t>Parameter Number</w:t>
            </w:r>
          </w:p>
        </w:tc>
        <w:tc>
          <w:tcPr>
            <w:tcW w:w="1701"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宋体" w:hAnsi="宋体"/>
                <w:caps/>
                <w:szCs w:val="21"/>
              </w:rPr>
            </w:pPr>
            <w:r>
              <w:rPr>
                <w:rFonts w:hint="eastAsia" w:cs="Times New Roman"/>
                <w:b/>
                <w:bCs/>
                <w:szCs w:val="21"/>
                <w:lang w:val="en-US" w:eastAsia="zh-CN"/>
              </w:rPr>
              <w:t>Normal</w:t>
            </w:r>
            <w:r>
              <w:rPr>
                <w:rFonts w:hint="default" w:ascii="Times New Roman" w:hAnsi="Times New Roman" w:cs="Times New Roman"/>
                <w:b/>
                <w:bCs/>
                <w:szCs w:val="21"/>
                <w:lang w:val="en-US" w:eastAsia="zh-CN"/>
              </w:rPr>
              <w:t xml:space="preserve"> </w:t>
            </w:r>
            <w:r>
              <w:rPr>
                <w:rFonts w:hint="eastAsia" w:cs="Times New Roman"/>
                <w:b/>
                <w:bCs/>
                <w:szCs w:val="21"/>
                <w:lang w:val="en-US" w:eastAsia="zh-CN"/>
              </w:rPr>
              <w:t xml:space="preserve">value </w:t>
            </w:r>
            <w:r>
              <w:rPr>
                <w:rFonts w:hint="default" w:ascii="Times New Roman" w:hAnsi="Times New Roman" w:cs="Times New Roman"/>
                <w:b/>
                <w:bCs/>
                <w:szCs w:val="21"/>
                <w:lang w:val="en-US" w:eastAsia="zh-CN"/>
              </w:rPr>
              <w:t>range</w:t>
            </w:r>
          </w:p>
        </w:tc>
        <w:tc>
          <w:tcPr>
            <w:tcW w:w="3217"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宋体" w:hAnsi="宋体"/>
                <w:caps/>
                <w:szCs w:val="21"/>
              </w:rPr>
            </w:pPr>
            <w:r>
              <w:rPr>
                <w:rFonts w:hint="default" w:ascii="Times New Roman" w:hAnsi="Times New Roman" w:cs="Times New Roman"/>
                <w:b/>
                <w:bCs/>
                <w:szCs w:val="21"/>
                <w:lang w:val="en-US" w:eastAsia="zh-CN"/>
              </w:rPr>
              <w:t>Action</w:t>
            </w:r>
          </w:p>
        </w:tc>
        <w:tc>
          <w:tcPr>
            <w:tcW w:w="1936"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autoSpaceDE w:val="0"/>
              <w:autoSpaceDN w:val="0"/>
              <w:jc w:val="center"/>
              <w:rPr>
                <w:rFonts w:ascii="宋体" w:hAnsi="宋体"/>
                <w:caps/>
                <w:szCs w:val="21"/>
              </w:rPr>
            </w:pPr>
            <w:r>
              <w:rPr>
                <w:rFonts w:hint="default" w:ascii="Times New Roman" w:hAnsi="Times New Roman" w:cs="Times New Roman"/>
                <w:b/>
                <w:bCs/>
                <w:szCs w:val="21"/>
                <w:lang w:val="en-US" w:eastAsia="zh-CN"/>
              </w:rPr>
              <w:t>NO.</w:t>
            </w:r>
          </w:p>
        </w:tc>
      </w:tr>
      <w:tr>
        <w:tblPrEx>
          <w:tblCellMar>
            <w:top w:w="0" w:type="dxa"/>
            <w:left w:w="0" w:type="dxa"/>
            <w:bottom w:w="0" w:type="dxa"/>
            <w:right w:w="0" w:type="dxa"/>
          </w:tblCellMar>
        </w:tblPrEx>
        <w:trPr>
          <w:cantSplit/>
          <w:trHeight w:val="1124" w:hRule="atLeast"/>
          <w:jc w:val="center"/>
        </w:trPr>
        <w:tc>
          <w:tcPr>
            <w:tcW w:w="761"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2574" w:type="dxa"/>
            <w:tcBorders>
              <w:top w:val="nil"/>
              <w:left w:val="nil"/>
              <w:bottom w:val="single" w:color="auto" w:sz="8" w:space="0"/>
              <w:right w:val="single" w:color="auto" w:sz="8" w:space="0"/>
            </w:tcBorders>
            <w:tcMar>
              <w:top w:w="0" w:type="dxa"/>
              <w:left w:w="108" w:type="dxa"/>
              <w:bottom w:w="0" w:type="dxa"/>
              <w:right w:w="108" w:type="dxa"/>
            </w:tcMar>
            <w:vAlign w:val="center"/>
          </w:tcPr>
          <w:p>
            <w:pPr>
              <w:keepNext w:val="0"/>
              <w:keepLines w:val="0"/>
              <w:widowControl/>
              <w:suppressLineNumbers w:val="0"/>
              <w:jc w:val="center"/>
              <w:textAlignment w:val="center"/>
              <w:rPr>
                <w:rFonts w:ascii="Calibri" w:hAnsi="Calibri" w:cs="Calibri"/>
                <w:i w:val="0"/>
                <w:color w:val="000000"/>
                <w:sz w:val="22"/>
                <w:szCs w:val="22"/>
                <w:u w:val="none"/>
              </w:rPr>
            </w:pPr>
            <w:r>
              <w:rPr>
                <w:rFonts w:hint="default" w:ascii="Calibri" w:hAnsi="Calibri" w:eastAsia="宋体" w:cs="Calibri"/>
                <w:i w:val="0"/>
                <w:color w:val="000000"/>
                <w:kern w:val="0"/>
                <w:sz w:val="22"/>
                <w:szCs w:val="22"/>
                <w:u w:val="none"/>
                <w:lang w:val="en-US" w:eastAsia="zh-CN" w:bidi="ar"/>
              </w:rPr>
              <w:t>Integrate Transmission Machine Work State</w:t>
            </w:r>
          </w:p>
        </w:tc>
        <w:tc>
          <w:tcPr>
            <w:tcW w:w="2568"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rFonts w:ascii="宋体" w:hAnsi="宋体"/>
                <w:color w:val="000000"/>
                <w:szCs w:val="21"/>
              </w:rPr>
            </w:pPr>
            <w:r>
              <w:t>P2BW1B7</w:t>
            </w:r>
          </w:p>
        </w:tc>
        <w:tc>
          <w:tcPr>
            <w:tcW w:w="1701"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rPr>
                <w:szCs w:val="21"/>
              </w:rPr>
            </w:pPr>
            <w:r>
              <w:rPr>
                <w:rFonts w:hint="eastAsia"/>
                <w:color w:val="000000"/>
                <w:szCs w:val="21"/>
              </w:rPr>
              <w:t>1：</w:t>
            </w:r>
            <w:r>
              <w:rPr>
                <w:rFonts w:hint="eastAsia" w:cs="Times New Roman"/>
                <w:lang w:val="en-US" w:eastAsia="zh-CN"/>
              </w:rPr>
              <w:t>healthy</w:t>
            </w:r>
          </w:p>
        </w:tc>
        <w:tc>
          <w:tcPr>
            <w:tcW w:w="3217"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rFonts w:hint="default"/>
                <w:szCs w:val="21"/>
                <w:lang w:val="en-US" w:eastAsia="zh-CN"/>
              </w:rPr>
            </w:pPr>
            <w:r>
              <w:rPr>
                <w:rFonts w:hint="eastAsia"/>
                <w:szCs w:val="21"/>
                <w:lang w:val="en-US" w:eastAsia="zh-CN"/>
              </w:rPr>
              <w:t>Loaded successfully</w:t>
            </w:r>
          </w:p>
        </w:tc>
        <w:tc>
          <w:tcPr>
            <w:tcW w:w="1936"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textAlignment w:val="bottom"/>
              <w:rPr>
                <w:rFonts w:hint="default"/>
                <w:lang w:val="en-US"/>
              </w:rPr>
            </w:pPr>
            <w:r>
              <w:rPr>
                <w:rFonts w:hint="eastAsia"/>
                <w:szCs w:val="21"/>
                <w:lang w:val="en-US" w:eastAsia="zh-CN"/>
              </w:rPr>
              <w:t xml:space="preserve">Inform DFH </w:t>
            </w:r>
            <w:r>
              <w:rPr>
                <w:rFonts w:hint="eastAsia" w:cs="Times New Roman"/>
                <w:szCs w:val="21"/>
                <w:lang w:val="en-US" w:eastAsia="zh-CN"/>
              </w:rPr>
              <w:t>if no TM</w:t>
            </w:r>
          </w:p>
        </w:tc>
      </w:tr>
      <w:tr>
        <w:tblPrEx>
          <w:tblCellMar>
            <w:top w:w="0" w:type="dxa"/>
            <w:left w:w="0" w:type="dxa"/>
            <w:bottom w:w="0" w:type="dxa"/>
            <w:right w:w="0" w:type="dxa"/>
          </w:tblCellMar>
        </w:tblPrEx>
        <w:trPr>
          <w:cantSplit/>
          <w:trHeight w:val="777" w:hRule="atLeast"/>
          <w:jc w:val="center"/>
        </w:trPr>
        <w:tc>
          <w:tcPr>
            <w:tcW w:w="761"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2574" w:type="dxa"/>
            <w:tcBorders>
              <w:top w:val="nil"/>
              <w:left w:val="nil"/>
              <w:bottom w:val="single" w:color="auto" w:sz="8" w:space="0"/>
              <w:right w:val="single" w:color="auto" w:sz="8" w:space="0"/>
            </w:tcBorders>
            <w:tcMar>
              <w:top w:w="0" w:type="dxa"/>
              <w:left w:w="108" w:type="dxa"/>
              <w:bottom w:w="0" w:type="dxa"/>
              <w:right w:w="108" w:type="dxa"/>
            </w:tcMar>
            <w:vAlign w:val="center"/>
          </w:tcPr>
          <w:p>
            <w:pPr>
              <w:keepNext w:val="0"/>
              <w:keepLines w:val="0"/>
              <w:widowControl/>
              <w:suppressLineNumbers w:val="0"/>
              <w:jc w:val="center"/>
              <w:textAlignment w:val="center"/>
              <w:rPr>
                <w:rFonts w:hint="default" w:ascii="Calibri" w:hAnsi="Calibri" w:eastAsia="宋体" w:cs="Calibri"/>
                <w:i w:val="0"/>
                <w:color w:val="000000"/>
                <w:kern w:val="0"/>
                <w:sz w:val="22"/>
                <w:szCs w:val="22"/>
                <w:u w:val="none"/>
                <w:lang w:val="en-US" w:eastAsia="zh-CN" w:bidi="ar"/>
              </w:rPr>
            </w:pPr>
            <w:r>
              <w:rPr>
                <w:rFonts w:hint="default" w:ascii="Calibri" w:hAnsi="Calibri" w:eastAsia="宋体" w:cs="Calibri"/>
                <w:i w:val="0"/>
                <w:color w:val="000000"/>
                <w:kern w:val="0"/>
                <w:sz w:val="22"/>
                <w:szCs w:val="22"/>
                <w:u w:val="none"/>
                <w:lang w:val="en-US" w:eastAsia="zh-CN" w:bidi="ar"/>
              </w:rPr>
              <w:t>RF On/Off State</w:t>
            </w:r>
          </w:p>
        </w:tc>
        <w:tc>
          <w:tcPr>
            <w:tcW w:w="2568" w:type="dxa"/>
            <w:tcBorders>
              <w:top w:val="nil"/>
              <w:left w:val="nil"/>
              <w:bottom w:val="single" w:color="auto" w:sz="8" w:space="0"/>
              <w:right w:val="single" w:color="auto" w:sz="8" w:space="0"/>
            </w:tcBorders>
            <w:tcMar>
              <w:top w:w="0" w:type="dxa"/>
              <w:left w:w="108" w:type="dxa"/>
              <w:bottom w:w="0" w:type="dxa"/>
              <w:right w:w="108" w:type="dxa"/>
            </w:tcMar>
            <w:vAlign w:val="center"/>
          </w:tcPr>
          <w:p>
            <w:pPr>
              <w:jc w:val="left"/>
              <w:rPr>
                <w:rFonts w:ascii="宋体" w:hAnsi="宋体"/>
                <w:color w:val="000000"/>
                <w:szCs w:val="21"/>
              </w:rPr>
            </w:pPr>
            <w:r>
              <w:t>P2BW1B6</w:t>
            </w:r>
          </w:p>
        </w:tc>
        <w:tc>
          <w:tcPr>
            <w:tcW w:w="1701"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rPr>
                <w:szCs w:val="21"/>
              </w:rPr>
            </w:pPr>
            <w:r>
              <w:rPr>
                <w:rFonts w:hint="eastAsia"/>
                <w:szCs w:val="21"/>
              </w:rPr>
              <w:t>1：</w:t>
            </w:r>
            <w:r>
              <w:rPr>
                <w:rFonts w:hint="eastAsia" w:cs="Times New Roman"/>
                <w:lang w:val="en-US" w:eastAsia="zh-CN"/>
              </w:rPr>
              <w:t>healthy</w:t>
            </w:r>
          </w:p>
        </w:tc>
        <w:tc>
          <w:tcPr>
            <w:tcW w:w="3217" w:type="dxa"/>
            <w:tcBorders>
              <w:top w:val="nil"/>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r>
              <w:t>0:</w:t>
            </w:r>
            <w:r>
              <w:rPr>
                <w:rFonts w:hint="default" w:ascii="Calibri" w:hAnsi="Calibri" w:eastAsia="宋体" w:cs="Calibri"/>
                <w:i w:val="0"/>
                <w:color w:val="000000"/>
                <w:kern w:val="0"/>
                <w:sz w:val="22"/>
                <w:szCs w:val="22"/>
                <w:u w:val="none"/>
                <w:lang w:val="en-US" w:eastAsia="zh-CN" w:bidi="ar"/>
              </w:rPr>
              <w:t>RF</w:t>
            </w:r>
            <w:r>
              <w:rPr>
                <w:rFonts w:hint="eastAsia" w:ascii="Calibri" w:hAnsi="Calibri" w:cs="Calibri"/>
                <w:i w:val="0"/>
                <w:color w:val="000000"/>
                <w:kern w:val="0"/>
                <w:sz w:val="22"/>
                <w:szCs w:val="22"/>
                <w:u w:val="none"/>
                <w:lang w:val="en-US" w:eastAsia="zh-CN" w:bidi="ar"/>
              </w:rPr>
              <w:t xml:space="preserve"> </w:t>
            </w:r>
            <w:r>
              <w:rPr>
                <w:rFonts w:hint="default" w:ascii="Calibri" w:hAnsi="Calibri" w:eastAsia="宋体" w:cs="Calibri"/>
                <w:i w:val="0"/>
                <w:color w:val="000000"/>
                <w:kern w:val="0"/>
                <w:sz w:val="22"/>
                <w:szCs w:val="22"/>
                <w:u w:val="none"/>
                <w:lang w:val="en-US" w:eastAsia="zh-CN" w:bidi="ar"/>
              </w:rPr>
              <w:t xml:space="preserve">Off </w:t>
            </w:r>
            <w:r>
              <w:t>;1:</w:t>
            </w:r>
            <w:r>
              <w:rPr>
                <w:rFonts w:hint="default" w:ascii="Calibri" w:hAnsi="Calibri" w:eastAsia="宋体" w:cs="Calibri"/>
                <w:i w:val="0"/>
                <w:color w:val="000000"/>
                <w:kern w:val="0"/>
                <w:sz w:val="22"/>
                <w:szCs w:val="22"/>
                <w:u w:val="none"/>
                <w:lang w:val="en-US" w:eastAsia="zh-CN" w:bidi="ar"/>
              </w:rPr>
              <w:t>RF On</w:t>
            </w:r>
          </w:p>
        </w:tc>
        <w:tc>
          <w:tcPr>
            <w:tcW w:w="193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textAlignment w:val="bottom"/>
              <w:rPr>
                <w:rFonts w:hint="default" w:eastAsia="宋体"/>
                <w:lang w:val="en-US" w:eastAsia="zh-CN"/>
              </w:rPr>
            </w:pPr>
            <w:r>
              <w:rPr>
                <w:rFonts w:hint="eastAsia"/>
                <w:szCs w:val="21"/>
                <w:lang w:val="en-US" w:eastAsia="zh-CN"/>
              </w:rPr>
              <w:t xml:space="preserve">Inform DFH </w:t>
            </w:r>
            <w:r>
              <w:rPr>
                <w:rFonts w:hint="eastAsia" w:cs="Times New Roman"/>
                <w:szCs w:val="21"/>
                <w:lang w:val="en-US" w:eastAsia="zh-CN"/>
              </w:rPr>
              <w:t>if the state changed</w:t>
            </w:r>
          </w:p>
        </w:tc>
      </w:tr>
      <w:tr>
        <w:tblPrEx>
          <w:tblCellMar>
            <w:top w:w="0" w:type="dxa"/>
            <w:left w:w="0" w:type="dxa"/>
            <w:bottom w:w="0" w:type="dxa"/>
            <w:right w:w="0" w:type="dxa"/>
          </w:tblCellMar>
        </w:tblPrEx>
        <w:trPr>
          <w:cantSplit/>
          <w:trHeight w:val="777" w:hRule="atLeast"/>
          <w:jc w:val="center"/>
        </w:trPr>
        <w:tc>
          <w:tcPr>
            <w:tcW w:w="7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257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keepNext w:val="0"/>
              <w:keepLines w:val="0"/>
              <w:widowControl/>
              <w:suppressLineNumbers w:val="0"/>
              <w:jc w:val="center"/>
              <w:textAlignment w:val="center"/>
              <w:rPr>
                <w:rFonts w:hint="default" w:ascii="Calibri" w:hAnsi="Calibri" w:eastAsia="宋体" w:cs="Calibri"/>
                <w:i w:val="0"/>
                <w:color w:val="000000"/>
                <w:kern w:val="0"/>
                <w:sz w:val="22"/>
                <w:szCs w:val="22"/>
                <w:u w:val="none"/>
                <w:lang w:val="en-US" w:eastAsia="zh-CN" w:bidi="ar"/>
              </w:rPr>
            </w:pPr>
            <w:r>
              <w:rPr>
                <w:rFonts w:hint="eastAsia" w:ascii="Calibri" w:hAnsi="Calibri" w:cs="Calibri"/>
                <w:i w:val="0"/>
                <w:color w:val="000000"/>
                <w:kern w:val="0"/>
                <w:sz w:val="22"/>
                <w:szCs w:val="22"/>
                <w:u w:val="none"/>
                <w:lang w:val="en-US" w:eastAsia="zh-CN" w:bidi="ar"/>
              </w:rPr>
              <w:t>Antenna Current</w:t>
            </w:r>
          </w:p>
        </w:tc>
        <w:tc>
          <w:tcPr>
            <w:tcW w:w="256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jc w:val="left"/>
              <w:rPr>
                <w:kern w:val="0"/>
                <w:szCs w:val="21"/>
                <w:shd w:val="clear" w:color="auto" w:fill="FFFFFF"/>
              </w:rPr>
            </w:pPr>
            <w:r>
              <w:t>P27W6~W8B11~B0</w:t>
            </w:r>
          </w:p>
        </w:tc>
        <w:tc>
          <w:tcPr>
            <w:tcW w:w="1701"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rPr>
                <w:rFonts w:ascii="宋体" w:hAnsi="宋体"/>
                <w:szCs w:val="21"/>
              </w:rPr>
            </w:pPr>
            <w:r>
              <w:rPr>
                <w:rFonts w:hint="eastAsia"/>
                <w:szCs w:val="21"/>
              </w:rPr>
              <w:t>1.90~1.92</w:t>
            </w:r>
          </w:p>
        </w:tc>
        <w:tc>
          <w:tcPr>
            <w:tcW w:w="321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r>
              <w:rPr>
                <w:rFonts w:hint="eastAsia" w:ascii="Calibri" w:hAnsi="Calibri" w:cs="Calibri"/>
                <w:i w:val="0"/>
                <w:color w:val="000000"/>
                <w:kern w:val="0"/>
                <w:sz w:val="22"/>
                <w:szCs w:val="22"/>
                <w:u w:val="none"/>
                <w:lang w:val="en-US" w:eastAsia="zh-CN" w:bidi="ar"/>
              </w:rPr>
              <w:t>Antenna</w:t>
            </w:r>
            <w:r>
              <w:rPr>
                <w:rFonts w:hint="default" w:ascii="Calibri" w:hAnsi="Calibri" w:cs="Calibri"/>
                <w:i w:val="0"/>
                <w:color w:val="000000"/>
                <w:kern w:val="0"/>
                <w:sz w:val="22"/>
                <w:szCs w:val="22"/>
                <w:u w:val="none"/>
                <w:lang w:val="en-US" w:eastAsia="zh-CN" w:bidi="ar"/>
              </w:rPr>
              <w:t>’</w:t>
            </w:r>
            <w:r>
              <w:rPr>
                <w:rFonts w:hint="eastAsia" w:ascii="Calibri" w:hAnsi="Calibri" w:cs="Calibri"/>
                <w:i w:val="0"/>
                <w:color w:val="000000"/>
                <w:kern w:val="0"/>
                <w:sz w:val="22"/>
                <w:szCs w:val="22"/>
                <w:u w:val="none"/>
                <w:lang w:val="en-US" w:eastAsia="zh-CN" w:bidi="ar"/>
              </w:rPr>
              <w:t>s Current</w:t>
            </w:r>
          </w:p>
        </w:tc>
        <w:tc>
          <w:tcPr>
            <w:tcW w:w="193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autoSpaceDE w:val="0"/>
              <w:autoSpaceDN w:val="0"/>
              <w:textAlignment w:val="bottom"/>
            </w:pPr>
            <w:r>
              <w:rPr>
                <w:rFonts w:hint="eastAsia"/>
                <w:szCs w:val="21"/>
                <w:lang w:val="en-US" w:eastAsia="zh-CN"/>
              </w:rPr>
              <w:t xml:space="preserve">Inform DFH </w:t>
            </w:r>
            <w:r>
              <w:rPr>
                <w:rFonts w:hint="eastAsia" w:cs="Times New Roman"/>
                <w:szCs w:val="21"/>
                <w:lang w:val="en-US" w:eastAsia="zh-CN"/>
              </w:rPr>
              <w:t>if the value out of range</w:t>
            </w:r>
          </w:p>
        </w:tc>
      </w:tr>
      <w:tr>
        <w:tblPrEx>
          <w:tblCellMar>
            <w:top w:w="0" w:type="dxa"/>
            <w:left w:w="0" w:type="dxa"/>
            <w:bottom w:w="0" w:type="dxa"/>
            <w:right w:w="0" w:type="dxa"/>
          </w:tblCellMar>
        </w:tblPrEx>
        <w:trPr>
          <w:cantSplit/>
          <w:trHeight w:val="777" w:hRule="atLeast"/>
          <w:jc w:val="center"/>
        </w:trPr>
        <w:tc>
          <w:tcPr>
            <w:tcW w:w="7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257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keepNext w:val="0"/>
              <w:keepLines w:val="0"/>
              <w:widowControl/>
              <w:suppressLineNumbers w:val="0"/>
              <w:jc w:val="center"/>
              <w:textAlignment w:val="center"/>
              <w:rPr>
                <w:rFonts w:hint="default" w:ascii="Calibri" w:hAnsi="Calibri" w:eastAsia="宋体" w:cs="Calibri"/>
                <w:i w:val="0"/>
                <w:color w:val="000000"/>
                <w:kern w:val="0"/>
                <w:sz w:val="22"/>
                <w:szCs w:val="22"/>
                <w:u w:val="none"/>
                <w:lang w:val="en-US" w:eastAsia="zh-CN" w:bidi="ar"/>
              </w:rPr>
            </w:pPr>
            <w:r>
              <w:rPr>
                <w:rFonts w:hint="default" w:ascii="Calibri" w:hAnsi="Calibri" w:eastAsia="宋体" w:cs="Calibri"/>
                <w:i w:val="0"/>
                <w:color w:val="000000"/>
                <w:kern w:val="0"/>
                <w:sz w:val="22"/>
                <w:szCs w:val="22"/>
                <w:u w:val="none"/>
                <w:lang w:val="en-US" w:eastAsia="zh-CN" w:bidi="ar"/>
              </w:rPr>
              <w:t>Antenna Working mode</w:t>
            </w:r>
          </w:p>
        </w:tc>
        <w:tc>
          <w:tcPr>
            <w:tcW w:w="256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jc w:val="left"/>
            </w:pPr>
            <w:r>
              <w:t>P4BW14B5~B4</w:t>
            </w:r>
          </w:p>
        </w:tc>
        <w:tc>
          <w:tcPr>
            <w:tcW w:w="1701"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rPr>
                <w:rFonts w:hint="eastAsia" w:ascii="宋体" w:hAnsi="宋体"/>
                <w:szCs w:val="21"/>
              </w:rPr>
              <w:t>1：</w:t>
            </w:r>
            <w:r>
              <w:rPr>
                <w:rFonts w:hint="eastAsia" w:cs="Times New Roman"/>
                <w:lang w:val="en-US" w:eastAsia="zh-CN"/>
              </w:rPr>
              <w:t>healthy</w:t>
            </w:r>
          </w:p>
        </w:tc>
        <w:tc>
          <w:tcPr>
            <w:tcW w:w="3217" w:type="dxa"/>
            <w:vMerge w:val="restart"/>
            <w:tcBorders>
              <w:top w:val="single" w:color="auto" w:sz="8" w:space="0"/>
              <w:left w:val="nil"/>
              <w:right w:val="single" w:color="auto" w:sz="8" w:space="0"/>
            </w:tcBorders>
            <w:tcMar>
              <w:top w:w="0" w:type="dxa"/>
              <w:left w:w="108" w:type="dxa"/>
              <w:bottom w:w="0" w:type="dxa"/>
              <w:right w:w="108" w:type="dxa"/>
            </w:tcMar>
            <w:vAlign w:val="center"/>
          </w:tcPr>
          <w:p>
            <w:pPr>
              <w:autoSpaceDE w:val="0"/>
              <w:autoSpaceDN w:val="0"/>
              <w:jc w:val="left"/>
              <w:textAlignment w:val="bottom"/>
              <w:rPr>
                <w:rFonts w:hint="default"/>
                <w:szCs w:val="21"/>
                <w:lang w:val="en-US" w:eastAsia="zh-CN"/>
              </w:rPr>
            </w:pPr>
            <w:r>
              <w:rPr>
                <w:rFonts w:hint="eastAsia"/>
                <w:szCs w:val="21"/>
                <w:lang w:val="en-US" w:eastAsia="zh-CN"/>
              </w:rPr>
              <w:t>When all this value is correct,means the antenna point to the ground station correct.</w:t>
            </w:r>
          </w:p>
          <w:p>
            <w:pPr>
              <w:autoSpaceDE w:val="0"/>
              <w:autoSpaceDN w:val="0"/>
              <w:jc w:val="left"/>
              <w:textAlignment w:val="bottom"/>
              <w:rPr>
                <w:rFonts w:hint="eastAsia" w:eastAsia="宋体"/>
                <w:szCs w:val="21"/>
                <w:lang w:val="en-US" w:eastAsia="zh-CN"/>
              </w:rPr>
            </w:pPr>
          </w:p>
        </w:tc>
        <w:tc>
          <w:tcPr>
            <w:tcW w:w="193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rPr>
                <w:rFonts w:hint="default"/>
                <w:lang w:val="en-US"/>
              </w:rPr>
            </w:pPr>
            <w:r>
              <w:rPr>
                <w:rFonts w:hint="eastAsia"/>
                <w:szCs w:val="21"/>
                <w:lang w:val="en-US" w:eastAsia="zh-CN"/>
              </w:rPr>
              <w:t xml:space="preserve">Inform DFH </w:t>
            </w:r>
            <w:r>
              <w:rPr>
                <w:rFonts w:hint="eastAsia" w:cs="Times New Roman"/>
                <w:szCs w:val="21"/>
                <w:lang w:val="en-US" w:eastAsia="zh-CN"/>
              </w:rPr>
              <w:t>if the value is not this value</w:t>
            </w:r>
          </w:p>
        </w:tc>
      </w:tr>
      <w:tr>
        <w:tblPrEx>
          <w:tblCellMar>
            <w:top w:w="0" w:type="dxa"/>
            <w:left w:w="0" w:type="dxa"/>
            <w:bottom w:w="0" w:type="dxa"/>
            <w:right w:w="0" w:type="dxa"/>
          </w:tblCellMar>
        </w:tblPrEx>
        <w:trPr>
          <w:cantSplit/>
          <w:trHeight w:val="777" w:hRule="atLeast"/>
          <w:jc w:val="center"/>
        </w:trPr>
        <w:tc>
          <w:tcPr>
            <w:tcW w:w="7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257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keepNext w:val="0"/>
              <w:keepLines w:val="0"/>
              <w:widowControl/>
              <w:suppressLineNumbers w:val="0"/>
              <w:jc w:val="center"/>
              <w:textAlignment w:val="center"/>
              <w:rPr>
                <w:rFonts w:hint="default" w:ascii="Calibri" w:hAnsi="Calibri" w:eastAsia="宋体" w:cs="Calibri"/>
                <w:i w:val="0"/>
                <w:color w:val="000000"/>
                <w:kern w:val="0"/>
                <w:sz w:val="22"/>
                <w:szCs w:val="22"/>
                <w:u w:val="none"/>
                <w:lang w:val="en-US" w:eastAsia="zh-CN" w:bidi="ar"/>
              </w:rPr>
            </w:pPr>
            <w:r>
              <w:rPr>
                <w:rFonts w:hint="default" w:ascii="Calibri" w:hAnsi="Calibri" w:eastAsia="宋体" w:cs="Calibri"/>
                <w:i w:val="0"/>
                <w:color w:val="000000"/>
                <w:kern w:val="0"/>
                <w:sz w:val="22"/>
                <w:szCs w:val="22"/>
                <w:u w:val="none"/>
                <w:lang w:val="en-US" w:eastAsia="zh-CN" w:bidi="ar"/>
              </w:rPr>
              <w:t>Ground Station marker</w:t>
            </w:r>
          </w:p>
        </w:tc>
        <w:tc>
          <w:tcPr>
            <w:tcW w:w="256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jc w:val="left"/>
            </w:pPr>
            <w:r>
              <w:t>P4BW14B3~B0</w:t>
            </w:r>
          </w:p>
        </w:tc>
        <w:tc>
          <w:tcPr>
            <w:tcW w:w="1701"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rPr>
                <w:rFonts w:hint="eastAsia"/>
                <w:szCs w:val="21"/>
              </w:rPr>
              <w:t>1~7：</w:t>
            </w:r>
            <w:r>
              <w:rPr>
                <w:rFonts w:hint="eastAsia" w:cs="Times New Roman"/>
                <w:lang w:val="en-US" w:eastAsia="zh-CN"/>
              </w:rPr>
              <w:t>healthy</w:t>
            </w:r>
          </w:p>
        </w:tc>
        <w:tc>
          <w:tcPr>
            <w:tcW w:w="3217" w:type="dxa"/>
            <w:vMerge w:val="continue"/>
            <w:tcBorders>
              <w:left w:val="nil"/>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p>
        </w:tc>
        <w:tc>
          <w:tcPr>
            <w:tcW w:w="193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r>
              <w:rPr>
                <w:rFonts w:hint="eastAsia"/>
                <w:szCs w:val="21"/>
                <w:lang w:val="en-US" w:eastAsia="zh-CN"/>
              </w:rPr>
              <w:t xml:space="preserve">Inform DFH </w:t>
            </w:r>
            <w:r>
              <w:rPr>
                <w:rFonts w:hint="eastAsia" w:cs="Times New Roman"/>
                <w:szCs w:val="21"/>
                <w:lang w:val="en-US" w:eastAsia="zh-CN"/>
              </w:rPr>
              <w:t>if the value is not this value</w:t>
            </w:r>
          </w:p>
        </w:tc>
      </w:tr>
      <w:tr>
        <w:tblPrEx>
          <w:tblCellMar>
            <w:top w:w="0" w:type="dxa"/>
            <w:left w:w="0" w:type="dxa"/>
            <w:bottom w:w="0" w:type="dxa"/>
            <w:right w:w="0" w:type="dxa"/>
          </w:tblCellMar>
        </w:tblPrEx>
        <w:trPr>
          <w:cantSplit/>
          <w:trHeight w:val="858" w:hRule="atLeast"/>
          <w:jc w:val="center"/>
        </w:trPr>
        <w:tc>
          <w:tcPr>
            <w:tcW w:w="7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257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keepNext w:val="0"/>
              <w:keepLines w:val="0"/>
              <w:widowControl/>
              <w:suppressLineNumbers w:val="0"/>
              <w:jc w:val="center"/>
              <w:textAlignment w:val="center"/>
              <w:rPr>
                <w:rFonts w:hint="default" w:ascii="Calibri" w:hAnsi="Calibri" w:eastAsia="宋体" w:cs="Calibri"/>
                <w:i w:val="0"/>
                <w:color w:val="000000"/>
                <w:kern w:val="0"/>
                <w:sz w:val="22"/>
                <w:szCs w:val="22"/>
                <w:u w:val="none"/>
                <w:lang w:val="en-US" w:eastAsia="zh-CN" w:bidi="ar"/>
              </w:rPr>
            </w:pPr>
            <w:r>
              <w:rPr>
                <w:rFonts w:hint="default" w:ascii="Calibri" w:hAnsi="Calibri" w:eastAsia="宋体" w:cs="Calibri"/>
                <w:i w:val="0"/>
                <w:color w:val="000000"/>
                <w:kern w:val="0"/>
                <w:sz w:val="22"/>
                <w:szCs w:val="22"/>
                <w:u w:val="none"/>
                <w:lang w:val="en-US" w:eastAsia="zh-CN" w:bidi="ar"/>
              </w:rPr>
              <w:t>Antenna Time Synchonization State</w:t>
            </w:r>
          </w:p>
        </w:tc>
        <w:tc>
          <w:tcPr>
            <w:tcW w:w="256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jc w:val="left"/>
            </w:pPr>
            <w:r>
              <w:t>P4BW14B7</w:t>
            </w:r>
          </w:p>
        </w:tc>
        <w:tc>
          <w:tcPr>
            <w:tcW w:w="1701"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rPr>
                <w:rFonts w:hint="eastAsia" w:ascii="宋体" w:hAnsi="宋体"/>
                <w:szCs w:val="21"/>
              </w:rPr>
              <w:t>1：</w:t>
            </w:r>
            <w:r>
              <w:rPr>
                <w:rFonts w:hint="eastAsia" w:cs="Times New Roman"/>
                <w:lang w:val="en-US" w:eastAsia="zh-CN"/>
              </w:rPr>
              <w:t>healthy</w:t>
            </w:r>
          </w:p>
        </w:tc>
        <w:tc>
          <w:tcPr>
            <w:tcW w:w="3217" w:type="dxa"/>
            <w:vMerge w:val="continue"/>
            <w:tcBorders>
              <w:left w:val="nil"/>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p>
        </w:tc>
        <w:tc>
          <w:tcPr>
            <w:tcW w:w="193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r>
              <w:rPr>
                <w:rFonts w:hint="eastAsia"/>
                <w:szCs w:val="21"/>
                <w:lang w:val="en-US" w:eastAsia="zh-CN"/>
              </w:rPr>
              <w:t xml:space="preserve">Inform DFH </w:t>
            </w:r>
            <w:r>
              <w:rPr>
                <w:rFonts w:hint="eastAsia" w:cs="Times New Roman"/>
                <w:szCs w:val="21"/>
                <w:lang w:val="en-US" w:eastAsia="zh-CN"/>
              </w:rPr>
              <w:t>if the value is not this value</w:t>
            </w:r>
          </w:p>
        </w:tc>
      </w:tr>
      <w:tr>
        <w:tblPrEx>
          <w:tblCellMar>
            <w:top w:w="0" w:type="dxa"/>
            <w:left w:w="0" w:type="dxa"/>
            <w:bottom w:w="0" w:type="dxa"/>
            <w:right w:w="0" w:type="dxa"/>
          </w:tblCellMar>
        </w:tblPrEx>
        <w:trPr>
          <w:cantSplit/>
          <w:trHeight w:val="837" w:hRule="atLeast"/>
          <w:jc w:val="center"/>
        </w:trPr>
        <w:tc>
          <w:tcPr>
            <w:tcW w:w="7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numPr>
                <w:ilvl w:val="0"/>
                <w:numId w:val="9"/>
              </w:numPr>
              <w:jc w:val="center"/>
              <w:rPr>
                <w:szCs w:val="21"/>
              </w:rPr>
            </w:pPr>
          </w:p>
        </w:tc>
        <w:tc>
          <w:tcPr>
            <w:tcW w:w="257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keepNext w:val="0"/>
              <w:keepLines w:val="0"/>
              <w:widowControl/>
              <w:suppressLineNumbers w:val="0"/>
              <w:jc w:val="center"/>
              <w:textAlignment w:val="center"/>
              <w:rPr>
                <w:rFonts w:hint="default" w:ascii="Calibri" w:hAnsi="Calibri" w:eastAsia="宋体" w:cs="Calibri"/>
                <w:i w:val="0"/>
                <w:color w:val="000000"/>
                <w:kern w:val="0"/>
                <w:sz w:val="22"/>
                <w:szCs w:val="22"/>
                <w:u w:val="none"/>
                <w:lang w:val="en-US" w:eastAsia="zh-CN" w:bidi="ar"/>
              </w:rPr>
            </w:pPr>
            <w:r>
              <w:rPr>
                <w:rFonts w:hint="default" w:ascii="Calibri" w:hAnsi="Calibri" w:eastAsia="宋体" w:cs="Calibri"/>
                <w:i w:val="0"/>
                <w:color w:val="000000"/>
                <w:kern w:val="0"/>
                <w:sz w:val="22"/>
                <w:szCs w:val="22"/>
                <w:u w:val="none"/>
                <w:lang w:val="en-US" w:eastAsia="zh-CN" w:bidi="ar"/>
              </w:rPr>
              <w:t xml:space="preserve">GPS time availability sign </w:t>
            </w:r>
          </w:p>
        </w:tc>
        <w:tc>
          <w:tcPr>
            <w:tcW w:w="256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jc w:val="left"/>
            </w:pPr>
            <w:r>
              <w:t>P4BW03B7</w:t>
            </w:r>
          </w:p>
        </w:tc>
        <w:tc>
          <w:tcPr>
            <w:tcW w:w="1701"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autoSpaceDE w:val="0"/>
              <w:autoSpaceDN w:val="0"/>
              <w:ind w:right="1"/>
              <w:jc w:val="left"/>
              <w:textAlignment w:val="bottom"/>
              <w:rPr>
                <w:rFonts w:ascii="宋体" w:hAnsi="宋体"/>
                <w:szCs w:val="21"/>
              </w:rPr>
            </w:pPr>
            <w:r>
              <w:t>1</w:t>
            </w:r>
            <w:r>
              <w:rPr>
                <w:rFonts w:hint="eastAsia"/>
              </w:rPr>
              <w:t>：</w:t>
            </w:r>
            <w:r>
              <w:rPr>
                <w:rFonts w:hint="eastAsia" w:cs="Times New Roman"/>
                <w:lang w:val="en-US" w:eastAsia="zh-CN"/>
              </w:rPr>
              <w:t>healthy</w:t>
            </w:r>
          </w:p>
        </w:tc>
        <w:tc>
          <w:tcPr>
            <w:tcW w:w="3217" w:type="dxa"/>
            <w:vMerge w:val="continue"/>
            <w:tcBorders>
              <w:left w:val="nil"/>
              <w:bottom w:val="single" w:color="auto" w:sz="8" w:space="0"/>
              <w:right w:val="single" w:color="auto" w:sz="8" w:space="0"/>
            </w:tcBorders>
            <w:tcMar>
              <w:top w:w="0" w:type="dxa"/>
              <w:left w:w="108" w:type="dxa"/>
              <w:bottom w:w="0" w:type="dxa"/>
              <w:right w:w="108" w:type="dxa"/>
            </w:tcMar>
            <w:vAlign w:val="center"/>
          </w:tcPr>
          <w:p>
            <w:pPr>
              <w:autoSpaceDE w:val="0"/>
              <w:autoSpaceDN w:val="0"/>
              <w:jc w:val="left"/>
              <w:textAlignment w:val="bottom"/>
              <w:rPr>
                <w:szCs w:val="21"/>
              </w:rPr>
            </w:pPr>
          </w:p>
        </w:tc>
        <w:tc>
          <w:tcPr>
            <w:tcW w:w="193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r>
              <w:rPr>
                <w:rFonts w:hint="eastAsia"/>
                <w:szCs w:val="21"/>
                <w:lang w:val="en-US" w:eastAsia="zh-CN"/>
              </w:rPr>
              <w:t xml:space="preserve">Inform DFH </w:t>
            </w:r>
            <w:r>
              <w:rPr>
                <w:rFonts w:hint="eastAsia" w:cs="Times New Roman"/>
                <w:szCs w:val="21"/>
                <w:lang w:val="en-US" w:eastAsia="zh-CN"/>
              </w:rPr>
              <w:t>if the value is not this value</w:t>
            </w:r>
          </w:p>
        </w:tc>
      </w:tr>
    </w:tbl>
    <w:p>
      <w:pPr>
        <w:spacing w:line="360" w:lineRule="auto"/>
        <w:jc w:val="left"/>
        <w:rPr>
          <w:rFonts w:hint="eastAsia"/>
          <w:b/>
          <w:sz w:val="36"/>
          <w:szCs w:val="36"/>
          <w:lang w:val="en-US" w:eastAsia="zh-CN"/>
        </w:rPr>
      </w:pPr>
    </w:p>
    <w:p>
      <w:pPr>
        <w:spacing w:line="360" w:lineRule="auto"/>
        <w:jc w:val="left"/>
        <w:rPr>
          <w:rFonts w:hint="eastAsia"/>
          <w:b/>
          <w:sz w:val="36"/>
          <w:szCs w:val="36"/>
          <w:lang w:val="en-US" w:eastAsia="zh-CN"/>
        </w:rPr>
      </w:pPr>
    </w:p>
    <w:p>
      <w:pPr>
        <w:spacing w:line="360" w:lineRule="auto"/>
        <w:jc w:val="left"/>
        <w:rPr>
          <w:rFonts w:hint="eastAsia"/>
          <w:b/>
          <w:sz w:val="36"/>
          <w:szCs w:val="36"/>
          <w:lang w:val="en-US" w:eastAsia="zh-CN"/>
        </w:rPr>
      </w:pPr>
    </w:p>
    <w:p>
      <w:pPr>
        <w:pStyle w:val="2"/>
        <w:adjustRightInd w:val="0"/>
        <w:spacing w:before="120" w:after="120" w:line="240" w:lineRule="atLeast"/>
        <w:jc w:val="left"/>
        <w:rPr>
          <w:rFonts w:hint="eastAsia" w:eastAsia="黑体"/>
          <w:b/>
          <w:bCs/>
          <w:smallCaps/>
          <w:kern w:val="0"/>
          <w:sz w:val="28"/>
          <w:szCs w:val="28"/>
          <w:lang w:val="en-US" w:eastAsia="zh-CN"/>
        </w:rPr>
      </w:pPr>
      <w:r>
        <w:rPr>
          <w:rFonts w:hint="eastAsia" w:eastAsia="黑体"/>
          <w:b/>
          <w:bCs/>
          <w:smallCaps/>
          <w:kern w:val="0"/>
          <w:sz w:val="28"/>
          <w:szCs w:val="28"/>
          <w:lang w:val="en-US" w:eastAsia="zh-CN"/>
        </w:rPr>
        <w:t>6 Contact information of DFH</w:t>
      </w:r>
    </w:p>
    <w:p>
      <w:pPr>
        <w:jc w:val="center"/>
        <w:rPr>
          <w:rFonts w:hint="default" w:eastAsia="宋体"/>
          <w:sz w:val="24"/>
          <w:lang w:val="en-US" w:eastAsia="zh-CN"/>
        </w:rPr>
      </w:pPr>
      <w:r>
        <w:rPr>
          <w:rFonts w:hint="eastAsia" w:ascii="宋体" w:hAnsi="宋体"/>
          <w:sz w:val="24"/>
          <w:lang w:val="en-US" w:eastAsia="zh-CN"/>
        </w:rPr>
        <w:t>Table 6</w:t>
      </w:r>
      <w:r>
        <w:rPr>
          <w:rFonts w:hint="eastAsia" w:ascii="宋体" w:hAnsi="宋体"/>
          <w:sz w:val="24"/>
        </w:rPr>
        <w:t xml:space="preserve">-1 </w:t>
      </w:r>
      <w:r>
        <w:rPr>
          <w:rFonts w:hint="eastAsia" w:ascii="宋体" w:hAnsi="宋体"/>
          <w:sz w:val="24"/>
          <w:lang w:val="en-US" w:eastAsia="zh-CN"/>
        </w:rPr>
        <w:t>Contact information</w:t>
      </w:r>
    </w:p>
    <w:tbl>
      <w:tblPr>
        <w:tblStyle w:val="12"/>
        <w:tblW w:w="71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1"/>
        <w:gridCol w:w="2901"/>
        <w:gridCol w:w="2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1791" w:type="dxa"/>
          </w:tcPr>
          <w:p>
            <w:pPr>
              <w:rPr>
                <w:rFonts w:hint="default" w:eastAsia="宋体"/>
                <w:b/>
                <w:szCs w:val="21"/>
                <w:lang w:val="en-US" w:eastAsia="zh-CN"/>
              </w:rPr>
            </w:pPr>
            <w:r>
              <w:rPr>
                <w:rFonts w:hint="eastAsia"/>
                <w:b/>
                <w:szCs w:val="21"/>
                <w:lang w:val="en-US" w:eastAsia="zh-CN"/>
              </w:rPr>
              <w:t>Name</w:t>
            </w:r>
          </w:p>
        </w:tc>
        <w:tc>
          <w:tcPr>
            <w:tcW w:w="2901" w:type="dxa"/>
          </w:tcPr>
          <w:p>
            <w:pPr>
              <w:rPr>
                <w:rFonts w:hint="default" w:eastAsia="宋体"/>
                <w:b/>
                <w:szCs w:val="21"/>
                <w:lang w:val="en-US" w:eastAsia="zh-CN"/>
              </w:rPr>
            </w:pPr>
            <w:r>
              <w:rPr>
                <w:rFonts w:hint="eastAsia" w:hAnsi="宋体"/>
                <w:b/>
                <w:szCs w:val="21"/>
                <w:lang w:val="en-US" w:eastAsia="zh-CN"/>
              </w:rPr>
              <w:t>Telephone fixed</w:t>
            </w:r>
          </w:p>
        </w:tc>
        <w:tc>
          <w:tcPr>
            <w:tcW w:w="2506" w:type="dxa"/>
          </w:tcPr>
          <w:p>
            <w:pPr>
              <w:rPr>
                <w:rFonts w:hint="default" w:eastAsia="宋体"/>
                <w:b/>
                <w:szCs w:val="21"/>
                <w:lang w:val="en-US" w:eastAsia="zh-CN"/>
              </w:rPr>
            </w:pPr>
            <w:r>
              <w:rPr>
                <w:rFonts w:hint="eastAsia" w:hAnsi="宋体"/>
                <w:b/>
                <w:szCs w:val="21"/>
                <w:lang w:val="en-US" w:eastAsia="zh-CN"/>
              </w:rPr>
              <w:t>Mobile telephone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1791" w:type="dxa"/>
          </w:tcPr>
          <w:p>
            <w:pPr>
              <w:rPr>
                <w:rFonts w:hint="default" w:hAnsi="宋体" w:eastAsia="宋体"/>
                <w:szCs w:val="21"/>
                <w:lang w:val="en-US" w:eastAsia="zh-CN"/>
              </w:rPr>
            </w:pPr>
            <w:r>
              <w:rPr>
                <w:rFonts w:hint="eastAsia" w:hAnsi="宋体"/>
                <w:szCs w:val="21"/>
                <w:lang w:val="en-US" w:eastAsia="zh-CN"/>
              </w:rPr>
              <w:t>Tan Tian</w:t>
            </w:r>
          </w:p>
        </w:tc>
        <w:tc>
          <w:tcPr>
            <w:tcW w:w="2901" w:type="dxa"/>
          </w:tcPr>
          <w:p>
            <w:pPr>
              <w:rPr>
                <w:rFonts w:hAnsi="宋体"/>
                <w:szCs w:val="21"/>
              </w:rPr>
            </w:pPr>
            <w:r>
              <w:rPr>
                <w:rFonts w:hint="eastAsia" w:hAnsi="宋体"/>
                <w:szCs w:val="21"/>
                <w:lang w:val="en-US" w:eastAsia="zh-CN"/>
              </w:rPr>
              <w:t>+86-</w:t>
            </w:r>
            <w:r>
              <w:rPr>
                <w:rFonts w:hAnsi="宋体"/>
                <w:szCs w:val="21"/>
              </w:rPr>
              <w:t>10-6811</w:t>
            </w:r>
            <w:r>
              <w:rPr>
                <w:rFonts w:hint="eastAsia" w:hAnsi="宋体"/>
                <w:szCs w:val="21"/>
              </w:rPr>
              <w:t>4924</w:t>
            </w:r>
          </w:p>
        </w:tc>
        <w:tc>
          <w:tcPr>
            <w:tcW w:w="2506" w:type="dxa"/>
          </w:tcPr>
          <w:p>
            <w:pPr>
              <w:rPr>
                <w:rFonts w:hAnsi="宋体"/>
                <w:szCs w:val="21"/>
              </w:rPr>
            </w:pPr>
            <w:r>
              <w:rPr>
                <w:rFonts w:hint="eastAsia" w:hAnsi="宋体"/>
                <w:szCs w:val="21"/>
                <w:lang w:val="en-US" w:eastAsia="zh-CN"/>
              </w:rPr>
              <w:t>+86-</w:t>
            </w:r>
            <w:r>
              <w:rPr>
                <w:rFonts w:hint="eastAsia" w:hAnsi="宋体"/>
                <w:szCs w:val="21"/>
              </w:rPr>
              <w:t>13466305887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791" w:type="dxa"/>
          </w:tcPr>
          <w:p>
            <w:pPr>
              <w:rPr>
                <w:rFonts w:hint="default" w:hAnsi="宋体" w:eastAsia="宋体"/>
                <w:szCs w:val="21"/>
                <w:lang w:val="en-US" w:eastAsia="zh-CN"/>
              </w:rPr>
            </w:pPr>
            <w:r>
              <w:rPr>
                <w:rFonts w:hint="eastAsia" w:hAnsi="宋体"/>
                <w:szCs w:val="21"/>
                <w:lang w:val="en-US" w:eastAsia="zh-CN"/>
              </w:rPr>
              <w:t>Lv Damin</w:t>
            </w:r>
          </w:p>
        </w:tc>
        <w:tc>
          <w:tcPr>
            <w:tcW w:w="2901" w:type="dxa"/>
          </w:tcPr>
          <w:p>
            <w:pPr>
              <w:rPr>
                <w:rFonts w:hAnsi="宋体"/>
                <w:szCs w:val="21"/>
              </w:rPr>
            </w:pPr>
            <w:r>
              <w:rPr>
                <w:rFonts w:hint="eastAsia" w:hAnsi="宋体"/>
                <w:szCs w:val="21"/>
                <w:lang w:val="en-US" w:eastAsia="zh-CN"/>
              </w:rPr>
              <w:t>+86-</w:t>
            </w:r>
            <w:r>
              <w:rPr>
                <w:rFonts w:hint="eastAsia" w:hAnsi="宋体"/>
                <w:szCs w:val="21"/>
              </w:rPr>
              <w:t>10-68117596</w:t>
            </w:r>
          </w:p>
        </w:tc>
        <w:tc>
          <w:tcPr>
            <w:tcW w:w="2506" w:type="dxa"/>
          </w:tcPr>
          <w:p>
            <w:pPr>
              <w:rPr>
                <w:rFonts w:hAnsi="宋体"/>
                <w:szCs w:val="21"/>
              </w:rPr>
            </w:pPr>
            <w:r>
              <w:rPr>
                <w:rFonts w:hint="eastAsia" w:hAnsi="宋体"/>
                <w:szCs w:val="21"/>
                <w:lang w:val="en-US" w:eastAsia="zh-CN"/>
              </w:rPr>
              <w:t>+86-</w:t>
            </w:r>
            <w:r>
              <w:rPr>
                <w:rFonts w:hint="eastAsia" w:hAnsi="宋体"/>
                <w:szCs w:val="21"/>
              </w:rPr>
              <w:t>13691381133</w:t>
            </w:r>
          </w:p>
        </w:tc>
      </w:tr>
    </w:tbl>
    <w:p>
      <w:pPr>
        <w:spacing w:line="360" w:lineRule="auto"/>
        <w:jc w:val="left"/>
        <w:rPr>
          <w:rFonts w:hint="default"/>
          <w:b/>
          <w:sz w:val="36"/>
          <w:szCs w:val="36"/>
          <w:lang w:val="en-US" w:eastAsia="zh-CN"/>
        </w:rPr>
      </w:pPr>
    </w:p>
    <w:p>
      <w:pPr>
        <w:pStyle w:val="2"/>
        <w:rPr>
          <w:rFonts w:hint="eastAsia"/>
        </w:rPr>
        <w:sectPr>
          <w:pgSz w:w="16838" w:h="11906" w:orient="landscape"/>
          <w:pgMar w:top="1800" w:right="1440" w:bottom="1800" w:left="1440" w:header="720" w:footer="720" w:gutter="0"/>
          <w:pgBorders>
            <w:top w:val="none" w:sz="0" w:space="0"/>
            <w:left w:val="none" w:sz="0" w:space="0"/>
            <w:bottom w:val="none" w:sz="0" w:space="0"/>
            <w:right w:val="none" w:sz="0" w:space="0"/>
          </w:pgBorders>
          <w:cols w:space="720" w:num="1"/>
          <w:docGrid w:linePitch="360" w:charSpace="0"/>
        </w:sectPr>
      </w:pPr>
      <w:bookmarkStart w:id="0" w:name="_Toc338408114"/>
      <w:bookmarkStart w:id="1" w:name="_Toc19941"/>
    </w:p>
    <w:p>
      <w:pPr>
        <w:pStyle w:val="2"/>
        <w:adjustRightInd w:val="0"/>
        <w:spacing w:before="120" w:after="120" w:line="240" w:lineRule="atLeast"/>
        <w:jc w:val="left"/>
        <w:rPr>
          <w:rFonts w:hint="default" w:eastAsia="黑体"/>
          <w:b/>
          <w:bCs/>
          <w:smallCaps/>
          <w:kern w:val="0"/>
          <w:sz w:val="28"/>
          <w:szCs w:val="28"/>
          <w:lang w:val="en-US" w:eastAsia="zh-CN"/>
        </w:rPr>
      </w:pPr>
      <w:r>
        <w:rPr>
          <w:rFonts w:hint="eastAsia" w:eastAsia="黑体"/>
          <w:b/>
          <w:bCs/>
          <w:smallCaps/>
          <w:kern w:val="0"/>
          <w:sz w:val="28"/>
          <w:szCs w:val="28"/>
          <w:lang w:val="en-US" w:eastAsia="zh-CN"/>
        </w:rPr>
        <w:t xml:space="preserve">Appendix A  </w:t>
      </w:r>
      <w:bookmarkEnd w:id="0"/>
      <w:bookmarkStart w:id="2" w:name="_Toc6803409"/>
      <w:bookmarkStart w:id="3" w:name="_Toc6968643"/>
      <w:bookmarkStart w:id="4" w:name="_Toc6804435"/>
      <w:bookmarkStart w:id="5" w:name="_Toc6803692"/>
      <w:bookmarkStart w:id="6" w:name="_Toc6804011"/>
      <w:r>
        <w:rPr>
          <w:rFonts w:hint="eastAsia" w:eastAsia="黑体"/>
          <w:b/>
          <w:bCs/>
          <w:smallCaps/>
          <w:kern w:val="0"/>
          <w:sz w:val="28"/>
          <w:szCs w:val="28"/>
          <w:lang w:val="en-US" w:eastAsia="zh-CN"/>
        </w:rPr>
        <w:t>AGC</w:t>
      </w:r>
      <w:bookmarkEnd w:id="1"/>
      <w:r>
        <w:rPr>
          <w:rFonts w:hint="eastAsia" w:eastAsia="黑体"/>
          <w:b/>
          <w:bCs/>
          <w:smallCaps/>
          <w:kern w:val="0"/>
          <w:sz w:val="28"/>
          <w:szCs w:val="28"/>
          <w:lang w:val="en-US" w:eastAsia="zh-CN"/>
        </w:rPr>
        <w:t xml:space="preserve"> table of transponder</w:t>
      </w:r>
    </w:p>
    <w:bookmarkEnd w:id="2"/>
    <w:bookmarkEnd w:id="3"/>
    <w:bookmarkEnd w:id="4"/>
    <w:bookmarkEnd w:id="5"/>
    <w:bookmarkEnd w:id="6"/>
    <w:tbl>
      <w:tblPr>
        <w:tblStyle w:val="12"/>
        <w:tblW w:w="852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3531"/>
        <w:gridCol w:w="2526"/>
        <w:gridCol w:w="246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tblHeader/>
          <w:jc w:val="center"/>
        </w:trPr>
        <w:tc>
          <w:tcPr>
            <w:tcW w:w="3531" w:type="dxa"/>
            <w:tcBorders>
              <w:left w:val="single" w:color="auto" w:sz="4" w:space="0"/>
              <w:right w:val="single" w:color="auto" w:sz="4" w:space="0"/>
            </w:tcBorders>
            <w:shd w:val="clear" w:color="auto" w:fill="D9D9D9"/>
            <w:vAlign w:val="center"/>
          </w:tcPr>
          <w:p>
            <w:pPr>
              <w:jc w:val="center"/>
              <w:rPr>
                <w:rFonts w:hint="default" w:eastAsia="宋体"/>
                <w:szCs w:val="21"/>
                <w:lang w:val="en-US" w:eastAsia="zh-CN"/>
              </w:rPr>
            </w:pPr>
            <w:r>
              <w:rPr>
                <w:rFonts w:hint="eastAsia"/>
                <w:szCs w:val="21"/>
                <w:lang w:val="en-US" w:eastAsia="zh-CN"/>
              </w:rPr>
              <w:t>Input signal intensity</w:t>
            </w:r>
          </w:p>
        </w:tc>
        <w:tc>
          <w:tcPr>
            <w:tcW w:w="2526" w:type="dxa"/>
            <w:tcBorders>
              <w:left w:val="single" w:color="auto" w:sz="4" w:space="0"/>
              <w:right w:val="single" w:color="auto" w:sz="4" w:space="0"/>
            </w:tcBorders>
            <w:shd w:val="clear" w:color="auto" w:fill="D9D9D9"/>
            <w:vAlign w:val="center"/>
          </w:tcPr>
          <w:p>
            <w:pPr>
              <w:jc w:val="center"/>
              <w:rPr>
                <w:rFonts w:hint="default" w:eastAsia="宋体"/>
                <w:szCs w:val="21"/>
                <w:lang w:val="en-US" w:eastAsia="zh-CN"/>
              </w:rPr>
            </w:pPr>
            <w:r>
              <w:rPr>
                <w:rFonts w:hint="eastAsia"/>
                <w:szCs w:val="21"/>
              </w:rPr>
              <w:t>AGC</w:t>
            </w:r>
            <w:r>
              <w:rPr>
                <w:rFonts w:hint="eastAsia"/>
                <w:szCs w:val="21"/>
                <w:lang w:val="en-US" w:eastAsia="zh-CN"/>
              </w:rPr>
              <w:t xml:space="preserve"> of Transponder A</w:t>
            </w:r>
          </w:p>
        </w:tc>
        <w:tc>
          <w:tcPr>
            <w:tcW w:w="2465" w:type="dxa"/>
            <w:tcBorders>
              <w:left w:val="single" w:color="auto" w:sz="4" w:space="0"/>
              <w:right w:val="single" w:color="auto" w:sz="4" w:space="0"/>
            </w:tcBorders>
            <w:shd w:val="clear" w:color="auto" w:fill="D9D9D9"/>
            <w:vAlign w:val="center"/>
          </w:tcPr>
          <w:p>
            <w:pPr>
              <w:jc w:val="center"/>
              <w:rPr>
                <w:rFonts w:hint="default"/>
                <w:szCs w:val="21"/>
                <w:lang w:val="en-US"/>
              </w:rPr>
            </w:pPr>
            <w:r>
              <w:rPr>
                <w:rFonts w:hint="eastAsia"/>
                <w:szCs w:val="21"/>
              </w:rPr>
              <w:t>AGC</w:t>
            </w:r>
            <w:r>
              <w:rPr>
                <w:rFonts w:hint="eastAsia"/>
                <w:szCs w:val="21"/>
                <w:lang w:val="en-US" w:eastAsia="zh-CN"/>
              </w:rPr>
              <w:t xml:space="preserve"> of Transponder B</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2" w:hRule="atLeast"/>
          <w:jc w:val="center"/>
        </w:trPr>
        <w:tc>
          <w:tcPr>
            <w:tcW w:w="3531" w:type="dxa"/>
            <w:tcBorders>
              <w:left w:val="single" w:color="auto" w:sz="4" w:space="0"/>
              <w:right w:val="single" w:color="auto" w:sz="4" w:space="0"/>
            </w:tcBorders>
            <w:vAlign w:val="center"/>
          </w:tcPr>
          <w:p>
            <w:pPr>
              <w:jc w:val="center"/>
            </w:pPr>
            <w:r>
              <w:t>-1</w:t>
            </w:r>
            <w:r>
              <w:rPr>
                <w:rFonts w:hint="eastAsia"/>
              </w:rPr>
              <w:t>06</w:t>
            </w:r>
            <w:r>
              <w:t>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1.92</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1.97</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2" w:hRule="atLeast"/>
          <w:jc w:val="center"/>
        </w:trPr>
        <w:tc>
          <w:tcPr>
            <w:tcW w:w="3531" w:type="dxa"/>
            <w:tcBorders>
              <w:left w:val="single" w:color="auto" w:sz="4" w:space="0"/>
              <w:right w:val="single" w:color="auto" w:sz="4" w:space="0"/>
            </w:tcBorders>
            <w:vAlign w:val="center"/>
          </w:tcPr>
          <w:p>
            <w:pPr>
              <w:jc w:val="center"/>
            </w:pPr>
            <w:r>
              <w:t>-105 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1.94</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2.02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-100 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2.1</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-95dBm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2.2</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2.41</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2" w:hRule="atLeast"/>
          <w:jc w:val="center"/>
        </w:trPr>
        <w:tc>
          <w:tcPr>
            <w:tcW w:w="3531" w:type="dxa"/>
            <w:tcBorders>
              <w:left w:val="single" w:color="auto" w:sz="4" w:space="0"/>
              <w:right w:val="single" w:color="auto" w:sz="4" w:space="0"/>
            </w:tcBorders>
            <w:vAlign w:val="center"/>
          </w:tcPr>
          <w:p>
            <w:pPr>
              <w:jc w:val="center"/>
            </w:pPr>
            <w:r>
              <w:t>-90dBm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2.3</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2.56</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-85 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2.41</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2.69</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-80dBm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2.48</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-75 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2.56</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2.9</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2" w:hRule="atLeast"/>
          <w:jc w:val="center"/>
        </w:trPr>
        <w:tc>
          <w:tcPr>
            <w:tcW w:w="3531" w:type="dxa"/>
            <w:tcBorders>
              <w:left w:val="single" w:color="auto" w:sz="4" w:space="0"/>
              <w:right w:val="single" w:color="auto" w:sz="4" w:space="0"/>
            </w:tcBorders>
            <w:vAlign w:val="center"/>
          </w:tcPr>
          <w:p>
            <w:pPr>
              <w:jc w:val="center"/>
            </w:pPr>
            <w:r>
              <w:t>-70dBm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2.61</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2.98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-65dBm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2.69</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3.05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-60 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2.74</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3.13</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2" w:hRule="atLeast"/>
          <w:jc w:val="center"/>
        </w:trPr>
        <w:tc>
          <w:tcPr>
            <w:tcW w:w="3531" w:type="dxa"/>
            <w:tcBorders>
              <w:left w:val="single" w:color="auto" w:sz="4" w:space="0"/>
              <w:right w:val="single" w:color="auto" w:sz="4" w:space="0"/>
            </w:tcBorders>
            <w:vAlign w:val="center"/>
          </w:tcPr>
          <w:p>
            <w:pPr>
              <w:jc w:val="center"/>
            </w:pPr>
            <w:r>
              <w:t>-55 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2.82</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3.21</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-50 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2.85</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3.26</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 w:hRule="atLeast"/>
          <w:jc w:val="center"/>
        </w:trPr>
        <w:tc>
          <w:tcPr>
            <w:tcW w:w="3531" w:type="dxa"/>
            <w:tcBorders>
              <w:left w:val="single" w:color="auto" w:sz="4" w:space="0"/>
              <w:right w:val="single" w:color="auto" w:sz="4" w:space="0"/>
            </w:tcBorders>
            <w:vAlign w:val="center"/>
          </w:tcPr>
          <w:p>
            <w:pPr>
              <w:jc w:val="center"/>
            </w:pPr>
            <w:r>
              <w:t>-</w:t>
            </w:r>
            <w:r>
              <w:rPr>
                <w:rFonts w:hint="eastAsia"/>
              </w:rPr>
              <w:t>45</w:t>
            </w:r>
            <w:r>
              <w:t xml:space="preserve"> dBm</w:t>
            </w:r>
          </w:p>
        </w:tc>
        <w:tc>
          <w:tcPr>
            <w:tcW w:w="2526"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2.87</w:t>
            </w:r>
          </w:p>
        </w:tc>
        <w:tc>
          <w:tcPr>
            <w:tcW w:w="2465" w:type="dxa"/>
            <w:tcBorders>
              <w:left w:val="single" w:color="auto" w:sz="4" w:space="0"/>
              <w:right w:val="single" w:color="auto" w:sz="4" w:space="0"/>
            </w:tcBorders>
            <w:vAlign w:val="bottom"/>
          </w:tcPr>
          <w:p>
            <w:pPr>
              <w:jc w:val="center"/>
              <w:rPr>
                <w:rFonts w:ascii="宋体" w:hAnsi="宋体" w:cs="宋体"/>
                <w:color w:val="000000"/>
                <w:sz w:val="22"/>
              </w:rPr>
            </w:pPr>
            <w:r>
              <w:rPr>
                <w:rFonts w:hint="eastAsia"/>
                <w:color w:val="000000"/>
                <w:sz w:val="22"/>
              </w:rPr>
              <w:t>3.29</w:t>
            </w:r>
          </w:p>
        </w:tc>
      </w:tr>
    </w:tbl>
    <w:p>
      <w:pPr>
        <w:spacing w:line="360" w:lineRule="auto"/>
        <w:ind w:firstLine="480" w:firstLineChars="200"/>
        <w:jc w:val="left"/>
        <w:rPr>
          <w:rFonts w:hint="default" w:ascii="宋体" w:hAnsi="宋体" w:cs="宋体"/>
          <w:kern w:val="0"/>
          <w:sz w:val="24"/>
          <w:lang w:val="en-US" w:eastAsia="zh-CN"/>
        </w:rPr>
      </w:pPr>
    </w:p>
    <w:p>
      <w:pPr>
        <w:pStyle w:val="2"/>
        <w:adjustRightInd w:val="0"/>
        <w:spacing w:before="120" w:after="120" w:line="240" w:lineRule="atLeast"/>
        <w:jc w:val="left"/>
        <w:rPr>
          <w:rFonts w:hint="eastAsia" w:eastAsia="黑体"/>
          <w:b/>
          <w:bCs/>
          <w:smallCaps/>
          <w:kern w:val="0"/>
          <w:sz w:val="28"/>
          <w:szCs w:val="28"/>
          <w:lang w:val="en-US" w:eastAsia="zh-CN"/>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pPr>
        <w:pStyle w:val="2"/>
        <w:adjustRightInd w:val="0"/>
        <w:spacing w:before="120" w:after="120" w:line="240" w:lineRule="atLeast"/>
        <w:jc w:val="left"/>
        <w:rPr>
          <w:rFonts w:hint="eastAsia" w:eastAsia="黑体"/>
          <w:b/>
          <w:bCs/>
          <w:smallCaps/>
          <w:kern w:val="0"/>
          <w:sz w:val="28"/>
          <w:szCs w:val="28"/>
          <w:lang w:val="en-US" w:eastAsia="zh-CN"/>
        </w:rPr>
      </w:pPr>
      <w:r>
        <w:rPr>
          <w:rFonts w:hint="eastAsia" w:eastAsia="黑体"/>
          <w:b/>
          <w:bCs/>
          <w:smallCaps/>
          <w:kern w:val="0"/>
          <w:sz w:val="28"/>
          <w:szCs w:val="28"/>
          <w:lang w:val="en-US" w:eastAsia="zh-CN"/>
        </w:rPr>
        <w:t>Appendix B Abnormal Report</w:t>
      </w:r>
    </w:p>
    <w:p>
      <w:pPr>
        <w:spacing w:line="360" w:lineRule="auto"/>
        <w:jc w:val="left"/>
        <w:rPr>
          <w:rFonts w:hint="eastAsia"/>
          <w:sz w:val="24"/>
          <w:szCs w:val="24"/>
          <w:lang w:val="en-US" w:eastAsia="zh-CN"/>
        </w:rPr>
      </w:pPr>
      <w:r>
        <w:rPr>
          <w:rFonts w:hint="eastAsia"/>
          <w:sz w:val="24"/>
          <w:szCs w:val="24"/>
          <w:lang w:val="en-US" w:eastAsia="zh-CN"/>
        </w:rPr>
        <w:t>There is an abnormal report of another project which attached at here as a reference. The observations with necessary values and figs shall be included inside this document. DFH will give a response to close the abnormal issue.</w:t>
      </w:r>
    </w:p>
    <w:tbl>
      <w:tblPr>
        <w:tblStyle w:val="13"/>
        <w:tblW w:w="104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42"/>
        <w:gridCol w:w="415"/>
        <w:gridCol w:w="2644"/>
        <w:gridCol w:w="2250"/>
        <w:gridCol w:w="2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7" w:type="dxa"/>
            <w:gridSpan w:val="2"/>
            <w:vMerge w:val="restart"/>
            <w:vAlign w:val="center"/>
          </w:tcPr>
          <w:p>
            <w:pPr>
              <w:spacing w:after="0" w:line="240" w:lineRule="auto"/>
              <w:jc w:val="center"/>
              <w:rPr>
                <w:rFonts w:hint="eastAsia" w:eastAsia="宋体"/>
                <w:b/>
                <w:bCs/>
                <w:sz w:val="22"/>
                <w:szCs w:val="22"/>
                <w:lang w:val="en-US" w:eastAsia="zh-CN"/>
              </w:rPr>
            </w:pPr>
            <w:r>
              <w:rPr>
                <w:rFonts w:hint="eastAsia"/>
                <w:b/>
                <w:bCs/>
                <w:kern w:val="0"/>
                <w:sz w:val="38"/>
                <w:szCs w:val="38"/>
                <w:lang w:val="en-US" w:eastAsia="zh-CN"/>
              </w:rPr>
              <w:t>Sn for Abnormal</w:t>
            </w:r>
          </w:p>
        </w:tc>
        <w:tc>
          <w:tcPr>
            <w:tcW w:w="2644" w:type="dxa"/>
            <w:vAlign w:val="center"/>
          </w:tcPr>
          <w:p>
            <w:pPr>
              <w:spacing w:after="0" w:line="240" w:lineRule="auto"/>
              <w:jc w:val="center"/>
              <w:rPr>
                <w:b/>
                <w:bCs/>
                <w:sz w:val="22"/>
                <w:szCs w:val="22"/>
              </w:rPr>
            </w:pPr>
            <w:r>
              <w:rPr>
                <w:b/>
                <w:bCs/>
                <w:sz w:val="22"/>
                <w:szCs w:val="22"/>
              </w:rPr>
              <w:t>Control Station</w:t>
            </w:r>
          </w:p>
        </w:tc>
        <w:tc>
          <w:tcPr>
            <w:tcW w:w="2250" w:type="dxa"/>
            <w:vAlign w:val="center"/>
          </w:tcPr>
          <w:p>
            <w:pPr>
              <w:spacing w:after="0" w:line="240" w:lineRule="auto"/>
              <w:jc w:val="center"/>
              <w:rPr>
                <w:b/>
                <w:bCs/>
                <w:sz w:val="22"/>
                <w:szCs w:val="22"/>
              </w:rPr>
            </w:pPr>
            <w:r>
              <w:rPr>
                <w:b/>
                <w:bCs/>
                <w:sz w:val="22"/>
                <w:szCs w:val="22"/>
              </w:rPr>
              <w:t>Date</w:t>
            </w:r>
          </w:p>
        </w:tc>
        <w:tc>
          <w:tcPr>
            <w:tcW w:w="2105" w:type="dxa"/>
            <w:vAlign w:val="center"/>
          </w:tcPr>
          <w:p>
            <w:pPr>
              <w:spacing w:after="0" w:line="240" w:lineRule="auto"/>
              <w:jc w:val="center"/>
              <w:rPr>
                <w:b/>
                <w:bCs/>
                <w:sz w:val="22"/>
                <w:szCs w:val="22"/>
              </w:rPr>
            </w:pPr>
            <w:r>
              <w:rPr>
                <w:b/>
                <w:bCs/>
                <w:sz w:val="22"/>
                <w:szCs w:val="22"/>
              </w:rPr>
              <w:t>ORBIT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7" w:type="dxa"/>
            <w:gridSpan w:val="2"/>
            <w:vMerge w:val="continue"/>
            <w:vAlign w:val="center"/>
          </w:tcPr>
          <w:p>
            <w:pPr>
              <w:spacing w:after="0" w:line="240" w:lineRule="auto"/>
              <w:jc w:val="center"/>
              <w:rPr>
                <w:b/>
                <w:bCs/>
                <w:sz w:val="22"/>
                <w:szCs w:val="22"/>
              </w:rPr>
            </w:pPr>
          </w:p>
        </w:tc>
        <w:tc>
          <w:tcPr>
            <w:tcW w:w="2644" w:type="dxa"/>
            <w:vAlign w:val="center"/>
          </w:tcPr>
          <w:p>
            <w:pPr>
              <w:spacing w:after="0" w:line="240" w:lineRule="auto"/>
              <w:jc w:val="center"/>
              <w:rPr>
                <w:sz w:val="22"/>
                <w:szCs w:val="22"/>
              </w:rPr>
            </w:pPr>
          </w:p>
        </w:tc>
        <w:tc>
          <w:tcPr>
            <w:tcW w:w="2250" w:type="dxa"/>
            <w:vAlign w:val="center"/>
          </w:tcPr>
          <w:p>
            <w:pPr>
              <w:spacing w:after="0" w:line="240" w:lineRule="auto"/>
              <w:jc w:val="center"/>
              <w:rPr>
                <w:sz w:val="22"/>
                <w:szCs w:val="22"/>
              </w:rPr>
            </w:pPr>
          </w:p>
        </w:tc>
        <w:tc>
          <w:tcPr>
            <w:tcW w:w="2105" w:type="dxa"/>
            <w:vAlign w:val="center"/>
          </w:tcPr>
          <w:p>
            <w:pPr>
              <w:spacing w:after="0" w:line="240" w:lineRule="auto"/>
              <w:jc w:val="center"/>
              <w:rPr>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 w:hRule="atLeast"/>
        </w:trPr>
        <w:tc>
          <w:tcPr>
            <w:tcW w:w="10456" w:type="dxa"/>
            <w:gridSpan w:val="5"/>
          </w:tcPr>
          <w:p>
            <w:pPr>
              <w:spacing w:after="0" w:line="240" w:lineRule="auto"/>
              <w:rPr>
                <w:b/>
                <w:bCs/>
                <w:i/>
                <w:iCs/>
                <w:color w:val="FF0000"/>
                <w:sz w:val="36"/>
                <w:szCs w:val="36"/>
              </w:rPr>
            </w:pPr>
          </w:p>
          <w:p>
            <w:pPr>
              <w:spacing w:after="0" w:line="240" w:lineRule="auto"/>
              <w:rPr>
                <w:rFonts w:hint="eastAsia" w:eastAsia="宋体"/>
                <w:b/>
                <w:bCs/>
                <w:i/>
                <w:iCs/>
                <w:color w:val="FF0000"/>
                <w:sz w:val="36"/>
                <w:szCs w:val="36"/>
                <w:lang w:eastAsia="zh-CN"/>
              </w:rPr>
            </w:pPr>
            <w:r>
              <w:rPr>
                <w:b/>
                <w:bCs/>
                <w:i/>
                <w:iCs/>
                <w:color w:val="FF0000"/>
                <w:sz w:val="36"/>
                <w:szCs w:val="36"/>
              </w:rPr>
              <w:t xml:space="preserve">‘Abnormal of Transponder A at </w:t>
            </w:r>
            <w:r>
              <w:rPr>
                <w:rFonts w:hint="eastAsia"/>
                <w:b/>
                <w:bCs/>
                <w:i/>
                <w:iCs/>
                <w:color w:val="FF0000"/>
                <w:sz w:val="36"/>
                <w:szCs w:val="36"/>
                <w:lang w:val="en-US" w:eastAsia="zh-CN"/>
              </w:rPr>
              <w:t>GS</w:t>
            </w:r>
          </w:p>
          <w:p>
            <w:pPr>
              <w:spacing w:after="0" w:line="240" w:lineRule="auto"/>
              <w:rPr>
                <w:b/>
                <w:bCs/>
                <w:i/>
                <w:iCs/>
                <w:color w:val="FF0000"/>
                <w:sz w:val="24"/>
                <w:szCs w:val="24"/>
              </w:rPr>
            </w:pPr>
          </w:p>
          <w:p>
            <w:pPr>
              <w:spacing w:after="0" w:line="240" w:lineRule="auto"/>
              <w:rPr>
                <w:b/>
                <w:bCs/>
                <w:sz w:val="28"/>
                <w:szCs w:val="28"/>
                <w:u w:val="single"/>
              </w:rPr>
            </w:pPr>
            <w:r>
              <w:rPr>
                <w:b/>
                <w:bCs/>
                <w:sz w:val="28"/>
                <w:szCs w:val="28"/>
                <w:u w:val="single"/>
              </w:rPr>
              <w:t>Observations:</w:t>
            </w:r>
          </w:p>
          <w:p>
            <w:pPr>
              <w:spacing w:after="0" w:line="240" w:lineRule="auto"/>
              <w:rPr>
                <w:b/>
                <w:bCs/>
                <w:sz w:val="26"/>
                <w:szCs w:val="26"/>
                <w:u w:val="single"/>
              </w:rPr>
            </w:pPr>
          </w:p>
          <w:p>
            <w:pPr>
              <w:pStyle w:val="17"/>
              <w:numPr>
                <w:ilvl w:val="0"/>
                <w:numId w:val="10"/>
              </w:numPr>
              <w:spacing w:line="360" w:lineRule="auto"/>
              <w:jc w:val="lowKashida"/>
              <w:rPr>
                <w:rFonts w:eastAsia="Calibri"/>
                <w:sz w:val="24"/>
                <w:szCs w:val="24"/>
              </w:rPr>
            </w:pPr>
            <w:r>
              <w:rPr>
                <w:rFonts w:ascii="Times New Roman" w:hAnsi="Times New Roman" w:eastAsia="Calibri" w:cs="Times New Roman"/>
                <w:sz w:val="24"/>
                <w:szCs w:val="24"/>
              </w:rPr>
              <w:t>On</w:t>
            </w:r>
            <w:r>
              <w:rPr>
                <w:rFonts w:eastAsia="Calibri"/>
                <w:sz w:val="24"/>
                <w:szCs w:val="24"/>
              </w:rPr>
              <w:t xml:space="preserve"> </w:t>
            </w:r>
            <w:r>
              <w:rPr>
                <w:rFonts w:ascii="Times New Roman" w:hAnsi="Times New Roman" w:eastAsia="Calibri" w:cs="Times New Roman"/>
                <w:sz w:val="24"/>
                <w:szCs w:val="24"/>
              </w:rPr>
              <w:t>17-Dec-2019, during last evening pass (ID7773) - starting at 18:31:22UTC and with KHI as TC Main – both transponders A &amp; B got locked at 18:31:47UTC and 18:31:48 respectively. However, transponder A got unlocked soon afterwards, at 18:31:58UTC. The associated AGC and VCO voltages also dropped, as shown in figure 1 below:</w:t>
            </w:r>
          </w:p>
          <w:p>
            <w:pPr>
              <w:pStyle w:val="17"/>
              <w:spacing w:after="0" w:line="360" w:lineRule="auto"/>
              <w:ind w:left="360"/>
              <w:jc w:val="center"/>
              <w:rPr>
                <w:rFonts w:eastAsia="Calibri"/>
                <w:sz w:val="22"/>
                <w:szCs w:val="22"/>
              </w:rPr>
            </w:pPr>
            <w:r>
              <w:drawing>
                <wp:inline distT="0" distB="0" distL="0" distR="0">
                  <wp:extent cx="6502400" cy="2490470"/>
                  <wp:effectExtent l="0" t="0" r="1270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502400" cy="2490470"/>
                          </a:xfrm>
                          <a:prstGeom prst="rect">
                            <a:avLst/>
                          </a:prstGeom>
                        </pic:spPr>
                      </pic:pic>
                    </a:graphicData>
                  </a:graphic>
                </wp:inline>
              </w:drawing>
            </w:r>
          </w:p>
          <w:p>
            <w:pPr>
              <w:pStyle w:val="6"/>
              <w:spacing w:line="240" w:lineRule="auto"/>
              <w:jc w:val="center"/>
              <w:rPr>
                <w:rFonts w:ascii="Times New Roman" w:hAnsi="Times New Roman" w:eastAsia="Calibri" w:cs="Times New Roman"/>
                <w:i w:val="0"/>
                <w:iCs w:val="0"/>
                <w:color w:val="auto"/>
                <w:sz w:val="24"/>
                <w:szCs w:val="24"/>
                <w:lang w:val="en-US" w:eastAsia="en-US"/>
              </w:rPr>
            </w:pPr>
            <w:r>
              <w:rPr>
                <w:rFonts w:ascii="Times New Roman" w:hAnsi="Times New Roman" w:eastAsia="Calibri" w:cs="Times New Roman"/>
                <w:i w:val="0"/>
                <w:iCs w:val="0"/>
                <w:color w:val="auto"/>
                <w:sz w:val="24"/>
                <w:szCs w:val="24"/>
                <w:lang w:val="en-US" w:eastAsia="en-US"/>
              </w:rPr>
              <w:t xml:space="preserve">Figure </w:t>
            </w:r>
            <w:r>
              <w:rPr>
                <w:rFonts w:ascii="Times New Roman" w:hAnsi="Times New Roman" w:eastAsia="Calibri" w:cs="Times New Roman"/>
                <w:i w:val="0"/>
                <w:iCs w:val="0"/>
                <w:color w:val="auto"/>
                <w:sz w:val="24"/>
                <w:szCs w:val="24"/>
                <w:lang w:val="en-US" w:eastAsia="en-US"/>
              </w:rPr>
              <w:fldChar w:fldCharType="begin"/>
            </w:r>
            <w:r>
              <w:rPr>
                <w:rFonts w:ascii="Times New Roman" w:hAnsi="Times New Roman" w:eastAsia="Calibri" w:cs="Times New Roman"/>
                <w:i w:val="0"/>
                <w:iCs w:val="0"/>
                <w:color w:val="auto"/>
                <w:sz w:val="24"/>
                <w:szCs w:val="24"/>
                <w:lang w:val="en-US" w:eastAsia="en-US"/>
              </w:rPr>
              <w:instrText xml:space="preserve"> SEQ Figure \* ARABIC </w:instrText>
            </w:r>
            <w:r>
              <w:rPr>
                <w:rFonts w:ascii="Times New Roman" w:hAnsi="Times New Roman" w:eastAsia="Calibri" w:cs="Times New Roman"/>
                <w:i w:val="0"/>
                <w:iCs w:val="0"/>
                <w:color w:val="auto"/>
                <w:sz w:val="24"/>
                <w:szCs w:val="24"/>
                <w:lang w:val="en-US" w:eastAsia="en-US"/>
              </w:rPr>
              <w:fldChar w:fldCharType="separate"/>
            </w:r>
            <w:r>
              <w:rPr>
                <w:rFonts w:ascii="Times New Roman" w:hAnsi="Times New Roman" w:eastAsia="Calibri" w:cs="Times New Roman"/>
                <w:i w:val="0"/>
                <w:iCs w:val="0"/>
                <w:color w:val="auto"/>
                <w:sz w:val="24"/>
                <w:szCs w:val="24"/>
                <w:lang w:val="en-US" w:eastAsia="en-US"/>
              </w:rPr>
              <w:t>1</w:t>
            </w:r>
            <w:r>
              <w:rPr>
                <w:rFonts w:ascii="Times New Roman" w:hAnsi="Times New Roman" w:eastAsia="Calibri" w:cs="Times New Roman"/>
                <w:i w:val="0"/>
                <w:iCs w:val="0"/>
                <w:color w:val="auto"/>
                <w:sz w:val="24"/>
                <w:szCs w:val="24"/>
                <w:lang w:val="en-US" w:eastAsia="en-US"/>
              </w:rPr>
              <w:fldChar w:fldCharType="end"/>
            </w:r>
            <w:r>
              <w:rPr>
                <w:rFonts w:ascii="Times New Roman" w:hAnsi="Times New Roman" w:eastAsia="Calibri" w:cs="Times New Roman"/>
                <w:i w:val="0"/>
                <w:iCs w:val="0"/>
                <w:color w:val="auto"/>
                <w:sz w:val="24"/>
                <w:szCs w:val="24"/>
                <w:lang w:val="en-US" w:eastAsia="en-US"/>
              </w:rPr>
              <w:t>: Both transponders locking and then transponder A unlocking soon afterwards.</w:t>
            </w:r>
          </w:p>
          <w:p>
            <w:pPr>
              <w:pStyle w:val="17"/>
              <w:numPr>
                <w:ilvl w:val="0"/>
                <w:numId w:val="11"/>
              </w:numPr>
              <w:spacing w:line="240" w:lineRule="auto"/>
              <w:rPr>
                <w:rFonts w:ascii="Times New Roman" w:hAnsi="Times New Roman" w:eastAsia="Calibri" w:cs="Times New Roman"/>
                <w:sz w:val="24"/>
                <w:szCs w:val="24"/>
              </w:rPr>
            </w:pPr>
            <w:r>
              <w:rPr>
                <w:rFonts w:ascii="Times New Roman" w:hAnsi="Times New Roman" w:eastAsia="Calibri" w:cs="Times New Roman"/>
                <w:sz w:val="24"/>
                <w:szCs w:val="24"/>
              </w:rPr>
              <w:t>The 2nd evening pass was scheduled as per the following parameters:</w:t>
            </w:r>
          </w:p>
          <w:tbl>
            <w:tblPr>
              <w:tblStyle w:val="18"/>
              <w:tblW w:w="4936" w:type="dxa"/>
              <w:jc w:val="cente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CellMar>
                <w:top w:w="0" w:type="dxa"/>
                <w:left w:w="108" w:type="dxa"/>
                <w:bottom w:w="0" w:type="dxa"/>
                <w:right w:w="108" w:type="dxa"/>
              </w:tblCellMar>
            </w:tblPr>
            <w:tblGrid>
              <w:gridCol w:w="2371"/>
              <w:gridCol w:w="2565"/>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45" w:hRule="atLeast"/>
                <w:jc w:val="center"/>
              </w:trPr>
              <w:tc>
                <w:tcPr>
                  <w:tcW w:w="2371"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Pass time</w:t>
                  </w:r>
                </w:p>
              </w:tc>
              <w:tc>
                <w:tcPr>
                  <w:tcW w:w="2565"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eastAsia="Calibri" w:cs="Times New Roman"/>
                      <w:sz w:val="28"/>
                      <w:szCs w:val="28"/>
                    </w:rPr>
                    <w:t>18:30:59 to 18:41:33</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45" w:hRule="atLeast"/>
                <w:jc w:val="center"/>
              </w:trPr>
              <w:tc>
                <w:tcPr>
                  <w:tcW w:w="2371"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Orbit no.</w:t>
                  </w:r>
                </w:p>
              </w:tc>
              <w:tc>
                <w:tcPr>
                  <w:tcW w:w="2565"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7773</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45" w:hRule="atLeast"/>
                <w:jc w:val="center"/>
              </w:trPr>
              <w:tc>
                <w:tcPr>
                  <w:tcW w:w="2371"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Work mode</w:t>
                  </w:r>
                </w:p>
              </w:tc>
              <w:tc>
                <w:tcPr>
                  <w:tcW w:w="2565"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TM+TC+RNG</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45" w:hRule="atLeast"/>
                <w:jc w:val="center"/>
              </w:trPr>
              <w:tc>
                <w:tcPr>
                  <w:tcW w:w="2371"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Task Strategy</w:t>
                  </w:r>
                </w:p>
              </w:tc>
              <w:tc>
                <w:tcPr>
                  <w:tcW w:w="2565"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SCC</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45" w:hRule="atLeast"/>
                <w:jc w:val="center"/>
              </w:trPr>
              <w:tc>
                <w:tcPr>
                  <w:tcW w:w="2371"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Azimuth range</w:t>
                  </w:r>
                </w:p>
              </w:tc>
              <w:tc>
                <w:tcPr>
                  <w:tcW w:w="2565"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197.283~327.337</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45" w:hRule="atLeast"/>
                <w:jc w:val="center"/>
              </w:trPr>
              <w:tc>
                <w:tcPr>
                  <w:tcW w:w="2371"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Max. elevation</w:t>
                  </w:r>
                </w:p>
              </w:tc>
              <w:tc>
                <w:tcPr>
                  <w:tcW w:w="2565"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24.300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45" w:hRule="atLeast"/>
                <w:jc w:val="center"/>
              </w:trPr>
              <w:tc>
                <w:tcPr>
                  <w:tcW w:w="2371"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Fundamental mode</w:t>
                  </w:r>
                </w:p>
              </w:tc>
              <w:tc>
                <w:tcPr>
                  <w:tcW w:w="2565" w:type="dxa"/>
                  <w:vAlign w:val="center"/>
                </w:tcPr>
                <w:p>
                  <w:pPr>
                    <w:spacing w:after="0" w:line="360" w:lineRule="auto"/>
                    <w:jc w:val="center"/>
                    <w:rPr>
                      <w:rFonts w:ascii="Times New Roman" w:hAnsi="Times New Roman" w:cs="Times New Roman" w:eastAsiaTheme="minorEastAsia"/>
                      <w:sz w:val="28"/>
                      <w:szCs w:val="28"/>
                    </w:rPr>
                  </w:pPr>
                  <w:r>
                    <w:rPr>
                      <w:rFonts w:ascii="Times New Roman" w:hAnsi="Times New Roman" w:cs="Times New Roman" w:eastAsiaTheme="minorEastAsia"/>
                      <w:sz w:val="28"/>
                      <w:szCs w:val="28"/>
                    </w:rPr>
                    <w:t>Auto/Program Track</w:t>
                  </w:r>
                </w:p>
              </w:tc>
            </w:tr>
          </w:tbl>
          <w:p>
            <w:pPr>
              <w:pStyle w:val="17"/>
              <w:keepNext/>
              <w:numPr>
                <w:ilvl w:val="0"/>
                <w:numId w:val="12"/>
              </w:numPr>
              <w:spacing w:before="240" w:after="0" w:line="360" w:lineRule="auto"/>
              <w:rPr>
                <w:rFonts w:ascii="Times New Roman" w:hAnsi="Times New Roman" w:eastAsia="Calibri" w:cs="Times New Roman"/>
                <w:sz w:val="24"/>
                <w:szCs w:val="24"/>
              </w:rPr>
            </w:pPr>
            <w:r>
              <w:rPr>
                <w:rFonts w:ascii="Times New Roman" w:hAnsi="Times New Roman" w:eastAsia="Calibri" w:cs="Times New Roman"/>
                <w:sz w:val="24"/>
                <w:szCs w:val="24"/>
              </w:rPr>
              <w:t xml:space="preserve">At about 18:36:29 UTC transponder A got locked once again at elevation of 24.03 deg without any manual intervention. Respective AGC and VCO voltages shown in </w:t>
            </w:r>
            <w:r>
              <w:rPr>
                <w:rFonts w:eastAsia="Calibri"/>
                <w:sz w:val="24"/>
                <w:szCs w:val="24"/>
              </w:rPr>
              <w:t xml:space="preserve">figure 2 and figure 3 pasted below, but, transponder B remined locked all the time. </w:t>
            </w:r>
          </w:p>
          <w:p>
            <w:pPr>
              <w:pStyle w:val="17"/>
              <w:keepNext/>
              <w:spacing w:after="0" w:line="360" w:lineRule="auto"/>
              <w:ind w:left="360"/>
              <w:jc w:val="center"/>
              <w:rPr>
                <w:rFonts w:ascii="Times New Roman" w:hAnsi="Times New Roman" w:eastAsia="Calibri" w:cs="Times New Roman"/>
                <w:sz w:val="22"/>
                <w:szCs w:val="22"/>
              </w:rPr>
            </w:pPr>
            <w:r>
              <w:drawing>
                <wp:inline distT="0" distB="0" distL="0" distR="0">
                  <wp:extent cx="6502400" cy="2490470"/>
                  <wp:effectExtent l="0" t="0" r="1270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502400" cy="2490470"/>
                          </a:xfrm>
                          <a:prstGeom prst="rect">
                            <a:avLst/>
                          </a:prstGeom>
                        </pic:spPr>
                      </pic:pic>
                    </a:graphicData>
                  </a:graphic>
                </wp:inline>
              </w:drawing>
            </w:r>
          </w:p>
          <w:p>
            <w:pPr>
              <w:pStyle w:val="6"/>
              <w:spacing w:line="240" w:lineRule="auto"/>
              <w:jc w:val="center"/>
              <w:rPr>
                <w:rFonts w:ascii="Times New Roman" w:hAnsi="Times New Roman" w:eastAsia="Calibri" w:cs="Times New Roman"/>
                <w:i w:val="0"/>
                <w:iCs w:val="0"/>
                <w:color w:val="auto"/>
                <w:sz w:val="24"/>
                <w:szCs w:val="24"/>
                <w:lang w:val="en-US" w:eastAsia="en-US"/>
              </w:rPr>
            </w:pPr>
            <w:r>
              <w:rPr>
                <w:rFonts w:ascii="Times New Roman" w:hAnsi="Times New Roman" w:eastAsia="Calibri" w:cs="Times New Roman"/>
                <w:i w:val="0"/>
                <w:iCs w:val="0"/>
                <w:color w:val="auto"/>
                <w:sz w:val="24"/>
                <w:szCs w:val="24"/>
                <w:lang w:val="en-US" w:eastAsia="en-US"/>
              </w:rPr>
              <w:t xml:space="preserve">Figure </w:t>
            </w:r>
            <w:r>
              <w:rPr>
                <w:rFonts w:ascii="Times New Roman" w:hAnsi="Times New Roman" w:eastAsia="Calibri" w:cs="Times New Roman"/>
                <w:i w:val="0"/>
                <w:iCs w:val="0"/>
                <w:color w:val="auto"/>
                <w:sz w:val="24"/>
                <w:szCs w:val="24"/>
                <w:lang w:val="en-US" w:eastAsia="en-US"/>
              </w:rPr>
              <w:fldChar w:fldCharType="begin"/>
            </w:r>
            <w:r>
              <w:rPr>
                <w:rFonts w:ascii="Times New Roman" w:hAnsi="Times New Roman" w:eastAsia="Calibri" w:cs="Times New Roman"/>
                <w:i w:val="0"/>
                <w:iCs w:val="0"/>
                <w:color w:val="auto"/>
                <w:sz w:val="24"/>
                <w:szCs w:val="24"/>
                <w:lang w:val="en-US" w:eastAsia="en-US"/>
              </w:rPr>
              <w:instrText xml:space="preserve"> SEQ Figure \* ARABIC </w:instrText>
            </w:r>
            <w:r>
              <w:rPr>
                <w:rFonts w:ascii="Times New Roman" w:hAnsi="Times New Roman" w:eastAsia="Calibri" w:cs="Times New Roman"/>
                <w:i w:val="0"/>
                <w:iCs w:val="0"/>
                <w:color w:val="auto"/>
                <w:sz w:val="24"/>
                <w:szCs w:val="24"/>
                <w:lang w:val="en-US" w:eastAsia="en-US"/>
              </w:rPr>
              <w:fldChar w:fldCharType="separate"/>
            </w:r>
            <w:r>
              <w:rPr>
                <w:rFonts w:ascii="Times New Roman" w:hAnsi="Times New Roman" w:eastAsia="Calibri" w:cs="Times New Roman"/>
                <w:i w:val="0"/>
                <w:iCs w:val="0"/>
                <w:color w:val="auto"/>
                <w:sz w:val="24"/>
                <w:szCs w:val="24"/>
                <w:lang w:val="en-US" w:eastAsia="en-US"/>
              </w:rPr>
              <w:t>2</w:t>
            </w:r>
            <w:r>
              <w:rPr>
                <w:rFonts w:ascii="Times New Roman" w:hAnsi="Times New Roman" w:eastAsia="Calibri" w:cs="Times New Roman"/>
                <w:i w:val="0"/>
                <w:iCs w:val="0"/>
                <w:color w:val="auto"/>
                <w:sz w:val="24"/>
                <w:szCs w:val="24"/>
                <w:lang w:val="en-US" w:eastAsia="en-US"/>
              </w:rPr>
              <w:fldChar w:fldCharType="end"/>
            </w:r>
            <w:r>
              <w:rPr>
                <w:rFonts w:ascii="Times New Roman" w:hAnsi="Times New Roman" w:eastAsia="Calibri" w:cs="Times New Roman"/>
                <w:i w:val="0"/>
                <w:iCs w:val="0"/>
                <w:color w:val="auto"/>
                <w:sz w:val="24"/>
                <w:szCs w:val="24"/>
                <w:lang w:val="en-US" w:eastAsia="en-US"/>
              </w:rPr>
              <w:t>: Abrupt transponder unlocking mid-pass</w:t>
            </w:r>
          </w:p>
          <w:p>
            <w:pPr>
              <w:keepNext/>
              <w:spacing w:after="0" w:line="240" w:lineRule="auto"/>
              <w:jc w:val="center"/>
            </w:pPr>
            <w:r>
              <w:rPr>
                <w:rFonts w:eastAsia="Calibri"/>
                <w:sz w:val="24"/>
                <w:szCs w:val="24"/>
                <w:lang w:eastAsia="en-US"/>
              </w:rPr>
              <w:drawing>
                <wp:inline distT="0" distB="0" distL="0" distR="0">
                  <wp:extent cx="6479540" cy="2636520"/>
                  <wp:effectExtent l="0" t="0" r="16510" b="1143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0" cy="2636940"/>
                          </a:xfrm>
                          <a:prstGeom prst="rect">
                            <a:avLst/>
                          </a:prstGeom>
                        </pic:spPr>
                      </pic:pic>
                    </a:graphicData>
                  </a:graphic>
                </wp:inline>
              </w:drawing>
            </w:r>
          </w:p>
          <w:p>
            <w:pPr>
              <w:pStyle w:val="6"/>
              <w:spacing w:line="240" w:lineRule="auto"/>
              <w:jc w:val="center"/>
              <w:rPr>
                <w:rFonts w:ascii="Times New Roman" w:hAnsi="Times New Roman" w:eastAsia="Calibri" w:cs="Times New Roman"/>
                <w:sz w:val="22"/>
                <w:szCs w:val="22"/>
              </w:rPr>
            </w:pPr>
            <w:r>
              <w:rPr>
                <w:rFonts w:ascii="Times New Roman" w:hAnsi="Times New Roman" w:eastAsia="Calibri" w:cs="Times New Roman"/>
                <w:i w:val="0"/>
                <w:iCs w:val="0"/>
                <w:color w:val="auto"/>
                <w:sz w:val="24"/>
                <w:szCs w:val="24"/>
                <w:lang w:val="en-US" w:eastAsia="en-US"/>
              </w:rPr>
              <w:t xml:space="preserve">Figure </w:t>
            </w:r>
            <w:r>
              <w:rPr>
                <w:rFonts w:ascii="Times New Roman" w:hAnsi="Times New Roman" w:eastAsia="Calibri" w:cs="Times New Roman"/>
                <w:i w:val="0"/>
                <w:iCs w:val="0"/>
                <w:color w:val="auto"/>
                <w:sz w:val="24"/>
                <w:szCs w:val="24"/>
                <w:lang w:val="en-US" w:eastAsia="en-US"/>
              </w:rPr>
              <w:fldChar w:fldCharType="begin"/>
            </w:r>
            <w:r>
              <w:rPr>
                <w:rFonts w:ascii="Times New Roman" w:hAnsi="Times New Roman" w:eastAsia="Calibri" w:cs="Times New Roman"/>
                <w:i w:val="0"/>
                <w:iCs w:val="0"/>
                <w:color w:val="auto"/>
                <w:sz w:val="24"/>
                <w:szCs w:val="24"/>
                <w:lang w:val="en-US" w:eastAsia="en-US"/>
              </w:rPr>
              <w:instrText xml:space="preserve"> SEQ Figure \* ARABIC </w:instrText>
            </w:r>
            <w:r>
              <w:rPr>
                <w:rFonts w:ascii="Times New Roman" w:hAnsi="Times New Roman" w:eastAsia="Calibri" w:cs="Times New Roman"/>
                <w:i w:val="0"/>
                <w:iCs w:val="0"/>
                <w:color w:val="auto"/>
                <w:sz w:val="24"/>
                <w:szCs w:val="24"/>
                <w:lang w:val="en-US" w:eastAsia="en-US"/>
              </w:rPr>
              <w:fldChar w:fldCharType="separate"/>
            </w:r>
            <w:r>
              <w:rPr>
                <w:rFonts w:ascii="Times New Roman" w:hAnsi="Times New Roman" w:eastAsia="Calibri" w:cs="Times New Roman"/>
                <w:i w:val="0"/>
                <w:iCs w:val="0"/>
                <w:color w:val="auto"/>
                <w:sz w:val="24"/>
                <w:szCs w:val="24"/>
                <w:lang w:val="en-US" w:eastAsia="en-US"/>
              </w:rPr>
              <w:t>3</w:t>
            </w:r>
            <w:r>
              <w:rPr>
                <w:rFonts w:ascii="Times New Roman" w:hAnsi="Times New Roman" w:eastAsia="Calibri" w:cs="Times New Roman"/>
                <w:i w:val="0"/>
                <w:iCs w:val="0"/>
                <w:color w:val="auto"/>
                <w:sz w:val="24"/>
                <w:szCs w:val="24"/>
                <w:lang w:val="en-US" w:eastAsia="en-US"/>
              </w:rPr>
              <w:fldChar w:fldCharType="end"/>
            </w:r>
            <w:r>
              <w:rPr>
                <w:rFonts w:ascii="Times New Roman" w:hAnsi="Times New Roman" w:eastAsia="Calibri" w:cs="Times New Roman"/>
                <w:i w:val="0"/>
                <w:iCs w:val="0"/>
                <w:color w:val="auto"/>
                <w:sz w:val="24"/>
                <w:szCs w:val="24"/>
                <w:lang w:val="en-US" w:eastAsia="en-US"/>
              </w:rPr>
              <w:t xml:space="preserve"> Transponder A locking and Unlocking</w:t>
            </w:r>
          </w:p>
          <w:p>
            <w:pPr>
              <w:pStyle w:val="17"/>
              <w:keepNext/>
              <w:numPr>
                <w:ilvl w:val="0"/>
                <w:numId w:val="12"/>
              </w:numPr>
              <w:spacing w:after="0" w:line="360" w:lineRule="auto"/>
              <w:jc w:val="left"/>
            </w:pPr>
            <w:r>
              <w:rPr>
                <w:rFonts w:ascii="Times New Roman" w:hAnsi="Times New Roman" w:eastAsia="Calibri" w:cs="Times New Roman"/>
                <w:sz w:val="24"/>
                <w:szCs w:val="24"/>
              </w:rPr>
              <w:t>Pasted below are screenshots of plotted S-band data of relevant TMs (Figure 4)</w:t>
            </w:r>
          </w:p>
          <w:p>
            <w:pPr>
              <w:keepNext/>
              <w:spacing w:after="0" w:line="360" w:lineRule="auto"/>
              <w:jc w:val="center"/>
            </w:pPr>
            <w:r>
              <w:drawing>
                <wp:inline distT="0" distB="0" distL="0" distR="0">
                  <wp:extent cx="6786245" cy="2634615"/>
                  <wp:effectExtent l="0" t="0" r="14605"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6786833" cy="2635200"/>
                          </a:xfrm>
                          <a:prstGeom prst="rect">
                            <a:avLst/>
                          </a:prstGeom>
                        </pic:spPr>
                      </pic:pic>
                    </a:graphicData>
                  </a:graphic>
                </wp:inline>
              </w:drawing>
            </w:r>
          </w:p>
          <w:p>
            <w:pPr>
              <w:pStyle w:val="6"/>
              <w:spacing w:after="0" w:line="240" w:lineRule="auto"/>
              <w:jc w:val="center"/>
              <w:rPr>
                <w:rFonts w:ascii="Times New Roman" w:hAnsi="Times New Roman" w:eastAsia="Calibri" w:cs="Times New Roman"/>
                <w:i w:val="0"/>
                <w:iCs w:val="0"/>
                <w:color w:val="auto"/>
                <w:sz w:val="24"/>
                <w:szCs w:val="24"/>
                <w:lang w:val="en-US" w:eastAsia="en-US"/>
              </w:rPr>
            </w:pPr>
            <w:r>
              <w:rPr>
                <w:rFonts w:ascii="Times New Roman" w:hAnsi="Times New Roman" w:eastAsia="Calibri" w:cs="Times New Roman"/>
                <w:i w:val="0"/>
                <w:iCs w:val="0"/>
                <w:color w:val="auto"/>
                <w:sz w:val="24"/>
                <w:szCs w:val="24"/>
                <w:lang w:val="en-US" w:eastAsia="en-US"/>
              </w:rPr>
              <w:t>Figure 4 TMs Plots for Transponders A &amp; B.</w:t>
            </w:r>
          </w:p>
          <w:p>
            <w:pPr>
              <w:pStyle w:val="17"/>
              <w:numPr>
                <w:ilvl w:val="0"/>
                <w:numId w:val="12"/>
              </w:numPr>
              <w:spacing w:after="500" w:line="360" w:lineRule="auto"/>
              <w:rPr>
                <w:rFonts w:ascii="Times New Roman" w:hAnsi="Times New Roman" w:eastAsia="Calibri" w:cs="Times New Roman"/>
                <w:sz w:val="24"/>
                <w:szCs w:val="24"/>
              </w:rPr>
            </w:pPr>
            <w:r>
              <w:rPr>
                <w:rFonts w:ascii="Times New Roman" w:hAnsi="Times New Roman" w:eastAsia="Calibri" w:cs="Times New Roman"/>
                <w:sz w:val="24"/>
                <w:szCs w:val="24"/>
              </w:rPr>
              <w:t>Moreover, another issue seemed to have occurred with ranging during the anomalous time period of transponder A. Ranging has started at 23.6 degrees at 18:35:43 UTC.</w:t>
            </w:r>
          </w:p>
          <w:p>
            <w:pPr>
              <w:pStyle w:val="17"/>
              <w:spacing w:after="0" w:line="360" w:lineRule="auto"/>
              <w:ind w:left="360"/>
              <w:jc w:val="center"/>
              <w:rPr>
                <w:lang w:val="en-AU"/>
              </w:rPr>
            </w:pPr>
            <w:r>
              <w:drawing>
                <wp:inline distT="0" distB="0" distL="0" distR="0">
                  <wp:extent cx="8571865" cy="2634615"/>
                  <wp:effectExtent l="0" t="0" r="63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572148" cy="2635200"/>
                          </a:xfrm>
                          <a:prstGeom prst="rect">
                            <a:avLst/>
                          </a:prstGeom>
                          <a:noFill/>
                          <a:ln>
                            <a:noFill/>
                          </a:ln>
                        </pic:spPr>
                      </pic:pic>
                    </a:graphicData>
                  </a:graphic>
                </wp:inline>
              </w:drawing>
            </w:r>
          </w:p>
          <w:p>
            <w:pPr>
              <w:pStyle w:val="6"/>
              <w:spacing w:after="0" w:line="240" w:lineRule="auto"/>
              <w:jc w:val="center"/>
              <w:rPr>
                <w:rFonts w:ascii="Times New Roman" w:hAnsi="Times New Roman" w:eastAsia="Calibri" w:cs="Times New Roman"/>
                <w:i w:val="0"/>
                <w:iCs w:val="0"/>
                <w:color w:val="auto"/>
                <w:sz w:val="24"/>
                <w:szCs w:val="24"/>
                <w:lang w:val="en-US" w:eastAsia="en-US"/>
              </w:rPr>
            </w:pPr>
            <w:r>
              <w:rPr>
                <w:rFonts w:ascii="Times New Roman" w:hAnsi="Times New Roman" w:eastAsia="Calibri" w:cs="Times New Roman"/>
                <w:i w:val="0"/>
                <w:iCs w:val="0"/>
                <w:color w:val="auto"/>
                <w:sz w:val="24"/>
                <w:szCs w:val="24"/>
                <w:lang w:val="en-US" w:eastAsia="en-US"/>
              </w:rPr>
              <w:t>Figure 5 Ranging Start Time GIDS Page</w:t>
            </w:r>
          </w:p>
          <w:p>
            <w:pPr>
              <w:pStyle w:val="17"/>
              <w:numPr>
                <w:ilvl w:val="0"/>
                <w:numId w:val="12"/>
              </w:numPr>
              <w:spacing w:after="500" w:line="360" w:lineRule="auto"/>
              <w:rPr>
                <w:rFonts w:ascii="Times New Roman" w:hAnsi="Times New Roman" w:eastAsia="Calibri" w:cs="Times New Roman"/>
                <w:sz w:val="24"/>
                <w:szCs w:val="24"/>
              </w:rPr>
            </w:pPr>
            <w:r>
              <w:rPr>
                <w:rFonts w:ascii="Times New Roman" w:hAnsi="Times New Roman" w:eastAsia="Calibri" w:cs="Times New Roman"/>
                <w:sz w:val="24"/>
                <w:szCs w:val="24"/>
              </w:rPr>
              <w:t xml:space="preserve">Due to unlocking of Transponder A, ranging data was missed and Ranging was started at 18:37:08 UTC after the Transponder A was locked again at 18:36:29 UTC as can be seen in figure 6 pasted below. </w:t>
            </w:r>
          </w:p>
          <w:p>
            <w:pPr>
              <w:pStyle w:val="17"/>
              <w:keepNext/>
              <w:spacing w:after="0" w:line="240" w:lineRule="auto"/>
              <w:ind w:left="360"/>
              <w:jc w:val="center"/>
            </w:pPr>
            <w:r>
              <w:rPr>
                <w:rFonts w:eastAsia="Calibri" w:asciiTheme="majorBidi" w:hAnsiTheme="majorBidi" w:cstheme="majorBidi"/>
                <w:sz w:val="22"/>
                <w:szCs w:val="22"/>
              </w:rPr>
              <w:drawing>
                <wp:inline distT="0" distB="0" distL="0" distR="0">
                  <wp:extent cx="6479540" cy="2320290"/>
                  <wp:effectExtent l="0" t="0" r="16510" b="381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0000" cy="2320343"/>
                          </a:xfrm>
                          <a:prstGeom prst="rect">
                            <a:avLst/>
                          </a:prstGeom>
                        </pic:spPr>
                      </pic:pic>
                    </a:graphicData>
                  </a:graphic>
                </wp:inline>
              </w:drawing>
            </w:r>
          </w:p>
          <w:p>
            <w:pPr>
              <w:pStyle w:val="6"/>
              <w:spacing w:after="0" w:line="240" w:lineRule="auto"/>
              <w:jc w:val="center"/>
              <w:rPr>
                <w:rFonts w:ascii="Times New Roman" w:hAnsi="Times New Roman" w:eastAsia="Calibri" w:cs="Times New Roman"/>
                <w:i w:val="0"/>
                <w:iCs w:val="0"/>
                <w:color w:val="auto"/>
                <w:sz w:val="24"/>
                <w:szCs w:val="24"/>
                <w:lang w:val="en-US" w:eastAsia="en-US"/>
              </w:rPr>
            </w:pPr>
            <w:r>
              <w:rPr>
                <w:rFonts w:ascii="Times New Roman" w:hAnsi="Times New Roman" w:eastAsia="Calibri" w:cs="Times New Roman"/>
                <w:i w:val="0"/>
                <w:iCs w:val="0"/>
                <w:color w:val="auto"/>
                <w:sz w:val="24"/>
                <w:szCs w:val="24"/>
                <w:lang w:val="en-US" w:eastAsia="en-US"/>
              </w:rPr>
              <w:t>Figure 6 Ranging Data on GIDS</w:t>
            </w:r>
          </w:p>
          <w:p>
            <w:pPr>
              <w:pStyle w:val="17"/>
              <w:numPr>
                <w:ilvl w:val="0"/>
                <w:numId w:val="12"/>
              </w:numPr>
              <w:spacing w:after="500" w:line="360" w:lineRule="auto"/>
              <w:rPr>
                <w:rFonts w:ascii="Times New Roman" w:hAnsi="Times New Roman" w:eastAsia="Calibri" w:cs="Times New Roman"/>
                <w:sz w:val="24"/>
                <w:szCs w:val="24"/>
              </w:rPr>
            </w:pPr>
            <w:r>
              <w:rPr>
                <w:rFonts w:ascii="Times New Roman" w:hAnsi="Times New Roman" w:eastAsia="Calibri" w:cs="Times New Roman"/>
                <w:sz w:val="24"/>
                <w:szCs w:val="24"/>
              </w:rPr>
              <w:t>At Ground Station, it was observed that the ACU fundamental mode remained in “Program Track” after pass had started. The AGC Voltage was below the threshold Voltage of 1.8V. The ACU remained in program track till 18:31:59 UTC.</w:t>
            </w:r>
          </w:p>
          <w:p>
            <w:pPr>
              <w:pStyle w:val="17"/>
              <w:numPr>
                <w:ilvl w:val="0"/>
                <w:numId w:val="12"/>
              </w:numPr>
              <w:spacing w:after="500" w:line="360" w:lineRule="auto"/>
              <w:rPr>
                <w:rFonts w:ascii="Times New Roman" w:hAnsi="Times New Roman" w:eastAsia="Calibri" w:cs="Times New Roman"/>
                <w:sz w:val="24"/>
                <w:szCs w:val="24"/>
              </w:rPr>
            </w:pPr>
            <w:r>
              <w:rPr>
                <w:rFonts w:ascii="Times New Roman" w:hAnsi="Times New Roman" w:eastAsia="Calibri" w:cs="Times New Roman"/>
                <w:sz w:val="24"/>
                <w:szCs w:val="24"/>
              </w:rPr>
              <w:t>However, the Fundamental mode was fluctuated from Auto track to program track thrice, during the pass. ACU log is mentioned below in Figure 7.</w:t>
            </w:r>
          </w:p>
          <w:p>
            <w:pPr>
              <w:pStyle w:val="17"/>
              <w:keepNext/>
              <w:spacing w:after="0" w:line="360" w:lineRule="auto"/>
              <w:ind w:left="360"/>
              <w:jc w:val="center"/>
            </w:pPr>
            <w:r>
              <w:rPr>
                <w:rFonts w:eastAsia="Calibri" w:asciiTheme="majorBidi" w:hAnsiTheme="majorBidi" w:cstheme="majorBidi"/>
                <w:sz w:val="22"/>
                <w:szCs w:val="22"/>
              </w:rPr>
              <w:drawing>
                <wp:inline distT="0" distB="0" distL="0" distR="0">
                  <wp:extent cx="5731510" cy="3444875"/>
                  <wp:effectExtent l="0" t="0" r="254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44875"/>
                          </a:xfrm>
                          <a:prstGeom prst="rect">
                            <a:avLst/>
                          </a:prstGeom>
                        </pic:spPr>
                      </pic:pic>
                    </a:graphicData>
                  </a:graphic>
                </wp:inline>
              </w:drawing>
            </w:r>
          </w:p>
          <w:p>
            <w:pPr>
              <w:pStyle w:val="6"/>
              <w:spacing w:after="0" w:line="240" w:lineRule="auto"/>
              <w:jc w:val="center"/>
              <w:rPr>
                <w:rFonts w:ascii="Times New Roman" w:hAnsi="Times New Roman" w:eastAsia="Calibri" w:cs="Times New Roman"/>
                <w:i w:val="0"/>
                <w:iCs w:val="0"/>
                <w:color w:val="auto"/>
                <w:sz w:val="24"/>
                <w:szCs w:val="24"/>
                <w:lang w:val="en-US" w:eastAsia="en-US"/>
              </w:rPr>
            </w:pPr>
            <w:r>
              <w:rPr>
                <w:rFonts w:ascii="Times New Roman" w:hAnsi="Times New Roman" w:eastAsia="Calibri" w:cs="Times New Roman"/>
                <w:i w:val="0"/>
                <w:iCs w:val="0"/>
                <w:color w:val="auto"/>
                <w:sz w:val="24"/>
                <w:szCs w:val="24"/>
                <w:lang w:val="en-US" w:eastAsia="en-US"/>
              </w:rPr>
              <w:t>Figure 7 ACU Log</w:t>
            </w:r>
          </w:p>
          <w:p>
            <w:pPr>
              <w:pStyle w:val="17"/>
              <w:numPr>
                <w:ilvl w:val="0"/>
                <w:numId w:val="11"/>
              </w:numPr>
              <w:spacing w:line="240" w:lineRule="auto"/>
            </w:pPr>
            <w:r>
              <w:rPr>
                <w:rFonts w:ascii="Times New Roman" w:hAnsi="Times New Roman" w:eastAsia="Calibri" w:cs="Times New Roman"/>
                <w:sz w:val="24"/>
                <w:szCs w:val="24"/>
              </w:rPr>
              <w:t>The SSPA 1 showed normal behavior according to the logs on MCS.</w:t>
            </w:r>
          </w:p>
          <w:p>
            <w:pPr>
              <w:spacing w:after="0" w:line="240" w:lineRule="auto"/>
              <w:rPr>
                <w:b/>
                <w:bCs/>
                <w:sz w:val="28"/>
                <w:szCs w:val="28"/>
                <w:u w:val="single"/>
              </w:rPr>
            </w:pPr>
            <w:r>
              <w:rPr>
                <w:b/>
                <w:bCs/>
                <w:sz w:val="28"/>
                <w:szCs w:val="28"/>
                <w:u w:val="single"/>
              </w:rPr>
              <w:t>Status:</w:t>
            </w:r>
          </w:p>
          <w:p>
            <w:pPr>
              <w:spacing w:after="0" w:line="240" w:lineRule="auto"/>
              <w:rPr>
                <w:b/>
                <w:bCs/>
                <w:sz w:val="28"/>
                <w:szCs w:val="28"/>
                <w:u w:val="single"/>
              </w:rPr>
            </w:pPr>
          </w:p>
          <w:p>
            <w:pPr>
              <w:pStyle w:val="17"/>
              <w:numPr>
                <w:ilvl w:val="0"/>
                <w:numId w:val="12"/>
              </w:numPr>
              <w:spacing w:after="500" w:line="360" w:lineRule="auto"/>
              <w:rPr>
                <w:rFonts w:ascii="Times New Roman" w:hAnsi="Times New Roman" w:eastAsia="Calibri" w:cs="Times New Roman"/>
                <w:sz w:val="24"/>
                <w:szCs w:val="24"/>
              </w:rPr>
            </w:pPr>
            <w:r>
              <w:rPr>
                <w:rFonts w:ascii="Times New Roman" w:hAnsi="Times New Roman" w:eastAsia="Calibri" w:cs="Times New Roman"/>
                <w:sz w:val="24"/>
                <w:szCs w:val="24"/>
              </w:rPr>
              <w:t xml:space="preserve">Despite showing anomalous behavior for a brief duration of time, transponder A recovered and performed normally for the rest of the pass. All satellite TMs and parameters were normal. </w:t>
            </w:r>
          </w:p>
          <w:p>
            <w:pPr>
              <w:widowControl/>
              <w:spacing w:after="160" w:line="259" w:lineRule="auto"/>
              <w:contextualSpacing/>
              <w:rPr>
                <w:b/>
                <w:bCs/>
                <w:color w:val="00B050"/>
                <w:sz w:val="28"/>
                <w:szCs w:val="28"/>
                <w:u w:val="single"/>
              </w:rPr>
            </w:pPr>
            <w:r>
              <w:rPr>
                <w:b/>
                <w:bCs/>
                <w:color w:val="00B050"/>
                <w:sz w:val="28"/>
                <w:szCs w:val="28"/>
                <w:u w:val="single"/>
              </w:rPr>
              <w:t>Contractor Remarks (Insert Date):</w:t>
            </w:r>
          </w:p>
          <w:p>
            <w:pPr>
              <w:widowControl/>
              <w:spacing w:after="160" w:line="259" w:lineRule="auto"/>
              <w:contextualSpacing/>
              <w:rPr>
                <w:b/>
                <w:bCs/>
                <w:color w:val="00B050"/>
                <w:sz w:val="28"/>
                <w:szCs w:val="28"/>
                <w:u w:val="single"/>
              </w:rPr>
            </w:pPr>
          </w:p>
          <w:p>
            <w:pPr>
              <w:widowControl/>
              <w:spacing w:after="160" w:line="259" w:lineRule="auto"/>
              <w:contextualSpacing/>
              <w:rPr>
                <w:rFonts w:eastAsia="Calibri"/>
                <w:color w:val="00B050"/>
                <w:kern w:val="0"/>
                <w:sz w:val="24"/>
                <w:szCs w:val="24"/>
                <w:lang w:eastAsia="en-US"/>
              </w:rPr>
            </w:pPr>
            <w:r>
              <w:rPr>
                <w:rFonts w:eastAsia="Calibri"/>
                <w:color w:val="00B050"/>
                <w:kern w:val="0"/>
                <w:sz w:val="24"/>
                <w:szCs w:val="24"/>
                <w:lang w:eastAsia="en-US"/>
              </w:rPr>
              <w:t>Please insert date and type in green font</w:t>
            </w:r>
          </w:p>
          <w:p>
            <w:pPr>
              <w:widowControl/>
              <w:spacing w:after="160" w:line="259" w:lineRule="auto"/>
              <w:contextualSpacing/>
              <w:rPr>
                <w:b/>
                <w:bCs/>
                <w:color w:val="00B050"/>
                <w:sz w:val="28"/>
                <w:szCs w:val="28"/>
                <w:u w:val="single"/>
              </w:rPr>
            </w:pPr>
          </w:p>
          <w:p>
            <w:pPr>
              <w:pStyle w:val="19"/>
              <w:widowControl/>
              <w:spacing w:after="0" w:line="240" w:lineRule="auto"/>
              <w:ind w:left="360" w:firstLine="0" w:firstLineChars="0"/>
              <w:contextualSpacing/>
              <w:rPr>
                <w:sz w:val="19"/>
                <w:szCs w:val="19"/>
                <w:lang w:val="en-GB"/>
              </w:rPr>
            </w:pPr>
          </w:p>
          <w:p>
            <w:pPr>
              <w:pStyle w:val="19"/>
              <w:widowControl/>
              <w:spacing w:after="0" w:line="240" w:lineRule="auto"/>
              <w:ind w:firstLine="0" w:firstLineChars="0"/>
              <w:contextualSpacing/>
              <w:rPr>
                <w:sz w:val="19"/>
                <w:szCs w:val="19"/>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3042" w:type="dxa"/>
          </w:tcPr>
          <w:p>
            <w:pPr>
              <w:spacing w:before="240" w:after="0" w:line="240" w:lineRule="auto"/>
              <w:jc w:val="center"/>
              <w:rPr>
                <w:b/>
                <w:bCs/>
                <w:i/>
                <w:iCs/>
                <w:sz w:val="24"/>
                <w:szCs w:val="24"/>
              </w:rPr>
            </w:pPr>
            <w:r>
              <w:rPr>
                <w:b/>
                <w:bCs/>
                <w:sz w:val="26"/>
                <w:szCs w:val="26"/>
              </w:rPr>
              <w:t>CLOSED / OPEN</w:t>
            </w:r>
          </w:p>
        </w:tc>
        <w:tc>
          <w:tcPr>
            <w:tcW w:w="7414" w:type="dxa"/>
            <w:gridSpan w:val="4"/>
          </w:tcPr>
          <w:p>
            <w:pPr>
              <w:spacing w:before="240" w:after="0" w:line="240" w:lineRule="auto"/>
              <w:jc w:val="center"/>
              <w:rPr>
                <w:b/>
                <w:bCs/>
                <w:iCs/>
                <w:color w:val="FF0000"/>
                <w:sz w:val="24"/>
                <w:szCs w:val="24"/>
              </w:rPr>
            </w:pPr>
            <w:r>
              <w:rPr>
                <w:b/>
                <w:bCs/>
                <w:color w:val="FF0000"/>
                <w:sz w:val="26"/>
                <w:szCs w:val="26"/>
              </w:rPr>
              <w:t>OPEN</w:t>
            </w:r>
          </w:p>
        </w:tc>
      </w:tr>
    </w:tbl>
    <w:p>
      <w:pPr>
        <w:pStyle w:val="3"/>
        <w:rPr>
          <w:rFonts w:hint="default"/>
          <w:lang w:val="en-US" w:eastAsia="zh-CN"/>
        </w:rPr>
      </w:pPr>
    </w:p>
    <w:sectPr>
      <w:pgSz w:w="16838" w:h="11906" w:orient="landscape"/>
      <w:pgMar w:top="1800" w:right="1440" w:bottom="1800" w:left="144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47BDA"/>
    <w:multiLevelType w:val="multilevel"/>
    <w:tmpl w:val="07D47BD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3606F20"/>
    <w:multiLevelType w:val="multilevel"/>
    <w:tmpl w:val="13606F20"/>
    <w:lvl w:ilvl="0" w:tentative="0">
      <w:start w:val="1"/>
      <w:numFmt w:val="decimal"/>
      <w:lvlText w:val="%1"/>
      <w:lvlJc w:val="left"/>
      <w:pPr>
        <w:tabs>
          <w:tab w:val="left" w:pos="432"/>
        </w:tabs>
        <w:ind w:left="432" w:hanging="432"/>
      </w:pPr>
      <w:rPr>
        <w:color w:val="auto"/>
        <w:sz w:val="28"/>
        <w:szCs w:val="28"/>
      </w:rPr>
    </w:lvl>
    <w:lvl w:ilvl="1" w:tentative="0">
      <w:start w:val="1"/>
      <w:numFmt w:val="decimal"/>
      <w:lvlText w:val="%1.%2"/>
      <w:lvlJc w:val="left"/>
      <w:pPr>
        <w:tabs>
          <w:tab w:val="left" w:pos="576"/>
        </w:tabs>
        <w:ind w:left="576" w:hanging="576"/>
      </w:pPr>
      <w:rPr>
        <w:rFonts w:hint="default" w:ascii="Times New Roman" w:hAnsi="Times New Roman" w:cs="Times New Roman"/>
      </w:rPr>
    </w:lvl>
    <w:lvl w:ilvl="2" w:tentative="0">
      <w:start w:val="1"/>
      <w:numFmt w:val="decimal"/>
      <w:lvlText w:val="%1.%2.%3"/>
      <w:lvlJc w:val="left"/>
      <w:pPr>
        <w:tabs>
          <w:tab w:val="left" w:pos="720"/>
        </w:tabs>
        <w:ind w:left="720" w:hanging="720"/>
      </w:pPr>
      <w:rPr>
        <w:b/>
        <w:color w:val="auto"/>
        <w:sz w:val="24"/>
        <w:szCs w:val="24"/>
      </w:rPr>
    </w:lvl>
    <w:lvl w:ilvl="3" w:tentative="0">
      <w:start w:val="1"/>
      <w:numFmt w:val="decimal"/>
      <w:lvlText w:val="%1.%2.%3.%4"/>
      <w:lvlJc w:val="left"/>
      <w:pPr>
        <w:tabs>
          <w:tab w:val="left" w:pos="864"/>
        </w:tabs>
        <w:ind w:left="864" w:hanging="864"/>
      </w:pPr>
    </w:lvl>
    <w:lvl w:ilvl="4" w:tentative="0">
      <w:start w:val="1"/>
      <w:numFmt w:val="decimal"/>
      <w:pStyle w:val="5"/>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
    <w:nsid w:val="20C44400"/>
    <w:multiLevelType w:val="multilevel"/>
    <w:tmpl w:val="20C4440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241563A1"/>
    <w:multiLevelType w:val="multilevel"/>
    <w:tmpl w:val="241563A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26E59ED"/>
    <w:multiLevelType w:val="multilevel"/>
    <w:tmpl w:val="326E59ED"/>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4372C2A"/>
    <w:multiLevelType w:val="multilevel"/>
    <w:tmpl w:val="44372C2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DAB0667"/>
    <w:multiLevelType w:val="singleLevel"/>
    <w:tmpl w:val="4DAB0667"/>
    <w:lvl w:ilvl="0" w:tentative="0">
      <w:start w:val="1"/>
      <w:numFmt w:val="lowerLetter"/>
      <w:suff w:val="space"/>
      <w:lvlText w:val="%1."/>
      <w:lvlJc w:val="left"/>
    </w:lvl>
  </w:abstractNum>
  <w:abstractNum w:abstractNumId="7">
    <w:nsid w:val="4F401ABC"/>
    <w:multiLevelType w:val="multilevel"/>
    <w:tmpl w:val="4F401AB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87D7F3A"/>
    <w:multiLevelType w:val="multilevel"/>
    <w:tmpl w:val="587D7F3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5B9C3C33"/>
    <w:multiLevelType w:val="multilevel"/>
    <w:tmpl w:val="5B9C3C33"/>
    <w:lvl w:ilvl="0" w:tentative="0">
      <w:start w:val="1"/>
      <w:numFmt w:val="decimal"/>
      <w:lvlText w:val="%1"/>
      <w:lvlJc w:val="center"/>
      <w:pPr>
        <w:tabs>
          <w:tab w:val="left" w:pos="420"/>
        </w:tabs>
        <w:ind w:left="420" w:hanging="420"/>
      </w:pPr>
      <w:rPr>
        <w:rFonts w:hint="eastAsia" w:ascii="宋体" w:hAnsi="宋体"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74A374C2"/>
    <w:multiLevelType w:val="multilevel"/>
    <w:tmpl w:val="74A374C2"/>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7B0F2EC2"/>
    <w:multiLevelType w:val="multilevel"/>
    <w:tmpl w:val="7B0F2EC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9"/>
  </w:num>
  <w:num w:numId="3">
    <w:abstractNumId w:val="6"/>
  </w:num>
  <w:num w:numId="4">
    <w:abstractNumId w:val="7"/>
  </w:num>
  <w:num w:numId="5">
    <w:abstractNumId w:val="3"/>
  </w:num>
  <w:num w:numId="6">
    <w:abstractNumId w:val="0"/>
  </w:num>
  <w:num w:numId="7">
    <w:abstractNumId w:val="5"/>
  </w:num>
  <w:num w:numId="8">
    <w:abstractNumId w:val="10"/>
  </w:num>
  <w:num w:numId="9">
    <w:abstractNumId w:val="4"/>
  </w:num>
  <w:num w:numId="10">
    <w:abstractNumId w:val="8"/>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F48E4"/>
    <w:rsid w:val="02F213B3"/>
    <w:rsid w:val="03FA6F9E"/>
    <w:rsid w:val="067D6585"/>
    <w:rsid w:val="07802FEF"/>
    <w:rsid w:val="08AE0730"/>
    <w:rsid w:val="0B7E2381"/>
    <w:rsid w:val="0C025A0F"/>
    <w:rsid w:val="0C0A4F9B"/>
    <w:rsid w:val="0D3D68A6"/>
    <w:rsid w:val="0D6673E7"/>
    <w:rsid w:val="0E3B24AB"/>
    <w:rsid w:val="0EC426BA"/>
    <w:rsid w:val="0F1F7540"/>
    <w:rsid w:val="10F065A9"/>
    <w:rsid w:val="11861817"/>
    <w:rsid w:val="11976078"/>
    <w:rsid w:val="12784F8C"/>
    <w:rsid w:val="1391197F"/>
    <w:rsid w:val="13BB7AEE"/>
    <w:rsid w:val="13EF3804"/>
    <w:rsid w:val="14FC671D"/>
    <w:rsid w:val="156B36C3"/>
    <w:rsid w:val="16C86BD1"/>
    <w:rsid w:val="1B30797C"/>
    <w:rsid w:val="1BAA6413"/>
    <w:rsid w:val="1BB03E6D"/>
    <w:rsid w:val="1C717922"/>
    <w:rsid w:val="1D424AB9"/>
    <w:rsid w:val="1E4F4015"/>
    <w:rsid w:val="20856EBA"/>
    <w:rsid w:val="2225197B"/>
    <w:rsid w:val="22390F3E"/>
    <w:rsid w:val="26A60FFE"/>
    <w:rsid w:val="26E80AC0"/>
    <w:rsid w:val="29DC5FBB"/>
    <w:rsid w:val="2DAA1DC3"/>
    <w:rsid w:val="2FA410CA"/>
    <w:rsid w:val="31680E62"/>
    <w:rsid w:val="31BD6752"/>
    <w:rsid w:val="32680ADF"/>
    <w:rsid w:val="337A5F0B"/>
    <w:rsid w:val="34374A10"/>
    <w:rsid w:val="34BF5E5C"/>
    <w:rsid w:val="360355E2"/>
    <w:rsid w:val="388D57D1"/>
    <w:rsid w:val="3A1C5AB9"/>
    <w:rsid w:val="3DDA580D"/>
    <w:rsid w:val="3F8A32BC"/>
    <w:rsid w:val="3FF919F3"/>
    <w:rsid w:val="43093018"/>
    <w:rsid w:val="438D72DC"/>
    <w:rsid w:val="45B728B8"/>
    <w:rsid w:val="48E93989"/>
    <w:rsid w:val="4BCC4757"/>
    <w:rsid w:val="4CF8340B"/>
    <w:rsid w:val="4D224258"/>
    <w:rsid w:val="4D5474E8"/>
    <w:rsid w:val="4D5951D5"/>
    <w:rsid w:val="4F56432F"/>
    <w:rsid w:val="52977813"/>
    <w:rsid w:val="52C30D3B"/>
    <w:rsid w:val="54CE19AE"/>
    <w:rsid w:val="55D65154"/>
    <w:rsid w:val="562A7D42"/>
    <w:rsid w:val="57B40799"/>
    <w:rsid w:val="5A0F2638"/>
    <w:rsid w:val="5A184387"/>
    <w:rsid w:val="5B180AA2"/>
    <w:rsid w:val="5BA9719D"/>
    <w:rsid w:val="5D347BAB"/>
    <w:rsid w:val="5DE97148"/>
    <w:rsid w:val="62FA0B3E"/>
    <w:rsid w:val="64805F63"/>
    <w:rsid w:val="64F914A6"/>
    <w:rsid w:val="66835D1B"/>
    <w:rsid w:val="669B1823"/>
    <w:rsid w:val="68A4600B"/>
    <w:rsid w:val="6AAD7BE7"/>
    <w:rsid w:val="6BAD34ED"/>
    <w:rsid w:val="6EF80583"/>
    <w:rsid w:val="6F9B00C9"/>
    <w:rsid w:val="74261678"/>
    <w:rsid w:val="74987F74"/>
    <w:rsid w:val="74CF703A"/>
    <w:rsid w:val="75814AB3"/>
    <w:rsid w:val="768F4707"/>
    <w:rsid w:val="77281EBB"/>
    <w:rsid w:val="78EE6D7F"/>
    <w:rsid w:val="7BA17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spacing w:line="360" w:lineRule="auto"/>
      <w:outlineLvl w:val="0"/>
    </w:pPr>
    <w:rPr>
      <w:b/>
      <w:bCs/>
      <w:kern w:val="44"/>
      <w:sz w:val="32"/>
      <w:szCs w:val="32"/>
    </w:rPr>
  </w:style>
  <w:style w:type="paragraph" w:styleId="4">
    <w:name w:val="heading 2"/>
    <w:basedOn w:val="1"/>
    <w:next w:val="3"/>
    <w:qFormat/>
    <w:uiPriority w:val="0"/>
    <w:pPr>
      <w:keepNext/>
      <w:keepLines/>
      <w:spacing w:before="260" w:after="260" w:line="360" w:lineRule="auto"/>
      <w:outlineLvl w:val="1"/>
    </w:pPr>
    <w:rPr>
      <w:rFonts w:ascii="Arial" w:hAnsi="Arial" w:eastAsia="黑体"/>
      <w:b/>
      <w:bCs/>
      <w:sz w:val="32"/>
      <w:szCs w:val="32"/>
    </w:rPr>
  </w:style>
  <w:style w:type="paragraph" w:styleId="5">
    <w:name w:val="heading 5"/>
    <w:basedOn w:val="1"/>
    <w:next w:val="3"/>
    <w:qFormat/>
    <w:uiPriority w:val="0"/>
    <w:pPr>
      <w:keepNext/>
      <w:keepLines/>
      <w:numPr>
        <w:ilvl w:val="4"/>
        <w:numId w:val="1"/>
      </w:numPr>
      <w:adjustRightInd w:val="0"/>
      <w:spacing w:before="240" w:after="240" w:line="240" w:lineRule="atLeast"/>
      <w:jc w:val="left"/>
      <w:textAlignment w:val="baseline"/>
      <w:outlineLvl w:val="4"/>
    </w:pPr>
    <w:rPr>
      <w:b/>
      <w:kern w:val="20"/>
      <w:sz w:val="28"/>
      <w:szCs w:val="20"/>
    </w:rPr>
  </w:style>
  <w:style w:type="character" w:default="1" w:styleId="9">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6">
    <w:name w:val="caption"/>
    <w:basedOn w:val="1"/>
    <w:next w:val="1"/>
    <w:unhideWhenUsed/>
    <w:qFormat/>
    <w:uiPriority w:val="35"/>
    <w:pPr>
      <w:widowControl/>
      <w:spacing w:after="200"/>
      <w:jc w:val="left"/>
    </w:pPr>
    <w:rPr>
      <w:rFonts w:asciiTheme="minorHAnsi" w:hAnsiTheme="minorHAnsi" w:eastAsiaTheme="minorEastAsia" w:cstheme="minorBidi"/>
      <w:i/>
      <w:iCs/>
      <w:color w:val="44546A" w:themeColor="text2"/>
      <w:kern w:val="0"/>
      <w:sz w:val="18"/>
      <w:szCs w:val="18"/>
      <w:lang w:val="en-AU"/>
      <w14:textFill>
        <w14:solidFill>
          <w14:schemeClr w14:val="tx2"/>
        </w14:solidFill>
      </w14:textFill>
    </w:r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adjustRightInd w:val="0"/>
      <w:spacing w:line="240" w:lineRule="atLeast"/>
      <w:jc w:val="left"/>
      <w:textAlignment w:val="baseline"/>
    </w:pPr>
    <w:rPr>
      <w:kern w:val="0"/>
      <w:sz w:val="18"/>
      <w:szCs w:val="20"/>
    </w:rPr>
  </w:style>
  <w:style w:type="character" w:styleId="10">
    <w:name w:val="annotation reference"/>
    <w:qFormat/>
    <w:uiPriority w:val="0"/>
    <w:rPr>
      <w:sz w:val="21"/>
      <w:szCs w:val="21"/>
    </w:rPr>
  </w:style>
  <w:style w:type="character" w:styleId="11">
    <w:name w:val="page number"/>
    <w:basedOn w:val="9"/>
    <w:qFormat/>
    <w:uiPriority w:val="0"/>
  </w:style>
  <w:style w:type="table" w:styleId="13">
    <w:name w:val="Table Grid"/>
    <w:basedOn w:val="12"/>
    <w:qFormat/>
    <w:uiPriority w:val="39"/>
    <w:pPr>
      <w:widowControl w:val="0"/>
      <w:spacing w:after="0" w:line="240" w:lineRule="auto"/>
      <w:jc w:val="both"/>
    </w:pPr>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501表内图内字体"/>
    <w:basedOn w:val="1"/>
    <w:next w:val="15"/>
    <w:qFormat/>
    <w:uiPriority w:val="0"/>
    <w:pPr>
      <w:jc w:val="center"/>
    </w:pPr>
  </w:style>
  <w:style w:type="paragraph" w:customStyle="1" w:styleId="15">
    <w:name w:val="501正文"/>
    <w:basedOn w:val="1"/>
    <w:qFormat/>
    <w:uiPriority w:val="0"/>
    <w:pPr>
      <w:keepNext/>
      <w:keepLines/>
      <w:spacing w:line="360" w:lineRule="auto"/>
      <w:ind w:firstLine="420"/>
      <w:jc w:val="left"/>
    </w:pPr>
    <w:rPr>
      <w:rFonts w:ascii="黑体" w:hAnsi="宋体"/>
      <w:bCs/>
      <w:sz w:val="24"/>
    </w:rPr>
  </w:style>
  <w:style w:type="paragraph" w:customStyle="1" w:styleId="16">
    <w:name w:val="文档正文"/>
    <w:basedOn w:val="1"/>
    <w:qFormat/>
    <w:uiPriority w:val="0"/>
    <w:pPr>
      <w:spacing w:beforeLines="50" w:line="360" w:lineRule="auto"/>
      <w:ind w:firstLine="200" w:firstLineChars="200"/>
    </w:pPr>
    <w:rPr>
      <w:sz w:val="24"/>
    </w:rPr>
  </w:style>
  <w:style w:type="paragraph" w:styleId="17">
    <w:name w:val="List Paragraph"/>
    <w:basedOn w:val="1"/>
    <w:qFormat/>
    <w:uiPriority w:val="34"/>
    <w:pPr>
      <w:widowControl/>
      <w:spacing w:after="200" w:line="276" w:lineRule="auto"/>
      <w:ind w:left="720"/>
      <w:contextualSpacing/>
    </w:pPr>
    <w:rPr>
      <w:rFonts w:asciiTheme="minorHAnsi" w:hAnsiTheme="minorHAnsi" w:eastAsiaTheme="minorEastAsia" w:cstheme="minorBidi"/>
      <w:kern w:val="0"/>
      <w:sz w:val="20"/>
      <w:szCs w:val="20"/>
      <w:lang w:eastAsia="en-US"/>
    </w:rPr>
  </w:style>
  <w:style w:type="table" w:customStyle="1" w:styleId="18">
    <w:name w:val="Grid Table 1 Light1"/>
    <w:basedOn w:val="12"/>
    <w:qFormat/>
    <w:uiPriority w:val="46"/>
    <w:pPr>
      <w:spacing w:after="0" w:line="240" w:lineRule="auto"/>
      <w:jc w:val="both"/>
    </w:pPr>
    <w:rPr>
      <w:rFonts w:asciiTheme="minorHAnsi" w:hAnsiTheme="minorHAnsi" w:eastAsiaTheme="minorEastAsia" w:cstheme="minorBidi"/>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19">
    <w:name w:val="List Paragraph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104</TotalTime>
  <ScaleCrop>false</ScaleCrop>
  <LinksUpToDate>false</LinksUpToDate>
  <CharactersWithSpaces>0</CharactersWithSpaces>
  <Application>WPS Office_11.2.0.9127_F1E327BC-269C-435d-A152-05C5408002CA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2020-01-01T06:59:00Z</dcterms:created>
  <dc:creator>VAS-1</dc:creator>
  <cp:lastModifiedBy>VAS-1</cp:lastModifiedBy>
  <dcterms:modified xsi:type="dcterms:W3CDTF">2020-01-14T09:21:06Z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ies>
</file>