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vanish/>
        </w:rPr>
      </w:pPr>
    </w:p>
    <w:tbl>
      <w:tblPr>
        <w:tblStyle w:val="44"/>
        <w:tblpPr w:leftFromText="180" w:rightFromText="180" w:vertAnchor="text" w:horzAnchor="margin" w:tblpY="67"/>
        <w:tblW w:w="9648" w:type="dxa"/>
        <w:tblInd w:w="0" w:type="dxa"/>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Layout w:type="fixed"/>
        <w:tblCellMar>
          <w:top w:w="0" w:type="dxa"/>
          <w:left w:w="108" w:type="dxa"/>
          <w:bottom w:w="0" w:type="dxa"/>
          <w:right w:w="108" w:type="dxa"/>
        </w:tblCellMar>
      </w:tblPr>
      <w:tblGrid>
        <w:gridCol w:w="1368"/>
        <w:gridCol w:w="2340"/>
        <w:gridCol w:w="1800"/>
        <w:gridCol w:w="1620"/>
        <w:gridCol w:w="484"/>
        <w:gridCol w:w="2036"/>
      </w:tblGrid>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trHeight w:val="245" w:hRule="exact"/>
        </w:trPr>
        <w:tc>
          <w:tcPr>
            <w:tcW w:w="9648" w:type="dxa"/>
            <w:gridSpan w:val="6"/>
          </w:tcPr>
          <w:p/>
        </w:tc>
      </w:tr>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525" w:hRule="atLeast"/>
        </w:trPr>
        <w:tc>
          <w:tcPr>
            <w:tcW w:w="5508" w:type="dxa"/>
            <w:gridSpan w:val="3"/>
            <w:vMerge w:val="restart"/>
          </w:tcPr>
          <w:p>
            <w:bookmarkStart w:id="0" w:name="RaacCvMk文件编号01" w:colFirst="2" w:colLast="2"/>
          </w:p>
        </w:tc>
        <w:tc>
          <w:tcPr>
            <w:tcW w:w="1620" w:type="dxa"/>
            <w:vAlign w:val="center"/>
          </w:tcPr>
          <w:p>
            <w:pPr>
              <w:rPr>
                <w:b/>
                <w:bCs/>
                <w:color w:val="FF0000"/>
              </w:rPr>
            </w:pPr>
            <w:r>
              <w:rPr>
                <w:rFonts w:hint="eastAsia"/>
                <w:b/>
                <w:bCs/>
                <w:color w:val="FF0000"/>
              </w:rPr>
              <w:t>编　　号</w:t>
            </w:r>
          </w:p>
          <w:p>
            <w:pPr>
              <w:rPr>
                <w:b/>
                <w:bCs/>
                <w:color w:val="FF0000"/>
              </w:rPr>
            </w:pPr>
            <w:r>
              <w:rPr>
                <w:rFonts w:hint="eastAsia"/>
                <w:b/>
                <w:bCs/>
                <w:color w:val="FF0000"/>
              </w:rPr>
              <w:t>Reference</w:t>
            </w:r>
          </w:p>
        </w:tc>
        <w:tc>
          <w:tcPr>
            <w:tcW w:w="2520" w:type="dxa"/>
            <w:gridSpan w:val="2"/>
            <w:tcBorders>
              <w:top w:val="nil"/>
              <w:bottom w:val="single" w:color="FF0000" w:sz="8" w:space="0"/>
            </w:tcBorders>
            <w:vAlign w:val="center"/>
          </w:tcPr>
          <w:p>
            <w:pPr>
              <w:rPr>
                <w:b/>
                <w:bCs/>
              </w:rPr>
            </w:pPr>
            <w:r>
              <w:rPr>
                <w:b/>
                <w:bCs/>
              </w:rPr>
              <w:t>DS-VRSSS-2JY083</w:t>
            </w:r>
          </w:p>
        </w:tc>
      </w:tr>
      <w:bookmarkEnd w:id="0"/>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525" w:hRule="atLeast"/>
        </w:trPr>
        <w:tc>
          <w:tcPr>
            <w:tcW w:w="5508" w:type="dxa"/>
            <w:gridSpan w:val="3"/>
            <w:vMerge w:val="continue"/>
          </w:tcPr>
          <w:p>
            <w:bookmarkStart w:id="1" w:name="RaacCvMk密级01" w:colFirst="2" w:colLast="2"/>
          </w:p>
        </w:tc>
        <w:tc>
          <w:tcPr>
            <w:tcW w:w="1620" w:type="dxa"/>
            <w:vAlign w:val="center"/>
          </w:tcPr>
          <w:p>
            <w:pPr>
              <w:rPr>
                <w:b/>
                <w:bCs/>
                <w:color w:val="FF0000"/>
              </w:rPr>
            </w:pPr>
            <w:r>
              <w:rPr>
                <w:rFonts w:hint="eastAsia"/>
                <w:b/>
                <w:bCs/>
                <w:color w:val="FF0000"/>
              </w:rPr>
              <w:t>密　　级</w:t>
            </w:r>
          </w:p>
          <w:p>
            <w:pPr>
              <w:rPr>
                <w:b/>
                <w:bCs/>
                <w:color w:val="FF0000"/>
              </w:rPr>
            </w:pPr>
            <w:r>
              <w:rPr>
                <w:rFonts w:hint="eastAsia"/>
                <w:b/>
                <w:bCs/>
                <w:color w:val="FF0000"/>
              </w:rPr>
              <w:t>Confidentiality</w:t>
            </w:r>
          </w:p>
        </w:tc>
        <w:tc>
          <w:tcPr>
            <w:tcW w:w="2520" w:type="dxa"/>
            <w:gridSpan w:val="2"/>
            <w:tcBorders>
              <w:top w:val="single" w:color="FF0000" w:sz="8" w:space="0"/>
              <w:bottom w:val="single" w:color="FF0000" w:sz="8" w:space="0"/>
            </w:tcBorders>
            <w:vAlign w:val="center"/>
          </w:tcPr>
          <w:p>
            <w:pPr>
              <w:rPr>
                <w:b/>
                <w:bCs/>
              </w:rPr>
            </w:pPr>
            <w:r>
              <w:rPr>
                <w:rFonts w:hint="eastAsia"/>
                <w:b/>
                <w:bCs/>
              </w:rPr>
              <w:t>内部</w:t>
            </w:r>
          </w:p>
        </w:tc>
      </w:tr>
      <w:bookmarkEnd w:id="1"/>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525" w:hRule="atLeast"/>
        </w:trPr>
        <w:tc>
          <w:tcPr>
            <w:tcW w:w="5508" w:type="dxa"/>
            <w:gridSpan w:val="3"/>
            <w:vMerge w:val="continue"/>
          </w:tcPr>
          <w:p>
            <w:bookmarkStart w:id="2" w:name="RaacCvMk阶段代号01" w:colFirst="2" w:colLast="2"/>
          </w:p>
        </w:tc>
        <w:tc>
          <w:tcPr>
            <w:tcW w:w="1620" w:type="dxa"/>
            <w:vAlign w:val="center"/>
          </w:tcPr>
          <w:p>
            <w:pPr>
              <w:rPr>
                <w:b/>
                <w:bCs/>
                <w:color w:val="FF0000"/>
              </w:rPr>
            </w:pPr>
            <w:r>
              <w:rPr>
                <w:rFonts w:hint="eastAsia"/>
                <w:b/>
                <w:bCs/>
                <w:color w:val="FF0000"/>
              </w:rPr>
              <w:t>阶段标记</w:t>
            </w:r>
          </w:p>
          <w:p>
            <w:pPr>
              <w:rPr>
                <w:b/>
                <w:bCs/>
                <w:color w:val="FF0000"/>
              </w:rPr>
            </w:pPr>
            <w:r>
              <w:rPr>
                <w:rFonts w:hint="eastAsia"/>
                <w:b/>
                <w:bCs/>
                <w:color w:val="FF0000"/>
              </w:rPr>
              <w:t>Phase</w:t>
            </w:r>
          </w:p>
        </w:tc>
        <w:tc>
          <w:tcPr>
            <w:tcW w:w="2520" w:type="dxa"/>
            <w:gridSpan w:val="2"/>
            <w:tcBorders>
              <w:top w:val="single" w:color="FF0000" w:sz="8" w:space="0"/>
              <w:bottom w:val="single" w:color="FF0000" w:sz="8" w:space="0"/>
            </w:tcBorders>
            <w:vAlign w:val="center"/>
          </w:tcPr>
          <w:p>
            <w:pPr>
              <w:rPr>
                <w:b/>
                <w:bCs/>
              </w:rPr>
            </w:pPr>
            <w:r>
              <w:rPr>
                <w:b/>
                <w:bCs/>
              </w:rPr>
              <w:t>Z</w:t>
            </w:r>
          </w:p>
        </w:tc>
      </w:tr>
      <w:bookmarkEnd w:id="2"/>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525" w:hRule="atLeast"/>
        </w:trPr>
        <w:tc>
          <w:tcPr>
            <w:tcW w:w="5508" w:type="dxa"/>
            <w:gridSpan w:val="3"/>
            <w:vMerge w:val="continue"/>
          </w:tcPr>
          <w:p>
            <w:bookmarkStart w:id="3" w:name="RaacCvMk页数01" w:colFirst="2" w:colLast="2"/>
          </w:p>
        </w:tc>
        <w:tc>
          <w:tcPr>
            <w:tcW w:w="1620" w:type="dxa"/>
            <w:vAlign w:val="center"/>
          </w:tcPr>
          <w:p>
            <w:pPr>
              <w:rPr>
                <w:b/>
                <w:bCs/>
                <w:color w:val="FF0000"/>
              </w:rPr>
            </w:pPr>
            <w:r>
              <w:rPr>
                <w:rFonts w:hint="eastAsia"/>
                <w:b/>
                <w:bCs/>
                <w:color w:val="FF0000"/>
              </w:rPr>
              <w:t>页　　数</w:t>
            </w:r>
          </w:p>
          <w:p>
            <w:pPr>
              <w:rPr>
                <w:b/>
                <w:bCs/>
                <w:color w:val="FF0000"/>
              </w:rPr>
            </w:pPr>
            <w:r>
              <w:rPr>
                <w:rFonts w:hint="eastAsia"/>
                <w:b/>
                <w:bCs/>
                <w:color w:val="FF0000"/>
              </w:rPr>
              <w:t>Pages</w:t>
            </w:r>
          </w:p>
        </w:tc>
        <w:tc>
          <w:tcPr>
            <w:tcW w:w="2520" w:type="dxa"/>
            <w:gridSpan w:val="2"/>
            <w:tcBorders>
              <w:top w:val="single" w:color="FF0000" w:sz="8" w:space="0"/>
              <w:bottom w:val="single" w:color="FF0000" w:sz="8" w:space="0"/>
            </w:tcBorders>
            <w:vAlign w:val="center"/>
          </w:tcPr>
          <w:p>
            <w:pPr>
              <w:rPr>
                <w:b/>
                <w:bCs/>
              </w:rPr>
            </w:pPr>
            <w:r>
              <w:rPr>
                <w:b/>
                <w:bCs/>
              </w:rPr>
              <w:t>170</w:t>
            </w:r>
          </w:p>
        </w:tc>
      </w:tr>
      <w:bookmarkEnd w:id="3"/>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930" w:hRule="atLeast"/>
        </w:trPr>
        <w:tc>
          <w:tcPr>
            <w:tcW w:w="9648" w:type="dxa"/>
            <w:gridSpan w:val="6"/>
            <w:vAlign w:val="bottom"/>
          </w:tcPr>
          <w:p>
            <w:pPr>
              <w:rPr>
                <w:b/>
                <w:bCs/>
                <w:sz w:val="32"/>
                <w:szCs w:val="32"/>
              </w:rPr>
            </w:pPr>
          </w:p>
        </w:tc>
      </w:tr>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trHeight w:val="1093" w:hRule="atLeast"/>
        </w:trPr>
        <w:tc>
          <w:tcPr>
            <w:tcW w:w="9648" w:type="dxa"/>
            <w:gridSpan w:val="6"/>
            <w:vAlign w:val="bottom"/>
          </w:tcPr>
          <w:tbl>
            <w:tblPr>
              <w:tblStyle w:val="44"/>
              <w:tblpPr w:leftFromText="180" w:rightFromText="180" w:vertAnchor="text" w:horzAnchor="margin" w:tblpXSpec="center" w:tblpY="169"/>
              <w:tblOverlap w:val="never"/>
              <w:tblW w:w="7366" w:type="dxa"/>
              <w:tblInd w:w="8" w:type="dxa"/>
              <w:tblLayout w:type="fixed"/>
              <w:tblCellMar>
                <w:top w:w="0" w:type="dxa"/>
                <w:left w:w="108" w:type="dxa"/>
                <w:bottom w:w="0" w:type="dxa"/>
                <w:right w:w="108" w:type="dxa"/>
              </w:tblCellMar>
            </w:tblPr>
            <w:tblGrid>
              <w:gridCol w:w="1936"/>
              <w:gridCol w:w="5430"/>
            </w:tblGrid>
            <w:tr>
              <w:trPr>
                <w:cantSplit/>
                <w:trHeight w:val="995" w:hRule="atLeast"/>
              </w:trPr>
              <w:tc>
                <w:tcPr>
                  <w:tcW w:w="1936" w:type="dxa"/>
                  <w:vAlign w:val="center"/>
                </w:tcPr>
                <w:p>
                  <w:pPr>
                    <w:spacing w:line="300" w:lineRule="auto"/>
                    <w:rPr>
                      <w:b/>
                      <w:bCs/>
                      <w:color w:val="FF0000"/>
                      <w:sz w:val="32"/>
                      <w:szCs w:val="32"/>
                    </w:rPr>
                  </w:pPr>
                  <w:bookmarkStart w:id="4" w:name="RaacCvMk产品代号01" w:colFirst="1" w:colLast="1"/>
                  <w:r>
                    <w:rPr>
                      <w:rFonts w:hint="eastAsia"/>
                      <w:b/>
                      <w:bCs/>
                      <w:color w:val="FF0000"/>
                      <w:sz w:val="32"/>
                      <w:szCs w:val="32"/>
                    </w:rPr>
                    <w:t>型号代号</w:t>
                  </w:r>
                </w:p>
                <w:p>
                  <w:pPr>
                    <w:spacing w:line="300" w:lineRule="auto"/>
                    <w:rPr>
                      <w:b/>
                      <w:bCs/>
                      <w:color w:val="FF0000"/>
                      <w:sz w:val="24"/>
                      <w:szCs w:val="32"/>
                    </w:rPr>
                  </w:pPr>
                  <w:r>
                    <w:rPr>
                      <w:rFonts w:hint="eastAsia"/>
                      <w:b/>
                      <w:bCs/>
                      <w:color w:val="FF0000"/>
                      <w:sz w:val="24"/>
                      <w:szCs w:val="32"/>
                    </w:rPr>
                    <w:t>PROJECT</w:t>
                  </w:r>
                </w:p>
              </w:tc>
              <w:tc>
                <w:tcPr>
                  <w:tcW w:w="5430" w:type="dxa"/>
                  <w:tcBorders>
                    <w:left w:val="nil"/>
                    <w:bottom w:val="single" w:color="FF0000" w:sz="4" w:space="0"/>
                  </w:tcBorders>
                  <w:vAlign w:val="center"/>
                </w:tcPr>
                <w:p>
                  <w:pPr>
                    <w:ind w:firstLine="1108" w:firstLineChars="345"/>
                    <w:rPr>
                      <w:b/>
                      <w:bCs/>
                      <w:sz w:val="32"/>
                      <w:szCs w:val="32"/>
                    </w:rPr>
                  </w:pPr>
                  <w:r>
                    <w:rPr>
                      <w:rFonts w:hint="eastAsia"/>
                      <w:b/>
                      <w:bCs/>
                      <w:sz w:val="32"/>
                      <w:szCs w:val="32"/>
                    </w:rPr>
                    <w:t>ETRSS-1</w:t>
                  </w:r>
                </w:p>
              </w:tc>
            </w:tr>
            <w:bookmarkEnd w:id="4"/>
            <w:tr>
              <w:tblPrEx>
                <w:tblCellMar>
                  <w:top w:w="0" w:type="dxa"/>
                  <w:left w:w="108" w:type="dxa"/>
                  <w:bottom w:w="0" w:type="dxa"/>
                  <w:right w:w="108" w:type="dxa"/>
                </w:tblCellMar>
              </w:tblPrEx>
              <w:trPr>
                <w:cantSplit/>
                <w:trHeight w:val="1111" w:hRule="exact"/>
              </w:trPr>
              <w:tc>
                <w:tcPr>
                  <w:tcW w:w="1936" w:type="dxa"/>
                  <w:vAlign w:val="center"/>
                </w:tcPr>
                <w:p>
                  <w:pPr>
                    <w:spacing w:line="300" w:lineRule="auto"/>
                    <w:rPr>
                      <w:b/>
                      <w:color w:val="FF0000"/>
                      <w:sz w:val="32"/>
                      <w:szCs w:val="32"/>
                    </w:rPr>
                  </w:pPr>
                  <w:bookmarkStart w:id="5" w:name="RaacCvMk文件名称01" w:colFirst="1" w:colLast="1"/>
                  <w:r>
                    <w:rPr>
                      <w:rFonts w:hint="eastAsia"/>
                      <w:b/>
                      <w:color w:val="FF0000"/>
                      <w:sz w:val="32"/>
                      <w:szCs w:val="32"/>
                    </w:rPr>
                    <w:t>文件名称</w:t>
                  </w:r>
                </w:p>
                <w:p>
                  <w:pPr>
                    <w:spacing w:line="300" w:lineRule="auto"/>
                    <w:rPr>
                      <w:b/>
                      <w:color w:val="FF0000"/>
                      <w:sz w:val="24"/>
                      <w:szCs w:val="32"/>
                    </w:rPr>
                  </w:pPr>
                  <w:r>
                    <w:rPr>
                      <w:rFonts w:hint="eastAsia"/>
                      <w:b/>
                      <w:color w:val="FF0000"/>
                      <w:sz w:val="24"/>
                      <w:szCs w:val="32"/>
                    </w:rPr>
                    <w:t>TITLE</w:t>
                  </w:r>
                </w:p>
              </w:tc>
              <w:tc>
                <w:tcPr>
                  <w:tcW w:w="5430" w:type="dxa"/>
                  <w:tcBorders>
                    <w:top w:val="single" w:color="FF0000" w:sz="4" w:space="0"/>
                    <w:left w:val="nil"/>
                    <w:bottom w:val="single" w:color="FF0000" w:sz="4" w:space="0"/>
                  </w:tcBorders>
                  <w:vAlign w:val="center"/>
                </w:tcPr>
                <w:p>
                  <w:pPr>
                    <w:rPr>
                      <w:b/>
                      <w:bCs/>
                      <w:sz w:val="30"/>
                      <w:szCs w:val="30"/>
                    </w:rPr>
                  </w:pPr>
                  <w:r>
                    <w:rPr>
                      <w:rFonts w:hint="eastAsia"/>
                      <w:b/>
                      <w:bCs/>
                      <w:sz w:val="30"/>
                      <w:szCs w:val="30"/>
                    </w:rPr>
                    <w:t>ET</w:t>
                  </w:r>
                  <w:r>
                    <w:rPr>
                      <w:b/>
                      <w:bCs/>
                      <w:sz w:val="30"/>
                      <w:szCs w:val="30"/>
                    </w:rPr>
                    <w:t>RSS-</w:t>
                  </w:r>
                  <w:r>
                    <w:rPr>
                      <w:rFonts w:hint="eastAsia"/>
                      <w:b/>
                      <w:bCs/>
                      <w:sz w:val="30"/>
                      <w:szCs w:val="30"/>
                    </w:rPr>
                    <w:t>1</w:t>
                  </w:r>
                  <w:r>
                    <w:rPr>
                      <w:b/>
                      <w:bCs/>
                      <w:sz w:val="30"/>
                      <w:szCs w:val="30"/>
                    </w:rPr>
                    <w:t xml:space="preserve"> Satellite Telecommand Format</w:t>
                  </w:r>
                </w:p>
              </w:tc>
            </w:tr>
            <w:bookmarkEnd w:id="5"/>
          </w:tbl>
          <w:p>
            <w:pPr>
              <w:jc w:val="center"/>
              <w:rPr>
                <w:b/>
                <w:bCs/>
              </w:rPr>
            </w:pPr>
          </w:p>
        </w:tc>
      </w:tr>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trHeight w:val="1242" w:hRule="atLeast"/>
        </w:trPr>
        <w:tc>
          <w:tcPr>
            <w:tcW w:w="9648" w:type="dxa"/>
            <w:gridSpan w:val="6"/>
            <w:vAlign w:val="bottom"/>
          </w:tcPr>
          <w:p>
            <w:pPr>
              <w:jc w:val="center"/>
              <w:rPr>
                <w:b/>
                <w:bCs/>
              </w:rPr>
            </w:pPr>
          </w:p>
        </w:tc>
      </w:tr>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765" w:hRule="atLeast"/>
        </w:trPr>
        <w:tc>
          <w:tcPr>
            <w:tcW w:w="1368" w:type="dxa"/>
            <w:vMerge w:val="restart"/>
            <w:vAlign w:val="center"/>
          </w:tcPr>
          <w:p>
            <w:pPr>
              <w:jc w:val="right"/>
              <w:rPr>
                <w:b/>
                <w:bCs/>
                <w:color w:val="FF0000"/>
                <w:sz w:val="28"/>
                <w:szCs w:val="28"/>
              </w:rPr>
            </w:pPr>
            <w:bookmarkStart w:id="6" w:name="RaacCvMk编写人01" w:colFirst="2" w:colLast="2"/>
          </w:p>
        </w:tc>
        <w:tc>
          <w:tcPr>
            <w:tcW w:w="2340" w:type="dxa"/>
            <w:vAlign w:val="center"/>
          </w:tcPr>
          <w:p>
            <w:pPr>
              <w:rPr>
                <w:b/>
                <w:bCs/>
                <w:color w:val="FF0000"/>
                <w:sz w:val="28"/>
                <w:szCs w:val="28"/>
              </w:rPr>
            </w:pPr>
            <w:r>
              <w:rPr>
                <w:rFonts w:hint="eastAsia"/>
                <w:b/>
                <w:bCs/>
                <w:color w:val="FF0000"/>
                <w:sz w:val="28"/>
                <w:szCs w:val="28"/>
              </w:rPr>
              <w:t>编　　写</w:t>
            </w:r>
          </w:p>
          <w:p>
            <w:pPr>
              <w:rPr>
                <w:b/>
                <w:bCs/>
                <w:color w:val="FF0000"/>
                <w:sz w:val="28"/>
                <w:szCs w:val="28"/>
              </w:rPr>
            </w:pPr>
            <w:r>
              <w:rPr>
                <w:b/>
                <w:bCs/>
                <w:color w:val="FF0000"/>
                <w:sz w:val="28"/>
                <w:szCs w:val="28"/>
              </w:rPr>
              <w:t>Writ</w:t>
            </w:r>
            <w:r>
              <w:rPr>
                <w:rFonts w:hint="eastAsia"/>
                <w:b/>
                <w:bCs/>
                <w:color w:val="FF0000"/>
                <w:sz w:val="28"/>
                <w:szCs w:val="28"/>
              </w:rPr>
              <w:t>t</w:t>
            </w:r>
            <w:r>
              <w:rPr>
                <w:b/>
                <w:bCs/>
                <w:color w:val="FF0000"/>
                <w:sz w:val="28"/>
                <w:szCs w:val="28"/>
              </w:rPr>
              <w:t>e</w:t>
            </w:r>
            <w:r>
              <w:rPr>
                <w:rFonts w:hint="eastAsia"/>
                <w:b/>
                <w:bCs/>
                <w:color w:val="FF0000"/>
                <w:sz w:val="28"/>
                <w:szCs w:val="28"/>
              </w:rPr>
              <w:t>n by</w:t>
            </w:r>
          </w:p>
        </w:tc>
        <w:tc>
          <w:tcPr>
            <w:tcW w:w="3904" w:type="dxa"/>
            <w:gridSpan w:val="3"/>
            <w:tcBorders>
              <w:top w:val="nil"/>
              <w:bottom w:val="single" w:color="FF0000" w:sz="8" w:space="0"/>
            </w:tcBorders>
            <w:vAlign w:val="center"/>
          </w:tcPr>
          <w:p>
            <w:pPr>
              <w:rPr>
                <w:b/>
                <w:bCs/>
                <w:sz w:val="28"/>
                <w:szCs w:val="28"/>
              </w:rPr>
            </w:pPr>
            <w:r>
              <w:rPr>
                <w:rFonts w:hint="eastAsia"/>
                <w:b/>
                <w:bCs/>
                <w:sz w:val="28"/>
                <w:szCs w:val="28"/>
              </w:rPr>
              <w:t>苏晨光20190901</w:t>
            </w:r>
          </w:p>
        </w:tc>
        <w:tc>
          <w:tcPr>
            <w:tcW w:w="2036" w:type="dxa"/>
            <w:vMerge w:val="restart"/>
            <w:vAlign w:val="center"/>
          </w:tcPr>
          <w:p/>
        </w:tc>
      </w:tr>
      <w:bookmarkEnd w:id="6"/>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800" w:hRule="exact"/>
        </w:trPr>
        <w:tc>
          <w:tcPr>
            <w:tcW w:w="1368" w:type="dxa"/>
            <w:vMerge w:val="continue"/>
            <w:vAlign w:val="center"/>
          </w:tcPr>
          <w:p>
            <w:pPr>
              <w:jc w:val="right"/>
              <w:rPr>
                <w:b/>
                <w:bCs/>
                <w:color w:val="FF0000"/>
                <w:sz w:val="28"/>
                <w:szCs w:val="28"/>
              </w:rPr>
            </w:pPr>
            <w:bookmarkStart w:id="7" w:name="RaacCvMk校对01" w:colFirst="2" w:colLast="2"/>
          </w:p>
        </w:tc>
        <w:tc>
          <w:tcPr>
            <w:tcW w:w="2340" w:type="dxa"/>
            <w:vAlign w:val="center"/>
          </w:tcPr>
          <w:p>
            <w:pPr>
              <w:rPr>
                <w:b/>
                <w:bCs/>
                <w:color w:val="FF0000"/>
                <w:sz w:val="28"/>
                <w:szCs w:val="28"/>
              </w:rPr>
            </w:pPr>
            <w:r>
              <w:rPr>
                <w:rFonts w:hint="eastAsia"/>
                <w:b/>
                <w:bCs/>
                <w:color w:val="FF0000"/>
                <w:sz w:val="28"/>
                <w:szCs w:val="28"/>
              </w:rPr>
              <w:t>校　　对</w:t>
            </w:r>
          </w:p>
          <w:p>
            <w:pPr>
              <w:rPr>
                <w:b/>
                <w:bCs/>
                <w:color w:val="FF0000"/>
                <w:sz w:val="28"/>
                <w:szCs w:val="28"/>
              </w:rPr>
            </w:pPr>
            <w:r>
              <w:rPr>
                <w:rFonts w:hint="eastAsia"/>
                <w:b/>
                <w:bCs/>
                <w:color w:val="FF0000"/>
                <w:sz w:val="28"/>
                <w:szCs w:val="28"/>
              </w:rPr>
              <w:t>Checked by</w:t>
            </w:r>
          </w:p>
        </w:tc>
        <w:tc>
          <w:tcPr>
            <w:tcW w:w="3904" w:type="dxa"/>
            <w:gridSpan w:val="3"/>
            <w:tcBorders>
              <w:top w:val="single" w:color="FF0000" w:sz="8" w:space="0"/>
              <w:bottom w:val="single" w:color="FF0000" w:sz="8" w:space="0"/>
            </w:tcBorders>
            <w:vAlign w:val="center"/>
          </w:tcPr>
          <w:p>
            <w:pPr>
              <w:spacing w:after="240"/>
              <w:rPr>
                <w:b/>
                <w:bCs/>
                <w:sz w:val="28"/>
                <w:szCs w:val="28"/>
              </w:rPr>
            </w:pPr>
            <w:r>
              <w:rPr>
                <w:rFonts w:hint="eastAsia"/>
                <w:b/>
                <w:bCs/>
                <w:sz w:val="28"/>
                <w:szCs w:val="28"/>
              </w:rPr>
              <w:t>李国军20190901</w:t>
            </w:r>
          </w:p>
        </w:tc>
        <w:tc>
          <w:tcPr>
            <w:tcW w:w="2036" w:type="dxa"/>
            <w:vMerge w:val="continue"/>
            <w:vAlign w:val="center"/>
          </w:tcPr>
          <w:p/>
        </w:tc>
      </w:tr>
      <w:bookmarkEnd w:id="7"/>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724" w:hRule="exact"/>
        </w:trPr>
        <w:tc>
          <w:tcPr>
            <w:tcW w:w="1368" w:type="dxa"/>
            <w:vMerge w:val="continue"/>
            <w:vAlign w:val="center"/>
          </w:tcPr>
          <w:p>
            <w:pPr>
              <w:jc w:val="right"/>
              <w:rPr>
                <w:b/>
                <w:bCs/>
                <w:color w:val="FF0000"/>
                <w:sz w:val="28"/>
                <w:szCs w:val="28"/>
              </w:rPr>
            </w:pPr>
            <w:bookmarkStart w:id="8" w:name="RaacCvMk审核01" w:colFirst="2" w:colLast="2"/>
          </w:p>
        </w:tc>
        <w:tc>
          <w:tcPr>
            <w:tcW w:w="2340" w:type="dxa"/>
            <w:vAlign w:val="center"/>
          </w:tcPr>
          <w:p>
            <w:pPr>
              <w:rPr>
                <w:b/>
                <w:bCs/>
                <w:color w:val="FF0000"/>
                <w:sz w:val="28"/>
                <w:szCs w:val="28"/>
              </w:rPr>
            </w:pPr>
            <w:r>
              <w:rPr>
                <w:rFonts w:hint="eastAsia"/>
                <w:b/>
                <w:bCs/>
                <w:color w:val="FF0000"/>
                <w:sz w:val="28"/>
                <w:szCs w:val="28"/>
              </w:rPr>
              <w:t>审　　核</w:t>
            </w:r>
          </w:p>
          <w:p>
            <w:pPr>
              <w:rPr>
                <w:b/>
                <w:bCs/>
                <w:color w:val="FF0000"/>
                <w:sz w:val="28"/>
                <w:szCs w:val="28"/>
              </w:rPr>
            </w:pPr>
            <w:r>
              <w:rPr>
                <w:rFonts w:hint="eastAsia"/>
                <w:b/>
                <w:bCs/>
                <w:color w:val="FF0000"/>
                <w:sz w:val="28"/>
                <w:szCs w:val="28"/>
              </w:rPr>
              <w:t>Reviewed by</w:t>
            </w:r>
          </w:p>
        </w:tc>
        <w:tc>
          <w:tcPr>
            <w:tcW w:w="3904" w:type="dxa"/>
            <w:gridSpan w:val="3"/>
            <w:tcBorders>
              <w:top w:val="single" w:color="FF0000" w:sz="8" w:space="0"/>
              <w:bottom w:val="single" w:color="FF0000" w:sz="8" w:space="0"/>
            </w:tcBorders>
            <w:vAlign w:val="center"/>
          </w:tcPr>
          <w:p>
            <w:pPr>
              <w:spacing w:after="240"/>
              <w:rPr>
                <w:b/>
                <w:bCs/>
                <w:sz w:val="28"/>
                <w:szCs w:val="28"/>
              </w:rPr>
            </w:pPr>
            <w:r>
              <w:rPr>
                <w:rFonts w:hint="eastAsia"/>
                <w:b/>
                <w:bCs/>
                <w:sz w:val="28"/>
                <w:szCs w:val="28"/>
              </w:rPr>
              <w:t>李军予20190901 吕大旻20190901</w:t>
            </w:r>
          </w:p>
        </w:tc>
        <w:tc>
          <w:tcPr>
            <w:tcW w:w="2036" w:type="dxa"/>
            <w:vMerge w:val="continue"/>
            <w:vAlign w:val="center"/>
          </w:tcPr>
          <w:p/>
        </w:tc>
      </w:tr>
      <w:bookmarkEnd w:id="8"/>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776" w:hRule="exact"/>
        </w:trPr>
        <w:tc>
          <w:tcPr>
            <w:tcW w:w="1368" w:type="dxa"/>
            <w:vMerge w:val="continue"/>
            <w:vAlign w:val="center"/>
          </w:tcPr>
          <w:p>
            <w:pPr>
              <w:jc w:val="right"/>
              <w:rPr>
                <w:b/>
                <w:bCs/>
                <w:color w:val="FF0000"/>
                <w:sz w:val="28"/>
                <w:szCs w:val="28"/>
              </w:rPr>
            </w:pPr>
            <w:bookmarkStart w:id="9" w:name="RaacCvMk标审01" w:colFirst="2" w:colLast="2"/>
          </w:p>
        </w:tc>
        <w:tc>
          <w:tcPr>
            <w:tcW w:w="2340" w:type="dxa"/>
            <w:vAlign w:val="center"/>
          </w:tcPr>
          <w:p>
            <w:pPr>
              <w:rPr>
                <w:b/>
                <w:bCs/>
                <w:color w:val="FF0000"/>
                <w:sz w:val="28"/>
                <w:szCs w:val="28"/>
              </w:rPr>
            </w:pPr>
            <w:r>
              <w:rPr>
                <w:rFonts w:hint="eastAsia"/>
                <w:b/>
                <w:bCs/>
                <w:color w:val="FF0000"/>
                <w:sz w:val="28"/>
                <w:szCs w:val="28"/>
              </w:rPr>
              <w:t>标　　审</w:t>
            </w:r>
          </w:p>
          <w:p>
            <w:pPr>
              <w:rPr>
                <w:b/>
                <w:bCs/>
                <w:color w:val="FF0000"/>
                <w:sz w:val="28"/>
                <w:szCs w:val="28"/>
              </w:rPr>
            </w:pPr>
            <w:r>
              <w:rPr>
                <w:rFonts w:hint="eastAsia"/>
                <w:b/>
                <w:bCs/>
                <w:color w:val="FF0000"/>
                <w:sz w:val="28"/>
                <w:szCs w:val="28"/>
              </w:rPr>
              <w:t>Form checked by</w:t>
            </w:r>
          </w:p>
        </w:tc>
        <w:tc>
          <w:tcPr>
            <w:tcW w:w="3904" w:type="dxa"/>
            <w:gridSpan w:val="3"/>
            <w:tcBorders>
              <w:top w:val="single" w:color="FF0000" w:sz="8" w:space="0"/>
              <w:bottom w:val="single" w:color="FF0000" w:sz="8" w:space="0"/>
            </w:tcBorders>
            <w:vAlign w:val="center"/>
          </w:tcPr>
          <w:p>
            <w:pPr>
              <w:spacing w:after="240"/>
              <w:rPr>
                <w:b/>
                <w:bCs/>
                <w:sz w:val="28"/>
                <w:szCs w:val="28"/>
              </w:rPr>
            </w:pPr>
            <w:r>
              <w:rPr>
                <w:rFonts w:hint="eastAsia"/>
                <w:b/>
                <w:bCs/>
                <w:sz w:val="28"/>
                <w:szCs w:val="28"/>
              </w:rPr>
              <w:t>蒋轶颍20190902</w:t>
            </w:r>
          </w:p>
        </w:tc>
        <w:tc>
          <w:tcPr>
            <w:tcW w:w="2036" w:type="dxa"/>
            <w:vMerge w:val="continue"/>
            <w:vAlign w:val="center"/>
          </w:tcPr>
          <w:p/>
        </w:tc>
      </w:tr>
      <w:bookmarkEnd w:id="9"/>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791" w:hRule="exact"/>
        </w:trPr>
        <w:tc>
          <w:tcPr>
            <w:tcW w:w="1368" w:type="dxa"/>
            <w:vMerge w:val="continue"/>
            <w:vAlign w:val="center"/>
          </w:tcPr>
          <w:p>
            <w:pPr>
              <w:jc w:val="right"/>
              <w:rPr>
                <w:b/>
                <w:bCs/>
                <w:color w:val="FF0000"/>
                <w:sz w:val="28"/>
                <w:szCs w:val="28"/>
              </w:rPr>
            </w:pPr>
            <w:bookmarkStart w:id="10" w:name="RaacCvMk批准01" w:colFirst="2" w:colLast="2"/>
          </w:p>
        </w:tc>
        <w:tc>
          <w:tcPr>
            <w:tcW w:w="2340" w:type="dxa"/>
            <w:vAlign w:val="center"/>
          </w:tcPr>
          <w:p>
            <w:pPr>
              <w:rPr>
                <w:b/>
                <w:bCs/>
                <w:color w:val="FF0000"/>
                <w:sz w:val="28"/>
                <w:szCs w:val="28"/>
              </w:rPr>
            </w:pPr>
            <w:r>
              <w:rPr>
                <w:rFonts w:hint="eastAsia"/>
                <w:b/>
                <w:bCs/>
                <w:color w:val="FF0000"/>
                <w:sz w:val="28"/>
                <w:szCs w:val="28"/>
              </w:rPr>
              <w:t>批　　准</w:t>
            </w:r>
          </w:p>
          <w:p>
            <w:pPr>
              <w:rPr>
                <w:b/>
                <w:bCs/>
                <w:color w:val="FF0000"/>
                <w:sz w:val="28"/>
                <w:szCs w:val="28"/>
              </w:rPr>
            </w:pPr>
            <w:r>
              <w:rPr>
                <w:rFonts w:hint="eastAsia"/>
                <w:b/>
                <w:bCs/>
                <w:color w:val="FF0000"/>
                <w:sz w:val="28"/>
                <w:szCs w:val="28"/>
              </w:rPr>
              <w:t>Approved by</w:t>
            </w:r>
          </w:p>
        </w:tc>
        <w:tc>
          <w:tcPr>
            <w:tcW w:w="3904" w:type="dxa"/>
            <w:gridSpan w:val="3"/>
            <w:tcBorders>
              <w:top w:val="single" w:color="FF0000" w:sz="8" w:space="0"/>
              <w:bottom w:val="single" w:color="FF0000" w:sz="8" w:space="0"/>
            </w:tcBorders>
            <w:vAlign w:val="center"/>
          </w:tcPr>
          <w:p>
            <w:pPr>
              <w:spacing w:after="240"/>
              <w:rPr>
                <w:b/>
                <w:bCs/>
                <w:sz w:val="28"/>
                <w:szCs w:val="28"/>
              </w:rPr>
            </w:pPr>
            <w:r>
              <w:rPr>
                <w:rFonts w:hint="eastAsia"/>
                <w:b/>
                <w:bCs/>
                <w:sz w:val="28"/>
                <w:szCs w:val="28"/>
              </w:rPr>
              <w:t>谭田20190902</w:t>
            </w:r>
          </w:p>
        </w:tc>
        <w:tc>
          <w:tcPr>
            <w:tcW w:w="2036" w:type="dxa"/>
            <w:vMerge w:val="continue"/>
            <w:vAlign w:val="center"/>
          </w:tcPr>
          <w:p/>
        </w:tc>
      </w:tr>
      <w:bookmarkEnd w:id="10"/>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trHeight w:val="1084" w:hRule="exact"/>
        </w:trPr>
        <w:tc>
          <w:tcPr>
            <w:tcW w:w="9648" w:type="dxa"/>
            <w:gridSpan w:val="6"/>
            <w:vAlign w:val="center"/>
          </w:tcPr>
          <w:p>
            <w:pPr>
              <w:jc w:val="center"/>
              <w:rPr>
                <w:b/>
                <w:bCs/>
                <w:color w:val="FF0000"/>
              </w:rPr>
            </w:pPr>
          </w:p>
        </w:tc>
      </w:tr>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trHeight w:val="1692" w:hRule="atLeast"/>
        </w:trPr>
        <w:tc>
          <w:tcPr>
            <w:tcW w:w="9648" w:type="dxa"/>
            <w:gridSpan w:val="6"/>
            <w:vAlign w:val="center"/>
          </w:tcPr>
          <w:p>
            <w:pPr>
              <w:jc w:val="center"/>
              <w:rPr>
                <w:b/>
                <w:bCs/>
                <w:color w:val="FF0000"/>
                <w:sz w:val="28"/>
              </w:rPr>
            </w:pPr>
            <w:r>
              <w:rPr>
                <w:rFonts w:hint="eastAsia"/>
                <w:b/>
                <w:bCs/>
                <w:color w:val="FF0000"/>
                <w:sz w:val="28"/>
              </w:rPr>
              <w:t>中国空间技术研究院</w:t>
            </w:r>
          </w:p>
          <w:p>
            <w:pPr>
              <w:jc w:val="center"/>
              <w:rPr>
                <w:b/>
                <w:bCs/>
                <w:color w:val="FF0000"/>
                <w:sz w:val="28"/>
              </w:rPr>
            </w:pPr>
            <w:r>
              <w:rPr>
                <w:rFonts w:hint="eastAsia"/>
                <w:b/>
                <w:bCs/>
                <w:color w:val="FF0000"/>
                <w:sz w:val="28"/>
              </w:rPr>
              <w:t>China Academy of Space Technology</w:t>
            </w:r>
          </w:p>
        </w:tc>
      </w:tr>
    </w:tbl>
    <w:tbl>
      <w:tblPr>
        <w:tblStyle w:val="44"/>
        <w:tblpPr w:leftFromText="181" w:rightFromText="181" w:vertAnchor="page" w:horzAnchor="page" w:tblpX="370" w:tblpY="7162"/>
        <w:tblW w:w="1190" w:type="dxa"/>
        <w:tblInd w:w="0" w:type="dxa"/>
        <w:tblLayout w:type="fixed"/>
        <w:tblCellMar>
          <w:top w:w="0" w:type="dxa"/>
          <w:left w:w="108" w:type="dxa"/>
          <w:bottom w:w="0" w:type="dxa"/>
          <w:right w:w="108" w:type="dxa"/>
        </w:tblCellMar>
      </w:tblPr>
      <w:tblGrid>
        <w:gridCol w:w="1190"/>
      </w:tblGrid>
      <w:tr>
        <w:tc>
          <w:tcPr>
            <w:tcW w:w="1190" w:type="dxa"/>
            <w:tcBorders>
              <w:bottom w:val="single" w:color="FF0000" w:sz="8" w:space="0"/>
            </w:tcBorders>
            <w:tcMar>
              <w:left w:w="0" w:type="dxa"/>
              <w:right w:w="0" w:type="dxa"/>
            </w:tcMar>
          </w:tcPr>
          <w:p>
            <w:pPr>
              <w:jc w:val="center"/>
              <w:rPr>
                <w:b/>
                <w:bCs/>
                <w:color w:val="FF0000"/>
              </w:rPr>
            </w:pPr>
            <w:r>
              <w:rPr>
                <w:rFonts w:hint="eastAsia"/>
                <w:b/>
                <w:bCs/>
                <w:color w:val="FF0000"/>
              </w:rPr>
              <w:t>会  签</w:t>
            </w:r>
          </w:p>
          <w:p>
            <w:pPr>
              <w:jc w:val="center"/>
              <w:rPr>
                <w:b/>
                <w:bCs/>
                <w:color w:val="FF0000"/>
              </w:rPr>
            </w:pPr>
            <w:r>
              <w:rPr>
                <w:rFonts w:hint="eastAsia"/>
                <w:b/>
                <w:bCs/>
                <w:color w:val="FF0000"/>
              </w:rPr>
              <w:t>Confirmed by</w:t>
            </w: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bookmarkStart w:id="11" w:name="RaacCvMkNoWrite" w:colFirst="0" w:colLast="0"/>
            <w:bookmarkStart w:id="12" w:name="RaacCvMk会签竖01"/>
          </w:p>
        </w:tc>
      </w:tr>
      <w:bookmarkEnd w:id="11"/>
      <w:bookmarkEnd w:id="12"/>
      <w:tr>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bl>
    <w:tbl>
      <w:tblPr>
        <w:tblStyle w:val="44"/>
        <w:tblW w:w="9000" w:type="dxa"/>
        <w:tblInd w:w="108"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fixed"/>
        <w:tblCellMar>
          <w:top w:w="0" w:type="dxa"/>
          <w:left w:w="108" w:type="dxa"/>
          <w:bottom w:w="0" w:type="dxa"/>
          <w:right w:w="108" w:type="dxa"/>
        </w:tblCellMar>
      </w:tblPr>
      <w:tblGrid>
        <w:gridCol w:w="1980"/>
        <w:gridCol w:w="2160"/>
        <w:gridCol w:w="2340"/>
        <w:gridCol w:w="2520"/>
      </w:tblGrid>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trHeight w:val="522" w:hRule="atLeast"/>
        </w:trPr>
        <w:tc>
          <w:tcPr>
            <w:tcW w:w="9000" w:type="dxa"/>
            <w:gridSpan w:val="4"/>
            <w:tcBorders>
              <w:bottom w:val="nil"/>
            </w:tcBorders>
          </w:tcPr>
          <w:p>
            <w:pPr>
              <w:rPr>
                <w:b/>
                <w:bCs/>
                <w:color w:val="FF0000"/>
                <w:sz w:val="28"/>
                <w:szCs w:val="28"/>
              </w:rPr>
            </w:pPr>
            <w:r>
              <w:rPr>
                <w:rFonts w:hint="eastAsia"/>
                <w:b/>
                <w:bCs/>
                <w:color w:val="FF0000"/>
                <w:sz w:val="28"/>
                <w:szCs w:val="28"/>
              </w:rPr>
              <w:t>内容概要 / SUMMARY</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trHeight w:val="5597" w:hRule="atLeast"/>
        </w:trPr>
        <w:tc>
          <w:tcPr>
            <w:tcW w:w="9000" w:type="dxa"/>
            <w:gridSpan w:val="4"/>
            <w:tcBorders>
              <w:top w:val="nil"/>
              <w:bottom w:val="single" w:color="FF0000" w:sz="4" w:space="0"/>
            </w:tcBorders>
          </w:tcPr>
          <w:p>
            <w:pPr>
              <w:spacing w:line="480" w:lineRule="auto"/>
              <w:ind w:firstLine="629"/>
              <w:rPr>
                <w:sz w:val="24"/>
              </w:rPr>
            </w:pPr>
            <w:r>
              <w:rPr>
                <w:sz w:val="24"/>
              </w:rPr>
              <w:t>This document gives the Tele-command (TC) list of ETRSS-1 Satellite.</w:t>
            </w:r>
          </w:p>
          <w:p>
            <w:pPr>
              <w:spacing w:line="480" w:lineRule="auto"/>
              <w:ind w:firstLine="629"/>
              <w:rPr>
                <w:sz w:val="24"/>
              </w:rP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trHeight w:val="459" w:hRule="atLeast"/>
        </w:trPr>
        <w:tc>
          <w:tcPr>
            <w:tcW w:w="9000" w:type="dxa"/>
            <w:gridSpan w:val="4"/>
            <w:tcBorders>
              <w:bottom w:val="nil"/>
            </w:tcBorders>
          </w:tcPr>
          <w:p>
            <w:pPr>
              <w:rPr>
                <w:b/>
                <w:bCs/>
                <w:sz w:val="30"/>
              </w:rPr>
            </w:pPr>
            <w:r>
              <w:rPr>
                <w:rFonts w:hint="eastAsia"/>
                <w:b/>
                <w:bCs/>
                <w:color w:val="FF0000"/>
                <w:sz w:val="28"/>
                <w:szCs w:val="28"/>
              </w:rPr>
              <w:t>主题词 / KEY WORDS</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1454" w:hRule="atLeast"/>
        </w:trPr>
        <w:tc>
          <w:tcPr>
            <w:tcW w:w="9000" w:type="dxa"/>
            <w:gridSpan w:val="4"/>
            <w:tcBorders>
              <w:top w:val="nil"/>
            </w:tcBorders>
          </w:tcPr>
          <w:p>
            <w:pPr>
              <w:ind w:firstLine="431" w:firstLineChars="154"/>
              <w:rPr>
                <w:sz w:val="24"/>
              </w:rPr>
            </w:pPr>
            <w:bookmarkStart w:id="13" w:name="RaacCvMk主题词01" w:colFirst="0" w:colLast="0"/>
            <w:r>
              <w:rPr>
                <w:sz w:val="28"/>
              </w:rPr>
              <w:t>ETRSS-1 Satellite Telecommand Format</w:t>
            </w:r>
          </w:p>
        </w:tc>
      </w:tr>
      <w:bookmarkEnd w:id="13"/>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603" w:hRule="atLeast"/>
        </w:trPr>
        <w:tc>
          <w:tcPr>
            <w:tcW w:w="9000" w:type="dxa"/>
            <w:gridSpan w:val="4"/>
          </w:tcPr>
          <w:p>
            <w:pPr>
              <w:jc w:val="center"/>
              <w:rPr>
                <w:sz w:val="28"/>
              </w:rPr>
            </w:pPr>
            <w:r>
              <w:rPr>
                <w:rFonts w:hint="eastAsia"/>
                <w:b/>
                <w:bCs/>
                <w:color w:val="FF0000"/>
                <w:sz w:val="28"/>
                <w:szCs w:val="28"/>
              </w:rPr>
              <w:t>更改栏 / CHANGE</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rPr>
                <w:b/>
                <w:bCs/>
                <w:color w:val="FF0000"/>
                <w:sz w:val="24"/>
              </w:rPr>
            </w:pPr>
            <w:r>
              <w:rPr>
                <w:rFonts w:hint="eastAsia"/>
                <w:b/>
                <w:bCs/>
                <w:color w:val="FF0000"/>
                <w:sz w:val="24"/>
                <w:szCs w:val="28"/>
              </w:rPr>
              <w:t>更改单号</w:t>
            </w:r>
          </w:p>
          <w:p>
            <w:pPr>
              <w:jc w:val="center"/>
              <w:rPr>
                <w:b/>
                <w:bCs/>
                <w:color w:val="FF0000"/>
                <w:sz w:val="24"/>
                <w:szCs w:val="28"/>
              </w:rPr>
            </w:pPr>
            <w:r>
              <w:rPr>
                <w:rFonts w:hint="eastAsia"/>
                <w:b/>
                <w:bCs/>
                <w:color w:val="FF0000"/>
                <w:sz w:val="24"/>
              </w:rPr>
              <w:t>Serial No.</w:t>
            </w:r>
          </w:p>
        </w:tc>
        <w:tc>
          <w:tcPr>
            <w:tcW w:w="2160" w:type="dxa"/>
            <w:vAlign w:val="center"/>
          </w:tcPr>
          <w:p>
            <w:pPr>
              <w:jc w:val="center"/>
              <w:rPr>
                <w:b/>
                <w:bCs/>
                <w:color w:val="FF0000"/>
                <w:sz w:val="24"/>
                <w:szCs w:val="28"/>
              </w:rPr>
            </w:pPr>
            <w:r>
              <w:rPr>
                <w:rFonts w:hint="eastAsia"/>
                <w:b/>
                <w:bCs/>
                <w:color w:val="FF0000"/>
                <w:sz w:val="24"/>
                <w:szCs w:val="28"/>
              </w:rPr>
              <w:t>更改日期</w:t>
            </w:r>
          </w:p>
          <w:p>
            <w:pPr>
              <w:jc w:val="center"/>
              <w:rPr>
                <w:b/>
                <w:bCs/>
                <w:color w:val="FF0000"/>
                <w:sz w:val="24"/>
                <w:szCs w:val="28"/>
              </w:rPr>
            </w:pPr>
            <w:r>
              <w:rPr>
                <w:rFonts w:hint="eastAsia"/>
                <w:b/>
                <w:bCs/>
                <w:color w:val="FF0000"/>
                <w:sz w:val="24"/>
                <w:szCs w:val="28"/>
              </w:rPr>
              <w:t>Date</w:t>
            </w:r>
          </w:p>
        </w:tc>
        <w:tc>
          <w:tcPr>
            <w:tcW w:w="2340" w:type="dxa"/>
            <w:vAlign w:val="center"/>
          </w:tcPr>
          <w:p>
            <w:pPr>
              <w:jc w:val="center"/>
              <w:rPr>
                <w:b/>
                <w:bCs/>
                <w:color w:val="FF0000"/>
                <w:sz w:val="24"/>
                <w:szCs w:val="28"/>
              </w:rPr>
            </w:pPr>
            <w:r>
              <w:rPr>
                <w:rFonts w:hint="eastAsia"/>
                <w:b/>
                <w:bCs/>
                <w:color w:val="FF0000"/>
                <w:sz w:val="24"/>
                <w:szCs w:val="28"/>
              </w:rPr>
              <w:t>更改人</w:t>
            </w:r>
          </w:p>
          <w:p>
            <w:pPr>
              <w:jc w:val="center"/>
              <w:rPr>
                <w:b/>
                <w:bCs/>
                <w:color w:val="FF0000"/>
                <w:sz w:val="24"/>
                <w:szCs w:val="28"/>
              </w:rPr>
            </w:pPr>
            <w:r>
              <w:rPr>
                <w:rFonts w:hint="eastAsia"/>
                <w:b/>
                <w:bCs/>
                <w:color w:val="FF0000"/>
                <w:sz w:val="24"/>
                <w:szCs w:val="28"/>
              </w:rPr>
              <w:t>Changed by</w:t>
            </w:r>
          </w:p>
        </w:tc>
        <w:tc>
          <w:tcPr>
            <w:tcW w:w="2520" w:type="dxa"/>
            <w:vAlign w:val="center"/>
          </w:tcPr>
          <w:p>
            <w:pPr>
              <w:jc w:val="center"/>
              <w:rPr>
                <w:b/>
                <w:bCs/>
                <w:color w:val="FF0000"/>
                <w:sz w:val="24"/>
                <w:szCs w:val="28"/>
              </w:rPr>
            </w:pPr>
            <w:r>
              <w:rPr>
                <w:rFonts w:hint="eastAsia"/>
                <w:b/>
                <w:bCs/>
                <w:color w:val="FF0000"/>
                <w:sz w:val="24"/>
                <w:szCs w:val="28"/>
              </w:rPr>
              <w:t>更改办法</w:t>
            </w:r>
          </w:p>
          <w:p>
            <w:pPr>
              <w:jc w:val="center"/>
              <w:rPr>
                <w:b/>
                <w:bCs/>
                <w:color w:val="FF0000"/>
                <w:sz w:val="24"/>
                <w:szCs w:val="28"/>
              </w:rPr>
            </w:pPr>
            <w:r>
              <w:rPr>
                <w:rFonts w:hint="eastAsia"/>
                <w:b/>
                <w:bCs/>
                <w:color w:val="FF0000"/>
                <w:sz w:val="24"/>
                <w:szCs w:val="28"/>
              </w:rPr>
              <w:t>Methods</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pPr>
          </w:p>
        </w:tc>
        <w:tc>
          <w:tcPr>
            <w:tcW w:w="2160" w:type="dxa"/>
            <w:vAlign w:val="center"/>
          </w:tcPr>
          <w:p>
            <w:pPr>
              <w:jc w:val="center"/>
            </w:pPr>
          </w:p>
        </w:tc>
        <w:tc>
          <w:tcPr>
            <w:tcW w:w="2340" w:type="dxa"/>
            <w:vAlign w:val="center"/>
          </w:tcPr>
          <w:p>
            <w:pPr>
              <w:jc w:val="center"/>
            </w:pPr>
          </w:p>
        </w:tc>
        <w:tc>
          <w:tcPr>
            <w:tcW w:w="2520" w:type="dxa"/>
            <w:vAlign w:val="center"/>
          </w:tcPr>
          <w:p>
            <w:pPr>
              <w:jc w:val="cente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pPr>
          </w:p>
        </w:tc>
        <w:tc>
          <w:tcPr>
            <w:tcW w:w="2160" w:type="dxa"/>
            <w:vAlign w:val="center"/>
          </w:tcPr>
          <w:p>
            <w:pPr>
              <w:jc w:val="center"/>
            </w:pPr>
          </w:p>
        </w:tc>
        <w:tc>
          <w:tcPr>
            <w:tcW w:w="2340" w:type="dxa"/>
            <w:vAlign w:val="center"/>
          </w:tcPr>
          <w:p>
            <w:pPr>
              <w:jc w:val="center"/>
            </w:pPr>
          </w:p>
        </w:tc>
        <w:tc>
          <w:tcPr>
            <w:tcW w:w="2520" w:type="dxa"/>
            <w:vAlign w:val="center"/>
          </w:tcPr>
          <w:p>
            <w:pPr>
              <w:jc w:val="cente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pPr>
          </w:p>
        </w:tc>
        <w:tc>
          <w:tcPr>
            <w:tcW w:w="2160" w:type="dxa"/>
            <w:vAlign w:val="center"/>
          </w:tcPr>
          <w:p>
            <w:pPr>
              <w:jc w:val="center"/>
            </w:pPr>
          </w:p>
        </w:tc>
        <w:tc>
          <w:tcPr>
            <w:tcW w:w="2340" w:type="dxa"/>
            <w:vAlign w:val="center"/>
          </w:tcPr>
          <w:p>
            <w:pPr>
              <w:jc w:val="center"/>
            </w:pPr>
          </w:p>
        </w:tc>
        <w:tc>
          <w:tcPr>
            <w:tcW w:w="2520" w:type="dxa"/>
            <w:vAlign w:val="center"/>
          </w:tcPr>
          <w:p>
            <w:pPr>
              <w:jc w:val="cente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pPr>
          </w:p>
        </w:tc>
        <w:tc>
          <w:tcPr>
            <w:tcW w:w="2160" w:type="dxa"/>
            <w:vAlign w:val="center"/>
          </w:tcPr>
          <w:p>
            <w:pPr>
              <w:jc w:val="center"/>
            </w:pPr>
          </w:p>
        </w:tc>
        <w:tc>
          <w:tcPr>
            <w:tcW w:w="2340" w:type="dxa"/>
            <w:vAlign w:val="center"/>
          </w:tcPr>
          <w:p>
            <w:pPr>
              <w:jc w:val="center"/>
            </w:pPr>
          </w:p>
        </w:tc>
        <w:tc>
          <w:tcPr>
            <w:tcW w:w="2520" w:type="dxa"/>
            <w:vAlign w:val="center"/>
          </w:tcPr>
          <w:p>
            <w:pPr>
              <w:jc w:val="cente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pPr>
          </w:p>
        </w:tc>
        <w:tc>
          <w:tcPr>
            <w:tcW w:w="2160" w:type="dxa"/>
            <w:vAlign w:val="center"/>
          </w:tcPr>
          <w:p>
            <w:pPr>
              <w:jc w:val="center"/>
            </w:pPr>
          </w:p>
        </w:tc>
        <w:tc>
          <w:tcPr>
            <w:tcW w:w="2340" w:type="dxa"/>
            <w:vAlign w:val="center"/>
          </w:tcPr>
          <w:p>
            <w:pPr>
              <w:jc w:val="center"/>
            </w:pPr>
          </w:p>
        </w:tc>
        <w:tc>
          <w:tcPr>
            <w:tcW w:w="2520" w:type="dxa"/>
            <w:vAlign w:val="center"/>
          </w:tcPr>
          <w:p>
            <w:pPr>
              <w:jc w:val="cente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pPr>
          </w:p>
        </w:tc>
        <w:tc>
          <w:tcPr>
            <w:tcW w:w="2160" w:type="dxa"/>
            <w:vAlign w:val="center"/>
          </w:tcPr>
          <w:p>
            <w:pPr>
              <w:jc w:val="center"/>
            </w:pPr>
          </w:p>
        </w:tc>
        <w:tc>
          <w:tcPr>
            <w:tcW w:w="2340" w:type="dxa"/>
            <w:vAlign w:val="center"/>
          </w:tcPr>
          <w:p>
            <w:pPr>
              <w:jc w:val="center"/>
            </w:pPr>
          </w:p>
        </w:tc>
        <w:tc>
          <w:tcPr>
            <w:tcW w:w="2520" w:type="dxa"/>
            <w:vAlign w:val="center"/>
          </w:tcPr>
          <w:p>
            <w:pPr>
              <w:jc w:val="cente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pPr>
          </w:p>
        </w:tc>
        <w:tc>
          <w:tcPr>
            <w:tcW w:w="2160" w:type="dxa"/>
            <w:vAlign w:val="center"/>
          </w:tcPr>
          <w:p>
            <w:pPr>
              <w:jc w:val="center"/>
            </w:pPr>
          </w:p>
        </w:tc>
        <w:tc>
          <w:tcPr>
            <w:tcW w:w="2340" w:type="dxa"/>
            <w:vAlign w:val="center"/>
          </w:tcPr>
          <w:p>
            <w:pPr>
              <w:jc w:val="center"/>
            </w:pPr>
          </w:p>
        </w:tc>
        <w:tc>
          <w:tcPr>
            <w:tcW w:w="2520" w:type="dxa"/>
            <w:vAlign w:val="center"/>
          </w:tcPr>
          <w:p>
            <w:pPr>
              <w:jc w:val="center"/>
            </w:pPr>
          </w:p>
        </w:tc>
      </w:tr>
    </w:tbl>
    <w:p>
      <w:pPr>
        <w:spacing w:before="120" w:beforeLines="50" w:after="120" w:afterLines="50"/>
        <w:rPr>
          <w:rFonts w:ascii="宋体" w:hAnsi="宋体"/>
        </w:rPr>
        <w:sectPr>
          <w:footerReference r:id="rId3" w:type="default"/>
          <w:footerReference r:id="rId4" w:type="even"/>
          <w:type w:val="continuous"/>
          <w:pgSz w:w="11907" w:h="16840"/>
          <w:pgMar w:top="1701" w:right="1304" w:bottom="1418" w:left="1701" w:header="851" w:footer="1814" w:gutter="0"/>
          <w:pgNumType w:fmt="upperRoman" w:start="1"/>
          <w:cols w:space="425" w:num="1"/>
          <w:titlePg/>
          <w:docGrid w:linePitch="381" w:charSpace="1852"/>
        </w:sectPr>
      </w:pPr>
    </w:p>
    <w:p>
      <w:pPr>
        <w:spacing w:before="120" w:beforeLines="50" w:after="120" w:afterLines="50"/>
        <w:ind w:left="840" w:hanging="420"/>
        <w:jc w:val="center"/>
        <w:rPr>
          <w:rFonts w:ascii="宋体" w:hAnsi="宋体"/>
          <w:b/>
          <w:sz w:val="30"/>
        </w:rPr>
      </w:pPr>
      <w:r>
        <w:rPr>
          <w:rFonts w:hint="eastAsia" w:ascii="宋体" w:hAnsi="宋体"/>
          <w:b/>
          <w:sz w:val="30"/>
        </w:rPr>
        <w:t>Content</w:t>
      </w:r>
    </w:p>
    <w:p>
      <w:pPr>
        <w:pStyle w:val="31"/>
        <w:tabs>
          <w:tab w:val="right" w:leader="dot" w:pos="8902"/>
        </w:tabs>
      </w:pPr>
      <w:r>
        <w:rPr>
          <w:rFonts w:ascii="宋体" w:hAnsi="宋体"/>
        </w:rPr>
        <w:fldChar w:fldCharType="begin"/>
      </w:r>
      <w:r>
        <w:rPr>
          <w:rFonts w:ascii="宋体" w:hAnsi="宋体"/>
        </w:rPr>
        <w:instrText xml:space="preserve"> TOC \o "1-3" \h \z \u </w:instrText>
      </w:r>
      <w:r>
        <w:rPr>
          <w:rFonts w:ascii="宋体" w:hAnsi="宋体"/>
        </w:rPr>
        <w:fldChar w:fldCharType="separate"/>
      </w:r>
      <w:r>
        <w:rPr>
          <w:rFonts w:ascii="宋体" w:hAnsi="宋体"/>
        </w:rPr>
        <w:fldChar w:fldCharType="begin"/>
      </w:r>
      <w:r>
        <w:rPr>
          <w:rFonts w:ascii="宋体" w:hAnsi="宋体"/>
        </w:rPr>
        <w:instrText xml:space="preserve"> HYPERLINK \l _Toc17705 </w:instrText>
      </w:r>
      <w:r>
        <w:rPr>
          <w:rFonts w:ascii="宋体" w:hAnsi="宋体"/>
        </w:rPr>
        <w:fldChar w:fldCharType="separate"/>
      </w:r>
      <w:r>
        <w:rPr>
          <w:bCs/>
        </w:rPr>
        <w:t xml:space="preserve">Tele-command Format for </w:t>
      </w:r>
      <w:r>
        <w:rPr>
          <w:rFonts w:hint="eastAsia"/>
          <w:bCs/>
        </w:rPr>
        <w:t>ET</w:t>
      </w:r>
      <w:r>
        <w:rPr>
          <w:bCs/>
        </w:rPr>
        <w:t>RSS-</w:t>
      </w:r>
      <w:r>
        <w:rPr>
          <w:rFonts w:hint="eastAsia"/>
          <w:bCs/>
        </w:rPr>
        <w:t>1</w:t>
      </w:r>
      <w:r>
        <w:rPr>
          <w:bCs/>
        </w:rPr>
        <w:t xml:space="preserve"> Satellite</w:t>
      </w:r>
      <w:r>
        <w:tab/>
      </w:r>
      <w:r>
        <w:fldChar w:fldCharType="begin"/>
      </w:r>
      <w:r>
        <w:instrText xml:space="preserve"> PAGEREF _Toc17705 </w:instrText>
      </w:r>
      <w:r>
        <w:fldChar w:fldCharType="separate"/>
      </w:r>
      <w:r>
        <w:t>1</w:t>
      </w:r>
      <w:r>
        <w:fldChar w:fldCharType="end"/>
      </w:r>
      <w:r>
        <w:rPr>
          <w:rFonts w:ascii="宋体" w:hAnsi="宋体"/>
        </w:rPr>
        <w:fldChar w:fldCharType="end"/>
      </w:r>
    </w:p>
    <w:p>
      <w:pPr>
        <w:pStyle w:val="31"/>
        <w:tabs>
          <w:tab w:val="right" w:leader="dot" w:pos="8902"/>
        </w:tabs>
      </w:pPr>
      <w:r>
        <w:rPr>
          <w:rFonts w:ascii="宋体" w:hAnsi="宋体"/>
        </w:rPr>
        <w:fldChar w:fldCharType="begin"/>
      </w:r>
      <w:r>
        <w:rPr>
          <w:rFonts w:ascii="宋体" w:hAnsi="宋体"/>
        </w:rPr>
        <w:instrText xml:space="preserve"> HYPERLINK \l _Toc2150 </w:instrText>
      </w:r>
      <w:r>
        <w:rPr>
          <w:rFonts w:ascii="宋体" w:hAnsi="宋体"/>
        </w:rPr>
        <w:fldChar w:fldCharType="separate"/>
      </w:r>
      <w:r>
        <w:rPr>
          <w:szCs w:val="28"/>
        </w:rPr>
        <w:t xml:space="preserve">1 </w:t>
      </w:r>
      <w:r>
        <w:t>FOREWORD</w:t>
      </w:r>
      <w:r>
        <w:tab/>
      </w:r>
      <w:r>
        <w:fldChar w:fldCharType="begin"/>
      </w:r>
      <w:r>
        <w:instrText xml:space="preserve"> PAGEREF _Toc2150 </w:instrText>
      </w:r>
      <w:r>
        <w:fldChar w:fldCharType="separate"/>
      </w:r>
      <w:r>
        <w:t>1</w:t>
      </w:r>
      <w:r>
        <w:fldChar w:fldCharType="end"/>
      </w:r>
      <w:r>
        <w:rPr>
          <w:rFonts w:ascii="宋体" w:hAnsi="宋体"/>
        </w:rPr>
        <w:fldChar w:fldCharType="end"/>
      </w:r>
    </w:p>
    <w:p>
      <w:pPr>
        <w:pStyle w:val="31"/>
        <w:tabs>
          <w:tab w:val="right" w:leader="dot" w:pos="8902"/>
        </w:tabs>
      </w:pPr>
      <w:r>
        <w:rPr>
          <w:rFonts w:ascii="宋体" w:hAnsi="宋体"/>
        </w:rPr>
        <w:fldChar w:fldCharType="begin"/>
      </w:r>
      <w:r>
        <w:rPr>
          <w:rFonts w:ascii="宋体" w:hAnsi="宋体"/>
        </w:rPr>
        <w:instrText xml:space="preserve"> HYPERLINK \l _Toc1486 </w:instrText>
      </w:r>
      <w:r>
        <w:rPr>
          <w:rFonts w:ascii="宋体" w:hAnsi="宋体"/>
        </w:rPr>
        <w:fldChar w:fldCharType="separate"/>
      </w:r>
      <w:r>
        <w:rPr>
          <w:szCs w:val="28"/>
        </w:rPr>
        <w:t xml:space="preserve">2 </w:t>
      </w:r>
      <w:r>
        <w:t>ABBREVIATIONS</w:t>
      </w:r>
      <w:r>
        <w:tab/>
      </w:r>
      <w:r>
        <w:fldChar w:fldCharType="begin"/>
      </w:r>
      <w:r>
        <w:instrText xml:space="preserve"> PAGEREF _Toc1486 </w:instrText>
      </w:r>
      <w:r>
        <w:fldChar w:fldCharType="separate"/>
      </w:r>
      <w:r>
        <w:t>1</w:t>
      </w:r>
      <w:r>
        <w:fldChar w:fldCharType="end"/>
      </w:r>
      <w:r>
        <w:rPr>
          <w:rFonts w:ascii="宋体" w:hAnsi="宋体"/>
        </w:rPr>
        <w:fldChar w:fldCharType="end"/>
      </w:r>
    </w:p>
    <w:p>
      <w:pPr>
        <w:pStyle w:val="31"/>
        <w:tabs>
          <w:tab w:val="right" w:leader="dot" w:pos="8902"/>
        </w:tabs>
      </w:pPr>
      <w:r>
        <w:rPr>
          <w:rFonts w:ascii="宋体" w:hAnsi="宋体"/>
        </w:rPr>
        <w:fldChar w:fldCharType="begin"/>
      </w:r>
      <w:r>
        <w:rPr>
          <w:rFonts w:ascii="宋体" w:hAnsi="宋体"/>
        </w:rPr>
        <w:instrText xml:space="preserve"> HYPERLINK \l _Toc1001 </w:instrText>
      </w:r>
      <w:r>
        <w:rPr>
          <w:rFonts w:ascii="宋体" w:hAnsi="宋体"/>
        </w:rPr>
        <w:fldChar w:fldCharType="separate"/>
      </w:r>
      <w:r>
        <w:rPr>
          <w:szCs w:val="28"/>
        </w:rPr>
        <w:t xml:space="preserve">3 </w:t>
      </w:r>
      <w:r>
        <w:t>TC FORMAT DESCRIPTION</w:t>
      </w:r>
      <w:r>
        <w:tab/>
      </w:r>
      <w:r>
        <w:fldChar w:fldCharType="begin"/>
      </w:r>
      <w:r>
        <w:instrText xml:space="preserve"> PAGEREF _Toc1001 </w:instrText>
      </w:r>
      <w:r>
        <w:fldChar w:fldCharType="separate"/>
      </w:r>
      <w:r>
        <w:t>3</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_Toc915 </w:instrText>
      </w:r>
      <w:r>
        <w:rPr>
          <w:rFonts w:ascii="宋体" w:hAnsi="宋体"/>
        </w:rPr>
        <w:fldChar w:fldCharType="separate"/>
      </w:r>
      <w:r>
        <w:rPr>
          <w:rFonts w:hint="default" w:ascii="Times New Roman" w:hAnsi="Times New Roman" w:cs="Times New Roman"/>
        </w:rPr>
        <w:t xml:space="preserve">3.1 </w:t>
      </w:r>
      <w:r>
        <w:t>TC TYPE</w:t>
      </w:r>
      <w:r>
        <w:tab/>
      </w:r>
      <w:r>
        <w:fldChar w:fldCharType="begin"/>
      </w:r>
      <w:r>
        <w:instrText xml:space="preserve"> PAGEREF _Toc915 </w:instrText>
      </w:r>
      <w:r>
        <w:fldChar w:fldCharType="separate"/>
      </w:r>
      <w:r>
        <w:t>3</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_Toc16347 </w:instrText>
      </w:r>
      <w:r>
        <w:rPr>
          <w:rFonts w:ascii="宋体" w:hAnsi="宋体"/>
        </w:rPr>
        <w:fldChar w:fldCharType="separate"/>
      </w:r>
      <w:r>
        <w:rPr>
          <w:rFonts w:hint="eastAsia" w:hAnsi="宋体"/>
          <w:kern w:val="2"/>
          <w:szCs w:val="24"/>
        </w:rPr>
        <w:t>ET</w:t>
      </w:r>
      <w:r>
        <w:rPr>
          <w:rFonts w:hAnsi="宋体"/>
          <w:kern w:val="2"/>
          <w:szCs w:val="24"/>
        </w:rPr>
        <w:t>RSS-</w:t>
      </w:r>
      <w:r>
        <w:rPr>
          <w:rFonts w:hint="eastAsia" w:hAnsi="宋体"/>
          <w:kern w:val="2"/>
          <w:szCs w:val="24"/>
        </w:rPr>
        <w:t>1</w:t>
      </w:r>
      <w:r>
        <w:rPr>
          <w:rFonts w:hAnsi="宋体"/>
          <w:kern w:val="2"/>
          <w:szCs w:val="24"/>
        </w:rPr>
        <w:t xml:space="preserve"> TC types are shown in </w:t>
      </w:r>
      <w:r>
        <w:rPr>
          <w:rFonts w:hint="eastAsia" w:hAnsi="宋体"/>
        </w:rPr>
        <w:t xml:space="preserve">Table </w:t>
      </w:r>
      <w:r>
        <w:rPr>
          <w:rFonts w:hAnsi="宋体"/>
        </w:rPr>
        <w:t>1</w:t>
      </w:r>
      <w:r>
        <w:rPr>
          <w:rFonts w:hint="eastAsia" w:hAnsi="宋体"/>
        </w:rPr>
        <w:t>.</w:t>
      </w:r>
      <w:r>
        <w:tab/>
      </w:r>
      <w:r>
        <w:fldChar w:fldCharType="begin"/>
      </w:r>
      <w:r>
        <w:instrText xml:space="preserve"> PAGEREF _Toc16347 </w:instrText>
      </w:r>
      <w:r>
        <w:fldChar w:fldCharType="separate"/>
      </w:r>
      <w:r>
        <w:t>3</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_Toc7583 </w:instrText>
      </w:r>
      <w:r>
        <w:rPr>
          <w:rFonts w:ascii="宋体" w:hAnsi="宋体"/>
        </w:rPr>
        <w:fldChar w:fldCharType="separate"/>
      </w:r>
      <w:r>
        <w:rPr>
          <w:rFonts w:hint="default" w:ascii="Times New Roman" w:hAnsi="Times New Roman" w:cs="Times New Roman"/>
        </w:rPr>
        <w:t xml:space="preserve">3.2 </w:t>
      </w:r>
      <w:r>
        <w:t>TC number</w:t>
      </w:r>
      <w:r>
        <w:tab/>
      </w:r>
      <w:r>
        <w:fldChar w:fldCharType="begin"/>
      </w:r>
      <w:r>
        <w:instrText xml:space="preserve"> PAGEREF _Toc7583 </w:instrText>
      </w:r>
      <w:r>
        <w:fldChar w:fldCharType="separate"/>
      </w:r>
      <w:r>
        <w:t>4</w:t>
      </w:r>
      <w:r>
        <w:fldChar w:fldCharType="end"/>
      </w:r>
      <w:r>
        <w:rPr>
          <w:rFonts w:ascii="宋体" w:hAnsi="宋体"/>
        </w:rPr>
        <w:fldChar w:fldCharType="end"/>
      </w:r>
    </w:p>
    <w:p>
      <w:pPr>
        <w:pStyle w:val="31"/>
        <w:tabs>
          <w:tab w:val="right" w:leader="dot" w:pos="8902"/>
        </w:tabs>
      </w:pPr>
      <w:r>
        <w:rPr>
          <w:rFonts w:ascii="宋体" w:hAnsi="宋体"/>
        </w:rPr>
        <w:fldChar w:fldCharType="begin"/>
      </w:r>
      <w:r>
        <w:rPr>
          <w:rFonts w:ascii="宋体" w:hAnsi="宋体"/>
        </w:rPr>
        <w:instrText xml:space="preserve"> HYPERLINK \l _Toc16172 </w:instrText>
      </w:r>
      <w:r>
        <w:rPr>
          <w:rFonts w:ascii="宋体" w:hAnsi="宋体"/>
        </w:rPr>
        <w:fldChar w:fldCharType="separate"/>
      </w:r>
      <w:r>
        <w:rPr>
          <w:szCs w:val="28"/>
        </w:rPr>
        <w:t xml:space="preserve">4 </w:t>
      </w:r>
      <w:r>
        <w:t>TC FORMAT</w:t>
      </w:r>
      <w:r>
        <w:tab/>
      </w:r>
      <w:r>
        <w:fldChar w:fldCharType="begin"/>
      </w:r>
      <w:r>
        <w:instrText xml:space="preserve"> PAGEREF _Toc16172 </w:instrText>
      </w:r>
      <w:r>
        <w:fldChar w:fldCharType="separate"/>
      </w:r>
      <w:r>
        <w:t>4</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_Toc4585 </w:instrText>
      </w:r>
      <w:r>
        <w:rPr>
          <w:rFonts w:ascii="宋体" w:hAnsi="宋体"/>
        </w:rPr>
        <w:fldChar w:fldCharType="separate"/>
      </w:r>
      <w:r>
        <w:rPr>
          <w:rFonts w:hint="default" w:ascii="Times New Roman" w:hAnsi="Times New Roman" w:cs="Times New Roman"/>
        </w:rPr>
        <w:t xml:space="preserve">4.1 </w:t>
      </w:r>
      <w:r>
        <w:t>DIRECT TC FORMAT</w:t>
      </w:r>
      <w:r>
        <w:tab/>
      </w:r>
      <w:r>
        <w:fldChar w:fldCharType="begin"/>
      </w:r>
      <w:r>
        <w:instrText xml:space="preserve"> PAGEREF _Toc4585 </w:instrText>
      </w:r>
      <w:r>
        <w:fldChar w:fldCharType="separate"/>
      </w:r>
      <w:r>
        <w:t>4</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_Toc31669 </w:instrText>
      </w:r>
      <w:r>
        <w:rPr>
          <w:rFonts w:ascii="宋体" w:hAnsi="宋体"/>
        </w:rPr>
        <w:fldChar w:fldCharType="separate"/>
      </w:r>
      <w:r>
        <w:rPr>
          <w:rFonts w:hint="default" w:ascii="Times New Roman" w:hAnsi="Times New Roman" w:cs="Times New Roman"/>
        </w:rPr>
        <w:t xml:space="preserve">4.2 </w:t>
      </w:r>
      <w:r>
        <w:rPr>
          <w:rFonts w:hAnsi="宋体"/>
        </w:rPr>
        <w:t>UPLINK DATA FORMAT</w:t>
      </w:r>
      <w:r>
        <w:tab/>
      </w:r>
      <w:r>
        <w:fldChar w:fldCharType="begin"/>
      </w:r>
      <w:r>
        <w:instrText xml:space="preserve"> PAGEREF _Toc31669 </w:instrText>
      </w:r>
      <w:r>
        <w:fldChar w:fldCharType="separate"/>
      </w:r>
      <w:r>
        <w:t>5</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_Toc16312 </w:instrText>
      </w:r>
      <w:r>
        <w:rPr>
          <w:rFonts w:ascii="宋体" w:hAnsi="宋体"/>
        </w:rPr>
        <w:fldChar w:fldCharType="separate"/>
      </w:r>
      <w:r>
        <w:rPr>
          <w:rFonts w:hint="default" w:ascii="Times New Roman" w:hAnsi="Times New Roman" w:cs="Times New Roman"/>
          <w:szCs w:val="28"/>
        </w:rPr>
        <w:t xml:space="preserve">4.3 </w:t>
      </w:r>
      <w:r>
        <w:t>TC Transfer frame</w:t>
      </w:r>
      <w:r>
        <w:tab/>
      </w:r>
      <w:r>
        <w:fldChar w:fldCharType="begin"/>
      </w:r>
      <w:r>
        <w:instrText xml:space="preserve"> PAGEREF _Toc16312 </w:instrText>
      </w:r>
      <w:r>
        <w:fldChar w:fldCharType="separate"/>
      </w:r>
      <w:r>
        <w:t>1</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_Toc14635 </w:instrText>
      </w:r>
      <w:r>
        <w:rPr>
          <w:rFonts w:ascii="宋体" w:hAnsi="宋体"/>
        </w:rPr>
        <w:fldChar w:fldCharType="separate"/>
      </w:r>
      <w:r>
        <w:rPr>
          <w:rFonts w:hint="default" w:ascii="Times New Roman" w:hAnsi="Times New Roman" w:cs="Times New Roman"/>
          <w:szCs w:val="28"/>
        </w:rPr>
        <w:t xml:space="preserve">4.4 </w:t>
      </w:r>
      <w:r>
        <w:t>Transfer Frame Data Field</w:t>
      </w:r>
      <w:r>
        <w:tab/>
      </w:r>
      <w:r>
        <w:fldChar w:fldCharType="begin"/>
      </w:r>
      <w:r>
        <w:instrText xml:space="preserve"> PAGEREF _Toc14635 </w:instrText>
      </w:r>
      <w:r>
        <w:fldChar w:fldCharType="separate"/>
      </w:r>
      <w:r>
        <w:t>1</w:t>
      </w:r>
      <w:r>
        <w:fldChar w:fldCharType="end"/>
      </w:r>
      <w:r>
        <w:rPr>
          <w:rFonts w:ascii="宋体" w:hAnsi="宋体"/>
        </w:rPr>
        <w:fldChar w:fldCharType="end"/>
      </w:r>
    </w:p>
    <w:p>
      <w:pPr>
        <w:pStyle w:val="33"/>
        <w:tabs>
          <w:tab w:val="right" w:leader="dot" w:pos="8902"/>
        </w:tabs>
      </w:pPr>
      <w:r>
        <w:rPr>
          <w:rFonts w:ascii="宋体" w:hAnsi="宋体"/>
        </w:rPr>
        <w:fldChar w:fldCharType="begin"/>
      </w:r>
      <w:r>
        <w:rPr>
          <w:rFonts w:ascii="宋体" w:hAnsi="宋体"/>
        </w:rPr>
        <w:instrText xml:space="preserve"> HYPERLINK \l _Toc24397 </w:instrText>
      </w:r>
      <w:r>
        <w:rPr>
          <w:rFonts w:ascii="宋体" w:hAnsi="宋体"/>
        </w:rPr>
        <w:fldChar w:fldCharType="separate"/>
      </w:r>
      <w:r>
        <w:rPr>
          <w:rFonts w:ascii="宋体" w:hAnsi="宋体"/>
          <w:szCs w:val="24"/>
        </w:rPr>
        <w:t xml:space="preserve">4.4.1 </w:t>
      </w:r>
      <w:r>
        <w:rPr>
          <w:rFonts w:ascii="宋体" w:hAnsi="宋体"/>
        </w:rPr>
        <w:t>Data Field Format for OBC</w:t>
      </w:r>
      <w:r>
        <w:tab/>
      </w:r>
      <w:r>
        <w:fldChar w:fldCharType="begin"/>
      </w:r>
      <w:r>
        <w:instrText xml:space="preserve"> PAGEREF _Toc24397 </w:instrText>
      </w:r>
      <w:r>
        <w:fldChar w:fldCharType="separate"/>
      </w:r>
      <w:r>
        <w:t>1</w:t>
      </w:r>
      <w:r>
        <w:fldChar w:fldCharType="end"/>
      </w:r>
      <w:r>
        <w:rPr>
          <w:rFonts w:ascii="宋体" w:hAnsi="宋体"/>
        </w:rPr>
        <w:fldChar w:fldCharType="end"/>
      </w:r>
    </w:p>
    <w:p>
      <w:pPr>
        <w:pStyle w:val="33"/>
        <w:tabs>
          <w:tab w:val="right" w:leader="dot" w:pos="8902"/>
        </w:tabs>
      </w:pPr>
      <w:r>
        <w:rPr>
          <w:rFonts w:ascii="宋体" w:hAnsi="宋体"/>
        </w:rPr>
        <w:fldChar w:fldCharType="begin"/>
      </w:r>
      <w:r>
        <w:rPr>
          <w:rFonts w:ascii="宋体" w:hAnsi="宋体"/>
        </w:rPr>
        <w:instrText xml:space="preserve"> HYPERLINK \l _Toc19620 </w:instrText>
      </w:r>
      <w:r>
        <w:rPr>
          <w:rFonts w:ascii="宋体" w:hAnsi="宋体"/>
        </w:rPr>
        <w:fldChar w:fldCharType="separate"/>
      </w:r>
      <w:r>
        <w:rPr>
          <w:rFonts w:ascii="宋体" w:hAnsi="宋体"/>
          <w:szCs w:val="24"/>
        </w:rPr>
        <w:t xml:space="preserve">4.4.2 </w:t>
      </w:r>
      <w:r>
        <w:rPr>
          <w:rFonts w:ascii="宋体" w:hAnsi="宋体"/>
        </w:rPr>
        <w:t>Data Field Format For subcomputer</w:t>
      </w:r>
      <w:r>
        <w:tab/>
      </w:r>
      <w:r>
        <w:fldChar w:fldCharType="begin"/>
      </w:r>
      <w:r>
        <w:instrText xml:space="preserve"> PAGEREF _Toc19620 </w:instrText>
      </w:r>
      <w:r>
        <w:fldChar w:fldCharType="separate"/>
      </w:r>
      <w:r>
        <w:t>9</w:t>
      </w:r>
      <w:r>
        <w:fldChar w:fldCharType="end"/>
      </w:r>
      <w:r>
        <w:rPr>
          <w:rFonts w:ascii="宋体" w:hAnsi="宋体"/>
        </w:rPr>
        <w:fldChar w:fldCharType="end"/>
      </w:r>
    </w:p>
    <w:p>
      <w:pPr>
        <w:pStyle w:val="31"/>
        <w:tabs>
          <w:tab w:val="right" w:leader="dot" w:pos="8902"/>
        </w:tabs>
      </w:pPr>
      <w:r>
        <w:rPr>
          <w:rFonts w:ascii="宋体" w:hAnsi="宋体"/>
        </w:rPr>
        <w:fldChar w:fldCharType="begin"/>
      </w:r>
      <w:r>
        <w:rPr>
          <w:rFonts w:ascii="宋体" w:hAnsi="宋体"/>
        </w:rPr>
        <w:instrText xml:space="preserve"> HYPERLINK \l _Toc24540 </w:instrText>
      </w:r>
      <w:r>
        <w:rPr>
          <w:rFonts w:ascii="宋体" w:hAnsi="宋体"/>
        </w:rPr>
        <w:fldChar w:fldCharType="separate"/>
      </w:r>
      <w:r>
        <w:rPr>
          <w:szCs w:val="28"/>
        </w:rPr>
        <w:t xml:space="preserve">5 </w:t>
      </w:r>
      <w:r>
        <w:t>Direct TC</w:t>
      </w:r>
      <w:r>
        <w:tab/>
      </w:r>
      <w:r>
        <w:fldChar w:fldCharType="begin"/>
      </w:r>
      <w:r>
        <w:instrText xml:space="preserve"> PAGEREF _Toc24540 </w:instrText>
      </w:r>
      <w:r>
        <w:fldChar w:fldCharType="separate"/>
      </w:r>
      <w:r>
        <w:t>9</w:t>
      </w:r>
      <w:r>
        <w:fldChar w:fldCharType="end"/>
      </w:r>
      <w:r>
        <w:rPr>
          <w:rFonts w:ascii="宋体" w:hAnsi="宋体"/>
        </w:rPr>
        <w:fldChar w:fldCharType="end"/>
      </w:r>
    </w:p>
    <w:p>
      <w:pPr>
        <w:pStyle w:val="31"/>
        <w:tabs>
          <w:tab w:val="right" w:leader="dot" w:pos="8902"/>
        </w:tabs>
      </w:pPr>
      <w:r>
        <w:rPr>
          <w:rFonts w:ascii="宋体" w:hAnsi="宋体"/>
        </w:rPr>
        <w:fldChar w:fldCharType="begin"/>
      </w:r>
      <w:r>
        <w:rPr>
          <w:rFonts w:ascii="宋体" w:hAnsi="宋体"/>
        </w:rPr>
        <w:instrText xml:space="preserve"> HYPERLINK \l _Toc25903 </w:instrText>
      </w:r>
      <w:r>
        <w:rPr>
          <w:rFonts w:ascii="宋体" w:hAnsi="宋体"/>
        </w:rPr>
        <w:fldChar w:fldCharType="separate"/>
      </w:r>
      <w:r>
        <w:rPr>
          <w:szCs w:val="28"/>
        </w:rPr>
        <w:t xml:space="preserve">6 </w:t>
      </w:r>
      <w:r>
        <w:t>INDIRECT TC</w:t>
      </w:r>
      <w:r>
        <w:tab/>
      </w:r>
      <w:r>
        <w:fldChar w:fldCharType="begin"/>
      </w:r>
      <w:r>
        <w:instrText xml:space="preserve"> PAGEREF _Toc25903 </w:instrText>
      </w:r>
      <w:r>
        <w:fldChar w:fldCharType="separate"/>
      </w:r>
      <w:r>
        <w:t>10</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_Toc26164 </w:instrText>
      </w:r>
      <w:r>
        <w:rPr>
          <w:rFonts w:ascii="宋体" w:hAnsi="宋体"/>
        </w:rPr>
        <w:fldChar w:fldCharType="separate"/>
      </w:r>
      <w:r>
        <w:rPr>
          <w:rFonts w:hint="default" w:ascii="Times New Roman" w:hAnsi="Times New Roman" w:cs="Times New Roman"/>
        </w:rPr>
        <w:t xml:space="preserve">6.1 </w:t>
      </w:r>
      <w:r>
        <w:rPr>
          <w:szCs w:val="28"/>
          <w:lang w:val="zh-CN"/>
        </w:rPr>
        <w:t>OBC(KSM)</w:t>
      </w:r>
      <w:r>
        <w:tab/>
      </w:r>
      <w:r>
        <w:fldChar w:fldCharType="begin"/>
      </w:r>
      <w:r>
        <w:instrText xml:space="preserve"> PAGEREF _Toc26164 </w:instrText>
      </w:r>
      <w:r>
        <w:fldChar w:fldCharType="separate"/>
      </w:r>
      <w:r>
        <w:t>10</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_Toc1623 </w:instrText>
      </w:r>
      <w:r>
        <w:rPr>
          <w:rFonts w:ascii="宋体" w:hAnsi="宋体"/>
        </w:rPr>
        <w:fldChar w:fldCharType="separate"/>
      </w:r>
      <w:r>
        <w:rPr>
          <w:rFonts w:hint="default" w:ascii="Times New Roman" w:hAnsi="Times New Roman" w:cs="Times New Roman"/>
        </w:rPr>
        <w:t xml:space="preserve">6.2 </w:t>
      </w:r>
      <w:r>
        <w:rPr>
          <w:szCs w:val="28"/>
          <w:lang w:val="zh-CN"/>
        </w:rPr>
        <w:t>TCU(KRK)</w:t>
      </w:r>
      <w:r>
        <w:tab/>
      </w:r>
      <w:r>
        <w:fldChar w:fldCharType="begin"/>
      </w:r>
      <w:r>
        <w:instrText xml:space="preserve"> PAGEREF _Toc1623 </w:instrText>
      </w:r>
      <w:r>
        <w:fldChar w:fldCharType="separate"/>
      </w:r>
      <w:r>
        <w:t>30</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_Toc31180 </w:instrText>
      </w:r>
      <w:r>
        <w:rPr>
          <w:rFonts w:ascii="宋体" w:hAnsi="宋体"/>
        </w:rPr>
        <w:fldChar w:fldCharType="separate"/>
      </w:r>
      <w:r>
        <w:rPr>
          <w:rFonts w:hint="default" w:ascii="Times New Roman" w:hAnsi="Times New Roman" w:cs="Times New Roman"/>
        </w:rPr>
        <w:t xml:space="preserve">6.3 </w:t>
      </w:r>
      <w:r>
        <w:rPr>
          <w:szCs w:val="28"/>
          <w:lang w:val="zh-CN"/>
        </w:rPr>
        <w:t>TransponderA(KCA)</w:t>
      </w:r>
      <w:r>
        <w:tab/>
      </w:r>
      <w:r>
        <w:fldChar w:fldCharType="begin"/>
      </w:r>
      <w:r>
        <w:instrText xml:space="preserve"> PAGEREF _Toc31180 </w:instrText>
      </w:r>
      <w:r>
        <w:fldChar w:fldCharType="separate"/>
      </w:r>
      <w:r>
        <w:t>40</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_Toc11139 </w:instrText>
      </w:r>
      <w:r>
        <w:rPr>
          <w:rFonts w:ascii="宋体" w:hAnsi="宋体"/>
        </w:rPr>
        <w:fldChar w:fldCharType="separate"/>
      </w:r>
      <w:r>
        <w:rPr>
          <w:rFonts w:hint="default" w:ascii="Times New Roman" w:hAnsi="Times New Roman" w:cs="Times New Roman"/>
        </w:rPr>
        <w:t xml:space="preserve">6.4 </w:t>
      </w:r>
      <w:r>
        <w:rPr>
          <w:szCs w:val="28"/>
          <w:lang w:val="zh-CN"/>
        </w:rPr>
        <w:t>TransponderB(KCB)</w:t>
      </w:r>
      <w:r>
        <w:tab/>
      </w:r>
      <w:r>
        <w:fldChar w:fldCharType="begin"/>
      </w:r>
      <w:r>
        <w:instrText xml:space="preserve"> PAGEREF _Toc11139 </w:instrText>
      </w:r>
      <w:r>
        <w:fldChar w:fldCharType="separate"/>
      </w:r>
      <w:r>
        <w:t>41</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_Toc6924 </w:instrText>
      </w:r>
      <w:r>
        <w:rPr>
          <w:rFonts w:ascii="宋体" w:hAnsi="宋体"/>
        </w:rPr>
        <w:fldChar w:fldCharType="separate"/>
      </w:r>
      <w:r>
        <w:rPr>
          <w:rFonts w:hint="default" w:ascii="Times New Roman" w:hAnsi="Times New Roman" w:cs="Times New Roman"/>
        </w:rPr>
        <w:t xml:space="preserve">6.5 </w:t>
      </w:r>
      <w:r>
        <w:rPr>
          <w:szCs w:val="28"/>
          <w:lang w:val="zh-CN"/>
        </w:rPr>
        <w:t>GPS(KGS)</w:t>
      </w:r>
      <w:r>
        <w:tab/>
      </w:r>
      <w:r>
        <w:fldChar w:fldCharType="begin"/>
      </w:r>
      <w:r>
        <w:instrText xml:space="preserve"> PAGEREF _Toc6924 </w:instrText>
      </w:r>
      <w:r>
        <w:fldChar w:fldCharType="separate"/>
      </w:r>
      <w:r>
        <w:t>42</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_Toc914 </w:instrText>
      </w:r>
      <w:r>
        <w:rPr>
          <w:rFonts w:ascii="宋体" w:hAnsi="宋体"/>
        </w:rPr>
        <w:fldChar w:fldCharType="separate"/>
      </w:r>
      <w:r>
        <w:rPr>
          <w:rFonts w:hint="default" w:ascii="Times New Roman" w:hAnsi="Times New Roman" w:cs="Times New Roman"/>
        </w:rPr>
        <w:t xml:space="preserve">6.6 </w:t>
      </w:r>
      <w:r>
        <w:rPr>
          <w:szCs w:val="28"/>
          <w:lang w:val="zh-CN"/>
        </w:rPr>
        <w:t>PCU(KNY)</w:t>
      </w:r>
      <w:r>
        <w:tab/>
      </w:r>
      <w:r>
        <w:fldChar w:fldCharType="begin"/>
      </w:r>
      <w:r>
        <w:instrText xml:space="preserve"> PAGEREF _Toc914 </w:instrText>
      </w:r>
      <w:r>
        <w:fldChar w:fldCharType="separate"/>
      </w:r>
      <w:r>
        <w:t>43</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_Toc5389 </w:instrText>
      </w:r>
      <w:r>
        <w:rPr>
          <w:rFonts w:ascii="宋体" w:hAnsi="宋体"/>
        </w:rPr>
        <w:fldChar w:fldCharType="separate"/>
      </w:r>
      <w:r>
        <w:rPr>
          <w:rFonts w:hint="default" w:ascii="Times New Roman" w:hAnsi="Times New Roman" w:cs="Times New Roman"/>
        </w:rPr>
        <w:t xml:space="preserve">6.7 </w:t>
      </w:r>
      <w:r>
        <w:rPr>
          <w:szCs w:val="28"/>
          <w:lang w:val="zh-CN"/>
        </w:rPr>
        <w:t>BMU(KNB)</w:t>
      </w:r>
      <w:r>
        <w:tab/>
      </w:r>
      <w:r>
        <w:fldChar w:fldCharType="begin"/>
      </w:r>
      <w:r>
        <w:instrText xml:space="preserve"> PAGEREF _Toc5389 </w:instrText>
      </w:r>
      <w:r>
        <w:fldChar w:fldCharType="separate"/>
      </w:r>
      <w:r>
        <w:t>44</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_Toc28200 </w:instrText>
      </w:r>
      <w:r>
        <w:rPr>
          <w:rFonts w:ascii="宋体" w:hAnsi="宋体"/>
        </w:rPr>
        <w:fldChar w:fldCharType="separate"/>
      </w:r>
      <w:r>
        <w:rPr>
          <w:rFonts w:hint="default" w:ascii="Times New Roman" w:hAnsi="Times New Roman" w:cs="Times New Roman"/>
        </w:rPr>
        <w:t xml:space="preserve">6.8 </w:t>
      </w:r>
      <w:r>
        <w:rPr>
          <w:szCs w:val="28"/>
          <w:lang w:val="zh-CN"/>
        </w:rPr>
        <w:t>MC(KHC)</w:t>
      </w:r>
      <w:r>
        <w:tab/>
      </w:r>
      <w:r>
        <w:fldChar w:fldCharType="begin"/>
      </w:r>
      <w:r>
        <w:instrText xml:space="preserve"> PAGEREF _Toc28200 </w:instrText>
      </w:r>
      <w:r>
        <w:fldChar w:fldCharType="separate"/>
      </w:r>
      <w:r>
        <w:t>45</w:t>
      </w:r>
      <w:r>
        <w:fldChar w:fldCharType="end"/>
      </w:r>
      <w:r>
        <w:rPr>
          <w:rFonts w:ascii="宋体" w:hAnsi="宋体"/>
        </w:rPr>
        <w:fldChar w:fldCharType="end"/>
      </w:r>
    </w:p>
    <w:p>
      <w:pPr>
        <w:pStyle w:val="31"/>
        <w:tabs>
          <w:tab w:val="right" w:leader="dot" w:pos="8902"/>
        </w:tabs>
      </w:pPr>
      <w:r>
        <w:rPr>
          <w:rFonts w:ascii="宋体" w:hAnsi="宋体"/>
        </w:rPr>
        <w:fldChar w:fldCharType="begin"/>
      </w:r>
      <w:r>
        <w:rPr>
          <w:rFonts w:ascii="宋体" w:hAnsi="宋体"/>
        </w:rPr>
        <w:instrText xml:space="preserve"> HYPERLINK \l _Toc11811 </w:instrText>
      </w:r>
      <w:r>
        <w:rPr>
          <w:rFonts w:ascii="宋体" w:hAnsi="宋体"/>
        </w:rPr>
        <w:fldChar w:fldCharType="separate"/>
      </w:r>
      <w:r>
        <w:rPr>
          <w:szCs w:val="28"/>
        </w:rPr>
        <w:t xml:space="preserve">7 </w:t>
      </w:r>
      <w:r>
        <w:t>Data Block for Sub-computer</w:t>
      </w:r>
      <w:r>
        <w:tab/>
      </w:r>
      <w:r>
        <w:fldChar w:fldCharType="begin"/>
      </w:r>
      <w:r>
        <w:instrText xml:space="preserve"> PAGEREF _Toc11811 </w:instrText>
      </w:r>
      <w:r>
        <w:fldChar w:fldCharType="separate"/>
      </w:r>
      <w:r>
        <w:t>46</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_Toc28801 </w:instrText>
      </w:r>
      <w:r>
        <w:rPr>
          <w:rFonts w:ascii="宋体" w:hAnsi="宋体"/>
        </w:rPr>
        <w:fldChar w:fldCharType="separate"/>
      </w:r>
      <w:r>
        <w:rPr>
          <w:rFonts w:hint="default" w:ascii="Times New Roman" w:hAnsi="Times New Roman" w:cs="Times New Roman"/>
        </w:rPr>
        <w:t xml:space="preserve">7.1 </w:t>
      </w:r>
      <w:r>
        <w:rPr>
          <w:szCs w:val="28"/>
          <w:lang w:val="zh-CN"/>
        </w:rPr>
        <w:t>P</w:t>
      </w:r>
      <w:r>
        <w:rPr>
          <w:rFonts w:hint="eastAsia"/>
          <w:szCs w:val="28"/>
          <w:lang w:val="zh-CN"/>
        </w:rPr>
        <w:t>CU data</w:t>
      </w:r>
      <w:r>
        <w:rPr>
          <w:szCs w:val="28"/>
          <w:lang w:val="zh-CN"/>
        </w:rPr>
        <w:t xml:space="preserve"> block</w:t>
      </w:r>
      <w:r>
        <w:tab/>
      </w:r>
      <w:r>
        <w:fldChar w:fldCharType="begin"/>
      </w:r>
      <w:r>
        <w:instrText xml:space="preserve"> PAGEREF _Toc28801 </w:instrText>
      </w:r>
      <w:r>
        <w:fldChar w:fldCharType="separate"/>
      </w:r>
      <w:r>
        <w:t>46</w:t>
      </w:r>
      <w:r>
        <w:fldChar w:fldCharType="end"/>
      </w:r>
      <w:r>
        <w:rPr>
          <w:rFonts w:ascii="宋体" w:hAnsi="宋体"/>
        </w:rPr>
        <w:fldChar w:fldCharType="end"/>
      </w:r>
    </w:p>
    <w:p>
      <w:pPr>
        <w:pStyle w:val="33"/>
        <w:tabs>
          <w:tab w:val="right" w:leader="dot" w:pos="8902"/>
        </w:tabs>
      </w:pPr>
      <w:r>
        <w:rPr>
          <w:rFonts w:ascii="宋体" w:hAnsi="宋体"/>
        </w:rPr>
        <w:fldChar w:fldCharType="begin"/>
      </w:r>
      <w:r>
        <w:rPr>
          <w:rFonts w:ascii="宋体" w:hAnsi="宋体"/>
        </w:rPr>
        <w:instrText xml:space="preserve"> HYPERLINK \l _Toc13804 </w:instrText>
      </w:r>
      <w:r>
        <w:rPr>
          <w:rFonts w:ascii="宋体" w:hAnsi="宋体"/>
        </w:rPr>
        <w:fldChar w:fldCharType="separate"/>
      </w:r>
      <w:r>
        <w:rPr>
          <w:rFonts w:hint="eastAsia"/>
          <w:bCs w:val="0"/>
          <w:i w:val="0"/>
          <w:iCs w:val="0"/>
          <w:caps w:val="0"/>
          <w:strike w:val="0"/>
          <w:dstrike w:val="0"/>
          <w:outline w:val="0"/>
          <w:shadow w:val="0"/>
          <w:emboss w:val="0"/>
          <w:imprint w:val="0"/>
          <w:vanish w:val="0"/>
          <w:spacing w:val="0"/>
          <w:position w:val="0"/>
          <w:szCs w:val="28"/>
          <w:vertAlign w:val="baseline"/>
        </w:rPr>
        <w:t xml:space="preserve">1 </w:t>
      </w:r>
      <w:r>
        <w:rPr>
          <w:bCs/>
          <w:szCs w:val="28"/>
        </w:rPr>
        <w:t>P</w:t>
      </w:r>
      <w:r>
        <w:rPr>
          <w:rFonts w:hint="eastAsia"/>
          <w:bCs/>
          <w:szCs w:val="28"/>
        </w:rPr>
        <w:t>ower Parameter block</w:t>
      </w:r>
      <w:r>
        <w:tab/>
      </w:r>
      <w:r>
        <w:fldChar w:fldCharType="begin"/>
      </w:r>
      <w:r>
        <w:instrText xml:space="preserve"> PAGEREF _Toc13804 </w:instrText>
      </w:r>
      <w:r>
        <w:fldChar w:fldCharType="separate"/>
      </w:r>
      <w:r>
        <w:t>46</w:t>
      </w:r>
      <w:r>
        <w:fldChar w:fldCharType="end"/>
      </w:r>
      <w:r>
        <w:rPr>
          <w:rFonts w:ascii="宋体" w:hAnsi="宋体"/>
        </w:rPr>
        <w:fldChar w:fldCharType="end"/>
      </w:r>
    </w:p>
    <w:p>
      <w:pPr>
        <w:pStyle w:val="33"/>
        <w:tabs>
          <w:tab w:val="right" w:leader="dot" w:pos="8902"/>
        </w:tabs>
      </w:pPr>
      <w:r>
        <w:rPr>
          <w:rFonts w:ascii="宋体" w:hAnsi="宋体"/>
        </w:rPr>
        <w:fldChar w:fldCharType="begin"/>
      </w:r>
      <w:r>
        <w:rPr>
          <w:rFonts w:ascii="宋体" w:hAnsi="宋体"/>
        </w:rPr>
        <w:instrText xml:space="preserve"> HYPERLINK \l _Toc17865 </w:instrText>
      </w:r>
      <w:r>
        <w:rPr>
          <w:rFonts w:ascii="宋体" w:hAnsi="宋体"/>
        </w:rPr>
        <w:fldChar w:fldCharType="separate"/>
      </w:r>
      <w:r>
        <w:rPr>
          <w:rFonts w:hint="eastAsia"/>
          <w:bCs w:val="0"/>
          <w:i w:val="0"/>
          <w:iCs w:val="0"/>
          <w:caps w:val="0"/>
          <w:strike w:val="0"/>
          <w:dstrike w:val="0"/>
          <w:outline w:val="0"/>
          <w:shadow w:val="0"/>
          <w:emboss w:val="0"/>
          <w:imprint w:val="0"/>
          <w:vanish w:val="0"/>
          <w:spacing w:val="0"/>
          <w:position w:val="0"/>
          <w:szCs w:val="28"/>
          <w:vertAlign w:val="baseline"/>
        </w:rPr>
        <w:t xml:space="preserve">2 </w:t>
      </w:r>
      <w:r>
        <w:rPr>
          <w:rFonts w:hint="eastAsia"/>
          <w:bCs/>
          <w:szCs w:val="28"/>
        </w:rPr>
        <w:t>Battery Heater block</w:t>
      </w:r>
      <w:r>
        <w:tab/>
      </w:r>
      <w:r>
        <w:fldChar w:fldCharType="begin"/>
      </w:r>
      <w:r>
        <w:instrText xml:space="preserve"> PAGEREF _Toc17865 </w:instrText>
      </w:r>
      <w:r>
        <w:fldChar w:fldCharType="separate"/>
      </w:r>
      <w:r>
        <w:t>46</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_Toc9412 </w:instrText>
      </w:r>
      <w:r>
        <w:rPr>
          <w:rFonts w:ascii="宋体" w:hAnsi="宋体"/>
        </w:rPr>
        <w:fldChar w:fldCharType="separate"/>
      </w:r>
      <w:r>
        <w:rPr>
          <w:rFonts w:hint="default" w:ascii="Times New Roman" w:hAnsi="Times New Roman" w:cs="Times New Roman"/>
        </w:rPr>
        <w:t xml:space="preserve">7.2 </w:t>
      </w:r>
      <w:r>
        <w:rPr>
          <w:rFonts w:hint="eastAsia"/>
          <w:szCs w:val="28"/>
          <w:lang w:val="zh-CN"/>
        </w:rPr>
        <w:t>MC data block</w:t>
      </w:r>
      <w:r>
        <w:tab/>
      </w:r>
      <w:r>
        <w:fldChar w:fldCharType="begin"/>
      </w:r>
      <w:r>
        <w:instrText xml:space="preserve"> PAGEREF _Toc9412 </w:instrText>
      </w:r>
      <w:r>
        <w:fldChar w:fldCharType="separate"/>
      </w:r>
      <w:r>
        <w:t>46</w:t>
      </w:r>
      <w:r>
        <w:fldChar w:fldCharType="end"/>
      </w:r>
      <w:r>
        <w:rPr>
          <w:rFonts w:ascii="宋体" w:hAnsi="宋体"/>
        </w:rPr>
        <w:fldChar w:fldCharType="end"/>
      </w:r>
    </w:p>
    <w:p>
      <w:pPr>
        <w:pStyle w:val="33"/>
        <w:tabs>
          <w:tab w:val="right" w:leader="dot" w:pos="8902"/>
        </w:tabs>
      </w:pPr>
      <w:r>
        <w:rPr>
          <w:rFonts w:ascii="宋体" w:hAnsi="宋体"/>
        </w:rPr>
        <w:fldChar w:fldCharType="begin"/>
      </w:r>
      <w:r>
        <w:rPr>
          <w:rFonts w:ascii="宋体" w:hAnsi="宋体"/>
        </w:rPr>
        <w:instrText xml:space="preserve"> HYPERLINK \l _Toc3916 </w:instrText>
      </w:r>
      <w:r>
        <w:rPr>
          <w:rFonts w:ascii="宋体" w:hAnsi="宋体"/>
        </w:rPr>
        <w:fldChar w:fldCharType="separate"/>
      </w:r>
      <w:r>
        <w:rPr>
          <w:rFonts w:hint="eastAsia"/>
          <w:bCs w:val="0"/>
          <w:i w:val="0"/>
          <w:iCs w:val="0"/>
          <w:caps w:val="0"/>
          <w:strike w:val="0"/>
          <w:dstrike w:val="0"/>
          <w:outline w:val="0"/>
          <w:shadow w:val="0"/>
          <w:emboss w:val="0"/>
          <w:imprint w:val="0"/>
          <w:vanish w:val="0"/>
          <w:spacing w:val="0"/>
          <w:position w:val="0"/>
          <w:szCs w:val="28"/>
          <w:vertAlign w:val="baseline"/>
        </w:rPr>
        <w:t xml:space="preserve">1 </w:t>
      </w:r>
      <w:r>
        <w:rPr>
          <w:rFonts w:hint="eastAsia"/>
          <w:bCs/>
          <w:szCs w:val="28"/>
        </w:rPr>
        <w:t>MC 57byte data block</w:t>
      </w:r>
      <w:r>
        <w:tab/>
      </w:r>
      <w:r>
        <w:fldChar w:fldCharType="begin"/>
      </w:r>
      <w:r>
        <w:instrText xml:space="preserve"> PAGEREF _Toc3916 </w:instrText>
      </w:r>
      <w:r>
        <w:fldChar w:fldCharType="separate"/>
      </w:r>
      <w:r>
        <w:t>46</w:t>
      </w:r>
      <w:r>
        <w:fldChar w:fldCharType="end"/>
      </w:r>
      <w:r>
        <w:rPr>
          <w:rFonts w:ascii="宋体" w:hAnsi="宋体"/>
        </w:rPr>
        <w:fldChar w:fldCharType="end"/>
      </w:r>
    </w:p>
    <w:p>
      <w:pPr>
        <w:pStyle w:val="32"/>
        <w:tabs>
          <w:tab w:val="right" w:leader="dot" w:pos="8902"/>
        </w:tabs>
      </w:pPr>
      <w:r>
        <w:rPr>
          <w:rFonts w:ascii="宋体" w:hAnsi="宋体"/>
        </w:rPr>
        <w:fldChar w:fldCharType="begin"/>
      </w:r>
      <w:r>
        <w:rPr>
          <w:rFonts w:ascii="宋体" w:hAnsi="宋体"/>
        </w:rPr>
        <w:instrText xml:space="preserve"> HYPERLINK \l _Toc24512 </w:instrText>
      </w:r>
      <w:r>
        <w:rPr>
          <w:rFonts w:ascii="宋体" w:hAnsi="宋体"/>
        </w:rPr>
        <w:fldChar w:fldCharType="separate"/>
      </w:r>
      <w:r>
        <w:rPr>
          <w:rFonts w:hint="default" w:ascii="Times New Roman" w:hAnsi="Times New Roman" w:cs="Times New Roman"/>
        </w:rPr>
        <w:t xml:space="preserve">7.3 </w:t>
      </w:r>
      <w:r>
        <w:rPr>
          <w:szCs w:val="28"/>
          <w:lang w:val="zh-CN"/>
        </w:rPr>
        <w:t>TCU data Block</w:t>
      </w:r>
      <w:r>
        <w:tab/>
      </w:r>
      <w:r>
        <w:fldChar w:fldCharType="begin"/>
      </w:r>
      <w:r>
        <w:instrText xml:space="preserve"> PAGEREF _Toc24512 </w:instrText>
      </w:r>
      <w:r>
        <w:fldChar w:fldCharType="separate"/>
      </w:r>
      <w:r>
        <w:t>47</w:t>
      </w:r>
      <w:r>
        <w:fldChar w:fldCharType="end"/>
      </w:r>
      <w:r>
        <w:rPr>
          <w:rFonts w:ascii="宋体" w:hAnsi="宋体"/>
        </w:rPr>
        <w:fldChar w:fldCharType="end"/>
      </w:r>
    </w:p>
    <w:p>
      <w:pPr>
        <w:pStyle w:val="33"/>
        <w:tabs>
          <w:tab w:val="right" w:leader="dot" w:pos="8902"/>
        </w:tabs>
      </w:pPr>
      <w:r>
        <w:rPr>
          <w:rFonts w:ascii="宋体" w:hAnsi="宋体"/>
        </w:rPr>
        <w:fldChar w:fldCharType="begin"/>
      </w:r>
      <w:r>
        <w:rPr>
          <w:rFonts w:ascii="宋体" w:hAnsi="宋体"/>
        </w:rPr>
        <w:instrText xml:space="preserve"> HYPERLINK \l _Toc2801 </w:instrText>
      </w:r>
      <w:r>
        <w:rPr>
          <w:rFonts w:ascii="宋体" w:hAnsi="宋体"/>
        </w:rPr>
        <w:fldChar w:fldCharType="separate"/>
      </w:r>
      <w:r>
        <w:rPr>
          <w:rFonts w:hint="eastAsia"/>
          <w:bCs w:val="0"/>
          <w:i w:val="0"/>
          <w:iCs w:val="0"/>
          <w:caps w:val="0"/>
          <w:strike w:val="0"/>
          <w:dstrike w:val="0"/>
          <w:outline w:val="0"/>
          <w:shadow w:val="0"/>
          <w:emboss w:val="0"/>
          <w:imprint w:val="0"/>
          <w:vanish w:val="0"/>
          <w:spacing w:val="0"/>
          <w:position w:val="0"/>
          <w:szCs w:val="28"/>
          <w:vertAlign w:val="baseline"/>
        </w:rPr>
        <w:t xml:space="preserve">1 </w:t>
      </w:r>
      <w:r>
        <w:rPr>
          <w:bCs/>
          <w:szCs w:val="32"/>
        </w:rPr>
        <w:t>TCU Datablock for Thermal Control</w:t>
      </w:r>
      <w:r>
        <w:tab/>
      </w:r>
      <w:r>
        <w:fldChar w:fldCharType="begin"/>
      </w:r>
      <w:r>
        <w:instrText xml:space="preserve"> PAGEREF _Toc2801 </w:instrText>
      </w:r>
      <w:r>
        <w:fldChar w:fldCharType="separate"/>
      </w:r>
      <w:r>
        <w:t>47</w:t>
      </w:r>
      <w:r>
        <w:fldChar w:fldCharType="end"/>
      </w:r>
      <w:r>
        <w:rPr>
          <w:rFonts w:ascii="宋体" w:hAnsi="宋体"/>
        </w:rPr>
        <w:fldChar w:fldCharType="end"/>
      </w:r>
    </w:p>
    <w:p>
      <w:pPr>
        <w:spacing w:before="120" w:beforeLines="50" w:after="120" w:afterLines="50"/>
        <w:ind w:left="289"/>
        <w:jc w:val="center"/>
        <w:rPr>
          <w:rFonts w:ascii="宋体" w:hAnsi="宋体"/>
        </w:rPr>
        <w:sectPr>
          <w:pgSz w:w="11907" w:h="16840"/>
          <w:pgMar w:top="1701" w:right="1304" w:bottom="1418" w:left="1701" w:header="851" w:footer="1814" w:gutter="0"/>
          <w:pgNumType w:fmt="upperRoman" w:start="1"/>
          <w:cols w:space="425" w:num="1"/>
          <w:docGrid w:linePitch="381" w:charSpace="1852"/>
        </w:sectPr>
      </w:pPr>
      <w:r>
        <w:rPr>
          <w:rFonts w:ascii="宋体" w:hAnsi="宋体"/>
        </w:rPr>
        <w:fldChar w:fldCharType="end"/>
      </w:r>
    </w:p>
    <w:p>
      <w:pPr>
        <w:spacing w:before="120" w:beforeLines="50" w:after="120" w:afterLines="50"/>
        <w:jc w:val="center"/>
        <w:outlineLvl w:val="0"/>
        <w:rPr>
          <w:rFonts w:ascii="宋体" w:hAnsi="宋体"/>
          <w:b/>
          <w:sz w:val="32"/>
          <w:szCs w:val="32"/>
        </w:rPr>
      </w:pPr>
      <w:bookmarkStart w:id="14" w:name="_Toc256000000"/>
      <w:bookmarkStart w:id="15" w:name="_Toc17705"/>
      <w:r>
        <w:rPr>
          <w:b/>
          <w:bCs/>
          <w:sz w:val="30"/>
        </w:rPr>
        <w:t xml:space="preserve">Tele-command Format for </w:t>
      </w:r>
      <w:r>
        <w:rPr>
          <w:rFonts w:hint="eastAsia"/>
          <w:b/>
          <w:bCs/>
          <w:sz w:val="30"/>
        </w:rPr>
        <w:t>ET</w:t>
      </w:r>
      <w:r>
        <w:rPr>
          <w:b/>
          <w:bCs/>
          <w:sz w:val="30"/>
        </w:rPr>
        <w:t>RSS-</w:t>
      </w:r>
      <w:r>
        <w:rPr>
          <w:rFonts w:hint="eastAsia"/>
          <w:b/>
          <w:bCs/>
          <w:sz w:val="30"/>
        </w:rPr>
        <w:t>1</w:t>
      </w:r>
      <w:r>
        <w:rPr>
          <w:b/>
          <w:bCs/>
          <w:sz w:val="30"/>
        </w:rPr>
        <w:t xml:space="preserve"> Satellite</w:t>
      </w:r>
      <w:bookmarkEnd w:id="14"/>
      <w:bookmarkEnd w:id="15"/>
    </w:p>
    <w:p>
      <w:pPr>
        <w:pStyle w:val="2"/>
      </w:pPr>
      <w:bookmarkStart w:id="16" w:name="_Toc2150"/>
      <w:bookmarkStart w:id="17" w:name="_Toc256000001"/>
      <w:r>
        <w:t>FOREWORD</w:t>
      </w:r>
      <w:bookmarkEnd w:id="16"/>
      <w:bookmarkEnd w:id="17"/>
    </w:p>
    <w:p>
      <w:pPr>
        <w:spacing w:line="324" w:lineRule="auto"/>
        <w:rPr>
          <w:sz w:val="24"/>
        </w:rPr>
      </w:pPr>
      <w:bookmarkStart w:id="18" w:name="_Toc155797980"/>
      <w:bookmarkStart w:id="19" w:name="_Toc150573093"/>
      <w:bookmarkStart w:id="20" w:name="_Toc8393641"/>
      <w:bookmarkStart w:id="21" w:name="_Toc444071432"/>
      <w:bookmarkStart w:id="22" w:name="_Toc496951595"/>
      <w:r>
        <w:rPr>
          <w:sz w:val="24"/>
        </w:rPr>
        <w:t xml:space="preserve">This document gives the Tele-command (TC) list of </w:t>
      </w:r>
      <w:r>
        <w:rPr>
          <w:rFonts w:hint="eastAsia"/>
          <w:sz w:val="24"/>
        </w:rPr>
        <w:t>ET</w:t>
      </w:r>
      <w:r>
        <w:rPr>
          <w:sz w:val="24"/>
        </w:rPr>
        <w:t>RSS-</w:t>
      </w:r>
      <w:r>
        <w:rPr>
          <w:rFonts w:hint="eastAsia"/>
          <w:sz w:val="24"/>
        </w:rPr>
        <w:t>1</w:t>
      </w:r>
      <w:r>
        <w:rPr>
          <w:sz w:val="24"/>
        </w:rPr>
        <w:t xml:space="preserve"> Satellite.</w:t>
      </w:r>
    </w:p>
    <w:p>
      <w:pPr>
        <w:spacing w:line="324" w:lineRule="auto"/>
        <w:rPr>
          <w:sz w:val="24"/>
        </w:rPr>
      </w:pPr>
      <w:r>
        <w:rPr>
          <w:sz w:val="24"/>
        </w:rPr>
        <w:t>Tele-command can be divided to two types by commander:</w:t>
      </w:r>
    </w:p>
    <w:p>
      <w:pPr>
        <w:numPr>
          <w:ilvl w:val="0"/>
          <w:numId w:val="7"/>
        </w:numPr>
        <w:adjustRightInd w:val="0"/>
        <w:spacing w:line="324" w:lineRule="auto"/>
        <w:textAlignment w:val="baseline"/>
        <w:rPr>
          <w:kern w:val="0"/>
          <w:sz w:val="24"/>
          <w:szCs w:val="20"/>
          <w:lang w:eastAsia="zh-CN"/>
        </w:rPr>
      </w:pPr>
      <w:r>
        <w:rPr>
          <w:kern w:val="0"/>
          <w:sz w:val="24"/>
          <w:szCs w:val="20"/>
          <w:lang w:eastAsia="zh-CN"/>
        </w:rPr>
        <w:t xml:space="preserve">Direct </w:t>
      </w:r>
      <w:r>
        <w:rPr>
          <w:kern w:val="0"/>
          <w:sz w:val="24"/>
          <w:szCs w:val="20"/>
        </w:rPr>
        <w:t>command: d</w:t>
      </w:r>
      <w:r>
        <w:rPr>
          <w:kern w:val="0"/>
          <w:sz w:val="24"/>
          <w:szCs w:val="20"/>
          <w:lang w:eastAsia="zh-CN"/>
        </w:rPr>
        <w:t xml:space="preserve">irect control, only </w:t>
      </w:r>
      <w:r>
        <w:rPr>
          <w:kern w:val="0"/>
          <w:sz w:val="24"/>
          <w:szCs w:val="20"/>
        </w:rPr>
        <w:t xml:space="preserve">sent </w:t>
      </w:r>
      <w:r>
        <w:rPr>
          <w:kern w:val="0"/>
          <w:sz w:val="24"/>
          <w:szCs w:val="20"/>
          <w:lang w:eastAsia="zh-CN"/>
        </w:rPr>
        <w:t xml:space="preserve">by GS, decoded by </w:t>
      </w:r>
      <w:r>
        <w:rPr>
          <w:rFonts w:hint="eastAsia"/>
          <w:kern w:val="0"/>
          <w:sz w:val="24"/>
          <w:szCs w:val="20"/>
        </w:rPr>
        <w:t>Transponder</w:t>
      </w:r>
      <w:r>
        <w:rPr>
          <w:kern w:val="0"/>
          <w:sz w:val="24"/>
          <w:szCs w:val="20"/>
          <w:lang w:eastAsia="zh-CN"/>
        </w:rPr>
        <w:t xml:space="preserve"> hardware directly, </w:t>
      </w:r>
      <w:r>
        <w:rPr>
          <w:i/>
          <w:iCs/>
          <w:kern w:val="0"/>
          <w:sz w:val="24"/>
          <w:szCs w:val="20"/>
          <w:lang w:eastAsia="zh-CN"/>
        </w:rPr>
        <w:t>simple and reliable without OBC and software</w:t>
      </w:r>
      <w:r>
        <w:rPr>
          <w:kern w:val="0"/>
          <w:sz w:val="24"/>
          <w:szCs w:val="20"/>
          <w:lang w:eastAsia="zh-CN"/>
        </w:rPr>
        <w:t>, mainly control P</w:t>
      </w:r>
      <w:r>
        <w:rPr>
          <w:rFonts w:hint="eastAsia"/>
          <w:kern w:val="0"/>
          <w:sz w:val="24"/>
          <w:szCs w:val="20"/>
        </w:rPr>
        <w:t>C</w:t>
      </w:r>
      <w:r>
        <w:rPr>
          <w:kern w:val="0"/>
          <w:sz w:val="24"/>
          <w:szCs w:val="20"/>
          <w:lang w:eastAsia="zh-CN"/>
        </w:rPr>
        <w:t>U,</w:t>
      </w:r>
      <w:r>
        <w:rPr>
          <w:kern w:val="0"/>
          <w:sz w:val="24"/>
          <w:szCs w:val="20"/>
        </w:rPr>
        <w:t xml:space="preserve"> OBC and so on</w:t>
      </w:r>
      <w:r>
        <w:rPr>
          <w:kern w:val="0"/>
          <w:sz w:val="24"/>
          <w:szCs w:val="20"/>
          <w:lang w:eastAsia="zh-CN"/>
        </w:rPr>
        <w:t>.</w:t>
      </w:r>
    </w:p>
    <w:p>
      <w:pPr>
        <w:numPr>
          <w:ilvl w:val="0"/>
          <w:numId w:val="7"/>
        </w:numPr>
        <w:adjustRightInd w:val="0"/>
        <w:spacing w:line="324" w:lineRule="auto"/>
        <w:textAlignment w:val="baseline"/>
        <w:rPr>
          <w:sz w:val="24"/>
        </w:rPr>
      </w:pPr>
      <w:r>
        <w:rPr>
          <w:kern w:val="0"/>
          <w:sz w:val="24"/>
          <w:szCs w:val="20"/>
        </w:rPr>
        <w:t>Indirect command: decoded by OBC</w:t>
      </w:r>
      <w:r>
        <w:rPr>
          <w:kern w:val="0"/>
          <w:sz w:val="24"/>
          <w:szCs w:val="20"/>
          <w:lang w:eastAsia="zh-CN"/>
        </w:rPr>
        <w:t xml:space="preserve">, </w:t>
      </w:r>
      <w:r>
        <w:rPr>
          <w:kern w:val="0"/>
          <w:sz w:val="24"/>
          <w:szCs w:val="20"/>
        </w:rPr>
        <w:t xml:space="preserve">can be sent </w:t>
      </w:r>
      <w:r>
        <w:rPr>
          <w:kern w:val="0"/>
          <w:sz w:val="24"/>
          <w:szCs w:val="20"/>
          <w:lang w:eastAsia="zh-CN"/>
        </w:rPr>
        <w:t xml:space="preserve">by GS </w:t>
      </w:r>
      <w:r>
        <w:rPr>
          <w:kern w:val="0"/>
          <w:sz w:val="24"/>
          <w:szCs w:val="20"/>
        </w:rPr>
        <w:t xml:space="preserve">directly </w:t>
      </w:r>
      <w:r>
        <w:rPr>
          <w:kern w:val="0"/>
          <w:sz w:val="24"/>
          <w:szCs w:val="20"/>
          <w:lang w:eastAsia="zh-CN"/>
        </w:rPr>
        <w:t>or by OBC through</w:t>
      </w:r>
      <w:r>
        <w:rPr>
          <w:kern w:val="0"/>
          <w:sz w:val="24"/>
          <w:szCs w:val="20"/>
        </w:rPr>
        <w:t xml:space="preserve"> </w:t>
      </w:r>
      <w:r>
        <w:rPr>
          <w:kern w:val="0"/>
          <w:sz w:val="24"/>
          <w:szCs w:val="20"/>
          <w:lang w:eastAsia="zh-CN"/>
        </w:rPr>
        <w:t xml:space="preserve">Automatic Safety Mode manage, Time Tagged </w:t>
      </w:r>
      <w:r>
        <w:rPr>
          <w:kern w:val="0"/>
          <w:sz w:val="24"/>
          <w:szCs w:val="20"/>
        </w:rPr>
        <w:t>Command</w:t>
      </w:r>
      <w:r>
        <w:rPr>
          <w:kern w:val="0"/>
          <w:sz w:val="24"/>
          <w:szCs w:val="20"/>
          <w:lang w:eastAsia="zh-CN"/>
        </w:rPr>
        <w:t xml:space="preserve"> or Relative Time Tagged </w:t>
      </w:r>
      <w:r>
        <w:rPr>
          <w:kern w:val="0"/>
          <w:sz w:val="24"/>
          <w:szCs w:val="20"/>
        </w:rPr>
        <w:t>Command</w:t>
      </w:r>
      <w:r>
        <w:rPr>
          <w:kern w:val="0"/>
          <w:sz w:val="24"/>
          <w:szCs w:val="20"/>
          <w:lang w:eastAsia="zh-CN"/>
        </w:rPr>
        <w:t xml:space="preserve">. </w:t>
      </w:r>
    </w:p>
    <w:p>
      <w:pPr>
        <w:spacing w:line="324" w:lineRule="auto"/>
        <w:rPr>
          <w:sz w:val="24"/>
        </w:rPr>
      </w:pPr>
      <w:r>
        <w:rPr>
          <w:sz w:val="24"/>
        </w:rPr>
        <w:t>And indirect command: can be divided to two types by executing time</w:t>
      </w:r>
    </w:p>
    <w:p>
      <w:pPr>
        <w:numPr>
          <w:ilvl w:val="0"/>
          <w:numId w:val="7"/>
        </w:numPr>
        <w:adjustRightInd w:val="0"/>
        <w:spacing w:line="324" w:lineRule="auto"/>
        <w:textAlignment w:val="baseline"/>
        <w:rPr>
          <w:kern w:val="0"/>
          <w:sz w:val="24"/>
          <w:szCs w:val="20"/>
          <w:lang w:eastAsia="zh-CN"/>
        </w:rPr>
      </w:pPr>
      <w:r>
        <w:rPr>
          <w:kern w:val="0"/>
          <w:sz w:val="24"/>
          <w:szCs w:val="20"/>
          <w:lang w:eastAsia="zh-CN"/>
        </w:rPr>
        <w:t>Immediate indirect command</w:t>
      </w:r>
      <w:r>
        <w:rPr>
          <w:kern w:val="0"/>
          <w:sz w:val="24"/>
          <w:szCs w:val="20"/>
        </w:rPr>
        <w:t>, sent by GS directly and excuted by OBC immediately.</w:t>
      </w:r>
    </w:p>
    <w:p>
      <w:pPr>
        <w:numPr>
          <w:ilvl w:val="0"/>
          <w:numId w:val="7"/>
        </w:numPr>
        <w:adjustRightInd w:val="0"/>
        <w:spacing w:line="324" w:lineRule="auto"/>
        <w:textAlignment w:val="baseline"/>
        <w:rPr>
          <w:kern w:val="0"/>
          <w:sz w:val="24"/>
          <w:szCs w:val="20"/>
          <w:lang w:eastAsia="zh-CN"/>
        </w:rPr>
      </w:pPr>
      <w:r>
        <w:rPr>
          <w:kern w:val="0"/>
          <w:sz w:val="24"/>
          <w:szCs w:val="20"/>
          <w:lang w:eastAsia="zh-CN"/>
        </w:rPr>
        <w:t>Time tagged Command (</w:t>
      </w:r>
      <w:r>
        <w:rPr>
          <w:kern w:val="0"/>
          <w:sz w:val="24"/>
          <w:szCs w:val="20"/>
        </w:rPr>
        <w:t xml:space="preserve">Include </w:t>
      </w:r>
      <w:r>
        <w:rPr>
          <w:kern w:val="0"/>
          <w:sz w:val="24"/>
          <w:szCs w:val="20"/>
          <w:lang w:eastAsia="zh-CN"/>
        </w:rPr>
        <w:t xml:space="preserve">Relative Time Tagged Command), all the indirect TC can be arranged as Time Tagged Command. </w:t>
      </w:r>
    </w:p>
    <w:p>
      <w:pPr>
        <w:numPr>
          <w:ilvl w:val="0"/>
          <w:numId w:val="7"/>
        </w:numPr>
        <w:adjustRightInd w:val="0"/>
        <w:spacing w:line="324" w:lineRule="auto"/>
        <w:textAlignment w:val="baseline"/>
        <w:rPr>
          <w:kern w:val="0"/>
          <w:sz w:val="24"/>
          <w:szCs w:val="20"/>
          <w:lang w:eastAsia="zh-CN"/>
        </w:rPr>
      </w:pPr>
      <w:r>
        <w:rPr>
          <w:kern w:val="0"/>
          <w:sz w:val="24"/>
          <w:szCs w:val="20"/>
          <w:lang w:eastAsia="zh-CN"/>
        </w:rPr>
        <w:t>Data block is is used to modify program and work module parameter</w:t>
      </w:r>
    </w:p>
    <w:p>
      <w:pPr>
        <w:pStyle w:val="2"/>
      </w:pPr>
      <w:bookmarkStart w:id="23" w:name="_Toc1486"/>
      <w:bookmarkStart w:id="24" w:name="_Toc256000002"/>
      <w:r>
        <w:t>ABBREVIATIONS</w:t>
      </w:r>
      <w:bookmarkEnd w:id="18"/>
      <w:bookmarkEnd w:id="19"/>
      <w:bookmarkEnd w:id="20"/>
      <w:bookmarkEnd w:id="23"/>
      <w:bookmarkEnd w:id="24"/>
    </w:p>
    <w:tbl>
      <w:tblPr>
        <w:tblStyle w:val="44"/>
        <w:tblW w:w="7953" w:type="dxa"/>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550"/>
        <w:gridCol w:w="640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sz w:val="24"/>
              </w:rPr>
            </w:pPr>
            <w:r>
              <w:rPr>
                <w:b/>
                <w:bCs/>
                <w:sz w:val="24"/>
              </w:rPr>
              <w:t>A/D(AD)</w:t>
            </w:r>
          </w:p>
        </w:tc>
        <w:tc>
          <w:tcPr>
            <w:tcW w:w="6403" w:type="dxa"/>
            <w:vAlign w:val="center"/>
          </w:tcPr>
          <w:p>
            <w:pPr>
              <w:rPr>
                <w:sz w:val="24"/>
              </w:rPr>
            </w:pPr>
            <w:r>
              <w:rPr>
                <w:sz w:val="24"/>
              </w:rPr>
              <w:t>Analogue-Digital</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sz w:val="24"/>
              </w:rPr>
            </w:pPr>
            <w:r>
              <w:rPr>
                <w:b/>
                <w:bCs/>
                <w:sz w:val="24"/>
              </w:rPr>
              <w:t>Ah</w:t>
            </w:r>
          </w:p>
        </w:tc>
        <w:tc>
          <w:tcPr>
            <w:tcW w:w="6403" w:type="dxa"/>
            <w:vAlign w:val="center"/>
          </w:tcPr>
          <w:p>
            <w:pPr>
              <w:rPr>
                <w:sz w:val="24"/>
              </w:rPr>
            </w:pPr>
            <w:r>
              <w:rPr>
                <w:sz w:val="24"/>
              </w:rPr>
              <w:t>Ampere-hour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AIT</w:t>
            </w:r>
          </w:p>
        </w:tc>
        <w:tc>
          <w:tcPr>
            <w:tcW w:w="6403" w:type="dxa"/>
            <w:vAlign w:val="center"/>
          </w:tcPr>
          <w:p>
            <w:pPr>
              <w:rPr>
                <w:sz w:val="24"/>
              </w:rPr>
            </w:pPr>
            <w:r>
              <w:rPr>
                <w:sz w:val="24"/>
              </w:rPr>
              <w:t>Assembly, Integration And Test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AGC</w:t>
            </w:r>
          </w:p>
        </w:tc>
        <w:tc>
          <w:tcPr>
            <w:tcW w:w="6403" w:type="dxa"/>
            <w:vAlign w:val="center"/>
          </w:tcPr>
          <w:p>
            <w:pPr>
              <w:rPr>
                <w:sz w:val="24"/>
              </w:rPr>
            </w:pPr>
            <w:r>
              <w:rPr>
                <w:sz w:val="24"/>
              </w:rPr>
              <w:t>Automatic Gain Control</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sz w:val="24"/>
              </w:rPr>
            </w:pPr>
            <w:r>
              <w:rPr>
                <w:b/>
                <w:bCs/>
                <w:sz w:val="24"/>
              </w:rPr>
              <w:t>AN</w:t>
            </w:r>
          </w:p>
        </w:tc>
        <w:tc>
          <w:tcPr>
            <w:tcW w:w="6403" w:type="dxa"/>
            <w:vAlign w:val="center"/>
          </w:tcPr>
          <w:p>
            <w:pPr>
              <w:rPr>
                <w:sz w:val="24"/>
              </w:rPr>
            </w:pPr>
            <w:r>
              <w:rPr>
                <w:sz w:val="24"/>
              </w:rPr>
              <w:t>Analogue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sz w:val="24"/>
              </w:rPr>
            </w:pPr>
            <w:r>
              <w:rPr>
                <w:b/>
                <w:bCs/>
                <w:sz w:val="24"/>
              </w:rPr>
              <w:t>AOCC</w:t>
            </w:r>
          </w:p>
        </w:tc>
        <w:tc>
          <w:tcPr>
            <w:tcW w:w="6403" w:type="dxa"/>
            <w:vAlign w:val="center"/>
          </w:tcPr>
          <w:p>
            <w:pPr>
              <w:rPr>
                <w:sz w:val="24"/>
              </w:rPr>
            </w:pPr>
            <w:r>
              <w:rPr>
                <w:sz w:val="24"/>
              </w:rPr>
              <w:t>Attitude and Orbit Control Computer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sz w:val="24"/>
              </w:rPr>
            </w:pPr>
            <w:r>
              <w:rPr>
                <w:b/>
                <w:bCs/>
                <w:sz w:val="24"/>
              </w:rPr>
              <w:t>AOCS</w:t>
            </w:r>
          </w:p>
        </w:tc>
        <w:tc>
          <w:tcPr>
            <w:tcW w:w="6403" w:type="dxa"/>
            <w:vAlign w:val="center"/>
          </w:tcPr>
          <w:p>
            <w:pPr>
              <w:rPr>
                <w:sz w:val="24"/>
              </w:rPr>
            </w:pPr>
            <w:r>
              <w:rPr>
                <w:sz w:val="24"/>
              </w:rPr>
              <w:t>Attitude and Orbit Control Subsystem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sz w:val="24"/>
              </w:rPr>
            </w:pPr>
            <w:r>
              <w:rPr>
                <w:b/>
                <w:bCs/>
                <w:sz w:val="24"/>
              </w:rPr>
              <w:t>AOS</w:t>
            </w:r>
          </w:p>
        </w:tc>
        <w:tc>
          <w:tcPr>
            <w:tcW w:w="6403" w:type="dxa"/>
            <w:vAlign w:val="center"/>
          </w:tcPr>
          <w:p>
            <w:pPr>
              <w:rPr>
                <w:sz w:val="24"/>
              </w:rPr>
            </w:pPr>
            <w:r>
              <w:rPr>
                <w:sz w:val="24"/>
              </w:rPr>
              <w:t>Advanced Orbiting System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sz w:val="24"/>
              </w:rPr>
            </w:pPr>
            <w:r>
              <w:rPr>
                <w:b/>
                <w:bCs/>
                <w:sz w:val="24"/>
              </w:rPr>
              <w:t>ASS</w:t>
            </w:r>
          </w:p>
        </w:tc>
        <w:tc>
          <w:tcPr>
            <w:tcW w:w="6403" w:type="dxa"/>
            <w:vAlign w:val="center"/>
          </w:tcPr>
          <w:p>
            <w:pPr>
              <w:rPr>
                <w:sz w:val="24"/>
              </w:rPr>
            </w:pPr>
            <w:r>
              <w:rPr>
                <w:sz w:val="24"/>
              </w:rPr>
              <w:t>Analogue Sun Sensor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BCR</w:t>
            </w:r>
          </w:p>
        </w:tc>
        <w:tc>
          <w:tcPr>
            <w:tcW w:w="6403" w:type="dxa"/>
            <w:vAlign w:val="center"/>
          </w:tcPr>
          <w:p>
            <w:pPr>
              <w:rPr>
                <w:sz w:val="24"/>
              </w:rPr>
            </w:pPr>
            <w:r>
              <w:rPr>
                <w:sz w:val="24"/>
              </w:rPr>
              <w:t>Battery Charge Regulators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BDR</w:t>
            </w:r>
          </w:p>
        </w:tc>
        <w:tc>
          <w:tcPr>
            <w:tcW w:w="6403" w:type="dxa"/>
            <w:vAlign w:val="center"/>
          </w:tcPr>
          <w:p>
            <w:pPr>
              <w:rPr>
                <w:sz w:val="24"/>
              </w:rPr>
            </w:pPr>
            <w:r>
              <w:rPr>
                <w:sz w:val="24"/>
              </w:rPr>
              <w:t>Battery Discharge Regulators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BL</w:t>
            </w:r>
          </w:p>
        </w:tc>
        <w:tc>
          <w:tcPr>
            <w:tcW w:w="6403" w:type="dxa"/>
            <w:vAlign w:val="center"/>
          </w:tcPr>
          <w:p>
            <w:pPr>
              <w:rPr>
                <w:sz w:val="24"/>
              </w:rPr>
            </w:pPr>
            <w:r>
              <w:rPr>
                <w:sz w:val="24"/>
              </w:rPr>
              <w:t>Bi-level</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rFonts w:hint="eastAsia"/>
                <w:b/>
                <w:bCs/>
                <w:sz w:val="24"/>
              </w:rPr>
              <w:t>BMU</w:t>
            </w:r>
          </w:p>
        </w:tc>
        <w:tc>
          <w:tcPr>
            <w:tcW w:w="6403" w:type="dxa"/>
            <w:vAlign w:val="center"/>
          </w:tcPr>
          <w:p>
            <w:pPr>
              <w:rPr>
                <w:sz w:val="24"/>
              </w:rPr>
            </w:pPr>
            <w:r>
              <w:rPr>
                <w:rFonts w:hint="eastAsia"/>
                <w:sz w:val="24"/>
              </w:rPr>
              <w:t>Battery Manage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CAN</w:t>
            </w:r>
          </w:p>
        </w:tc>
        <w:tc>
          <w:tcPr>
            <w:tcW w:w="6403" w:type="dxa"/>
            <w:vAlign w:val="center"/>
          </w:tcPr>
          <w:p>
            <w:pPr>
              <w:rPr>
                <w:sz w:val="24"/>
              </w:rPr>
            </w:pPr>
            <w:r>
              <w:rPr>
                <w:sz w:val="24"/>
              </w:rPr>
              <w:t>Control Area Network</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CCD</w:t>
            </w:r>
          </w:p>
        </w:tc>
        <w:tc>
          <w:tcPr>
            <w:tcW w:w="6403" w:type="dxa"/>
            <w:vAlign w:val="center"/>
          </w:tcPr>
          <w:p>
            <w:pPr>
              <w:rPr>
                <w:sz w:val="24"/>
              </w:rPr>
            </w:pPr>
            <w:r>
              <w:rPr>
                <w:sz w:val="24"/>
              </w:rPr>
              <w:t>Charge-Coupled Device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CCSDS</w:t>
            </w:r>
          </w:p>
        </w:tc>
        <w:tc>
          <w:tcPr>
            <w:tcW w:w="6403" w:type="dxa"/>
            <w:vAlign w:val="center"/>
          </w:tcPr>
          <w:p>
            <w:pPr>
              <w:rPr>
                <w:sz w:val="24"/>
              </w:rPr>
            </w:pPr>
            <w:r>
              <w:rPr>
                <w:sz w:val="24"/>
              </w:rPr>
              <w:t>Consultative Committee for Space Data Systems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CCU</w:t>
            </w:r>
          </w:p>
        </w:tc>
        <w:tc>
          <w:tcPr>
            <w:tcW w:w="6403" w:type="dxa"/>
            <w:vAlign w:val="center"/>
          </w:tcPr>
          <w:p>
            <w:pPr>
              <w:rPr>
                <w:sz w:val="24"/>
              </w:rPr>
            </w:pPr>
            <w:r>
              <w:rPr>
                <w:sz w:val="24"/>
              </w:rPr>
              <w:t>Centre Control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CDR</w:t>
            </w:r>
          </w:p>
        </w:tc>
        <w:tc>
          <w:tcPr>
            <w:tcW w:w="6403" w:type="dxa"/>
            <w:vAlign w:val="center"/>
          </w:tcPr>
          <w:p>
            <w:pPr>
              <w:rPr>
                <w:sz w:val="24"/>
              </w:rPr>
            </w:pPr>
            <w:r>
              <w:rPr>
                <w:sz w:val="24"/>
              </w:rPr>
              <w:t>Critical Design Review</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CRC</w:t>
            </w:r>
          </w:p>
        </w:tc>
        <w:tc>
          <w:tcPr>
            <w:tcW w:w="6403" w:type="dxa"/>
            <w:vAlign w:val="center"/>
          </w:tcPr>
          <w:p>
            <w:pPr>
              <w:rPr>
                <w:sz w:val="24"/>
              </w:rPr>
            </w:pPr>
            <w:r>
              <w:rPr>
                <w:sz w:val="24"/>
              </w:rPr>
              <w:t>Cyclic Redundancy Check</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D/A(DA)</w:t>
            </w:r>
          </w:p>
        </w:tc>
        <w:tc>
          <w:tcPr>
            <w:tcW w:w="6403" w:type="dxa"/>
            <w:vAlign w:val="center"/>
          </w:tcPr>
          <w:p>
            <w:pPr>
              <w:rPr>
                <w:sz w:val="24"/>
              </w:rPr>
            </w:pPr>
            <w:r>
              <w:rPr>
                <w:sz w:val="24"/>
              </w:rPr>
              <w:t>Digital-Analogue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dB</w:t>
            </w:r>
          </w:p>
        </w:tc>
        <w:tc>
          <w:tcPr>
            <w:tcW w:w="6403" w:type="dxa"/>
            <w:vAlign w:val="center"/>
          </w:tcPr>
          <w:p>
            <w:pPr>
              <w:rPr>
                <w:sz w:val="24"/>
              </w:rPr>
            </w:pPr>
            <w:r>
              <w:rPr>
                <w:sz w:val="24"/>
              </w:rPr>
              <w:t>Decibels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DC</w:t>
            </w:r>
          </w:p>
        </w:tc>
        <w:tc>
          <w:tcPr>
            <w:tcW w:w="6403" w:type="dxa"/>
            <w:vAlign w:val="center"/>
          </w:tcPr>
          <w:p>
            <w:pPr>
              <w:rPr>
                <w:sz w:val="24"/>
              </w:rPr>
            </w:pPr>
            <w:r>
              <w:rPr>
                <w:sz w:val="24"/>
              </w:rPr>
              <w:t>Direct Current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DOD</w:t>
            </w:r>
          </w:p>
        </w:tc>
        <w:tc>
          <w:tcPr>
            <w:tcW w:w="6403" w:type="dxa"/>
            <w:vAlign w:val="center"/>
          </w:tcPr>
          <w:p>
            <w:pPr>
              <w:rPr>
                <w:sz w:val="24"/>
              </w:rPr>
            </w:pPr>
            <w:r>
              <w:rPr>
                <w:sz w:val="24"/>
              </w:rPr>
              <w:t>Depth of Discharge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DPSK</w:t>
            </w:r>
          </w:p>
        </w:tc>
        <w:tc>
          <w:tcPr>
            <w:tcW w:w="6403" w:type="dxa"/>
            <w:vAlign w:val="center"/>
          </w:tcPr>
          <w:p>
            <w:pPr>
              <w:rPr>
                <w:sz w:val="24"/>
              </w:rPr>
            </w:pPr>
            <w:r>
              <w:rPr>
                <w:sz w:val="24"/>
              </w:rPr>
              <w:t>Differential Phase Shift Keying</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DS</w:t>
            </w:r>
          </w:p>
        </w:tc>
        <w:tc>
          <w:tcPr>
            <w:tcW w:w="6403" w:type="dxa"/>
            <w:vAlign w:val="center"/>
          </w:tcPr>
          <w:p>
            <w:pPr>
              <w:rPr>
                <w:sz w:val="24"/>
              </w:rPr>
            </w:pPr>
            <w:r>
              <w:rPr>
                <w:sz w:val="24"/>
              </w:rPr>
              <w:t>Digital Signal</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DSS</w:t>
            </w:r>
          </w:p>
        </w:tc>
        <w:tc>
          <w:tcPr>
            <w:tcW w:w="6403" w:type="dxa"/>
            <w:vAlign w:val="center"/>
          </w:tcPr>
          <w:p>
            <w:pPr>
              <w:rPr>
                <w:sz w:val="24"/>
              </w:rPr>
            </w:pPr>
            <w:r>
              <w:rPr>
                <w:sz w:val="24"/>
              </w:rPr>
              <w:t>Digital Sun Sensor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DTS</w:t>
            </w:r>
          </w:p>
        </w:tc>
        <w:tc>
          <w:tcPr>
            <w:tcW w:w="6403" w:type="dxa"/>
            <w:vAlign w:val="center"/>
          </w:tcPr>
          <w:p>
            <w:pPr>
              <w:rPr>
                <w:sz w:val="24"/>
              </w:rPr>
            </w:pPr>
            <w:r>
              <w:rPr>
                <w:sz w:val="24"/>
              </w:rPr>
              <w:t>Data Transmission Subsystem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DCU</w:t>
            </w:r>
          </w:p>
        </w:tc>
        <w:tc>
          <w:tcPr>
            <w:tcW w:w="6403" w:type="dxa"/>
            <w:vAlign w:val="center"/>
          </w:tcPr>
          <w:p>
            <w:pPr>
              <w:rPr>
                <w:sz w:val="24"/>
              </w:rPr>
            </w:pPr>
            <w:r>
              <w:rPr>
                <w:sz w:val="24"/>
              </w:rPr>
              <w:t>DTS Control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EIRP</w:t>
            </w:r>
          </w:p>
        </w:tc>
        <w:tc>
          <w:tcPr>
            <w:tcW w:w="6403" w:type="dxa"/>
            <w:vAlign w:val="center"/>
          </w:tcPr>
          <w:p>
            <w:pPr>
              <w:rPr>
                <w:sz w:val="24"/>
              </w:rPr>
            </w:pPr>
            <w:r>
              <w:rPr>
                <w:sz w:val="24"/>
              </w:rPr>
              <w:t>Equivalent Isotropic Radiated Power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FM</w:t>
            </w:r>
          </w:p>
        </w:tc>
        <w:tc>
          <w:tcPr>
            <w:tcW w:w="6403" w:type="dxa"/>
            <w:vAlign w:val="center"/>
          </w:tcPr>
          <w:p>
            <w:pPr>
              <w:rPr>
                <w:sz w:val="24"/>
              </w:rPr>
            </w:pPr>
            <w:r>
              <w:rPr>
                <w:sz w:val="24"/>
              </w:rPr>
              <w:t xml:space="preserve">Flight Model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FPGA</w:t>
            </w:r>
          </w:p>
        </w:tc>
        <w:tc>
          <w:tcPr>
            <w:tcW w:w="6403" w:type="dxa"/>
            <w:vAlign w:val="center"/>
          </w:tcPr>
          <w:p>
            <w:pPr>
              <w:rPr>
                <w:sz w:val="24"/>
              </w:rPr>
            </w:pPr>
            <w:r>
              <w:rPr>
                <w:sz w:val="24"/>
              </w:rPr>
              <w:t>Field-Programmable Gate Array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GPS</w:t>
            </w:r>
          </w:p>
        </w:tc>
        <w:tc>
          <w:tcPr>
            <w:tcW w:w="6403" w:type="dxa"/>
            <w:vAlign w:val="center"/>
          </w:tcPr>
          <w:p>
            <w:pPr>
              <w:rPr>
                <w:sz w:val="24"/>
              </w:rPr>
            </w:pPr>
            <w:r>
              <w:rPr>
                <w:sz w:val="24"/>
              </w:rPr>
              <w:t>Global Positioning System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GS</w:t>
            </w:r>
          </w:p>
        </w:tc>
        <w:tc>
          <w:tcPr>
            <w:tcW w:w="6403" w:type="dxa"/>
            <w:vAlign w:val="center"/>
          </w:tcPr>
          <w:p>
            <w:pPr>
              <w:rPr>
                <w:sz w:val="24"/>
              </w:rPr>
            </w:pPr>
            <w:r>
              <w:rPr>
                <w:sz w:val="24"/>
              </w:rPr>
              <w:t>Ground Station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G/T</w:t>
            </w:r>
          </w:p>
        </w:tc>
        <w:tc>
          <w:tcPr>
            <w:tcW w:w="6403" w:type="dxa"/>
            <w:vAlign w:val="center"/>
          </w:tcPr>
          <w:p>
            <w:pPr>
              <w:rPr>
                <w:sz w:val="24"/>
              </w:rPr>
            </w:pPr>
            <w:r>
              <w:rPr>
                <w:sz w:val="24"/>
              </w:rPr>
              <w:t>Gain/Temperature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GYRO</w:t>
            </w:r>
          </w:p>
        </w:tc>
        <w:tc>
          <w:tcPr>
            <w:tcW w:w="6403" w:type="dxa"/>
            <w:vAlign w:val="center"/>
          </w:tcPr>
          <w:p>
            <w:pPr>
              <w:rPr>
                <w:sz w:val="24"/>
              </w:rPr>
            </w:pPr>
            <w:r>
              <w:rPr>
                <w:sz w:val="24"/>
              </w:rPr>
              <w:t>Gyroscope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HR</w:t>
            </w:r>
          </w:p>
        </w:tc>
        <w:tc>
          <w:tcPr>
            <w:tcW w:w="6403" w:type="dxa"/>
            <w:vAlign w:val="center"/>
          </w:tcPr>
          <w:p>
            <w:pPr>
              <w:rPr>
                <w:sz w:val="24"/>
              </w:rPr>
            </w:pPr>
            <w:r>
              <w:rPr>
                <w:sz w:val="24"/>
              </w:rPr>
              <w:t>High Resolution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ICD</w:t>
            </w:r>
          </w:p>
        </w:tc>
        <w:tc>
          <w:tcPr>
            <w:tcW w:w="6403" w:type="dxa"/>
            <w:vAlign w:val="center"/>
          </w:tcPr>
          <w:p>
            <w:pPr>
              <w:rPr>
                <w:sz w:val="24"/>
              </w:rPr>
            </w:pPr>
            <w:r>
              <w:rPr>
                <w:sz w:val="24"/>
              </w:rPr>
              <w:t>Interface Control Document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IDS</w:t>
            </w:r>
          </w:p>
        </w:tc>
        <w:tc>
          <w:tcPr>
            <w:tcW w:w="6403" w:type="dxa"/>
            <w:vAlign w:val="center"/>
          </w:tcPr>
          <w:p>
            <w:pPr>
              <w:rPr>
                <w:sz w:val="24"/>
              </w:rPr>
            </w:pPr>
            <w:r>
              <w:rPr>
                <w:sz w:val="24"/>
              </w:rPr>
              <w:t>Interface Data Sheet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IRES</w:t>
            </w:r>
          </w:p>
        </w:tc>
        <w:tc>
          <w:tcPr>
            <w:tcW w:w="6403" w:type="dxa"/>
            <w:vAlign w:val="center"/>
          </w:tcPr>
          <w:p>
            <w:pPr>
              <w:rPr>
                <w:sz w:val="24"/>
              </w:rPr>
            </w:pPr>
            <w:r>
              <w:rPr>
                <w:sz w:val="24"/>
              </w:rPr>
              <w:t>Infrared Earth Sensor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JSLC</w:t>
            </w:r>
          </w:p>
        </w:tc>
        <w:tc>
          <w:tcPr>
            <w:tcW w:w="6403" w:type="dxa"/>
            <w:vAlign w:val="center"/>
          </w:tcPr>
          <w:p>
            <w:pPr>
              <w:rPr>
                <w:sz w:val="24"/>
              </w:rPr>
            </w:pPr>
            <w:r>
              <w:rPr>
                <w:sz w:val="24"/>
              </w:rPr>
              <w:t>JiuQuan Satellite Launch Site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LDPC</w:t>
            </w:r>
          </w:p>
        </w:tc>
        <w:tc>
          <w:tcPr>
            <w:tcW w:w="6403" w:type="dxa"/>
            <w:vAlign w:val="center"/>
          </w:tcPr>
          <w:p>
            <w:pPr>
              <w:rPr>
                <w:sz w:val="24"/>
              </w:rPr>
            </w:pPr>
            <w:r>
              <w:rPr>
                <w:sz w:val="24"/>
              </w:rPr>
              <w:t>Low Density Parity Check Code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LVDS</w:t>
            </w:r>
          </w:p>
        </w:tc>
        <w:tc>
          <w:tcPr>
            <w:tcW w:w="6403" w:type="dxa"/>
            <w:vAlign w:val="center"/>
          </w:tcPr>
          <w:p>
            <w:pPr>
              <w:rPr>
                <w:sz w:val="24"/>
              </w:rPr>
            </w:pPr>
            <w:r>
              <w:rPr>
                <w:sz w:val="24"/>
              </w:rPr>
              <w:t>Low Voltage Differential Signaling</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rFonts w:hint="eastAsia"/>
                <w:b/>
                <w:bCs/>
                <w:sz w:val="24"/>
              </w:rPr>
              <w:t>MC</w:t>
            </w:r>
          </w:p>
        </w:tc>
        <w:tc>
          <w:tcPr>
            <w:tcW w:w="6403" w:type="dxa"/>
            <w:vAlign w:val="center"/>
          </w:tcPr>
          <w:p>
            <w:pPr>
              <w:rPr>
                <w:sz w:val="24"/>
              </w:rPr>
            </w:pPr>
            <w:r>
              <w:rPr>
                <w:sz w:val="24"/>
              </w:rPr>
              <w:t>Multi-Spectrum</w:t>
            </w:r>
            <w:r>
              <w:rPr>
                <w:rFonts w:hint="eastAsia"/>
                <w:sz w:val="24"/>
              </w:rPr>
              <w:t xml:space="preserve"> Camera</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MEA</w:t>
            </w:r>
          </w:p>
        </w:tc>
        <w:tc>
          <w:tcPr>
            <w:tcW w:w="6403" w:type="dxa"/>
            <w:vAlign w:val="center"/>
          </w:tcPr>
          <w:p>
            <w:pPr>
              <w:rPr>
                <w:sz w:val="24"/>
              </w:rPr>
            </w:pPr>
            <w:r>
              <w:rPr>
                <w:sz w:val="24"/>
              </w:rPr>
              <w:t>Main Error Amplifier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MS</w:t>
            </w:r>
          </w:p>
        </w:tc>
        <w:tc>
          <w:tcPr>
            <w:tcW w:w="6403" w:type="dxa"/>
            <w:vAlign w:val="center"/>
          </w:tcPr>
          <w:p>
            <w:pPr>
              <w:rPr>
                <w:sz w:val="24"/>
              </w:rPr>
            </w:pPr>
            <w:r>
              <w:rPr>
                <w:sz w:val="24"/>
              </w:rPr>
              <w:t>Multi-Spectrum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MT</w:t>
            </w:r>
          </w:p>
        </w:tc>
        <w:tc>
          <w:tcPr>
            <w:tcW w:w="6403" w:type="dxa"/>
            <w:vAlign w:val="center"/>
          </w:tcPr>
          <w:p>
            <w:pPr>
              <w:rPr>
                <w:sz w:val="24"/>
              </w:rPr>
            </w:pPr>
            <w:r>
              <w:rPr>
                <w:sz w:val="24"/>
              </w:rPr>
              <w:t>Magnetic Torquer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MTF</w:t>
            </w:r>
          </w:p>
        </w:tc>
        <w:tc>
          <w:tcPr>
            <w:tcW w:w="6403" w:type="dxa"/>
            <w:vAlign w:val="center"/>
          </w:tcPr>
          <w:p>
            <w:pPr>
              <w:rPr>
                <w:sz w:val="24"/>
              </w:rPr>
            </w:pPr>
            <w:r>
              <w:rPr>
                <w:sz w:val="24"/>
              </w:rPr>
              <w:t>Modulation Transfer Function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MW</w:t>
            </w:r>
          </w:p>
        </w:tc>
        <w:tc>
          <w:tcPr>
            <w:tcW w:w="6403" w:type="dxa"/>
            <w:vAlign w:val="center"/>
          </w:tcPr>
          <w:p>
            <w:pPr>
              <w:rPr>
                <w:sz w:val="24"/>
              </w:rPr>
            </w:pPr>
            <w:r>
              <w:rPr>
                <w:sz w:val="24"/>
              </w:rPr>
              <w:t>Momentum Wheel</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NA</w:t>
            </w:r>
          </w:p>
        </w:tc>
        <w:tc>
          <w:tcPr>
            <w:tcW w:w="6403" w:type="dxa"/>
            <w:vAlign w:val="center"/>
          </w:tcPr>
          <w:p>
            <w:pPr>
              <w:rPr>
                <w:sz w:val="24"/>
              </w:rPr>
            </w:pPr>
            <w:r>
              <w:rPr>
                <w:sz w:val="24"/>
              </w:rPr>
              <w:t>Not Applicable/Available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NIR</w:t>
            </w:r>
          </w:p>
        </w:tc>
        <w:tc>
          <w:tcPr>
            <w:tcW w:w="6403" w:type="dxa"/>
            <w:vAlign w:val="center"/>
          </w:tcPr>
          <w:p>
            <w:pPr>
              <w:rPr>
                <w:sz w:val="24"/>
              </w:rPr>
            </w:pPr>
            <w:r>
              <w:rPr>
                <w:sz w:val="24"/>
              </w:rPr>
              <w:t>Near Infra-Red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NRZ-L</w:t>
            </w:r>
          </w:p>
        </w:tc>
        <w:tc>
          <w:tcPr>
            <w:tcW w:w="6403" w:type="dxa"/>
            <w:vAlign w:val="center"/>
          </w:tcPr>
          <w:p>
            <w:pPr>
              <w:rPr>
                <w:sz w:val="24"/>
              </w:rPr>
            </w:pPr>
            <w:r>
              <w:rPr>
                <w:sz w:val="24"/>
              </w:rPr>
              <w:t>Non-Return to Zero Level</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NRZ-S</w:t>
            </w:r>
          </w:p>
        </w:tc>
        <w:tc>
          <w:tcPr>
            <w:tcW w:w="6403" w:type="dxa"/>
            <w:vAlign w:val="center"/>
          </w:tcPr>
          <w:p>
            <w:pPr>
              <w:rPr>
                <w:sz w:val="24"/>
              </w:rPr>
            </w:pPr>
            <w:r>
              <w:rPr>
                <w:sz w:val="24"/>
              </w:rPr>
              <w:t>Non-Return to Zero Space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OBC</w:t>
            </w:r>
          </w:p>
        </w:tc>
        <w:tc>
          <w:tcPr>
            <w:tcW w:w="6403" w:type="dxa"/>
            <w:vAlign w:val="center"/>
          </w:tcPr>
          <w:p>
            <w:pPr>
              <w:rPr>
                <w:sz w:val="24"/>
              </w:rPr>
            </w:pPr>
            <w:r>
              <w:rPr>
                <w:sz w:val="24"/>
              </w:rPr>
              <w:t>On-board Computer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OBDH</w:t>
            </w:r>
          </w:p>
        </w:tc>
        <w:tc>
          <w:tcPr>
            <w:tcW w:w="6403" w:type="dxa"/>
            <w:vAlign w:val="center"/>
          </w:tcPr>
          <w:p>
            <w:pPr>
              <w:rPr>
                <w:sz w:val="24"/>
              </w:rPr>
            </w:pPr>
            <w:r>
              <w:rPr>
                <w:sz w:val="24"/>
              </w:rPr>
              <w:t>On-board Data Handling Subsystem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OC</w:t>
            </w:r>
          </w:p>
        </w:tc>
        <w:tc>
          <w:tcPr>
            <w:tcW w:w="6403" w:type="dxa"/>
            <w:vAlign w:val="center"/>
          </w:tcPr>
          <w:p>
            <w:pPr>
              <w:rPr>
                <w:sz w:val="24"/>
              </w:rPr>
            </w:pPr>
            <w:r>
              <w:rPr>
                <w:sz w:val="24"/>
              </w:rPr>
              <w:t>Open-Collector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rFonts w:hint="eastAsia"/>
                <w:b/>
                <w:bCs/>
                <w:sz w:val="24"/>
              </w:rPr>
              <w:t>PAA</w:t>
            </w:r>
          </w:p>
        </w:tc>
        <w:tc>
          <w:tcPr>
            <w:tcW w:w="6403" w:type="dxa"/>
            <w:vAlign w:val="center"/>
          </w:tcPr>
          <w:p>
            <w:pPr>
              <w:rPr>
                <w:sz w:val="24"/>
              </w:rPr>
            </w:pPr>
            <w:r>
              <w:rPr>
                <w:sz w:val="24"/>
              </w:rPr>
              <w:t>Phased</w:t>
            </w:r>
            <w:r>
              <w:rPr>
                <w:rFonts w:hint="eastAsia"/>
                <w:sz w:val="24"/>
              </w:rPr>
              <w:t xml:space="preserve"> A</w:t>
            </w:r>
            <w:r>
              <w:rPr>
                <w:sz w:val="24"/>
              </w:rPr>
              <w:t>rray</w:t>
            </w:r>
            <w:r>
              <w:rPr>
                <w:rFonts w:hint="eastAsia"/>
                <w:sz w:val="24"/>
              </w:rPr>
              <w:t xml:space="preserve"> A</w:t>
            </w:r>
            <w:r>
              <w:rPr>
                <w:sz w:val="24"/>
              </w:rPr>
              <w:t>ntenna</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PAN</w:t>
            </w:r>
          </w:p>
        </w:tc>
        <w:tc>
          <w:tcPr>
            <w:tcW w:w="6403" w:type="dxa"/>
            <w:vAlign w:val="center"/>
          </w:tcPr>
          <w:p>
            <w:pPr>
              <w:rPr>
                <w:sz w:val="24"/>
              </w:rPr>
            </w:pPr>
            <w:r>
              <w:rPr>
                <w:sz w:val="24"/>
              </w:rPr>
              <w:t>Panchromatic</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PCM</w:t>
            </w:r>
          </w:p>
        </w:tc>
        <w:tc>
          <w:tcPr>
            <w:tcW w:w="6403" w:type="dxa"/>
            <w:vAlign w:val="center"/>
          </w:tcPr>
          <w:p>
            <w:pPr>
              <w:rPr>
                <w:sz w:val="24"/>
              </w:rPr>
            </w:pPr>
            <w:r>
              <w:rPr>
                <w:sz w:val="24"/>
              </w:rPr>
              <w:t>Pulse Code Modulation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PCU</w:t>
            </w:r>
          </w:p>
        </w:tc>
        <w:tc>
          <w:tcPr>
            <w:tcW w:w="6403" w:type="dxa"/>
            <w:vAlign w:val="center"/>
          </w:tcPr>
          <w:p>
            <w:pPr>
              <w:rPr>
                <w:sz w:val="24"/>
              </w:rPr>
            </w:pPr>
            <w:r>
              <w:rPr>
                <w:sz w:val="24"/>
              </w:rPr>
              <w:t>Power Control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PLD</w:t>
            </w:r>
          </w:p>
        </w:tc>
        <w:tc>
          <w:tcPr>
            <w:tcW w:w="6403" w:type="dxa"/>
            <w:vAlign w:val="center"/>
          </w:tcPr>
          <w:p>
            <w:pPr>
              <w:rPr>
                <w:sz w:val="24"/>
              </w:rPr>
            </w:pPr>
            <w:r>
              <w:rPr>
                <w:sz w:val="24"/>
              </w:rPr>
              <w:t>Payload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PM</w:t>
            </w:r>
          </w:p>
        </w:tc>
        <w:tc>
          <w:tcPr>
            <w:tcW w:w="6403" w:type="dxa"/>
            <w:vAlign w:val="center"/>
          </w:tcPr>
          <w:p>
            <w:pPr>
              <w:rPr>
                <w:sz w:val="24"/>
              </w:rPr>
            </w:pPr>
            <w:r>
              <w:rPr>
                <w:sz w:val="24"/>
              </w:rPr>
              <w:t>Phase Modulation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PN</w:t>
            </w:r>
          </w:p>
        </w:tc>
        <w:tc>
          <w:tcPr>
            <w:tcW w:w="6403" w:type="dxa"/>
            <w:vAlign w:val="center"/>
          </w:tcPr>
          <w:p>
            <w:pPr>
              <w:rPr>
                <w:sz w:val="24"/>
              </w:rPr>
            </w:pPr>
            <w:r>
              <w:rPr>
                <w:sz w:val="24"/>
              </w:rPr>
              <w:t>Pseudo-Noise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PROM</w:t>
            </w:r>
          </w:p>
        </w:tc>
        <w:tc>
          <w:tcPr>
            <w:tcW w:w="6403" w:type="dxa"/>
            <w:vAlign w:val="center"/>
          </w:tcPr>
          <w:p>
            <w:pPr>
              <w:rPr>
                <w:sz w:val="24"/>
              </w:rPr>
            </w:pPr>
            <w:r>
              <w:rPr>
                <w:sz w:val="24"/>
              </w:rPr>
              <w:t xml:space="preserve">Programmable Read-Only Memory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PSK</w:t>
            </w:r>
          </w:p>
        </w:tc>
        <w:tc>
          <w:tcPr>
            <w:tcW w:w="6403" w:type="dxa"/>
            <w:vAlign w:val="center"/>
          </w:tcPr>
          <w:p>
            <w:pPr>
              <w:rPr>
                <w:sz w:val="24"/>
              </w:rPr>
            </w:pPr>
            <w:r>
              <w:rPr>
                <w:sz w:val="24"/>
              </w:rPr>
              <w:t>Phase Shift Keying</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PSS</w:t>
            </w:r>
          </w:p>
        </w:tc>
        <w:tc>
          <w:tcPr>
            <w:tcW w:w="6403" w:type="dxa"/>
            <w:vAlign w:val="center"/>
          </w:tcPr>
          <w:p>
            <w:pPr>
              <w:rPr>
                <w:sz w:val="24"/>
              </w:rPr>
            </w:pPr>
            <w:r>
              <w:rPr>
                <w:sz w:val="24"/>
              </w:rPr>
              <w:t xml:space="preserve">Power Supply Subsystem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QPSK</w:t>
            </w:r>
          </w:p>
        </w:tc>
        <w:tc>
          <w:tcPr>
            <w:tcW w:w="6403" w:type="dxa"/>
            <w:vAlign w:val="center"/>
          </w:tcPr>
          <w:p>
            <w:pPr>
              <w:rPr>
                <w:sz w:val="24"/>
              </w:rPr>
            </w:pPr>
            <w:r>
              <w:rPr>
                <w:sz w:val="24"/>
              </w:rPr>
              <w:t>Quadrature Phase Shift Keying</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RFU</w:t>
            </w:r>
          </w:p>
        </w:tc>
        <w:tc>
          <w:tcPr>
            <w:tcW w:w="6403" w:type="dxa"/>
            <w:vAlign w:val="center"/>
          </w:tcPr>
          <w:p>
            <w:pPr>
              <w:rPr>
                <w:sz w:val="24"/>
              </w:rPr>
            </w:pPr>
            <w:r>
              <w:rPr>
                <w:sz w:val="24"/>
              </w:rPr>
              <w:t>Radio Frequency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RMS</w:t>
            </w:r>
          </w:p>
        </w:tc>
        <w:tc>
          <w:tcPr>
            <w:tcW w:w="6403" w:type="dxa"/>
            <w:vAlign w:val="center"/>
          </w:tcPr>
          <w:p>
            <w:pPr>
              <w:rPr>
                <w:sz w:val="24"/>
              </w:rPr>
            </w:pPr>
            <w:r>
              <w:rPr>
                <w:sz w:val="24"/>
              </w:rPr>
              <w:t>Root Mean Square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RTTTC</w:t>
            </w:r>
          </w:p>
        </w:tc>
        <w:tc>
          <w:tcPr>
            <w:tcW w:w="6403" w:type="dxa"/>
            <w:vAlign w:val="center"/>
          </w:tcPr>
          <w:p>
            <w:pPr>
              <w:rPr>
                <w:sz w:val="24"/>
              </w:rPr>
            </w:pPr>
            <w:r>
              <w:rPr>
                <w:sz w:val="24"/>
              </w:rPr>
              <w:t>Relative Time Tagged Telecommand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SA</w:t>
            </w:r>
          </w:p>
        </w:tc>
        <w:tc>
          <w:tcPr>
            <w:tcW w:w="6403" w:type="dxa"/>
            <w:vAlign w:val="center"/>
          </w:tcPr>
          <w:p>
            <w:pPr>
              <w:rPr>
                <w:sz w:val="24"/>
              </w:rPr>
            </w:pPr>
            <w:r>
              <w:rPr>
                <w:sz w:val="24"/>
              </w:rPr>
              <w:t>Solar Array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SCC</w:t>
            </w:r>
          </w:p>
        </w:tc>
        <w:tc>
          <w:tcPr>
            <w:tcW w:w="6403" w:type="dxa"/>
            <w:vAlign w:val="center"/>
          </w:tcPr>
          <w:p>
            <w:pPr>
              <w:rPr>
                <w:sz w:val="24"/>
              </w:rPr>
            </w:pPr>
            <w:r>
              <w:rPr>
                <w:sz w:val="24"/>
              </w:rPr>
              <w:t>Satellite Control Center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SDC</w:t>
            </w:r>
          </w:p>
        </w:tc>
        <w:tc>
          <w:tcPr>
            <w:tcW w:w="6403" w:type="dxa"/>
            <w:vAlign w:val="center"/>
          </w:tcPr>
          <w:p>
            <w:pPr>
              <w:rPr>
                <w:sz w:val="24"/>
              </w:rPr>
            </w:pPr>
            <w:r>
              <w:rPr>
                <w:sz w:val="24"/>
              </w:rPr>
              <w:t>Subsystem Distribution Controller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SLTU</w:t>
            </w:r>
          </w:p>
        </w:tc>
        <w:tc>
          <w:tcPr>
            <w:tcW w:w="6403" w:type="dxa"/>
            <w:vAlign w:val="center"/>
          </w:tcPr>
          <w:p>
            <w:pPr>
              <w:rPr>
                <w:sz w:val="24"/>
              </w:rPr>
            </w:pPr>
            <w:r>
              <w:rPr>
                <w:sz w:val="24"/>
              </w:rPr>
              <w:t>Sensor Local Terminal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SNR</w:t>
            </w:r>
          </w:p>
        </w:tc>
        <w:tc>
          <w:tcPr>
            <w:tcW w:w="6403" w:type="dxa"/>
            <w:vAlign w:val="center"/>
          </w:tcPr>
          <w:p>
            <w:pPr>
              <w:rPr>
                <w:sz w:val="24"/>
              </w:rPr>
            </w:pPr>
            <w:r>
              <w:rPr>
                <w:sz w:val="24"/>
              </w:rPr>
              <w:t>Signal to Noise Ratio</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SR</w:t>
            </w:r>
          </w:p>
        </w:tc>
        <w:tc>
          <w:tcPr>
            <w:tcW w:w="6403" w:type="dxa"/>
            <w:vAlign w:val="center"/>
          </w:tcPr>
          <w:p>
            <w:pPr>
              <w:rPr>
                <w:sz w:val="24"/>
              </w:rPr>
            </w:pPr>
            <w:r>
              <w:rPr>
                <w:sz w:val="24"/>
              </w:rPr>
              <w:t>Shunt Regulator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SRAM</w:t>
            </w:r>
          </w:p>
        </w:tc>
        <w:tc>
          <w:tcPr>
            <w:tcW w:w="6403" w:type="dxa"/>
            <w:vAlign w:val="center"/>
          </w:tcPr>
          <w:p>
            <w:pPr>
              <w:rPr>
                <w:sz w:val="24"/>
              </w:rPr>
            </w:pPr>
            <w:r>
              <w:rPr>
                <w:sz w:val="24"/>
              </w:rPr>
              <w:t>Static Random Access Memory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S</w:t>
            </w:r>
            <w:r>
              <w:rPr>
                <w:rFonts w:hint="eastAsia"/>
                <w:b/>
                <w:bCs/>
                <w:sz w:val="24"/>
              </w:rPr>
              <w:t>T</w:t>
            </w:r>
            <w:r>
              <w:rPr>
                <w:b/>
                <w:bCs/>
                <w:sz w:val="24"/>
              </w:rPr>
              <w:t>S</w:t>
            </w:r>
          </w:p>
        </w:tc>
        <w:tc>
          <w:tcPr>
            <w:tcW w:w="6403" w:type="dxa"/>
            <w:vAlign w:val="center"/>
          </w:tcPr>
          <w:p>
            <w:pPr>
              <w:rPr>
                <w:sz w:val="24"/>
              </w:rPr>
            </w:pPr>
            <w:r>
              <w:rPr>
                <w:sz w:val="24"/>
              </w:rPr>
              <w:t>Star Sensor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SS-H</w:t>
            </w:r>
          </w:p>
        </w:tc>
        <w:tc>
          <w:tcPr>
            <w:tcW w:w="6403" w:type="dxa"/>
            <w:vAlign w:val="center"/>
          </w:tcPr>
          <w:p>
            <w:pPr>
              <w:rPr>
                <w:sz w:val="24"/>
              </w:rPr>
            </w:pPr>
            <w:r>
              <w:rPr>
                <w:sz w:val="24"/>
              </w:rPr>
              <w:t>Star Sensor Head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SS-E</w:t>
            </w:r>
          </w:p>
        </w:tc>
        <w:tc>
          <w:tcPr>
            <w:tcW w:w="6403" w:type="dxa"/>
            <w:vAlign w:val="center"/>
          </w:tcPr>
          <w:p>
            <w:pPr>
              <w:rPr>
                <w:sz w:val="24"/>
              </w:rPr>
            </w:pPr>
            <w:r>
              <w:rPr>
                <w:sz w:val="24"/>
              </w:rPr>
              <w:t>Star Sensor Electro-box</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SSO</w:t>
            </w:r>
          </w:p>
        </w:tc>
        <w:tc>
          <w:tcPr>
            <w:tcW w:w="6403" w:type="dxa"/>
            <w:vAlign w:val="center"/>
          </w:tcPr>
          <w:p>
            <w:pPr>
              <w:rPr>
                <w:sz w:val="24"/>
              </w:rPr>
            </w:pPr>
            <w:r>
              <w:rPr>
                <w:sz w:val="24"/>
              </w:rPr>
              <w:t>Sun- Synchronous Orbit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USB</w:t>
            </w:r>
          </w:p>
        </w:tc>
        <w:tc>
          <w:tcPr>
            <w:tcW w:w="6403" w:type="dxa"/>
            <w:vAlign w:val="center"/>
          </w:tcPr>
          <w:p>
            <w:pPr>
              <w:rPr>
                <w:sz w:val="24"/>
              </w:rPr>
            </w:pPr>
            <w:r>
              <w:rPr>
                <w:sz w:val="24"/>
              </w:rPr>
              <w:t>Unified S-band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TC</w:t>
            </w:r>
          </w:p>
        </w:tc>
        <w:tc>
          <w:tcPr>
            <w:tcW w:w="6403" w:type="dxa"/>
            <w:vAlign w:val="center"/>
          </w:tcPr>
          <w:p>
            <w:pPr>
              <w:rPr>
                <w:sz w:val="24"/>
              </w:rPr>
            </w:pPr>
            <w:r>
              <w:rPr>
                <w:sz w:val="24"/>
              </w:rPr>
              <w:t>Tele-Command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TCS</w:t>
            </w:r>
          </w:p>
        </w:tc>
        <w:tc>
          <w:tcPr>
            <w:tcW w:w="6403" w:type="dxa"/>
            <w:vAlign w:val="center"/>
          </w:tcPr>
          <w:p>
            <w:pPr>
              <w:rPr>
                <w:sz w:val="24"/>
              </w:rPr>
            </w:pPr>
            <w:r>
              <w:rPr>
                <w:sz w:val="24"/>
              </w:rPr>
              <w:t>Thermal Control Subsystem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TDI</w:t>
            </w:r>
          </w:p>
        </w:tc>
        <w:tc>
          <w:tcPr>
            <w:tcW w:w="6403" w:type="dxa"/>
            <w:vAlign w:val="center"/>
          </w:tcPr>
          <w:p>
            <w:pPr>
              <w:rPr>
                <w:sz w:val="24"/>
              </w:rPr>
            </w:pPr>
            <w:r>
              <w:rPr>
                <w:sz w:val="24"/>
              </w:rPr>
              <w:t>Time Delay Integration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TDM</w:t>
            </w:r>
          </w:p>
        </w:tc>
        <w:tc>
          <w:tcPr>
            <w:tcW w:w="6403" w:type="dxa"/>
            <w:vAlign w:val="center"/>
          </w:tcPr>
          <w:p>
            <w:pPr>
              <w:rPr>
                <w:sz w:val="24"/>
              </w:rPr>
            </w:pPr>
            <w:r>
              <w:rPr>
                <w:sz w:val="24"/>
              </w:rPr>
              <w:t>TC Unit Data Module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TM</w:t>
            </w:r>
          </w:p>
        </w:tc>
        <w:tc>
          <w:tcPr>
            <w:tcW w:w="6403" w:type="dxa"/>
            <w:vAlign w:val="center"/>
          </w:tcPr>
          <w:p>
            <w:pPr>
              <w:rPr>
                <w:sz w:val="24"/>
              </w:rPr>
            </w:pPr>
            <w:r>
              <w:rPr>
                <w:sz w:val="24"/>
              </w:rPr>
              <w:t>Telemetr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TMP</w:t>
            </w:r>
          </w:p>
        </w:tc>
        <w:tc>
          <w:tcPr>
            <w:tcW w:w="6403" w:type="dxa"/>
            <w:vAlign w:val="center"/>
          </w:tcPr>
          <w:p>
            <w:pPr>
              <w:rPr>
                <w:sz w:val="24"/>
              </w:rPr>
            </w:pPr>
            <w:r>
              <w:rPr>
                <w:sz w:val="24"/>
              </w:rPr>
              <w:t>Temperature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TH</w:t>
            </w:r>
          </w:p>
        </w:tc>
        <w:tc>
          <w:tcPr>
            <w:tcW w:w="6403" w:type="dxa"/>
            <w:vAlign w:val="center"/>
          </w:tcPr>
          <w:p>
            <w:pPr>
              <w:rPr>
                <w:sz w:val="24"/>
              </w:rPr>
            </w:pPr>
            <w:r>
              <w:rPr>
                <w:sz w:val="24"/>
              </w:rPr>
              <w:t>Thermistor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TT&amp;C</w:t>
            </w:r>
          </w:p>
          <w:p>
            <w:pPr>
              <w:rPr>
                <w:b/>
                <w:bCs/>
                <w:sz w:val="24"/>
              </w:rPr>
            </w:pPr>
            <w:r>
              <w:rPr>
                <w:b/>
                <w:bCs/>
                <w:sz w:val="24"/>
              </w:rPr>
              <w:t>TTDB</w:t>
            </w:r>
          </w:p>
        </w:tc>
        <w:tc>
          <w:tcPr>
            <w:tcW w:w="6403" w:type="dxa"/>
            <w:vAlign w:val="center"/>
          </w:tcPr>
          <w:p>
            <w:pPr>
              <w:rPr>
                <w:sz w:val="24"/>
              </w:rPr>
            </w:pPr>
            <w:r>
              <w:rPr>
                <w:sz w:val="24"/>
              </w:rPr>
              <w:t>Telemetry Tracking and Command Subsystem</w:t>
            </w:r>
          </w:p>
          <w:p>
            <w:pPr>
              <w:rPr>
                <w:sz w:val="24"/>
              </w:rPr>
            </w:pPr>
            <w:r>
              <w:rPr>
                <w:sz w:val="24"/>
              </w:rPr>
              <w:t>Time Tagged Data Block</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TTTC</w:t>
            </w:r>
          </w:p>
        </w:tc>
        <w:tc>
          <w:tcPr>
            <w:tcW w:w="6403" w:type="dxa"/>
            <w:vAlign w:val="center"/>
          </w:tcPr>
          <w:p>
            <w:pPr>
              <w:rPr>
                <w:sz w:val="24"/>
              </w:rPr>
            </w:pPr>
            <w:r>
              <w:rPr>
                <w:sz w:val="24"/>
              </w:rPr>
              <w:t>Time Tagged Telecommand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TU</w:t>
            </w:r>
          </w:p>
        </w:tc>
        <w:tc>
          <w:tcPr>
            <w:tcW w:w="6403" w:type="dxa"/>
            <w:vAlign w:val="center"/>
          </w:tcPr>
          <w:p>
            <w:pPr>
              <w:rPr>
                <w:sz w:val="24"/>
              </w:rPr>
            </w:pPr>
            <w:r>
              <w:rPr>
                <w:sz w:val="24"/>
              </w:rPr>
              <w:t>TC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TWTA</w:t>
            </w:r>
          </w:p>
        </w:tc>
        <w:tc>
          <w:tcPr>
            <w:tcW w:w="6403" w:type="dxa"/>
            <w:vAlign w:val="center"/>
          </w:tcPr>
          <w:p>
            <w:pPr>
              <w:rPr>
                <w:sz w:val="24"/>
              </w:rPr>
            </w:pPr>
            <w:r>
              <w:rPr>
                <w:sz w:val="24"/>
              </w:rPr>
              <w:t>Travel Wave Tube Amplifier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sz w:val="24"/>
              </w:rPr>
            </w:pPr>
            <w:r>
              <w:rPr>
                <w:b/>
                <w:bCs/>
                <w:sz w:val="24"/>
              </w:rPr>
              <w:t>UTC</w:t>
            </w:r>
          </w:p>
        </w:tc>
        <w:tc>
          <w:tcPr>
            <w:tcW w:w="6403" w:type="dxa"/>
            <w:vAlign w:val="center"/>
          </w:tcPr>
          <w:p>
            <w:pPr>
              <w:rPr>
                <w:sz w:val="24"/>
              </w:rPr>
            </w:pPr>
            <w:r>
              <w:rPr>
                <w:sz w:val="24"/>
              </w:rPr>
              <w:t xml:space="preserve">Coordinated Universal Time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sz w:val="24"/>
              </w:rPr>
            </w:pPr>
            <w:r>
              <w:rPr>
                <w:b/>
                <w:bCs/>
                <w:sz w:val="24"/>
              </w:rPr>
              <w:t>VCO</w:t>
            </w:r>
          </w:p>
        </w:tc>
        <w:tc>
          <w:tcPr>
            <w:tcW w:w="6403" w:type="dxa"/>
            <w:vAlign w:val="center"/>
          </w:tcPr>
          <w:p>
            <w:pPr>
              <w:rPr>
                <w:sz w:val="24"/>
              </w:rPr>
            </w:pPr>
            <w:r>
              <w:rPr>
                <w:sz w:val="24"/>
              </w:rPr>
              <w:t>Voltage Controlled Oscillator</w:t>
            </w:r>
          </w:p>
        </w:tc>
      </w:tr>
    </w:tbl>
    <w:p>
      <w:pPr>
        <w:spacing w:before="120" w:beforeLines="50" w:after="120" w:afterLines="50"/>
        <w:ind w:firstLine="438"/>
        <w:rPr>
          <w:rFonts w:ascii="宋体" w:hAnsi="宋体"/>
          <w:sz w:val="24"/>
        </w:rPr>
      </w:pPr>
    </w:p>
    <w:bookmarkEnd w:id="21"/>
    <w:bookmarkEnd w:id="22"/>
    <w:p>
      <w:pPr>
        <w:pStyle w:val="2"/>
      </w:pPr>
      <w:bookmarkStart w:id="25" w:name="_Toc256000003"/>
      <w:bookmarkStart w:id="26" w:name="_Toc490491513"/>
      <w:bookmarkStart w:id="27" w:name="_Toc326830861"/>
      <w:bookmarkStart w:id="28" w:name="_Toc1001"/>
      <w:r>
        <w:t>TC FORMAT DESCRIPTION</w:t>
      </w:r>
      <w:bookmarkEnd w:id="25"/>
      <w:bookmarkEnd w:id="26"/>
      <w:bookmarkEnd w:id="27"/>
      <w:bookmarkEnd w:id="28"/>
    </w:p>
    <w:p>
      <w:pPr>
        <w:pStyle w:val="3"/>
        <w:autoSpaceDE w:val="0"/>
        <w:autoSpaceDN w:val="0"/>
        <w:snapToGrid w:val="0"/>
        <w:spacing w:before="0" w:after="240" w:afterLines="100" w:line="240" w:lineRule="auto"/>
      </w:pPr>
      <w:bookmarkStart w:id="29" w:name="_Toc915"/>
      <w:bookmarkStart w:id="30" w:name="_Toc490491514"/>
      <w:bookmarkStart w:id="31" w:name="_Toc326830862"/>
      <w:bookmarkStart w:id="32" w:name="_Toc256000004"/>
      <w:r>
        <w:t>TC TYPE</w:t>
      </w:r>
      <w:bookmarkEnd w:id="29"/>
      <w:bookmarkEnd w:id="30"/>
      <w:bookmarkEnd w:id="31"/>
      <w:bookmarkEnd w:id="32"/>
    </w:p>
    <w:p>
      <w:pPr>
        <w:pStyle w:val="3"/>
        <w:numPr>
          <w:ilvl w:val="0"/>
          <w:numId w:val="0"/>
        </w:numPr>
        <w:rPr>
          <w:rFonts w:hAnsi="宋体"/>
          <w:sz w:val="24"/>
        </w:rPr>
      </w:pPr>
      <w:bookmarkStart w:id="33" w:name="_Toc256000005"/>
      <w:bookmarkStart w:id="34" w:name="_Toc16347"/>
      <w:r>
        <w:rPr>
          <w:rFonts w:hint="eastAsia" w:hAnsi="宋体"/>
          <w:b w:val="0"/>
          <w:kern w:val="2"/>
          <w:sz w:val="24"/>
          <w:szCs w:val="24"/>
        </w:rPr>
        <w:t>ET</w:t>
      </w:r>
      <w:r>
        <w:rPr>
          <w:rFonts w:hAnsi="宋体"/>
          <w:b w:val="0"/>
          <w:kern w:val="2"/>
          <w:sz w:val="24"/>
          <w:szCs w:val="24"/>
        </w:rPr>
        <w:t>RSS-</w:t>
      </w:r>
      <w:r>
        <w:rPr>
          <w:rFonts w:hint="eastAsia" w:hAnsi="宋体"/>
          <w:b w:val="0"/>
          <w:kern w:val="2"/>
          <w:sz w:val="24"/>
          <w:szCs w:val="24"/>
        </w:rPr>
        <w:t>1</w:t>
      </w:r>
      <w:r>
        <w:rPr>
          <w:rFonts w:hAnsi="宋体"/>
          <w:b w:val="0"/>
          <w:kern w:val="2"/>
          <w:sz w:val="24"/>
          <w:szCs w:val="24"/>
        </w:rPr>
        <w:t xml:space="preserve"> TC types are shown in </w:t>
      </w:r>
      <w:r>
        <w:rPr>
          <w:b w:val="0"/>
        </w:rPr>
        <w:fldChar w:fldCharType="begin"/>
      </w:r>
      <w:r>
        <w:rPr>
          <w:b w:val="0"/>
        </w:rPr>
        <w:instrText xml:space="preserve"> REF _Ref155789672 \h  \* MERGEFORMAT </w:instrText>
      </w:r>
      <w:r>
        <w:rPr>
          <w:b w:val="0"/>
        </w:rPr>
        <w:fldChar w:fldCharType="separate"/>
      </w:r>
      <w:r>
        <w:rPr>
          <w:rFonts w:hint="eastAsia" w:hAnsi="宋体"/>
          <w:b w:val="0"/>
          <w:sz w:val="24"/>
        </w:rPr>
        <w:t>Table</w:t>
      </w:r>
      <w:r>
        <w:rPr>
          <w:rFonts w:hint="eastAsia" w:hAnsi="宋体"/>
          <w:b w:val="0"/>
        </w:rPr>
        <w:t xml:space="preserve"> </w:t>
      </w:r>
      <w:r>
        <w:rPr>
          <w:rFonts w:hAnsi="宋体"/>
          <w:b w:val="0"/>
        </w:rPr>
        <w:t>1</w:t>
      </w:r>
      <w:r>
        <w:rPr>
          <w:b w:val="0"/>
        </w:rPr>
        <w:fldChar w:fldCharType="end"/>
      </w:r>
      <w:r>
        <w:rPr>
          <w:rFonts w:hint="eastAsia" w:hAnsi="宋体"/>
          <w:b w:val="0"/>
          <w:sz w:val="24"/>
        </w:rPr>
        <w:t>.</w:t>
      </w:r>
      <w:bookmarkEnd w:id="33"/>
      <w:bookmarkEnd w:id="34"/>
    </w:p>
    <w:p>
      <w:pPr>
        <w:pStyle w:val="17"/>
        <w:keepNext/>
        <w:spacing w:before="120" w:beforeLines="50" w:after="120" w:afterLines="50"/>
        <w:jc w:val="center"/>
        <w:rPr>
          <w:rFonts w:ascii="宋体" w:hAnsi="宋体" w:cs="Times New Roman"/>
        </w:rPr>
      </w:pPr>
      <w:bookmarkStart w:id="35" w:name="_Ref155789672"/>
      <w:bookmarkStart w:id="36" w:name="_Toc485041148"/>
      <w:bookmarkStart w:id="37" w:name="_Toc150329740"/>
      <w:r>
        <w:rPr>
          <w:rFonts w:hint="eastAsia" w:ascii="宋体" w:hAnsi="宋体" w:cs="Times New Roman"/>
        </w:rPr>
        <w:t xml:space="preserve">Table </w:t>
      </w:r>
      <w:r>
        <w:rPr>
          <w:rFonts w:ascii="宋体" w:hAnsi="宋体" w:cs="Times New Roman"/>
        </w:rPr>
        <w:fldChar w:fldCharType="begin"/>
      </w:r>
      <w:r>
        <w:rPr>
          <w:rFonts w:ascii="宋体" w:hAnsi="宋体" w:cs="Times New Roman"/>
        </w:rPr>
        <w:instrText xml:space="preserve"> SEQ 表格 \* ARABIC </w:instrText>
      </w:r>
      <w:r>
        <w:rPr>
          <w:rFonts w:ascii="宋体" w:hAnsi="宋体" w:cs="Times New Roman"/>
        </w:rPr>
        <w:fldChar w:fldCharType="separate"/>
      </w:r>
      <w:r>
        <w:rPr>
          <w:rFonts w:ascii="宋体" w:hAnsi="宋体" w:cs="Times New Roman"/>
        </w:rPr>
        <w:t>1</w:t>
      </w:r>
      <w:r>
        <w:rPr>
          <w:rFonts w:ascii="宋体" w:hAnsi="宋体" w:cs="Times New Roman"/>
        </w:rPr>
        <w:fldChar w:fldCharType="end"/>
      </w:r>
      <w:bookmarkEnd w:id="35"/>
      <w:r>
        <w:rPr>
          <w:rFonts w:ascii="宋体" w:hAnsi="宋体" w:cs="Times New Roman"/>
        </w:rPr>
        <w:t xml:space="preserve"> </w:t>
      </w:r>
      <w:bookmarkEnd w:id="36"/>
      <w:bookmarkEnd w:id="37"/>
      <w:r>
        <w:rPr>
          <w:rFonts w:ascii="宋体" w:hAnsi="宋体" w:cs="Times New Roman"/>
        </w:rPr>
        <w:t>TC type</w:t>
      </w:r>
    </w:p>
    <w:tbl>
      <w:tblPr>
        <w:tblStyle w:val="44"/>
        <w:tblW w:w="9118"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72"/>
        <w:gridCol w:w="744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blHeader/>
        </w:trPr>
        <w:tc>
          <w:tcPr>
            <w:tcW w:w="1672" w:type="dxa"/>
            <w:vAlign w:val="center"/>
          </w:tcPr>
          <w:p>
            <w:pPr>
              <w:spacing w:line="0" w:lineRule="atLeast"/>
              <w:jc w:val="center"/>
              <w:rPr>
                <w:b/>
                <w:caps/>
                <w:sz w:val="24"/>
              </w:rPr>
            </w:pPr>
            <w:r>
              <w:rPr>
                <w:b/>
                <w:caps/>
                <w:sz w:val="24"/>
              </w:rPr>
              <w:t>TYPES</w:t>
            </w:r>
          </w:p>
        </w:tc>
        <w:tc>
          <w:tcPr>
            <w:tcW w:w="7446" w:type="dxa"/>
            <w:vAlign w:val="center"/>
          </w:tcPr>
          <w:p>
            <w:pPr>
              <w:spacing w:line="0" w:lineRule="atLeast"/>
              <w:jc w:val="center"/>
              <w:rPr>
                <w:b/>
                <w:caps/>
                <w:sz w:val="24"/>
              </w:rPr>
            </w:pPr>
            <w:r>
              <w:rPr>
                <w:b/>
                <w:caps/>
                <w:sz w:val="24"/>
              </w:rPr>
              <w:t>DESCRIPTIONS</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96" w:hRule="atLeast"/>
        </w:trPr>
        <w:tc>
          <w:tcPr>
            <w:tcW w:w="1672" w:type="dxa"/>
            <w:vAlign w:val="center"/>
          </w:tcPr>
          <w:p>
            <w:pPr>
              <w:spacing w:line="324" w:lineRule="auto"/>
              <w:rPr>
                <w:sz w:val="24"/>
              </w:rPr>
            </w:pPr>
            <w:r>
              <w:rPr>
                <w:sz w:val="24"/>
              </w:rPr>
              <w:t>Direct TC</w:t>
            </w:r>
          </w:p>
        </w:tc>
        <w:tc>
          <w:tcPr>
            <w:tcW w:w="7446" w:type="dxa"/>
            <w:vAlign w:val="center"/>
          </w:tcPr>
          <w:p>
            <w:pPr>
              <w:spacing w:line="324" w:lineRule="auto"/>
              <w:rPr>
                <w:sz w:val="24"/>
              </w:rPr>
            </w:pPr>
            <w:r>
              <w:rPr>
                <w:sz w:val="24"/>
              </w:rPr>
              <w:t xml:space="preserve">Only sent by GS, decoded by </w:t>
            </w:r>
            <w:r>
              <w:rPr>
                <w:rFonts w:hint="eastAsia"/>
                <w:sz w:val="24"/>
              </w:rPr>
              <w:t xml:space="preserve">Transponder </w:t>
            </w:r>
            <w:r>
              <w:rPr>
                <w:sz w:val="24"/>
              </w:rPr>
              <w:t>hardware directly.</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92" w:hRule="atLeast"/>
        </w:trPr>
        <w:tc>
          <w:tcPr>
            <w:tcW w:w="1672" w:type="dxa"/>
            <w:vAlign w:val="center"/>
          </w:tcPr>
          <w:p>
            <w:pPr>
              <w:spacing w:line="324" w:lineRule="auto"/>
              <w:rPr>
                <w:sz w:val="24"/>
              </w:rPr>
            </w:pPr>
            <w:r>
              <w:rPr>
                <w:sz w:val="24"/>
              </w:rPr>
              <w:t>Indirect TC</w:t>
            </w:r>
          </w:p>
        </w:tc>
        <w:tc>
          <w:tcPr>
            <w:tcW w:w="7446" w:type="dxa"/>
            <w:vAlign w:val="center"/>
          </w:tcPr>
          <w:p>
            <w:pPr>
              <w:spacing w:line="324" w:lineRule="auto"/>
              <w:rPr>
                <w:sz w:val="24"/>
              </w:rPr>
            </w:pPr>
            <w:r>
              <w:rPr>
                <w:sz w:val="24"/>
              </w:rPr>
              <w:t>Decoded by OBC, can be sent by GS directly or by OBC through Automatic Safety Mode manage, Time Tagged Command or Relative Time Tagged Command.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855" w:hRule="atLeast"/>
        </w:trPr>
        <w:tc>
          <w:tcPr>
            <w:tcW w:w="1672" w:type="dxa"/>
            <w:vAlign w:val="center"/>
          </w:tcPr>
          <w:p>
            <w:pPr>
              <w:spacing w:line="324" w:lineRule="auto"/>
              <w:rPr>
                <w:sz w:val="24"/>
              </w:rPr>
            </w:pPr>
            <w:r>
              <w:rPr>
                <w:sz w:val="24"/>
              </w:rPr>
              <w:t>Time-Tagged Command</w:t>
            </w:r>
          </w:p>
        </w:tc>
        <w:tc>
          <w:tcPr>
            <w:tcW w:w="7446" w:type="dxa"/>
            <w:vAlign w:val="center"/>
          </w:tcPr>
          <w:p>
            <w:pPr>
              <w:spacing w:line="324" w:lineRule="auto"/>
              <w:rPr>
                <w:sz w:val="24"/>
              </w:rPr>
            </w:pPr>
            <w:r>
              <w:rPr>
                <w:sz w:val="24"/>
              </w:rPr>
              <w:t>Composed of Indirect TC with time tagged and stored in the SRAM waiting to execute. When the</w:t>
            </w:r>
            <w:r>
              <w:t xml:space="preserve"> </w:t>
            </w:r>
            <w:r>
              <w:rPr>
                <w:sz w:val="24"/>
              </w:rPr>
              <w:t>on board time is equal to the time tagged of Indirect TC, the command will be executed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855" w:hRule="atLeast"/>
        </w:trPr>
        <w:tc>
          <w:tcPr>
            <w:tcW w:w="1672" w:type="dxa"/>
            <w:vAlign w:val="center"/>
          </w:tcPr>
          <w:p>
            <w:pPr>
              <w:spacing w:line="324" w:lineRule="auto"/>
              <w:rPr>
                <w:sz w:val="24"/>
              </w:rPr>
            </w:pPr>
            <w:r>
              <w:rPr>
                <w:sz w:val="24"/>
              </w:rPr>
              <w:t>Relative Time- Tagged Command</w:t>
            </w:r>
          </w:p>
        </w:tc>
        <w:tc>
          <w:tcPr>
            <w:tcW w:w="7446" w:type="dxa"/>
            <w:vAlign w:val="center"/>
          </w:tcPr>
          <w:p>
            <w:pPr>
              <w:spacing w:line="324" w:lineRule="auto"/>
              <w:rPr>
                <w:sz w:val="24"/>
              </w:rPr>
            </w:pPr>
            <w:r>
              <w:rPr>
                <w:sz w:val="24"/>
              </w:rPr>
              <w:t>It is generally used for payload command sequence and automatic safety control sequence with relative time compared to start time. The command is stored in EEPROM by way of data block. Relative-time tagged Command is started by way of sending indirect TC or time tagged command.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46" w:hRule="atLeast"/>
        </w:trPr>
        <w:tc>
          <w:tcPr>
            <w:tcW w:w="1672" w:type="dxa"/>
            <w:vAlign w:val="center"/>
          </w:tcPr>
          <w:p>
            <w:pPr>
              <w:spacing w:line="324" w:lineRule="auto"/>
              <w:rPr>
                <w:sz w:val="24"/>
              </w:rPr>
            </w:pPr>
            <w:r>
              <w:rPr>
                <w:sz w:val="24"/>
              </w:rPr>
              <w:t>Data Block</w:t>
            </w:r>
          </w:p>
        </w:tc>
        <w:tc>
          <w:tcPr>
            <w:tcW w:w="7446" w:type="dxa"/>
            <w:vAlign w:val="center"/>
          </w:tcPr>
          <w:p>
            <w:pPr>
              <w:spacing w:line="324" w:lineRule="auto"/>
              <w:rPr>
                <w:sz w:val="24"/>
              </w:rPr>
            </w:pPr>
            <w:r>
              <w:rPr>
                <w:sz w:val="24"/>
              </w:rPr>
              <w:t>It is used to modify program and work module parameter.</w:t>
            </w:r>
          </w:p>
        </w:tc>
      </w:tr>
    </w:tbl>
    <w:p>
      <w:pPr>
        <w:pStyle w:val="3"/>
        <w:autoSpaceDE w:val="0"/>
        <w:autoSpaceDN w:val="0"/>
        <w:snapToGrid w:val="0"/>
        <w:spacing w:before="0" w:after="240" w:afterLines="100" w:line="240" w:lineRule="auto"/>
      </w:pPr>
      <w:bookmarkStart w:id="38" w:name="_Toc490491515"/>
      <w:bookmarkStart w:id="39" w:name="_Toc7583"/>
      <w:bookmarkStart w:id="40" w:name="_Toc256000006"/>
      <w:r>
        <w:t>TC number</w:t>
      </w:r>
      <w:bookmarkEnd w:id="38"/>
      <w:bookmarkEnd w:id="39"/>
      <w:bookmarkEnd w:id="40"/>
    </w:p>
    <w:p>
      <w:r>
        <w:rPr>
          <w:sz w:val="24"/>
        </w:rPr>
        <w:t>TC number is shown in</w:t>
      </w:r>
      <w:r>
        <w:rPr>
          <w:rFonts w:hint="eastAsia"/>
        </w:rPr>
        <w:t xml:space="preserve"> Table 2.</w:t>
      </w:r>
    </w:p>
    <w:p>
      <w:pPr>
        <w:pStyle w:val="17"/>
        <w:keepNext/>
        <w:spacing w:before="120" w:beforeLines="50" w:after="120" w:afterLines="50"/>
        <w:jc w:val="center"/>
        <w:rPr>
          <w:rFonts w:ascii="宋体" w:hAnsi="宋体" w:cs="Times New Roman"/>
        </w:rPr>
      </w:pPr>
      <w:r>
        <w:rPr>
          <w:rFonts w:hint="eastAsia" w:ascii="宋体" w:hAnsi="宋体" w:cs="Times New Roman"/>
        </w:rPr>
        <w:t xml:space="preserve">Table </w:t>
      </w:r>
      <w:r>
        <w:rPr>
          <w:rFonts w:ascii="宋体" w:hAnsi="宋体" w:cs="Times New Roman"/>
        </w:rPr>
        <w:fldChar w:fldCharType="begin"/>
      </w:r>
      <w:r>
        <w:rPr>
          <w:rFonts w:ascii="宋体" w:hAnsi="宋体" w:cs="Times New Roman"/>
        </w:rPr>
        <w:instrText xml:space="preserve"> SEQ 表格 \* ARABIC </w:instrText>
      </w:r>
      <w:r>
        <w:rPr>
          <w:rFonts w:ascii="宋体" w:hAnsi="宋体" w:cs="Times New Roman"/>
        </w:rPr>
        <w:fldChar w:fldCharType="separate"/>
      </w:r>
      <w:r>
        <w:rPr>
          <w:rFonts w:ascii="宋体" w:hAnsi="宋体" w:cs="Times New Roman"/>
        </w:rPr>
        <w:t>2</w:t>
      </w:r>
      <w:r>
        <w:rPr>
          <w:rFonts w:ascii="宋体" w:hAnsi="宋体" w:cs="Times New Roman"/>
        </w:rPr>
        <w:fldChar w:fldCharType="end"/>
      </w:r>
      <w:r>
        <w:rPr>
          <w:rFonts w:ascii="宋体" w:hAnsi="宋体" w:cs="Times New Roman"/>
        </w:rPr>
        <w:t xml:space="preserve"> TC </w:t>
      </w:r>
      <w:r>
        <w:rPr>
          <w:rFonts w:hint="eastAsia" w:ascii="宋体" w:hAnsi="宋体" w:cs="Times New Roman"/>
        </w:rPr>
        <w:t>number</w:t>
      </w:r>
    </w:p>
    <w:tbl>
      <w:tblPr>
        <w:tblStyle w:val="44"/>
        <w:tblW w:w="91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477"/>
        <w:gridCol w:w="2732"/>
        <w:gridCol w:w="490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tblHeader/>
          <w:jc w:val="center"/>
        </w:trPr>
        <w:tc>
          <w:tcPr>
            <w:tcW w:w="1477" w:type="dxa"/>
            <w:vAlign w:val="center"/>
          </w:tcPr>
          <w:p>
            <w:pPr>
              <w:jc w:val="center"/>
              <w:rPr>
                <w:b/>
                <w:caps/>
                <w:szCs w:val="21"/>
              </w:rPr>
            </w:pPr>
            <w:r>
              <w:rPr>
                <w:b/>
                <w:caps/>
                <w:szCs w:val="21"/>
              </w:rPr>
              <w:t>No</w:t>
            </w:r>
          </w:p>
        </w:tc>
        <w:tc>
          <w:tcPr>
            <w:tcW w:w="2732" w:type="dxa"/>
          </w:tcPr>
          <w:p>
            <w:pPr>
              <w:spacing w:line="0" w:lineRule="atLeast"/>
              <w:jc w:val="center"/>
              <w:rPr>
                <w:b/>
                <w:caps/>
                <w:sz w:val="24"/>
              </w:rPr>
            </w:pPr>
            <w:r>
              <w:rPr>
                <w:b/>
                <w:caps/>
                <w:sz w:val="24"/>
              </w:rPr>
              <w:t>tc NUMBER</w:t>
            </w:r>
          </w:p>
        </w:tc>
        <w:tc>
          <w:tcPr>
            <w:tcW w:w="4909" w:type="dxa"/>
            <w:vAlign w:val="center"/>
          </w:tcPr>
          <w:p>
            <w:pPr>
              <w:spacing w:line="0" w:lineRule="atLeast"/>
              <w:jc w:val="center"/>
              <w:rPr>
                <w:b/>
                <w:caps/>
                <w:sz w:val="24"/>
              </w:rPr>
            </w:pPr>
            <w:r>
              <w:rPr>
                <w:b/>
                <w:caps/>
                <w:sz w:val="24"/>
              </w:rPr>
              <w:t>units/subsystem</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477" w:type="dxa"/>
            <w:vAlign w:val="center"/>
          </w:tcPr>
          <w:p>
            <w:pPr>
              <w:numPr>
                <w:ilvl w:val="0"/>
                <w:numId w:val="8"/>
              </w:numPr>
              <w:adjustRightInd w:val="0"/>
              <w:spacing w:line="312" w:lineRule="atLeast"/>
              <w:jc w:val="center"/>
              <w:textAlignment w:val="baseline"/>
              <w:rPr>
                <w:szCs w:val="21"/>
              </w:rPr>
            </w:pPr>
          </w:p>
        </w:tc>
        <w:tc>
          <w:tcPr>
            <w:tcW w:w="2732" w:type="dxa"/>
            <w:vAlign w:val="center"/>
          </w:tcPr>
          <w:p>
            <w:pPr>
              <w:jc w:val="center"/>
            </w:pPr>
            <w:r>
              <w:t>OBC</w:t>
            </w:r>
          </w:p>
        </w:tc>
        <w:tc>
          <w:tcPr>
            <w:tcW w:w="4909" w:type="dxa"/>
            <w:vAlign w:val="center"/>
          </w:tcPr>
          <w:p>
            <w:pPr>
              <w:jc w:val="center"/>
            </w:pPr>
            <w:r>
              <w:t>KSM</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477" w:type="dxa"/>
            <w:vAlign w:val="center"/>
          </w:tcPr>
          <w:p>
            <w:pPr>
              <w:numPr>
                <w:ilvl w:val="0"/>
                <w:numId w:val="8"/>
              </w:numPr>
              <w:adjustRightInd w:val="0"/>
              <w:spacing w:line="312" w:lineRule="atLeast"/>
              <w:jc w:val="center"/>
              <w:textAlignment w:val="baseline"/>
              <w:rPr>
                <w:szCs w:val="21"/>
              </w:rPr>
            </w:pPr>
          </w:p>
        </w:tc>
        <w:tc>
          <w:tcPr>
            <w:tcW w:w="2732" w:type="dxa"/>
            <w:vAlign w:val="center"/>
          </w:tcPr>
          <w:p>
            <w:pPr>
              <w:jc w:val="center"/>
            </w:pPr>
            <w:r>
              <w:t>TCU</w:t>
            </w:r>
          </w:p>
        </w:tc>
        <w:tc>
          <w:tcPr>
            <w:tcW w:w="4909" w:type="dxa"/>
            <w:vAlign w:val="center"/>
          </w:tcPr>
          <w:p>
            <w:pPr>
              <w:jc w:val="center"/>
            </w:pPr>
            <w:r>
              <w:t>KRK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477" w:type="dxa"/>
            <w:vAlign w:val="center"/>
          </w:tcPr>
          <w:p>
            <w:pPr>
              <w:numPr>
                <w:ilvl w:val="0"/>
                <w:numId w:val="8"/>
              </w:numPr>
              <w:adjustRightInd w:val="0"/>
              <w:spacing w:line="312" w:lineRule="atLeast"/>
              <w:jc w:val="center"/>
              <w:textAlignment w:val="baseline"/>
              <w:rPr>
                <w:szCs w:val="21"/>
              </w:rPr>
            </w:pPr>
          </w:p>
        </w:tc>
        <w:tc>
          <w:tcPr>
            <w:tcW w:w="2732" w:type="dxa"/>
            <w:vAlign w:val="center"/>
          </w:tcPr>
          <w:p>
            <w:pPr>
              <w:jc w:val="center"/>
            </w:pPr>
            <w:r>
              <w:t>TransponderA</w:t>
            </w:r>
          </w:p>
        </w:tc>
        <w:tc>
          <w:tcPr>
            <w:tcW w:w="4909" w:type="dxa"/>
            <w:vAlign w:val="center"/>
          </w:tcPr>
          <w:p>
            <w:pPr>
              <w:jc w:val="center"/>
            </w:pPr>
            <w:r>
              <w:t>KCA</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477" w:type="dxa"/>
            <w:vAlign w:val="center"/>
          </w:tcPr>
          <w:p>
            <w:pPr>
              <w:numPr>
                <w:ilvl w:val="0"/>
                <w:numId w:val="8"/>
              </w:numPr>
              <w:adjustRightInd w:val="0"/>
              <w:spacing w:line="312" w:lineRule="atLeast"/>
              <w:jc w:val="center"/>
              <w:textAlignment w:val="baseline"/>
              <w:rPr>
                <w:szCs w:val="21"/>
              </w:rPr>
            </w:pPr>
          </w:p>
        </w:tc>
        <w:tc>
          <w:tcPr>
            <w:tcW w:w="2732" w:type="dxa"/>
            <w:vAlign w:val="center"/>
          </w:tcPr>
          <w:p>
            <w:pPr>
              <w:jc w:val="center"/>
            </w:pPr>
            <w:r>
              <w:t>TransponderB</w:t>
            </w:r>
          </w:p>
        </w:tc>
        <w:tc>
          <w:tcPr>
            <w:tcW w:w="4909" w:type="dxa"/>
            <w:vAlign w:val="center"/>
          </w:tcPr>
          <w:p>
            <w:pPr>
              <w:jc w:val="center"/>
            </w:pPr>
            <w:r>
              <w:t>KCB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477" w:type="dxa"/>
            <w:vAlign w:val="center"/>
          </w:tcPr>
          <w:p>
            <w:pPr>
              <w:numPr>
                <w:ilvl w:val="0"/>
                <w:numId w:val="8"/>
              </w:numPr>
              <w:adjustRightInd w:val="0"/>
              <w:spacing w:line="312" w:lineRule="atLeast"/>
              <w:jc w:val="center"/>
              <w:textAlignment w:val="baseline"/>
              <w:rPr>
                <w:szCs w:val="21"/>
              </w:rPr>
            </w:pPr>
          </w:p>
        </w:tc>
        <w:tc>
          <w:tcPr>
            <w:tcW w:w="2732" w:type="dxa"/>
            <w:vAlign w:val="center"/>
          </w:tcPr>
          <w:p>
            <w:pPr>
              <w:jc w:val="center"/>
            </w:pPr>
            <w:r>
              <w:t>GPS</w:t>
            </w:r>
          </w:p>
        </w:tc>
        <w:tc>
          <w:tcPr>
            <w:tcW w:w="4909" w:type="dxa"/>
            <w:vAlign w:val="center"/>
          </w:tcPr>
          <w:p>
            <w:pPr>
              <w:jc w:val="center"/>
            </w:pPr>
            <w:r>
              <w:t>KGS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477" w:type="dxa"/>
            <w:vAlign w:val="center"/>
          </w:tcPr>
          <w:p>
            <w:pPr>
              <w:numPr>
                <w:ilvl w:val="0"/>
                <w:numId w:val="8"/>
              </w:numPr>
              <w:adjustRightInd w:val="0"/>
              <w:spacing w:line="312" w:lineRule="atLeast"/>
              <w:jc w:val="center"/>
              <w:textAlignment w:val="baseline"/>
              <w:rPr>
                <w:szCs w:val="21"/>
              </w:rPr>
            </w:pPr>
          </w:p>
        </w:tc>
        <w:tc>
          <w:tcPr>
            <w:tcW w:w="2732" w:type="dxa"/>
            <w:vAlign w:val="center"/>
          </w:tcPr>
          <w:p>
            <w:pPr>
              <w:jc w:val="center"/>
            </w:pPr>
            <w:r>
              <w:t>PCU</w:t>
            </w:r>
          </w:p>
        </w:tc>
        <w:tc>
          <w:tcPr>
            <w:tcW w:w="4909" w:type="dxa"/>
            <w:vAlign w:val="center"/>
          </w:tcPr>
          <w:p>
            <w:pPr>
              <w:jc w:val="center"/>
            </w:pPr>
            <w:r>
              <w:t>KNY</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477" w:type="dxa"/>
            <w:vAlign w:val="center"/>
          </w:tcPr>
          <w:p>
            <w:pPr>
              <w:numPr>
                <w:ilvl w:val="0"/>
                <w:numId w:val="8"/>
              </w:numPr>
              <w:adjustRightInd w:val="0"/>
              <w:spacing w:line="312" w:lineRule="atLeast"/>
              <w:jc w:val="center"/>
              <w:textAlignment w:val="baseline"/>
              <w:rPr>
                <w:szCs w:val="21"/>
              </w:rPr>
            </w:pPr>
          </w:p>
        </w:tc>
        <w:tc>
          <w:tcPr>
            <w:tcW w:w="2732" w:type="dxa"/>
            <w:vAlign w:val="center"/>
          </w:tcPr>
          <w:p>
            <w:pPr>
              <w:jc w:val="center"/>
            </w:pPr>
            <w:r>
              <w:t>BMU</w:t>
            </w:r>
          </w:p>
        </w:tc>
        <w:tc>
          <w:tcPr>
            <w:tcW w:w="4909" w:type="dxa"/>
            <w:vAlign w:val="center"/>
          </w:tcPr>
          <w:p>
            <w:pPr>
              <w:jc w:val="center"/>
            </w:pPr>
            <w:r>
              <w:t>KNB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477" w:type="dxa"/>
            <w:vAlign w:val="center"/>
          </w:tcPr>
          <w:p>
            <w:pPr>
              <w:numPr>
                <w:ilvl w:val="0"/>
                <w:numId w:val="8"/>
              </w:numPr>
              <w:adjustRightInd w:val="0"/>
              <w:spacing w:line="312" w:lineRule="atLeast"/>
              <w:jc w:val="center"/>
              <w:textAlignment w:val="baseline"/>
              <w:rPr>
                <w:szCs w:val="21"/>
              </w:rPr>
            </w:pPr>
          </w:p>
        </w:tc>
        <w:tc>
          <w:tcPr>
            <w:tcW w:w="2732" w:type="dxa"/>
            <w:vAlign w:val="center"/>
          </w:tcPr>
          <w:p>
            <w:pPr>
              <w:jc w:val="center"/>
            </w:pPr>
            <w:r>
              <w:t>AOCC</w:t>
            </w:r>
          </w:p>
        </w:tc>
        <w:tc>
          <w:tcPr>
            <w:tcW w:w="4909" w:type="dxa"/>
            <w:vAlign w:val="center"/>
          </w:tcPr>
          <w:p>
            <w:pPr>
              <w:jc w:val="center"/>
            </w:pPr>
            <w:r>
              <w:t>KZK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477" w:type="dxa"/>
            <w:vAlign w:val="center"/>
          </w:tcPr>
          <w:p>
            <w:pPr>
              <w:numPr>
                <w:ilvl w:val="0"/>
                <w:numId w:val="8"/>
              </w:numPr>
              <w:adjustRightInd w:val="0"/>
              <w:spacing w:line="312" w:lineRule="atLeast"/>
              <w:jc w:val="center"/>
              <w:textAlignment w:val="baseline"/>
              <w:rPr>
                <w:szCs w:val="21"/>
              </w:rPr>
            </w:pPr>
          </w:p>
        </w:tc>
        <w:tc>
          <w:tcPr>
            <w:tcW w:w="2732" w:type="dxa"/>
            <w:vAlign w:val="center"/>
          </w:tcPr>
          <w:p>
            <w:pPr>
              <w:jc w:val="center"/>
            </w:pPr>
            <w:r>
              <w:t>DCU</w:t>
            </w:r>
          </w:p>
        </w:tc>
        <w:tc>
          <w:tcPr>
            <w:tcW w:w="4909" w:type="dxa"/>
            <w:vAlign w:val="center"/>
          </w:tcPr>
          <w:p>
            <w:pPr>
              <w:jc w:val="center"/>
            </w:pPr>
            <w:r>
              <w:t>KYA</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477" w:type="dxa"/>
            <w:vAlign w:val="center"/>
          </w:tcPr>
          <w:p>
            <w:pPr>
              <w:numPr>
                <w:ilvl w:val="0"/>
                <w:numId w:val="8"/>
              </w:numPr>
              <w:adjustRightInd w:val="0"/>
              <w:spacing w:line="312" w:lineRule="atLeast"/>
              <w:jc w:val="center"/>
              <w:textAlignment w:val="baseline"/>
              <w:rPr>
                <w:szCs w:val="21"/>
              </w:rPr>
            </w:pPr>
          </w:p>
        </w:tc>
        <w:tc>
          <w:tcPr>
            <w:tcW w:w="2732" w:type="dxa"/>
            <w:vAlign w:val="center"/>
          </w:tcPr>
          <w:p>
            <w:pPr>
              <w:jc w:val="center"/>
            </w:pPr>
            <w:r>
              <w:t>MC</w:t>
            </w:r>
          </w:p>
        </w:tc>
        <w:tc>
          <w:tcPr>
            <w:tcW w:w="4909" w:type="dxa"/>
            <w:vAlign w:val="center"/>
          </w:tcPr>
          <w:p>
            <w:pPr>
              <w:jc w:val="center"/>
            </w:pPr>
            <w:r>
              <w:t>KHC</w:t>
            </w:r>
          </w:p>
        </w:tc>
      </w:tr>
    </w:tbl>
    <w:p>
      <w:pPr>
        <w:spacing w:before="120" w:beforeLines="50" w:after="120" w:afterLines="50"/>
        <w:rPr>
          <w:rFonts w:ascii="宋体" w:hAnsi="宋体"/>
        </w:rPr>
      </w:pPr>
    </w:p>
    <w:p>
      <w:pPr>
        <w:pStyle w:val="2"/>
      </w:pPr>
      <w:bookmarkStart w:id="41" w:name="_Toc16172"/>
      <w:bookmarkStart w:id="42" w:name="_Toc256000007"/>
      <w:bookmarkStart w:id="43" w:name="_Toc490491516"/>
      <w:r>
        <w:t>TC FORMAT</w:t>
      </w:r>
      <w:bookmarkEnd w:id="41"/>
      <w:bookmarkEnd w:id="42"/>
      <w:bookmarkEnd w:id="43"/>
    </w:p>
    <w:p>
      <w:pPr>
        <w:spacing w:before="120" w:beforeLines="50" w:after="120" w:afterLines="50"/>
        <w:ind w:firstLine="438"/>
        <w:rPr>
          <w:rFonts w:ascii="宋体" w:hAnsi="宋体"/>
          <w:szCs w:val="21"/>
        </w:rPr>
      </w:pPr>
      <w:r>
        <w:rPr>
          <w:szCs w:val="21"/>
        </w:rPr>
        <w:t xml:space="preserve">TC format is shown as </w:t>
      </w:r>
      <w:r>
        <w:rPr>
          <w:szCs w:val="21"/>
        </w:rPr>
        <w:fldChar w:fldCharType="begin"/>
      </w:r>
      <w:r>
        <w:rPr>
          <w:szCs w:val="21"/>
        </w:rPr>
        <w:instrText xml:space="preserve"> REF _Ref155789752 \h  \* MERGEFORMAT </w:instrText>
      </w:r>
      <w:r>
        <w:rPr>
          <w:szCs w:val="21"/>
        </w:rPr>
        <w:fldChar w:fldCharType="separate"/>
      </w:r>
      <w:r>
        <w:rPr>
          <w:szCs w:val="21"/>
        </w:rPr>
        <w:t>Table</w:t>
      </w:r>
      <w:r>
        <w:rPr>
          <w:rFonts w:ascii="宋体" w:hAnsi="宋体"/>
          <w:szCs w:val="21"/>
        </w:rPr>
        <w:t xml:space="preserve"> </w:t>
      </w:r>
      <w:r>
        <w:rPr>
          <w:szCs w:val="21"/>
        </w:rPr>
        <w:t>3</w:t>
      </w:r>
      <w:r>
        <w:rPr>
          <w:szCs w:val="21"/>
        </w:rPr>
        <w:fldChar w:fldCharType="end"/>
      </w:r>
      <w:r>
        <w:rPr>
          <w:rFonts w:hint="eastAsia"/>
          <w:szCs w:val="21"/>
        </w:rPr>
        <w:t>。</w:t>
      </w:r>
    </w:p>
    <w:p>
      <w:pPr>
        <w:pStyle w:val="17"/>
        <w:keepNext/>
        <w:spacing w:before="120" w:beforeLines="50" w:after="120" w:afterLines="50"/>
        <w:jc w:val="center"/>
        <w:rPr>
          <w:rFonts w:ascii="Times New Roman" w:hAnsi="Times New Roman" w:cs="Times New Roman"/>
        </w:rPr>
      </w:pPr>
      <w:bookmarkStart w:id="44" w:name="_Ref155789752"/>
      <w:bookmarkStart w:id="45" w:name="_Toc150329742"/>
      <w:bookmarkStart w:id="46" w:name="_Toc485041150"/>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表格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bookmarkEnd w:id="44"/>
      <w:r>
        <w:rPr>
          <w:rFonts w:ascii="Times New Roman" w:hAnsi="Times New Roman" w:cs="Times New Roman"/>
        </w:rPr>
        <w:t xml:space="preserve"> </w:t>
      </w:r>
      <w:bookmarkEnd w:id="45"/>
      <w:bookmarkEnd w:id="46"/>
      <w:r>
        <w:rPr>
          <w:rFonts w:ascii="Times New Roman" w:hAnsi="Times New Roman" w:cs="Times New Roman"/>
        </w:rPr>
        <w:t>TC format</w:t>
      </w:r>
    </w:p>
    <w:tbl>
      <w:tblPr>
        <w:tblStyle w:val="44"/>
        <w:tblW w:w="7206" w:type="dxa"/>
        <w:jc w:val="center"/>
        <w:tblBorders>
          <w:top w:val="single" w:color="auto" w:sz="6" w:space="0"/>
          <w:left w:val="single" w:color="auto" w:sz="6" w:space="0"/>
          <w:bottom w:val="single" w:color="auto" w:sz="6" w:space="0"/>
          <w:right w:val="single" w:color="auto" w:sz="6" w:space="0"/>
          <w:insideH w:val="none" w:color="auto" w:sz="0" w:space="0"/>
          <w:insideV w:val="single" w:color="auto" w:sz="6" w:space="0"/>
        </w:tblBorders>
        <w:tblLayout w:type="fixed"/>
        <w:tblCellMar>
          <w:top w:w="0" w:type="dxa"/>
          <w:left w:w="108" w:type="dxa"/>
          <w:bottom w:w="0" w:type="dxa"/>
          <w:right w:w="108" w:type="dxa"/>
        </w:tblCellMar>
      </w:tblPr>
      <w:tblGrid>
        <w:gridCol w:w="3383"/>
        <w:gridCol w:w="3823"/>
      </w:tblGrid>
      <w:tr>
        <w:tblPrEx>
          <w:tblBorders>
            <w:top w:val="single" w:color="auto" w:sz="6" w:space="0"/>
            <w:left w:val="single" w:color="auto" w:sz="6" w:space="0"/>
            <w:bottom w:val="single" w:color="auto" w:sz="6" w:space="0"/>
            <w:right w:val="single" w:color="auto" w:sz="6" w:space="0"/>
            <w:insideH w:val="none" w:color="auto" w:sz="0" w:space="0"/>
            <w:insideV w:val="single" w:color="auto" w:sz="6" w:space="0"/>
          </w:tblBorders>
          <w:tblCellMar>
            <w:top w:w="0" w:type="dxa"/>
            <w:left w:w="108" w:type="dxa"/>
            <w:bottom w:w="0" w:type="dxa"/>
            <w:right w:w="108" w:type="dxa"/>
          </w:tblCellMar>
        </w:tblPrEx>
        <w:trPr>
          <w:jc w:val="center"/>
        </w:trPr>
        <w:tc>
          <w:tcPr>
            <w:tcW w:w="3383" w:type="dxa"/>
          </w:tcPr>
          <w:p>
            <w:pPr>
              <w:spacing w:line="324" w:lineRule="auto"/>
              <w:jc w:val="center"/>
              <w:rPr>
                <w:sz w:val="24"/>
              </w:rPr>
            </w:pPr>
            <w:r>
              <w:rPr>
                <w:sz w:val="24"/>
              </w:rPr>
              <w:t>PSK Preambe</w:t>
            </w:r>
          </w:p>
        </w:tc>
        <w:tc>
          <w:tcPr>
            <w:tcW w:w="3823" w:type="dxa"/>
          </w:tcPr>
          <w:p>
            <w:pPr>
              <w:spacing w:line="324" w:lineRule="auto"/>
              <w:jc w:val="center"/>
              <w:rPr>
                <w:sz w:val="24"/>
              </w:rPr>
            </w:pPr>
            <w:r>
              <w:rPr>
                <w:sz w:val="24"/>
              </w:rPr>
              <w:t>TC code</w:t>
            </w:r>
          </w:p>
        </w:tc>
      </w:tr>
    </w:tbl>
    <w:p>
      <w:pPr>
        <w:pStyle w:val="3"/>
        <w:spacing w:beforeLines="50" w:afterLines="50" w:line="240" w:lineRule="auto"/>
        <w:rPr>
          <w:rFonts w:hAnsi="宋体"/>
        </w:rPr>
      </w:pPr>
      <w:bookmarkStart w:id="47" w:name="_Toc150329808"/>
      <w:bookmarkEnd w:id="47"/>
      <w:bookmarkStart w:id="48" w:name="_Toc487939548"/>
      <w:bookmarkStart w:id="49" w:name="_Toc398790516"/>
      <w:bookmarkStart w:id="50" w:name="_Toc444071436"/>
      <w:bookmarkStart w:id="51" w:name="_Toc150573097"/>
      <w:bookmarkStart w:id="52" w:name="_Toc398789913"/>
      <w:bookmarkStart w:id="53" w:name="_Toc155797984"/>
      <w:bookmarkStart w:id="54" w:name="_Toc398790088"/>
      <w:bookmarkStart w:id="55" w:name="_Toc487881906"/>
      <w:bookmarkStart w:id="56" w:name="_Toc487264893"/>
      <w:bookmarkStart w:id="57" w:name="_Toc484834287"/>
      <w:bookmarkStart w:id="58" w:name="_Toc399552817"/>
      <w:bookmarkStart w:id="59" w:name="_Toc496951599"/>
      <w:r>
        <w:rPr>
          <w:rFonts w:hint="eastAsia" w:hAnsi="宋体"/>
        </w:rPr>
        <w:t xml:space="preserve"> </w:t>
      </w:r>
      <w:bookmarkEnd w:id="48"/>
      <w:bookmarkEnd w:id="49"/>
      <w:bookmarkEnd w:id="50"/>
      <w:bookmarkEnd w:id="51"/>
      <w:bookmarkEnd w:id="52"/>
      <w:bookmarkEnd w:id="53"/>
      <w:bookmarkEnd w:id="54"/>
      <w:bookmarkEnd w:id="55"/>
      <w:bookmarkEnd w:id="56"/>
      <w:bookmarkEnd w:id="57"/>
      <w:bookmarkEnd w:id="58"/>
      <w:bookmarkEnd w:id="59"/>
      <w:bookmarkStart w:id="60" w:name="_Toc490491517"/>
      <w:bookmarkStart w:id="61" w:name="_Toc326830864"/>
      <w:bookmarkStart w:id="62" w:name="_Toc4585"/>
      <w:bookmarkStart w:id="63" w:name="_Toc256000008"/>
      <w:r>
        <w:t>DIRECT TC FORMAT</w:t>
      </w:r>
      <w:bookmarkEnd w:id="60"/>
      <w:bookmarkEnd w:id="61"/>
      <w:bookmarkEnd w:id="62"/>
      <w:bookmarkEnd w:id="63"/>
    </w:p>
    <w:p>
      <w:pPr>
        <w:spacing w:before="120" w:beforeLines="50" w:after="120" w:afterLines="50"/>
        <w:ind w:firstLine="438"/>
        <w:rPr>
          <w:rFonts w:ascii="宋体" w:hAnsi="宋体"/>
          <w:sz w:val="24"/>
        </w:rPr>
      </w:pPr>
      <w:r>
        <w:rPr>
          <w:sz w:val="24"/>
        </w:rPr>
        <w:t>The format of direct TC is shown as</w:t>
      </w:r>
      <w:r>
        <w:t xml:space="preserve"> </w:t>
      </w:r>
      <w:r>
        <w:fldChar w:fldCharType="begin"/>
      </w:r>
      <w:r>
        <w:instrText xml:space="preserve"> REF _Ref155789776 \h  \* MERGEFORMAT </w:instrText>
      </w:r>
      <w:r>
        <w:fldChar w:fldCharType="separate"/>
      </w:r>
      <w:r>
        <w:rPr>
          <w:rFonts w:hint="eastAsia" w:ascii="宋体" w:hAnsi="宋体"/>
          <w:sz w:val="24"/>
        </w:rPr>
        <w:t>Table</w:t>
      </w:r>
      <w:r>
        <w:rPr>
          <w:rFonts w:hint="eastAsia" w:ascii="宋体" w:hAnsi="宋体"/>
        </w:rPr>
        <w:t xml:space="preserve"> </w:t>
      </w:r>
      <w:r>
        <w:rPr>
          <w:rFonts w:ascii="宋体" w:hAnsi="宋体"/>
        </w:rPr>
        <w:t>4</w:t>
      </w:r>
      <w:r>
        <w:fldChar w:fldCharType="end"/>
      </w:r>
      <w:r>
        <w:rPr>
          <w:rFonts w:hint="eastAsia" w:ascii="宋体" w:hAnsi="宋体"/>
          <w:sz w:val="24"/>
        </w:rPr>
        <w:t>.</w:t>
      </w:r>
    </w:p>
    <w:p>
      <w:pPr>
        <w:pStyle w:val="17"/>
        <w:keepNext/>
        <w:spacing w:before="120" w:beforeLines="50" w:after="120" w:afterLines="50"/>
        <w:jc w:val="center"/>
        <w:rPr>
          <w:rFonts w:ascii="宋体" w:hAnsi="宋体" w:cs="Times New Roman"/>
        </w:rPr>
      </w:pPr>
      <w:bookmarkStart w:id="64" w:name="_Toc150329743"/>
      <w:bookmarkStart w:id="65" w:name="_Toc485041151"/>
      <w:bookmarkStart w:id="66" w:name="_Ref155789776"/>
      <w:r>
        <w:rPr>
          <w:rFonts w:hint="eastAsia" w:ascii="宋体" w:hAnsi="宋体" w:cs="Times New Roman"/>
        </w:rPr>
        <w:t xml:space="preserve">Table </w:t>
      </w:r>
      <w:r>
        <w:rPr>
          <w:rFonts w:ascii="宋体" w:hAnsi="宋体" w:cs="Times New Roman"/>
        </w:rPr>
        <w:fldChar w:fldCharType="begin"/>
      </w:r>
      <w:r>
        <w:rPr>
          <w:rFonts w:ascii="宋体" w:hAnsi="宋体" w:cs="Times New Roman"/>
        </w:rPr>
        <w:instrText xml:space="preserve"> SEQ 表格 \* ARABIC </w:instrText>
      </w:r>
      <w:r>
        <w:rPr>
          <w:rFonts w:ascii="宋体" w:hAnsi="宋体" w:cs="Times New Roman"/>
        </w:rPr>
        <w:fldChar w:fldCharType="separate"/>
      </w:r>
      <w:r>
        <w:rPr>
          <w:rFonts w:ascii="宋体" w:hAnsi="宋体" w:cs="Times New Roman"/>
        </w:rPr>
        <w:t>4</w:t>
      </w:r>
      <w:r>
        <w:rPr>
          <w:rFonts w:ascii="宋体" w:hAnsi="宋体" w:cs="Times New Roman"/>
        </w:rPr>
        <w:fldChar w:fldCharType="end"/>
      </w:r>
      <w:bookmarkEnd w:id="64"/>
      <w:bookmarkEnd w:id="65"/>
      <w:bookmarkEnd w:id="66"/>
      <w:r>
        <w:t xml:space="preserve"> </w:t>
      </w:r>
      <w:r>
        <w:rPr>
          <w:rFonts w:ascii="宋体" w:hAnsi="宋体" w:cs="Times New Roman"/>
        </w:rPr>
        <w:t>Format of Direct TC</w:t>
      </w:r>
    </w:p>
    <w:p>
      <w:pPr>
        <w:adjustRightInd w:val="0"/>
        <w:snapToGrid w:val="0"/>
        <w:spacing w:before="120" w:beforeLines="50" w:line="360" w:lineRule="auto"/>
        <w:ind w:firstLine="539"/>
        <w:jc w:val="center"/>
        <w:rPr>
          <w:sz w:val="24"/>
          <w:szCs w:val="20"/>
        </w:rPr>
      </w:pPr>
      <w:r>
        <w:rPr>
          <w:sz w:val="24"/>
          <w:szCs w:val="20"/>
        </w:rPr>
        <w:drawing>
          <wp:inline distT="0" distB="0" distL="0" distR="0">
            <wp:extent cx="5208270" cy="650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5208270" cy="650875"/>
                    </a:xfrm>
                    <a:prstGeom prst="rect">
                      <a:avLst/>
                    </a:prstGeom>
                    <a:noFill/>
                    <a:ln>
                      <a:noFill/>
                    </a:ln>
                  </pic:spPr>
                </pic:pic>
              </a:graphicData>
            </a:graphic>
          </wp:inline>
        </w:drawing>
      </w:r>
    </w:p>
    <w:p>
      <w:pPr>
        <w:spacing w:line="360" w:lineRule="auto"/>
        <w:ind w:firstLine="420"/>
        <w:rPr>
          <w:sz w:val="24"/>
        </w:rPr>
      </w:pPr>
      <w:r>
        <w:rPr>
          <w:sz w:val="24"/>
        </w:rPr>
        <w:t xml:space="preserve">Satellite address synchronization word: </w:t>
      </w:r>
      <w:r>
        <w:rPr>
          <w:rFonts w:hint="eastAsia"/>
          <w:b/>
          <w:sz w:val="24"/>
        </w:rPr>
        <w:t>7718</w:t>
      </w:r>
      <w:r>
        <w:rPr>
          <w:b/>
          <w:sz w:val="24"/>
        </w:rPr>
        <w:t>H</w:t>
      </w:r>
    </w:p>
    <w:p>
      <w:pPr>
        <w:adjustRightInd w:val="0"/>
        <w:snapToGrid w:val="0"/>
        <w:spacing w:line="360" w:lineRule="auto"/>
        <w:ind w:left="420"/>
        <w:rPr>
          <w:sz w:val="24"/>
          <w:szCs w:val="20"/>
        </w:rPr>
      </w:pPr>
      <w:r>
        <w:rPr>
          <w:sz w:val="24"/>
          <w:szCs w:val="20"/>
        </w:rPr>
        <w:t>Mode word: CCH</w:t>
      </w:r>
    </w:p>
    <w:p/>
    <w:p>
      <w:pPr>
        <w:pStyle w:val="3"/>
        <w:rPr>
          <w:rFonts w:hAnsi="宋体"/>
        </w:rPr>
      </w:pPr>
      <w:bookmarkStart w:id="67" w:name="_Toc31669"/>
      <w:bookmarkStart w:id="68" w:name="_Toc256000009"/>
      <w:r>
        <w:rPr>
          <w:rFonts w:hAnsi="宋体"/>
        </w:rPr>
        <w:t>UPLINK DATA FORMAT</w:t>
      </w:r>
      <w:bookmarkEnd w:id="67"/>
      <w:bookmarkEnd w:id="68"/>
    </w:p>
    <w:p>
      <w:pPr>
        <w:spacing w:before="120" w:beforeLines="50" w:after="120" w:afterLines="50"/>
        <w:ind w:firstLine="438"/>
        <w:rPr>
          <w:rFonts w:ascii="宋体" w:hAnsi="宋体"/>
          <w:sz w:val="24"/>
        </w:rPr>
      </w:pPr>
      <w:r>
        <w:rPr>
          <w:rFonts w:ascii="宋体" w:hAnsi="宋体"/>
          <w:sz w:val="24"/>
        </w:rPr>
        <w:t xml:space="preserve">Uplink data includes: indirect TC, TTC, TTD, RTTC and Data Block. </w:t>
      </w:r>
    </w:p>
    <w:p>
      <w:pPr>
        <w:pStyle w:val="17"/>
        <w:keepNext/>
        <w:spacing w:before="120" w:beforeLines="50" w:after="120" w:afterLines="50"/>
        <w:jc w:val="center"/>
        <w:rPr>
          <w:rFonts w:ascii="宋体" w:hAnsi="宋体" w:cs="Times New Roman"/>
        </w:rPr>
      </w:pPr>
      <w:bookmarkStart w:id="69" w:name="_Ref156278264"/>
      <w:bookmarkStart w:id="70" w:name="_Toc485041153"/>
      <w:r>
        <w:rPr>
          <w:rFonts w:hint="eastAsia" w:ascii="宋体" w:hAnsi="宋体" w:cs="Times New Roman"/>
        </w:rPr>
        <w:t xml:space="preserve">Table </w:t>
      </w:r>
      <w:r>
        <w:rPr>
          <w:rFonts w:ascii="宋体" w:hAnsi="宋体" w:cs="Times New Roman"/>
        </w:rPr>
        <w:fldChar w:fldCharType="begin"/>
      </w:r>
      <w:r>
        <w:rPr>
          <w:rFonts w:ascii="宋体" w:hAnsi="宋体" w:cs="Times New Roman"/>
        </w:rPr>
        <w:instrText xml:space="preserve"> SEQ 表格 \* ARABIC </w:instrText>
      </w:r>
      <w:r>
        <w:rPr>
          <w:rFonts w:ascii="宋体" w:hAnsi="宋体" w:cs="Times New Roman"/>
        </w:rPr>
        <w:fldChar w:fldCharType="separate"/>
      </w:r>
      <w:r>
        <w:rPr>
          <w:rFonts w:ascii="宋体" w:hAnsi="宋体" w:cs="Times New Roman"/>
        </w:rPr>
        <w:t>5</w:t>
      </w:r>
      <w:r>
        <w:rPr>
          <w:rFonts w:ascii="宋体" w:hAnsi="宋体" w:cs="Times New Roman"/>
        </w:rPr>
        <w:fldChar w:fldCharType="end"/>
      </w:r>
      <w:bookmarkEnd w:id="69"/>
      <w:r>
        <w:rPr>
          <w:rFonts w:ascii="宋体" w:hAnsi="宋体" w:cs="Times New Roman"/>
        </w:rPr>
        <w:t xml:space="preserve"> </w:t>
      </w:r>
      <w:bookmarkEnd w:id="70"/>
      <w:r>
        <w:rPr>
          <w:rFonts w:ascii="宋体" w:hAnsi="宋体" w:cs="Times New Roman"/>
        </w:rPr>
        <w:t>Format of Uplink Data</w:t>
      </w:r>
    </w:p>
    <w:p>
      <w:r>
        <w:drawing>
          <wp:inline distT="0" distB="0" distL="0" distR="0">
            <wp:extent cx="5153025" cy="6477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5153025" cy="647700"/>
                    </a:xfrm>
                    <a:prstGeom prst="rect">
                      <a:avLst/>
                    </a:prstGeom>
                    <a:noFill/>
                    <a:ln>
                      <a:noFill/>
                    </a:ln>
                  </pic:spPr>
                </pic:pic>
              </a:graphicData>
            </a:graphic>
          </wp:inline>
        </w:drawing>
      </w:r>
    </w:p>
    <w:p>
      <w:pPr>
        <w:spacing w:line="360" w:lineRule="auto"/>
        <w:ind w:firstLine="420"/>
        <w:rPr>
          <w:sz w:val="24"/>
        </w:rPr>
      </w:pPr>
      <w:r>
        <w:rPr>
          <w:sz w:val="24"/>
        </w:rPr>
        <w:t>Satellite address synchronization word: 41CAH</w:t>
      </w:r>
    </w:p>
    <w:p>
      <w:pPr>
        <w:spacing w:line="360" w:lineRule="auto"/>
        <w:ind w:left="420"/>
        <w:rPr>
          <w:sz w:val="24"/>
        </w:rPr>
      </w:pPr>
      <w:r>
        <w:rPr>
          <w:sz w:val="24"/>
        </w:rPr>
        <w:t>Mode word:</w:t>
      </w:r>
    </w:p>
    <w:tbl>
      <w:tblPr>
        <w:tblStyle w:val="44"/>
        <w:tblW w:w="6996" w:type="dxa"/>
        <w:tblInd w:w="1050" w:type="dxa"/>
        <w:tblLayout w:type="fixed"/>
        <w:tblCellMar>
          <w:top w:w="0" w:type="dxa"/>
          <w:left w:w="108" w:type="dxa"/>
          <w:bottom w:w="0" w:type="dxa"/>
          <w:right w:w="108" w:type="dxa"/>
        </w:tblCellMar>
      </w:tblPr>
      <w:tblGrid>
        <w:gridCol w:w="756"/>
        <w:gridCol w:w="6240"/>
      </w:tblGrid>
      <w:tr>
        <w:tblPrEx>
          <w:tblCellMar>
            <w:top w:w="0" w:type="dxa"/>
            <w:left w:w="108" w:type="dxa"/>
            <w:bottom w:w="0" w:type="dxa"/>
            <w:right w:w="108" w:type="dxa"/>
          </w:tblCellMar>
        </w:tblPrEx>
        <w:tc>
          <w:tcPr>
            <w:tcW w:w="756" w:type="dxa"/>
          </w:tcPr>
          <w:p>
            <w:pPr>
              <w:spacing w:line="360" w:lineRule="auto"/>
              <w:rPr>
                <w:sz w:val="24"/>
              </w:rPr>
            </w:pPr>
            <w:r>
              <w:rPr>
                <w:sz w:val="24"/>
              </w:rPr>
              <w:t>5AH</w:t>
            </w:r>
          </w:p>
        </w:tc>
        <w:tc>
          <w:tcPr>
            <w:tcW w:w="6240" w:type="dxa"/>
          </w:tcPr>
          <w:p>
            <w:pPr>
              <w:spacing w:line="360" w:lineRule="auto"/>
              <w:ind w:firstLine="420"/>
              <w:rPr>
                <w:sz w:val="24"/>
              </w:rPr>
            </w:pPr>
            <w:r>
              <w:rPr>
                <w:sz w:val="24"/>
              </w:rPr>
              <w:t>The length of executing code is 128bits(16bypes)</w:t>
            </w:r>
          </w:p>
        </w:tc>
      </w:tr>
      <w:tr>
        <w:tblPrEx>
          <w:tblCellMar>
            <w:top w:w="0" w:type="dxa"/>
            <w:left w:w="108" w:type="dxa"/>
            <w:bottom w:w="0" w:type="dxa"/>
            <w:right w:w="108" w:type="dxa"/>
          </w:tblCellMar>
        </w:tblPrEx>
        <w:tc>
          <w:tcPr>
            <w:tcW w:w="756" w:type="dxa"/>
          </w:tcPr>
          <w:p>
            <w:pPr>
              <w:spacing w:line="360" w:lineRule="auto"/>
              <w:rPr>
                <w:sz w:val="24"/>
              </w:rPr>
            </w:pPr>
            <w:r>
              <w:rPr>
                <w:sz w:val="24"/>
              </w:rPr>
              <w:t>69H</w:t>
            </w:r>
          </w:p>
        </w:tc>
        <w:tc>
          <w:tcPr>
            <w:tcW w:w="6240" w:type="dxa"/>
          </w:tcPr>
          <w:p>
            <w:pPr>
              <w:spacing w:line="360" w:lineRule="auto"/>
              <w:ind w:firstLine="420"/>
              <w:rPr>
                <w:sz w:val="24"/>
              </w:rPr>
            </w:pPr>
            <w:r>
              <w:rPr>
                <w:sz w:val="24"/>
              </w:rPr>
              <w:t>The length of executing code is 512bits(64bypes)</w:t>
            </w:r>
          </w:p>
        </w:tc>
      </w:tr>
      <w:tr>
        <w:tblPrEx>
          <w:tblCellMar>
            <w:top w:w="0" w:type="dxa"/>
            <w:left w:w="108" w:type="dxa"/>
            <w:bottom w:w="0" w:type="dxa"/>
            <w:right w:w="108" w:type="dxa"/>
          </w:tblCellMar>
        </w:tblPrEx>
        <w:tc>
          <w:tcPr>
            <w:tcW w:w="756" w:type="dxa"/>
          </w:tcPr>
          <w:p>
            <w:pPr>
              <w:spacing w:line="360" w:lineRule="auto"/>
              <w:rPr>
                <w:sz w:val="24"/>
              </w:rPr>
            </w:pPr>
            <w:r>
              <w:rPr>
                <w:sz w:val="24"/>
              </w:rPr>
              <w:t>99H</w:t>
            </w:r>
          </w:p>
        </w:tc>
        <w:tc>
          <w:tcPr>
            <w:tcW w:w="6240" w:type="dxa"/>
          </w:tcPr>
          <w:p>
            <w:pPr>
              <w:spacing w:line="360" w:lineRule="auto"/>
              <w:ind w:firstLine="420"/>
              <w:rPr>
                <w:sz w:val="24"/>
              </w:rPr>
            </w:pPr>
            <w:r>
              <w:rPr>
                <w:sz w:val="24"/>
              </w:rPr>
              <w:t>The length of executing code is 1024bits(128bypes)</w:t>
            </w:r>
          </w:p>
        </w:tc>
      </w:tr>
      <w:tr>
        <w:tblPrEx>
          <w:tblCellMar>
            <w:top w:w="0" w:type="dxa"/>
            <w:left w:w="108" w:type="dxa"/>
            <w:bottom w:w="0" w:type="dxa"/>
            <w:right w:w="108" w:type="dxa"/>
          </w:tblCellMar>
        </w:tblPrEx>
        <w:tc>
          <w:tcPr>
            <w:tcW w:w="756" w:type="dxa"/>
          </w:tcPr>
          <w:p>
            <w:pPr>
              <w:spacing w:line="360" w:lineRule="auto"/>
              <w:rPr>
                <w:sz w:val="24"/>
              </w:rPr>
            </w:pPr>
            <w:r>
              <w:rPr>
                <w:sz w:val="24"/>
              </w:rPr>
              <w:t>A5H</w:t>
            </w:r>
          </w:p>
        </w:tc>
        <w:tc>
          <w:tcPr>
            <w:tcW w:w="6240" w:type="dxa"/>
          </w:tcPr>
          <w:p>
            <w:pPr>
              <w:spacing w:line="360" w:lineRule="auto"/>
              <w:ind w:firstLine="420"/>
              <w:rPr>
                <w:sz w:val="24"/>
              </w:rPr>
            </w:pPr>
            <w:r>
              <w:rPr>
                <w:sz w:val="24"/>
              </w:rPr>
              <w:t xml:space="preserve">The length of executing code is 2048bits(256bypes) </w:t>
            </w:r>
          </w:p>
        </w:tc>
      </w:tr>
    </w:tbl>
    <w:p>
      <w:pPr>
        <w:spacing w:line="360" w:lineRule="auto"/>
        <w:ind w:firstLine="420"/>
        <w:rPr>
          <w:sz w:val="24"/>
        </w:rPr>
        <w:sectPr>
          <w:pgSz w:w="11907" w:h="16840"/>
          <w:pgMar w:top="851" w:right="1304" w:bottom="1418" w:left="1701" w:header="851" w:footer="1814" w:gutter="0"/>
          <w:pgNumType w:start="1"/>
          <w:cols w:space="425" w:num="1"/>
          <w:docGrid w:linePitch="381" w:charSpace="1852"/>
        </w:sectPr>
      </w:pPr>
      <w:r>
        <w:rPr>
          <w:sz w:val="24"/>
        </w:rPr>
        <w:t>The calculation of CRC: Y(X)=X</w:t>
      </w:r>
      <w:r>
        <w:rPr>
          <w:sz w:val="24"/>
          <w:vertAlign w:val="superscript"/>
        </w:rPr>
        <w:t>16</w:t>
      </w:r>
      <w:r>
        <w:rPr>
          <w:sz w:val="24"/>
        </w:rPr>
        <w:t>＋X</w:t>
      </w:r>
      <w:r>
        <w:rPr>
          <w:sz w:val="24"/>
          <w:vertAlign w:val="superscript"/>
        </w:rPr>
        <w:t>12</w:t>
      </w:r>
      <w:r>
        <w:rPr>
          <w:sz w:val="24"/>
        </w:rPr>
        <w:t>＋X</w:t>
      </w:r>
      <w:r>
        <w:rPr>
          <w:sz w:val="24"/>
          <w:vertAlign w:val="superscript"/>
        </w:rPr>
        <w:t>5</w:t>
      </w:r>
      <w:r>
        <w:rPr>
          <w:sz w:val="24"/>
        </w:rPr>
        <w:t>＋1</w:t>
      </w:r>
    </w:p>
    <w:p>
      <w:pPr>
        <w:spacing w:line="360" w:lineRule="auto"/>
        <w:ind w:firstLine="420"/>
        <w:rPr>
          <w:sz w:val="24"/>
        </w:rPr>
      </w:pPr>
    </w:p>
    <w:p>
      <w:pPr>
        <w:pStyle w:val="3"/>
        <w:spacing w:beforeLines="50" w:afterLines="50" w:line="240" w:lineRule="auto"/>
        <w:rPr>
          <w:rFonts w:hAnsi="宋体"/>
          <w:szCs w:val="28"/>
        </w:rPr>
      </w:pPr>
      <w:bookmarkStart w:id="71" w:name="_Toc256000010"/>
      <w:bookmarkStart w:id="72" w:name="_Toc16312"/>
      <w:bookmarkStart w:id="73" w:name="_Toc490491519"/>
      <w:r>
        <w:t>TC Transfer frame</w:t>
      </w:r>
      <w:bookmarkEnd w:id="71"/>
      <w:bookmarkEnd w:id="72"/>
      <w:bookmarkEnd w:id="73"/>
    </w:p>
    <w:p>
      <w:pPr>
        <w:spacing w:before="120" w:beforeLines="50" w:after="120" w:afterLines="50"/>
        <w:rPr>
          <w:color w:val="000000"/>
          <w:sz w:val="24"/>
          <w:szCs w:val="28"/>
          <w:lang w:val="zh-CN"/>
        </w:rPr>
      </w:pPr>
      <w:r>
        <w:rPr>
          <w:color w:val="000000"/>
          <w:sz w:val="24"/>
          <w:szCs w:val="28"/>
          <w:lang w:val="zh-CN" w:eastAsia="en-US"/>
        </w:rPr>
        <w:t xml:space="preserve">The TC transfer frame is shown as </w:t>
      </w:r>
      <w:r>
        <w:rPr>
          <w:rFonts w:hint="eastAsia"/>
          <w:color w:val="000000"/>
          <w:sz w:val="24"/>
          <w:szCs w:val="28"/>
          <w:lang w:val="zh-CN"/>
        </w:rPr>
        <w:t>following table</w:t>
      </w:r>
      <w:r>
        <w:rPr>
          <w:color w:val="000000"/>
          <w:sz w:val="24"/>
          <w:szCs w:val="28"/>
          <w:lang w:val="zh-CN"/>
        </w:rPr>
        <w:t>.</w:t>
      </w:r>
    </w:p>
    <w:p>
      <w:pPr>
        <w:spacing w:before="120" w:beforeLines="50" w:after="120" w:afterLines="50"/>
        <w:jc w:val="center"/>
        <w:rPr>
          <w:color w:val="000000"/>
          <w:sz w:val="24"/>
          <w:szCs w:val="28"/>
          <w:lang w:val="zh-CN"/>
        </w:rPr>
      </w:pPr>
      <w:bookmarkStart w:id="74" w:name="_Ref155789894"/>
      <w:bookmarkStart w:id="75" w:name="_Toc485041156"/>
      <w:bookmarkStart w:id="76" w:name="_Toc150329747"/>
      <w:r>
        <w:rPr>
          <w:rFonts w:hint="eastAsia" w:ascii="宋体" w:hAnsi="宋体"/>
        </w:rPr>
        <w:t xml:space="preserve">Table </w:t>
      </w:r>
      <w:r>
        <w:rPr>
          <w:rFonts w:ascii="宋体" w:hAnsi="宋体"/>
        </w:rPr>
        <w:fldChar w:fldCharType="begin"/>
      </w:r>
      <w:r>
        <w:rPr>
          <w:rFonts w:ascii="宋体" w:hAnsi="宋体"/>
        </w:rPr>
        <w:instrText xml:space="preserve"> SEQ 表格 \* ARABIC </w:instrText>
      </w:r>
      <w:r>
        <w:rPr>
          <w:rFonts w:ascii="宋体" w:hAnsi="宋体"/>
        </w:rPr>
        <w:fldChar w:fldCharType="separate"/>
      </w:r>
      <w:r>
        <w:rPr>
          <w:rFonts w:ascii="宋体" w:hAnsi="宋体"/>
        </w:rPr>
        <w:t>6</w:t>
      </w:r>
      <w:r>
        <w:rPr>
          <w:rFonts w:ascii="宋体" w:hAnsi="宋体"/>
        </w:rPr>
        <w:fldChar w:fldCharType="end"/>
      </w:r>
      <w:bookmarkEnd w:id="74"/>
      <w:r>
        <w:rPr>
          <w:rFonts w:ascii="宋体" w:hAnsi="宋体"/>
        </w:rPr>
        <w:t xml:space="preserve"> </w:t>
      </w:r>
      <w:bookmarkEnd w:id="75"/>
      <w:bookmarkEnd w:id="76"/>
      <w:r>
        <w:rPr>
          <w:szCs w:val="21"/>
          <w:lang w:val="zh-CN" w:eastAsia="zh-CN"/>
        </w:rPr>
        <w:t>TC Transfer frame</w:t>
      </w:r>
    </w:p>
    <w:tbl>
      <w:tblPr>
        <w:tblStyle w:val="44"/>
        <w:tblW w:w="14787" w:type="dxa"/>
        <w:tblInd w:w="0" w:type="dxa"/>
        <w:tblLayout w:type="fixed"/>
        <w:tblCellMar>
          <w:top w:w="0" w:type="dxa"/>
          <w:left w:w="108" w:type="dxa"/>
          <w:bottom w:w="0" w:type="dxa"/>
          <w:right w:w="108" w:type="dxa"/>
        </w:tblCellMar>
      </w:tblPr>
      <w:tblGrid>
        <w:gridCol w:w="1477"/>
        <w:gridCol w:w="1233"/>
        <w:gridCol w:w="1233"/>
        <w:gridCol w:w="1207"/>
        <w:gridCol w:w="1774"/>
        <w:gridCol w:w="1452"/>
        <w:gridCol w:w="1269"/>
        <w:gridCol w:w="1665"/>
        <w:gridCol w:w="2123"/>
        <w:gridCol w:w="1354"/>
      </w:tblGrid>
      <w:tr>
        <w:tblPrEx>
          <w:tblCellMar>
            <w:top w:w="0" w:type="dxa"/>
            <w:left w:w="108" w:type="dxa"/>
            <w:bottom w:w="0" w:type="dxa"/>
            <w:right w:w="108" w:type="dxa"/>
          </w:tblCellMar>
        </w:tblPrEx>
        <w:trPr>
          <w:trHeight w:val="1200" w:hRule="atLeast"/>
        </w:trPr>
        <w:tc>
          <w:tcPr>
            <w:tcW w:w="11310" w:type="dxa"/>
            <w:gridSpan w:val="8"/>
            <w:tcBorders>
              <w:top w:val="single" w:color="auto" w:sz="4" w:space="0"/>
              <w:left w:val="single" w:color="auto" w:sz="4" w:space="0"/>
              <w:bottom w:val="single" w:color="auto" w:sz="4" w:space="0"/>
              <w:right w:val="single" w:color="000000"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Transfer Frame Primary Header (40 bits)</w:t>
            </w:r>
          </w:p>
        </w:tc>
        <w:tc>
          <w:tcPr>
            <w:tcW w:w="2123"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Transfer Frame Data Field</w:t>
            </w:r>
          </w:p>
        </w:tc>
        <w:tc>
          <w:tcPr>
            <w:tcW w:w="1354"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Frame Error Control Field</w:t>
            </w:r>
          </w:p>
        </w:tc>
      </w:tr>
      <w:tr>
        <w:tblPrEx>
          <w:tblCellMar>
            <w:top w:w="0" w:type="dxa"/>
            <w:left w:w="108" w:type="dxa"/>
            <w:bottom w:w="0" w:type="dxa"/>
            <w:right w:w="108" w:type="dxa"/>
          </w:tblCellMar>
        </w:tblPrEx>
        <w:trPr>
          <w:trHeight w:val="1335" w:hRule="atLeast"/>
        </w:trPr>
        <w:tc>
          <w:tcPr>
            <w:tcW w:w="1477"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Transfer Frame Version Number</w:t>
            </w:r>
          </w:p>
        </w:tc>
        <w:tc>
          <w:tcPr>
            <w:tcW w:w="1233" w:type="dxa"/>
            <w:tcBorders>
              <w:top w:val="nil"/>
              <w:left w:val="nil"/>
              <w:bottom w:val="single" w:color="auto" w:sz="4" w:space="0"/>
              <w:right w:val="single" w:color="auto" w:sz="4" w:space="0"/>
            </w:tcBorders>
            <w:shd w:val="clear" w:color="auto" w:fill="auto"/>
            <w:vAlign w:val="center"/>
          </w:tcPr>
          <w:p>
            <w:pPr>
              <w:widowControl/>
              <w:jc w:val="center"/>
              <w:rPr>
                <w:rFonts w:eastAsia="Times New Roman"/>
                <w:b/>
                <w:bCs/>
                <w:color w:val="000000"/>
                <w:kern w:val="0"/>
                <w:sz w:val="22"/>
                <w:szCs w:val="22"/>
                <w:lang w:eastAsia="en-US"/>
              </w:rPr>
            </w:pPr>
            <w:r>
              <w:rPr>
                <w:rFonts w:eastAsia="Times New Roman"/>
                <w:b/>
                <w:bCs/>
                <w:color w:val="000000"/>
                <w:kern w:val="0"/>
                <w:sz w:val="22"/>
                <w:szCs w:val="22"/>
                <w:lang w:eastAsia="en-US"/>
              </w:rPr>
              <w:t>RSVD. SPARE</w:t>
            </w:r>
          </w:p>
        </w:tc>
        <w:tc>
          <w:tcPr>
            <w:tcW w:w="1233" w:type="dxa"/>
            <w:tcBorders>
              <w:top w:val="nil"/>
              <w:left w:val="nil"/>
              <w:bottom w:val="single" w:color="auto" w:sz="4" w:space="0"/>
              <w:right w:val="single" w:color="auto" w:sz="4" w:space="0"/>
            </w:tcBorders>
            <w:shd w:val="clear" w:color="auto" w:fill="auto"/>
            <w:vAlign w:val="center"/>
          </w:tcPr>
          <w:p>
            <w:pPr>
              <w:widowControl/>
              <w:jc w:val="center"/>
              <w:rPr>
                <w:rFonts w:eastAsia="Times New Roman"/>
                <w:b/>
                <w:bCs/>
                <w:color w:val="000000"/>
                <w:kern w:val="0"/>
                <w:sz w:val="22"/>
                <w:szCs w:val="22"/>
                <w:lang w:eastAsia="en-US"/>
              </w:rPr>
            </w:pPr>
            <w:r>
              <w:rPr>
                <w:rFonts w:eastAsia="Times New Roman"/>
                <w:b/>
                <w:bCs/>
                <w:color w:val="000000"/>
                <w:kern w:val="0"/>
                <w:sz w:val="22"/>
                <w:szCs w:val="22"/>
                <w:lang w:eastAsia="en-US"/>
              </w:rPr>
              <w:t>RSVD. SPARE</w:t>
            </w:r>
          </w:p>
        </w:tc>
        <w:tc>
          <w:tcPr>
            <w:tcW w:w="1207" w:type="dxa"/>
            <w:tcBorders>
              <w:top w:val="nil"/>
              <w:left w:val="nil"/>
              <w:bottom w:val="single" w:color="auto" w:sz="4" w:space="0"/>
              <w:right w:val="single" w:color="auto" w:sz="4" w:space="0"/>
            </w:tcBorders>
            <w:shd w:val="clear" w:color="auto" w:fill="auto"/>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RSVD. SPARE</w:t>
            </w:r>
          </w:p>
        </w:tc>
        <w:tc>
          <w:tcPr>
            <w:tcW w:w="1774" w:type="dxa"/>
            <w:tcBorders>
              <w:top w:val="nil"/>
              <w:left w:val="nil"/>
              <w:bottom w:val="single" w:color="auto" w:sz="4" w:space="0"/>
              <w:right w:val="single" w:color="auto" w:sz="4" w:space="0"/>
            </w:tcBorders>
            <w:shd w:val="clear" w:color="auto" w:fill="auto"/>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Spacecraft ID</w:t>
            </w:r>
          </w:p>
        </w:tc>
        <w:tc>
          <w:tcPr>
            <w:tcW w:w="1452" w:type="dxa"/>
            <w:tcBorders>
              <w:top w:val="nil"/>
              <w:left w:val="nil"/>
              <w:bottom w:val="single" w:color="auto" w:sz="4" w:space="0"/>
              <w:right w:val="single" w:color="auto" w:sz="4" w:space="0"/>
            </w:tcBorders>
            <w:shd w:val="clear" w:color="auto" w:fill="auto"/>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 xml:space="preserve">Virtual Channel ID </w:t>
            </w:r>
          </w:p>
        </w:tc>
        <w:tc>
          <w:tcPr>
            <w:tcW w:w="1269" w:type="dxa"/>
            <w:tcBorders>
              <w:top w:val="nil"/>
              <w:left w:val="nil"/>
              <w:bottom w:val="single" w:color="auto" w:sz="4" w:space="0"/>
              <w:right w:val="single" w:color="auto" w:sz="4" w:space="0"/>
            </w:tcBorders>
            <w:shd w:val="clear" w:color="auto" w:fill="auto"/>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Frame Length</w:t>
            </w:r>
          </w:p>
        </w:tc>
        <w:tc>
          <w:tcPr>
            <w:tcW w:w="1665" w:type="dxa"/>
            <w:tcBorders>
              <w:top w:val="nil"/>
              <w:left w:val="nil"/>
              <w:bottom w:val="single" w:color="auto" w:sz="4" w:space="0"/>
              <w:right w:val="single" w:color="auto" w:sz="4" w:space="0"/>
            </w:tcBorders>
            <w:shd w:val="clear" w:color="auto" w:fill="auto"/>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Frame Sequence Number</w:t>
            </w:r>
          </w:p>
        </w:tc>
        <w:tc>
          <w:tcPr>
            <w:tcW w:w="2123"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 </w:t>
            </w:r>
          </w:p>
        </w:tc>
        <w:tc>
          <w:tcPr>
            <w:tcW w:w="1354"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 </w:t>
            </w:r>
          </w:p>
        </w:tc>
      </w:tr>
      <w:tr>
        <w:tblPrEx>
          <w:tblCellMar>
            <w:top w:w="0" w:type="dxa"/>
            <w:left w:w="108" w:type="dxa"/>
            <w:bottom w:w="0" w:type="dxa"/>
            <w:right w:w="108" w:type="dxa"/>
          </w:tblCellMar>
        </w:tblPrEx>
        <w:trPr>
          <w:trHeight w:val="300" w:hRule="atLeast"/>
        </w:trPr>
        <w:tc>
          <w:tcPr>
            <w:tcW w:w="1477"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2 bits</w:t>
            </w:r>
          </w:p>
        </w:tc>
        <w:tc>
          <w:tcPr>
            <w:tcW w:w="1233"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1 bit</w:t>
            </w:r>
          </w:p>
        </w:tc>
        <w:tc>
          <w:tcPr>
            <w:tcW w:w="1233"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1 bit</w:t>
            </w:r>
          </w:p>
        </w:tc>
        <w:tc>
          <w:tcPr>
            <w:tcW w:w="1207"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2 bits</w:t>
            </w:r>
          </w:p>
        </w:tc>
        <w:tc>
          <w:tcPr>
            <w:tcW w:w="1774"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10 bits</w:t>
            </w:r>
          </w:p>
        </w:tc>
        <w:tc>
          <w:tcPr>
            <w:tcW w:w="1452"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6 bits</w:t>
            </w:r>
          </w:p>
        </w:tc>
        <w:tc>
          <w:tcPr>
            <w:tcW w:w="1269"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10 bits</w:t>
            </w:r>
          </w:p>
        </w:tc>
        <w:tc>
          <w:tcPr>
            <w:tcW w:w="1665"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8 bits</w:t>
            </w:r>
          </w:p>
        </w:tc>
        <w:tc>
          <w:tcPr>
            <w:tcW w:w="2123"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 </w:t>
            </w:r>
          </w:p>
        </w:tc>
        <w:tc>
          <w:tcPr>
            <w:tcW w:w="1354"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16 bits</w:t>
            </w:r>
          </w:p>
        </w:tc>
      </w:tr>
      <w:tr>
        <w:tblPrEx>
          <w:tblCellMar>
            <w:top w:w="0" w:type="dxa"/>
            <w:left w:w="108" w:type="dxa"/>
            <w:bottom w:w="0" w:type="dxa"/>
            <w:right w:w="108" w:type="dxa"/>
          </w:tblCellMar>
        </w:tblPrEx>
        <w:trPr>
          <w:trHeight w:val="600" w:hRule="atLeast"/>
        </w:trPr>
        <w:tc>
          <w:tcPr>
            <w:tcW w:w="1477"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color w:val="000000"/>
                <w:kern w:val="0"/>
                <w:sz w:val="22"/>
                <w:szCs w:val="22"/>
              </w:rPr>
            </w:pPr>
            <w:r>
              <w:rPr>
                <w:rFonts w:eastAsia="Times New Roman"/>
                <w:color w:val="000000"/>
                <w:kern w:val="0"/>
                <w:sz w:val="22"/>
                <w:szCs w:val="22"/>
                <w:lang w:eastAsia="en-US"/>
              </w:rPr>
              <w:t>0</w:t>
            </w:r>
            <w:r>
              <w:rPr>
                <w:color w:val="000000"/>
                <w:kern w:val="0"/>
                <w:sz w:val="22"/>
                <w:szCs w:val="22"/>
              </w:rPr>
              <w:t>0</w:t>
            </w:r>
          </w:p>
        </w:tc>
        <w:tc>
          <w:tcPr>
            <w:tcW w:w="1233"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hint="eastAsia"/>
                <w:color w:val="000000"/>
                <w:kern w:val="0"/>
                <w:sz w:val="22"/>
                <w:szCs w:val="22"/>
              </w:rPr>
              <w:t>0</w:t>
            </w:r>
          </w:p>
        </w:tc>
        <w:tc>
          <w:tcPr>
            <w:tcW w:w="1233" w:type="dxa"/>
            <w:tcBorders>
              <w:top w:val="nil"/>
              <w:left w:val="nil"/>
              <w:bottom w:val="single" w:color="auto" w:sz="4" w:space="0"/>
              <w:right w:val="single" w:color="auto" w:sz="4" w:space="0"/>
            </w:tcBorders>
            <w:shd w:val="clear" w:color="auto" w:fill="auto"/>
            <w:noWrap/>
            <w:vAlign w:val="center"/>
          </w:tcPr>
          <w:p>
            <w:pPr>
              <w:widowControl/>
              <w:jc w:val="center"/>
              <w:rPr>
                <w:color w:val="000000"/>
                <w:kern w:val="0"/>
                <w:sz w:val="22"/>
                <w:szCs w:val="22"/>
              </w:rPr>
            </w:pPr>
            <w:r>
              <w:rPr>
                <w:color w:val="000000"/>
                <w:kern w:val="0"/>
                <w:sz w:val="22"/>
                <w:szCs w:val="22"/>
              </w:rPr>
              <w:t>0</w:t>
            </w:r>
          </w:p>
        </w:tc>
        <w:tc>
          <w:tcPr>
            <w:tcW w:w="1207" w:type="dxa"/>
            <w:tcBorders>
              <w:top w:val="nil"/>
              <w:left w:val="nil"/>
              <w:bottom w:val="single" w:color="auto" w:sz="4" w:space="0"/>
              <w:right w:val="single" w:color="auto" w:sz="4" w:space="0"/>
            </w:tcBorders>
            <w:shd w:val="clear" w:color="auto" w:fill="auto"/>
            <w:noWrap/>
            <w:vAlign w:val="center"/>
          </w:tcPr>
          <w:p>
            <w:pPr>
              <w:widowControl/>
              <w:jc w:val="center"/>
              <w:rPr>
                <w:color w:val="000000"/>
                <w:kern w:val="0"/>
                <w:sz w:val="22"/>
                <w:szCs w:val="22"/>
              </w:rPr>
            </w:pPr>
            <w:r>
              <w:rPr>
                <w:rFonts w:eastAsia="Times New Roman"/>
                <w:color w:val="000000"/>
                <w:kern w:val="0"/>
                <w:sz w:val="22"/>
                <w:szCs w:val="22"/>
                <w:lang w:eastAsia="en-US"/>
              </w:rPr>
              <w:t>0</w:t>
            </w:r>
            <w:r>
              <w:rPr>
                <w:color w:val="000000"/>
                <w:kern w:val="0"/>
                <w:sz w:val="22"/>
                <w:szCs w:val="22"/>
              </w:rPr>
              <w:t>0</w:t>
            </w:r>
          </w:p>
        </w:tc>
        <w:tc>
          <w:tcPr>
            <w:tcW w:w="1774"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hint="eastAsia"/>
                <w:color w:val="000000"/>
                <w:kern w:val="0"/>
                <w:sz w:val="22"/>
                <w:szCs w:val="22"/>
              </w:rPr>
              <w:t>00 0001 0001</w:t>
            </w:r>
          </w:p>
        </w:tc>
        <w:tc>
          <w:tcPr>
            <w:tcW w:w="1452"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 </w:t>
            </w:r>
          </w:p>
        </w:tc>
        <w:tc>
          <w:tcPr>
            <w:tcW w:w="1269" w:type="dxa"/>
            <w:tcBorders>
              <w:top w:val="nil"/>
              <w:left w:val="nil"/>
              <w:bottom w:val="single" w:color="auto" w:sz="4" w:space="0"/>
              <w:right w:val="single" w:color="auto" w:sz="4" w:space="0"/>
            </w:tcBorders>
            <w:shd w:val="clear" w:color="auto" w:fill="auto"/>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0x0F, 0X3F, 0X7F, 0XFF</w:t>
            </w:r>
          </w:p>
        </w:tc>
        <w:tc>
          <w:tcPr>
            <w:tcW w:w="1665"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 </w:t>
            </w:r>
          </w:p>
        </w:tc>
        <w:tc>
          <w:tcPr>
            <w:tcW w:w="2123"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9,57,121,249</w:t>
            </w:r>
          </w:p>
        </w:tc>
        <w:tc>
          <w:tcPr>
            <w:tcW w:w="1354" w:type="dxa"/>
            <w:tcBorders>
              <w:top w:val="nil"/>
              <w:left w:val="nil"/>
              <w:bottom w:val="single" w:color="auto" w:sz="4" w:space="0"/>
              <w:right w:val="single" w:color="auto" w:sz="4" w:space="0"/>
            </w:tcBorders>
            <w:shd w:val="clear" w:color="auto" w:fill="auto"/>
            <w:noWrap/>
            <w:vAlign w:val="center"/>
          </w:tcPr>
          <w:p>
            <w:pPr>
              <w:widowControl/>
              <w:jc w:val="center"/>
              <w:rPr>
                <w:rFonts w:eastAsia="Times New Roman"/>
                <w:color w:val="000000"/>
                <w:kern w:val="0"/>
                <w:sz w:val="22"/>
                <w:szCs w:val="22"/>
                <w:lang w:eastAsia="en-US"/>
              </w:rPr>
            </w:pPr>
            <w:r>
              <w:rPr>
                <w:rFonts w:eastAsia="Times New Roman"/>
                <w:color w:val="000000"/>
                <w:kern w:val="0"/>
                <w:sz w:val="22"/>
                <w:szCs w:val="22"/>
                <w:lang w:eastAsia="en-US"/>
              </w:rPr>
              <w:t>XOR</w:t>
            </w:r>
          </w:p>
        </w:tc>
      </w:tr>
    </w:tbl>
    <w:p>
      <w:pPr>
        <w:spacing w:before="120" w:beforeLines="50" w:after="120" w:afterLines="50"/>
        <w:ind w:firstLine="560"/>
        <w:jc w:val="center"/>
        <w:rPr>
          <w:rFonts w:ascii="宋体" w:hAnsi="宋体"/>
        </w:rPr>
        <w:sectPr>
          <w:pgSz w:w="16840" w:h="11907" w:orient="landscape"/>
          <w:pgMar w:top="1701" w:right="851" w:bottom="1304" w:left="1418" w:header="851" w:footer="1814" w:gutter="0"/>
          <w:pgNumType w:start="1"/>
          <w:cols w:space="425" w:num="1"/>
          <w:docGrid w:linePitch="381" w:charSpace="1852"/>
        </w:sectPr>
      </w:pPr>
    </w:p>
    <w:p>
      <w:pPr>
        <w:spacing w:before="120" w:beforeLines="50" w:after="120" w:afterLines="50"/>
        <w:ind w:firstLine="560"/>
        <w:jc w:val="center"/>
        <w:rPr>
          <w:rFonts w:ascii="宋体" w:hAnsi="宋体"/>
        </w:rPr>
      </w:pPr>
    </w:p>
    <w:p>
      <w:pPr>
        <w:spacing w:before="120" w:beforeLines="50" w:after="120" w:afterLines="50"/>
        <w:ind w:firstLine="560"/>
        <w:rPr>
          <w:rFonts w:ascii="宋体" w:hAnsi="宋体"/>
          <w:sz w:val="24"/>
        </w:rPr>
      </w:pPr>
      <w:r>
        <w:rPr>
          <w:color w:val="000000"/>
          <w:sz w:val="24"/>
          <w:szCs w:val="28"/>
          <w:lang w:val="zh-CN" w:eastAsia="en-US"/>
        </w:rPr>
        <w:t>Virtual Channel ID</w:t>
      </w:r>
      <w:r>
        <w:rPr>
          <w:color w:val="000000"/>
          <w:sz w:val="24"/>
          <w:szCs w:val="28"/>
          <w:lang w:val="zh-CN"/>
        </w:rPr>
        <w:t xml:space="preserve"> is shown as</w:t>
      </w:r>
      <w:r>
        <w:t xml:space="preserve"> </w:t>
      </w:r>
      <w:r>
        <w:fldChar w:fldCharType="begin"/>
      </w:r>
      <w:r>
        <w:instrText xml:space="preserve"> REF _Ref155789947 \h  \* MERGEFORMAT </w:instrText>
      </w:r>
      <w:r>
        <w:fldChar w:fldCharType="separate"/>
      </w:r>
      <w:r>
        <w:rPr>
          <w:rFonts w:ascii="宋体" w:hAnsi="宋体"/>
          <w:sz w:val="24"/>
        </w:rPr>
        <w:t>Table7</w:t>
      </w:r>
      <w:r>
        <w:fldChar w:fldCharType="end"/>
      </w:r>
      <w:r>
        <w:rPr>
          <w:rFonts w:ascii="宋体" w:hAnsi="宋体"/>
          <w:sz w:val="24"/>
        </w:rPr>
        <w:t>：</w:t>
      </w:r>
    </w:p>
    <w:p>
      <w:pPr>
        <w:pStyle w:val="17"/>
        <w:keepNext/>
        <w:spacing w:before="120" w:beforeLines="50" w:after="120" w:afterLines="50"/>
        <w:jc w:val="center"/>
        <w:rPr>
          <w:rFonts w:ascii="宋体" w:hAnsi="宋体" w:cs="Times New Roman"/>
        </w:rPr>
      </w:pPr>
      <w:bookmarkStart w:id="77" w:name="_Ref155789947"/>
      <w:bookmarkStart w:id="78" w:name="_Toc150329748"/>
      <w:bookmarkStart w:id="79" w:name="_Toc485041157"/>
      <w:r>
        <w:rPr>
          <w:rFonts w:ascii="宋体" w:hAnsi="宋体" w:cs="Times New Roman"/>
        </w:rPr>
        <w:t>Table</w:t>
      </w:r>
      <w:r>
        <w:rPr>
          <w:rFonts w:ascii="宋体" w:hAnsi="宋体" w:cs="Times New Roman"/>
        </w:rPr>
        <w:fldChar w:fldCharType="begin"/>
      </w:r>
      <w:r>
        <w:rPr>
          <w:rFonts w:ascii="宋体" w:hAnsi="宋体" w:cs="Times New Roman"/>
        </w:rPr>
        <w:instrText xml:space="preserve"> SEQ 表格 \* ARABIC </w:instrText>
      </w:r>
      <w:r>
        <w:rPr>
          <w:rFonts w:ascii="宋体" w:hAnsi="宋体" w:cs="Times New Roman"/>
        </w:rPr>
        <w:fldChar w:fldCharType="separate"/>
      </w:r>
      <w:r>
        <w:rPr>
          <w:rFonts w:ascii="宋体" w:hAnsi="宋体" w:cs="Times New Roman"/>
        </w:rPr>
        <w:t>7</w:t>
      </w:r>
      <w:r>
        <w:rPr>
          <w:rFonts w:ascii="宋体" w:hAnsi="宋体" w:cs="Times New Roman"/>
        </w:rPr>
        <w:fldChar w:fldCharType="end"/>
      </w:r>
      <w:bookmarkEnd w:id="77"/>
      <w:r>
        <w:rPr>
          <w:rFonts w:ascii="宋体" w:hAnsi="宋体" w:cs="Times New Roman"/>
        </w:rPr>
        <w:t xml:space="preserve">  </w:t>
      </w:r>
      <w:bookmarkEnd w:id="78"/>
      <w:bookmarkEnd w:id="79"/>
      <w:r>
        <w:rPr>
          <w:rFonts w:ascii="宋体" w:hAnsi="宋体" w:cs="Times New Roman"/>
        </w:rPr>
        <w:t>Virtual Channel ID</w:t>
      </w:r>
    </w:p>
    <w:tbl>
      <w:tblPr>
        <w:tblStyle w:val="44"/>
        <w:tblW w:w="9118"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88"/>
        <w:gridCol w:w="4149"/>
        <w:gridCol w:w="3281"/>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88" w:type="dxa"/>
          </w:tcPr>
          <w:p>
            <w:pPr>
              <w:spacing w:line="324" w:lineRule="auto"/>
              <w:rPr>
                <w:b/>
                <w:szCs w:val="21"/>
              </w:rPr>
            </w:pPr>
            <w:r>
              <w:rPr>
                <w:b/>
                <w:szCs w:val="21"/>
              </w:rPr>
              <w:t>number</w:t>
            </w:r>
          </w:p>
        </w:tc>
        <w:tc>
          <w:tcPr>
            <w:tcW w:w="4149" w:type="dxa"/>
          </w:tcPr>
          <w:p>
            <w:pPr>
              <w:spacing w:line="324" w:lineRule="auto"/>
              <w:rPr>
                <w:b/>
                <w:szCs w:val="21"/>
              </w:rPr>
            </w:pPr>
            <w:r>
              <w:rPr>
                <w:b/>
                <w:szCs w:val="21"/>
              </w:rPr>
              <w:t>Sub computer</w:t>
            </w:r>
          </w:p>
        </w:tc>
        <w:tc>
          <w:tcPr>
            <w:tcW w:w="3281" w:type="dxa"/>
          </w:tcPr>
          <w:p>
            <w:pPr>
              <w:spacing w:line="324" w:lineRule="auto"/>
              <w:rPr>
                <w:b/>
                <w:szCs w:val="21"/>
              </w:rPr>
            </w:pPr>
            <w:r>
              <w:rPr>
                <w:b/>
                <w:szCs w:val="21"/>
              </w:rPr>
              <w:t>Channel 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88" w:type="dxa"/>
            <w:vAlign w:val="center"/>
          </w:tcPr>
          <w:p>
            <w:pPr>
              <w:pStyle w:val="57"/>
              <w:numPr>
                <w:ilvl w:val="0"/>
                <w:numId w:val="9"/>
              </w:numPr>
              <w:rPr>
                <w:szCs w:val="21"/>
              </w:rPr>
            </w:pPr>
          </w:p>
        </w:tc>
        <w:tc>
          <w:tcPr>
            <w:tcW w:w="4149" w:type="dxa"/>
          </w:tcPr>
          <w:p>
            <w:pPr>
              <w:adjustRightInd w:val="0"/>
              <w:spacing w:line="312" w:lineRule="atLeast"/>
              <w:textAlignment w:val="baseline"/>
              <w:rPr>
                <w:rFonts w:hint="eastAsia" w:eastAsia="宋体"/>
                <w:kern w:val="0"/>
                <w:szCs w:val="21"/>
                <w:lang w:val="en-US" w:eastAsia="zh-CN"/>
              </w:rPr>
            </w:pPr>
            <w:r>
              <w:rPr>
                <w:rFonts w:hint="eastAsia"/>
                <w:kern w:val="0"/>
                <w:szCs w:val="21"/>
                <w:lang w:val="en-US" w:eastAsia="zh-CN"/>
              </w:rPr>
              <w:t>OBC</w:t>
            </w:r>
          </w:p>
        </w:tc>
        <w:tc>
          <w:tcPr>
            <w:tcW w:w="3281" w:type="dxa"/>
          </w:tcPr>
          <w:p>
            <w:pPr>
              <w:adjustRightInd w:val="0"/>
              <w:spacing w:line="312" w:lineRule="atLeast"/>
              <w:textAlignment w:val="baseline"/>
              <w:rPr>
                <w:kern w:val="0"/>
                <w:szCs w:val="21"/>
              </w:rPr>
            </w:pPr>
            <w:r>
              <w:rPr>
                <w:rFonts w:hint="eastAsia"/>
                <w:kern w:val="0"/>
                <w:szCs w:val="21"/>
              </w:rPr>
              <w:t>00H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88" w:type="dxa"/>
            <w:vAlign w:val="center"/>
          </w:tcPr>
          <w:p>
            <w:pPr>
              <w:pStyle w:val="57"/>
              <w:numPr>
                <w:ilvl w:val="0"/>
                <w:numId w:val="9"/>
              </w:numPr>
              <w:rPr>
                <w:szCs w:val="21"/>
              </w:rPr>
            </w:pPr>
          </w:p>
        </w:tc>
        <w:tc>
          <w:tcPr>
            <w:tcW w:w="4149" w:type="dxa"/>
          </w:tcPr>
          <w:p>
            <w:pPr>
              <w:adjustRightInd w:val="0"/>
              <w:spacing w:line="312" w:lineRule="atLeast"/>
              <w:textAlignment w:val="baseline"/>
              <w:rPr>
                <w:kern w:val="0"/>
                <w:szCs w:val="21"/>
              </w:rPr>
            </w:pPr>
            <w:r>
              <w:rPr>
                <w:rFonts w:hint="eastAsia"/>
                <w:kern w:val="0"/>
                <w:szCs w:val="21"/>
                <w:lang w:val="en-US" w:eastAsia="zh-CN"/>
              </w:rPr>
              <w:t xml:space="preserve">Transponder </w:t>
            </w:r>
            <w:r>
              <w:rPr>
                <w:rFonts w:hint="eastAsia"/>
                <w:kern w:val="0"/>
                <w:szCs w:val="21"/>
              </w:rPr>
              <w:t>A</w:t>
            </w:r>
          </w:p>
        </w:tc>
        <w:tc>
          <w:tcPr>
            <w:tcW w:w="3281" w:type="dxa"/>
          </w:tcPr>
          <w:p>
            <w:pPr>
              <w:adjustRightInd w:val="0"/>
              <w:spacing w:line="312" w:lineRule="atLeast"/>
              <w:textAlignment w:val="baseline"/>
              <w:rPr>
                <w:kern w:val="0"/>
                <w:szCs w:val="21"/>
              </w:rPr>
            </w:pPr>
            <w:r>
              <w:rPr>
                <w:rFonts w:hint="eastAsia"/>
                <w:kern w:val="0"/>
                <w:szCs w:val="21"/>
              </w:rPr>
              <w:t>02H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88" w:type="dxa"/>
            <w:vAlign w:val="center"/>
          </w:tcPr>
          <w:p>
            <w:pPr>
              <w:pStyle w:val="57"/>
              <w:numPr>
                <w:ilvl w:val="0"/>
                <w:numId w:val="9"/>
              </w:numPr>
              <w:rPr>
                <w:szCs w:val="21"/>
              </w:rPr>
            </w:pPr>
          </w:p>
        </w:tc>
        <w:tc>
          <w:tcPr>
            <w:tcW w:w="4149" w:type="dxa"/>
          </w:tcPr>
          <w:p>
            <w:pPr>
              <w:adjustRightInd w:val="0"/>
              <w:spacing w:line="312" w:lineRule="atLeast"/>
              <w:textAlignment w:val="baseline"/>
              <w:rPr>
                <w:rFonts w:hint="eastAsia" w:eastAsia="宋体"/>
                <w:kern w:val="0"/>
                <w:szCs w:val="21"/>
                <w:lang w:val="en-US" w:eastAsia="zh-CN"/>
              </w:rPr>
            </w:pPr>
            <w:r>
              <w:rPr>
                <w:rFonts w:hint="eastAsia"/>
                <w:kern w:val="0"/>
                <w:szCs w:val="21"/>
                <w:lang w:val="en-US" w:eastAsia="zh-CN"/>
              </w:rPr>
              <w:t>PCU</w:t>
            </w:r>
          </w:p>
        </w:tc>
        <w:tc>
          <w:tcPr>
            <w:tcW w:w="3281" w:type="dxa"/>
          </w:tcPr>
          <w:p>
            <w:pPr>
              <w:adjustRightInd w:val="0"/>
              <w:spacing w:line="312" w:lineRule="atLeast"/>
              <w:textAlignment w:val="baseline"/>
              <w:rPr>
                <w:kern w:val="0"/>
                <w:szCs w:val="21"/>
              </w:rPr>
            </w:pPr>
            <w:r>
              <w:rPr>
                <w:rFonts w:hint="eastAsia"/>
                <w:kern w:val="0"/>
                <w:szCs w:val="21"/>
              </w:rPr>
              <w:t>03H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88" w:type="dxa"/>
            <w:vAlign w:val="center"/>
          </w:tcPr>
          <w:p>
            <w:pPr>
              <w:pStyle w:val="57"/>
              <w:numPr>
                <w:ilvl w:val="0"/>
                <w:numId w:val="9"/>
              </w:numPr>
              <w:rPr>
                <w:szCs w:val="21"/>
              </w:rPr>
            </w:pPr>
          </w:p>
        </w:tc>
        <w:tc>
          <w:tcPr>
            <w:tcW w:w="4149" w:type="dxa"/>
          </w:tcPr>
          <w:p>
            <w:pPr>
              <w:adjustRightInd w:val="0"/>
              <w:spacing w:line="312" w:lineRule="atLeast"/>
              <w:textAlignment w:val="baseline"/>
              <w:rPr>
                <w:rFonts w:hint="eastAsia" w:eastAsia="宋体"/>
                <w:kern w:val="0"/>
                <w:szCs w:val="21"/>
                <w:lang w:val="en-US" w:eastAsia="zh-CN"/>
              </w:rPr>
            </w:pPr>
            <w:r>
              <w:rPr>
                <w:rFonts w:hint="eastAsia"/>
                <w:kern w:val="0"/>
                <w:szCs w:val="21"/>
                <w:lang w:val="en-US" w:eastAsia="zh-CN"/>
              </w:rPr>
              <w:t>AOCC</w:t>
            </w:r>
          </w:p>
        </w:tc>
        <w:tc>
          <w:tcPr>
            <w:tcW w:w="3281" w:type="dxa"/>
          </w:tcPr>
          <w:p>
            <w:pPr>
              <w:adjustRightInd w:val="0"/>
              <w:spacing w:line="312" w:lineRule="atLeast"/>
              <w:textAlignment w:val="baseline"/>
              <w:rPr>
                <w:kern w:val="0"/>
                <w:szCs w:val="21"/>
              </w:rPr>
            </w:pPr>
            <w:r>
              <w:rPr>
                <w:rFonts w:hint="eastAsia"/>
                <w:kern w:val="0"/>
                <w:szCs w:val="21"/>
              </w:rPr>
              <w:t>04H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88" w:type="dxa"/>
            <w:vAlign w:val="center"/>
          </w:tcPr>
          <w:p>
            <w:pPr>
              <w:pStyle w:val="57"/>
              <w:numPr>
                <w:ilvl w:val="0"/>
                <w:numId w:val="9"/>
              </w:numPr>
              <w:rPr>
                <w:szCs w:val="21"/>
              </w:rPr>
            </w:pPr>
          </w:p>
        </w:tc>
        <w:tc>
          <w:tcPr>
            <w:tcW w:w="4149" w:type="dxa"/>
          </w:tcPr>
          <w:p>
            <w:pPr>
              <w:adjustRightInd w:val="0"/>
              <w:spacing w:line="312" w:lineRule="atLeast"/>
              <w:textAlignment w:val="baseline"/>
              <w:rPr>
                <w:kern w:val="0"/>
                <w:szCs w:val="21"/>
              </w:rPr>
            </w:pPr>
            <w:r>
              <w:rPr>
                <w:rFonts w:hint="eastAsia"/>
                <w:kern w:val="0"/>
                <w:szCs w:val="21"/>
                <w:lang w:val="en-US" w:eastAsia="zh-CN"/>
              </w:rPr>
              <w:t xml:space="preserve">Transponder </w:t>
            </w:r>
            <w:r>
              <w:rPr>
                <w:rFonts w:hint="eastAsia"/>
                <w:kern w:val="0"/>
                <w:szCs w:val="21"/>
              </w:rPr>
              <w:t>B</w:t>
            </w:r>
          </w:p>
        </w:tc>
        <w:tc>
          <w:tcPr>
            <w:tcW w:w="3281" w:type="dxa"/>
          </w:tcPr>
          <w:p>
            <w:pPr>
              <w:adjustRightInd w:val="0"/>
              <w:spacing w:line="312" w:lineRule="atLeast"/>
              <w:textAlignment w:val="baseline"/>
              <w:rPr>
                <w:kern w:val="0"/>
                <w:szCs w:val="21"/>
              </w:rPr>
            </w:pPr>
            <w:r>
              <w:rPr>
                <w:rFonts w:hint="eastAsia"/>
                <w:kern w:val="0"/>
                <w:szCs w:val="21"/>
              </w:rPr>
              <w:t>05H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88" w:type="dxa"/>
            <w:vAlign w:val="center"/>
          </w:tcPr>
          <w:p>
            <w:pPr>
              <w:pStyle w:val="57"/>
              <w:numPr>
                <w:ilvl w:val="0"/>
                <w:numId w:val="9"/>
              </w:numPr>
              <w:rPr>
                <w:szCs w:val="21"/>
              </w:rPr>
            </w:pPr>
          </w:p>
        </w:tc>
        <w:tc>
          <w:tcPr>
            <w:tcW w:w="4149" w:type="dxa"/>
          </w:tcPr>
          <w:p>
            <w:pPr>
              <w:adjustRightInd w:val="0"/>
              <w:spacing w:line="312" w:lineRule="atLeast"/>
              <w:textAlignment w:val="baseline"/>
              <w:rPr>
                <w:rFonts w:hint="eastAsia" w:eastAsia="宋体"/>
                <w:kern w:val="0"/>
                <w:szCs w:val="21"/>
                <w:lang w:val="en-US" w:eastAsia="zh-CN"/>
              </w:rPr>
            </w:pPr>
            <w:r>
              <w:rPr>
                <w:rFonts w:hint="eastAsia"/>
                <w:kern w:val="0"/>
                <w:szCs w:val="21"/>
                <w:lang w:val="en-US" w:eastAsia="zh-CN"/>
              </w:rPr>
              <w:t>TCU</w:t>
            </w:r>
          </w:p>
        </w:tc>
        <w:tc>
          <w:tcPr>
            <w:tcW w:w="3281" w:type="dxa"/>
          </w:tcPr>
          <w:p>
            <w:pPr>
              <w:adjustRightInd w:val="0"/>
              <w:spacing w:line="312" w:lineRule="atLeast"/>
              <w:textAlignment w:val="baseline"/>
              <w:rPr>
                <w:kern w:val="0"/>
                <w:szCs w:val="21"/>
              </w:rPr>
            </w:pPr>
            <w:r>
              <w:rPr>
                <w:rFonts w:hint="eastAsia"/>
                <w:kern w:val="0"/>
                <w:szCs w:val="21"/>
              </w:rPr>
              <w:t>07H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88" w:type="dxa"/>
            <w:vAlign w:val="center"/>
          </w:tcPr>
          <w:p>
            <w:pPr>
              <w:pStyle w:val="57"/>
              <w:numPr>
                <w:ilvl w:val="0"/>
                <w:numId w:val="9"/>
              </w:numPr>
              <w:rPr>
                <w:szCs w:val="21"/>
              </w:rPr>
            </w:pPr>
          </w:p>
        </w:tc>
        <w:tc>
          <w:tcPr>
            <w:tcW w:w="4149" w:type="dxa"/>
          </w:tcPr>
          <w:p>
            <w:pPr>
              <w:adjustRightInd w:val="0"/>
              <w:spacing w:line="312" w:lineRule="atLeast"/>
              <w:textAlignment w:val="baseline"/>
              <w:rPr>
                <w:kern w:val="0"/>
                <w:szCs w:val="21"/>
              </w:rPr>
            </w:pPr>
            <w:r>
              <w:rPr>
                <w:rFonts w:hint="eastAsia"/>
                <w:kern w:val="0"/>
                <w:szCs w:val="21"/>
              </w:rPr>
              <w:t xml:space="preserve">GPS </w:t>
            </w:r>
          </w:p>
        </w:tc>
        <w:tc>
          <w:tcPr>
            <w:tcW w:w="3281" w:type="dxa"/>
          </w:tcPr>
          <w:p>
            <w:pPr>
              <w:adjustRightInd w:val="0"/>
              <w:spacing w:line="312" w:lineRule="atLeast"/>
              <w:textAlignment w:val="baseline"/>
              <w:rPr>
                <w:kern w:val="0"/>
                <w:szCs w:val="21"/>
              </w:rPr>
            </w:pPr>
            <w:r>
              <w:rPr>
                <w:rFonts w:hint="eastAsia"/>
                <w:kern w:val="0"/>
                <w:szCs w:val="21"/>
              </w:rPr>
              <w:t>0AH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88" w:type="dxa"/>
            <w:vAlign w:val="center"/>
          </w:tcPr>
          <w:p>
            <w:pPr>
              <w:pStyle w:val="57"/>
              <w:numPr>
                <w:ilvl w:val="0"/>
                <w:numId w:val="9"/>
              </w:numPr>
              <w:rPr>
                <w:szCs w:val="21"/>
              </w:rPr>
            </w:pPr>
          </w:p>
        </w:tc>
        <w:tc>
          <w:tcPr>
            <w:tcW w:w="4149" w:type="dxa"/>
          </w:tcPr>
          <w:p>
            <w:pPr>
              <w:adjustRightInd w:val="0"/>
              <w:spacing w:line="312" w:lineRule="atLeast"/>
              <w:textAlignment w:val="baseline"/>
              <w:rPr>
                <w:rFonts w:hint="eastAsia" w:eastAsia="宋体"/>
                <w:kern w:val="0"/>
                <w:szCs w:val="21"/>
                <w:lang w:val="en-US" w:eastAsia="zh-CN"/>
              </w:rPr>
            </w:pPr>
            <w:r>
              <w:rPr>
                <w:rFonts w:hint="eastAsia"/>
                <w:kern w:val="0"/>
                <w:szCs w:val="21"/>
                <w:lang w:val="en-US" w:eastAsia="zh-CN"/>
              </w:rPr>
              <w:t>DCU</w:t>
            </w:r>
          </w:p>
        </w:tc>
        <w:tc>
          <w:tcPr>
            <w:tcW w:w="3281" w:type="dxa"/>
          </w:tcPr>
          <w:p>
            <w:pPr>
              <w:adjustRightInd w:val="0"/>
              <w:spacing w:line="312" w:lineRule="atLeast"/>
              <w:textAlignment w:val="baseline"/>
              <w:rPr>
                <w:kern w:val="0"/>
                <w:szCs w:val="21"/>
              </w:rPr>
            </w:pPr>
            <w:r>
              <w:rPr>
                <w:rFonts w:hint="eastAsia"/>
                <w:kern w:val="0"/>
                <w:szCs w:val="21"/>
              </w:rPr>
              <w:t>0BH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88" w:type="dxa"/>
            <w:vAlign w:val="center"/>
          </w:tcPr>
          <w:p>
            <w:pPr>
              <w:pStyle w:val="57"/>
              <w:numPr>
                <w:ilvl w:val="0"/>
                <w:numId w:val="9"/>
              </w:numPr>
              <w:rPr>
                <w:szCs w:val="21"/>
              </w:rPr>
            </w:pPr>
          </w:p>
        </w:tc>
        <w:tc>
          <w:tcPr>
            <w:tcW w:w="4149" w:type="dxa"/>
          </w:tcPr>
          <w:p>
            <w:pPr>
              <w:adjustRightInd w:val="0"/>
              <w:spacing w:line="312" w:lineRule="atLeast"/>
              <w:textAlignment w:val="baseline"/>
              <w:rPr>
                <w:rFonts w:hint="eastAsia" w:eastAsia="宋体"/>
                <w:kern w:val="0"/>
                <w:szCs w:val="21"/>
                <w:lang w:val="en-US" w:eastAsia="zh-CN"/>
              </w:rPr>
            </w:pPr>
            <w:r>
              <w:rPr>
                <w:rFonts w:hint="eastAsia"/>
                <w:kern w:val="0"/>
                <w:szCs w:val="21"/>
                <w:lang w:val="en-US" w:eastAsia="zh-CN"/>
              </w:rPr>
              <w:t>MSC</w:t>
            </w:r>
          </w:p>
        </w:tc>
        <w:tc>
          <w:tcPr>
            <w:tcW w:w="3281" w:type="dxa"/>
          </w:tcPr>
          <w:p>
            <w:pPr>
              <w:adjustRightInd w:val="0"/>
              <w:spacing w:line="312" w:lineRule="atLeast"/>
              <w:textAlignment w:val="baseline"/>
              <w:rPr>
                <w:kern w:val="0"/>
                <w:szCs w:val="21"/>
              </w:rPr>
            </w:pPr>
            <w:r>
              <w:rPr>
                <w:rFonts w:hint="eastAsia"/>
                <w:kern w:val="0"/>
                <w:szCs w:val="21"/>
              </w:rPr>
              <w:t>0CH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88" w:type="dxa"/>
            <w:vAlign w:val="center"/>
          </w:tcPr>
          <w:p>
            <w:pPr>
              <w:pStyle w:val="57"/>
              <w:numPr>
                <w:ilvl w:val="0"/>
                <w:numId w:val="9"/>
              </w:numPr>
              <w:rPr>
                <w:szCs w:val="21"/>
              </w:rPr>
            </w:pPr>
          </w:p>
        </w:tc>
        <w:tc>
          <w:tcPr>
            <w:tcW w:w="4149" w:type="dxa"/>
          </w:tcPr>
          <w:p>
            <w:pPr>
              <w:adjustRightInd w:val="0"/>
              <w:spacing w:line="312" w:lineRule="atLeast"/>
              <w:textAlignment w:val="baseline"/>
              <w:rPr>
                <w:rFonts w:hint="eastAsia" w:eastAsia="宋体"/>
                <w:kern w:val="0"/>
                <w:szCs w:val="21"/>
                <w:lang w:val="en-US" w:eastAsia="zh-CN"/>
              </w:rPr>
            </w:pPr>
            <w:r>
              <w:rPr>
                <w:rFonts w:hint="eastAsia"/>
                <w:kern w:val="0"/>
                <w:szCs w:val="21"/>
                <w:lang w:val="en-US" w:eastAsia="zh-CN"/>
              </w:rPr>
              <w:t>BMU</w:t>
            </w:r>
          </w:p>
        </w:tc>
        <w:tc>
          <w:tcPr>
            <w:tcW w:w="3281" w:type="dxa"/>
          </w:tcPr>
          <w:p>
            <w:pPr>
              <w:adjustRightInd w:val="0"/>
              <w:spacing w:line="312" w:lineRule="atLeast"/>
              <w:textAlignment w:val="baseline"/>
              <w:rPr>
                <w:kern w:val="0"/>
                <w:szCs w:val="21"/>
              </w:rPr>
            </w:pPr>
            <w:r>
              <w:rPr>
                <w:rFonts w:hint="eastAsia"/>
                <w:kern w:val="0"/>
                <w:szCs w:val="21"/>
              </w:rPr>
              <w:t>08H</w:t>
            </w:r>
          </w:p>
        </w:tc>
      </w:tr>
    </w:tbl>
    <w:p>
      <w:pPr>
        <w:pStyle w:val="3"/>
        <w:spacing w:beforeLines="50" w:afterLines="50" w:line="240" w:lineRule="auto"/>
        <w:rPr>
          <w:rFonts w:hAnsi="宋体"/>
          <w:szCs w:val="28"/>
        </w:rPr>
      </w:pPr>
      <w:bookmarkStart w:id="80" w:name="_Toc256000011"/>
      <w:bookmarkStart w:id="81" w:name="_Toc14635"/>
      <w:bookmarkStart w:id="82" w:name="_Toc490491520"/>
      <w:r>
        <w:t>Transfer Frame Data Field</w:t>
      </w:r>
      <w:bookmarkEnd w:id="80"/>
      <w:bookmarkEnd w:id="81"/>
      <w:bookmarkEnd w:id="82"/>
    </w:p>
    <w:p>
      <w:pPr>
        <w:pStyle w:val="4"/>
        <w:spacing w:before="120" w:beforeLines="50" w:after="120" w:afterLines="50" w:line="240" w:lineRule="auto"/>
        <w:rPr>
          <w:rFonts w:ascii="宋体" w:hAnsi="宋体"/>
        </w:rPr>
      </w:pPr>
      <w:bookmarkStart w:id="83" w:name="_Toc24397"/>
      <w:bookmarkStart w:id="84" w:name="_Toc490491521"/>
      <w:bookmarkStart w:id="85" w:name="_Toc256000012"/>
      <w:r>
        <w:rPr>
          <w:rFonts w:ascii="宋体" w:hAnsi="宋体"/>
        </w:rPr>
        <w:t>Data Field Format for OBC</w:t>
      </w:r>
      <w:bookmarkEnd w:id="83"/>
      <w:bookmarkEnd w:id="84"/>
      <w:bookmarkEnd w:id="85"/>
    </w:p>
    <w:p>
      <w:pPr>
        <w:pStyle w:val="17"/>
        <w:keepNext/>
        <w:spacing w:before="120" w:beforeLines="50" w:after="120" w:afterLines="50"/>
        <w:jc w:val="center"/>
        <w:rPr>
          <w:rFonts w:ascii="宋体" w:hAnsi="宋体" w:cs="Times New Roman"/>
        </w:rPr>
      </w:pPr>
      <w:bookmarkStart w:id="86" w:name="_Ref155789963"/>
      <w:bookmarkStart w:id="87" w:name="_Toc150329749"/>
      <w:bookmarkStart w:id="88" w:name="_Toc485041158"/>
      <w:r>
        <w:rPr>
          <w:rFonts w:ascii="宋体" w:hAnsi="宋体" w:cs="Times New Roman"/>
        </w:rPr>
        <w:t>Table</w:t>
      </w:r>
      <w:r>
        <w:rPr>
          <w:rFonts w:ascii="宋体" w:hAnsi="宋体" w:cs="Times New Roman"/>
        </w:rPr>
        <w:fldChar w:fldCharType="begin"/>
      </w:r>
      <w:r>
        <w:rPr>
          <w:rFonts w:ascii="宋体" w:hAnsi="宋体" w:cs="Times New Roman"/>
        </w:rPr>
        <w:instrText xml:space="preserve"> SEQ 表格 \* ARABIC </w:instrText>
      </w:r>
      <w:r>
        <w:rPr>
          <w:rFonts w:ascii="宋体" w:hAnsi="宋体" w:cs="Times New Roman"/>
        </w:rPr>
        <w:fldChar w:fldCharType="separate"/>
      </w:r>
      <w:r>
        <w:rPr>
          <w:rFonts w:ascii="宋体" w:hAnsi="宋体" w:cs="Times New Roman"/>
        </w:rPr>
        <w:t>8</w:t>
      </w:r>
      <w:r>
        <w:rPr>
          <w:rFonts w:ascii="宋体" w:hAnsi="宋体" w:cs="Times New Roman"/>
        </w:rPr>
        <w:fldChar w:fldCharType="end"/>
      </w:r>
      <w:bookmarkEnd w:id="86"/>
      <w:r>
        <w:rPr>
          <w:rFonts w:ascii="宋体" w:hAnsi="宋体" w:cs="Times New Roman"/>
        </w:rPr>
        <w:t xml:space="preserve"> </w:t>
      </w:r>
      <w:bookmarkEnd w:id="87"/>
      <w:bookmarkEnd w:id="88"/>
      <w:r>
        <w:rPr>
          <w:rFonts w:ascii="宋体" w:hAnsi="宋体" w:cs="Times New Roman"/>
          <w:lang w:val="zh-CN"/>
        </w:rPr>
        <w:t>OBC Data Field Format</w:t>
      </w:r>
    </w:p>
    <w:tbl>
      <w:tblPr>
        <w:tblStyle w:val="44"/>
        <w:tblW w:w="6578"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717"/>
        <w:gridCol w:w="3861"/>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717" w:type="dxa"/>
            <w:vAlign w:val="center"/>
          </w:tcPr>
          <w:p>
            <w:pPr>
              <w:spacing w:line="324" w:lineRule="auto"/>
              <w:rPr>
                <w:szCs w:val="21"/>
              </w:rPr>
            </w:pPr>
            <w:r>
              <w:rPr>
                <w:color w:val="000000"/>
                <w:szCs w:val="21"/>
              </w:rPr>
              <w:t>IDENTIFICATION</w:t>
            </w:r>
          </w:p>
        </w:tc>
        <w:tc>
          <w:tcPr>
            <w:tcW w:w="3861" w:type="dxa"/>
            <w:vAlign w:val="center"/>
          </w:tcPr>
          <w:p>
            <w:pPr>
              <w:spacing w:line="324" w:lineRule="auto"/>
              <w:rPr>
                <w:szCs w:val="21"/>
              </w:rPr>
            </w:pPr>
            <w:r>
              <w:rPr>
                <w:sz w:val="24"/>
              </w:rPr>
              <w:t>Data block</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717" w:type="dxa"/>
          </w:tcPr>
          <w:p>
            <w:pPr>
              <w:spacing w:line="324" w:lineRule="auto"/>
              <w:rPr>
                <w:szCs w:val="21"/>
              </w:rPr>
            </w:pPr>
            <w:r>
              <w:rPr>
                <w:szCs w:val="21"/>
              </w:rPr>
              <w:t>1 byte</w:t>
            </w:r>
          </w:p>
        </w:tc>
        <w:tc>
          <w:tcPr>
            <w:tcW w:w="3861" w:type="dxa"/>
          </w:tcPr>
          <w:p>
            <w:pPr>
              <w:spacing w:line="324" w:lineRule="auto"/>
              <w:rPr>
                <w:szCs w:val="21"/>
              </w:rPr>
            </w:pPr>
            <w:r>
              <w:rPr>
                <w:szCs w:val="21"/>
              </w:rPr>
              <w:t>8 bytes, 56 bytes, 120 bytes, 248 bytes</w:t>
            </w:r>
          </w:p>
        </w:tc>
      </w:tr>
    </w:tbl>
    <w:p>
      <w:pPr>
        <w:pStyle w:val="17"/>
        <w:keepNext/>
        <w:spacing w:before="120" w:beforeLines="50" w:after="120" w:afterLines="50"/>
        <w:jc w:val="center"/>
        <w:rPr>
          <w:rFonts w:ascii="宋体" w:hAnsi="宋体" w:cs="Times New Roman"/>
        </w:rPr>
      </w:pPr>
      <w:bookmarkStart w:id="89" w:name="_Ref155790004"/>
      <w:bookmarkStart w:id="90" w:name="_Toc485041159"/>
      <w:bookmarkStart w:id="91" w:name="_Toc150329750"/>
      <w:r>
        <w:rPr>
          <w:rFonts w:ascii="宋体" w:hAnsi="宋体" w:cs="Times New Roman"/>
        </w:rPr>
        <w:t>Table</w:t>
      </w:r>
      <w:r>
        <w:rPr>
          <w:rFonts w:ascii="宋体" w:hAnsi="宋体" w:cs="Times New Roman"/>
        </w:rPr>
        <w:fldChar w:fldCharType="begin"/>
      </w:r>
      <w:r>
        <w:rPr>
          <w:rFonts w:ascii="宋体" w:hAnsi="宋体" w:cs="Times New Roman"/>
        </w:rPr>
        <w:instrText xml:space="preserve"> SEQ 表格 \* ARABIC </w:instrText>
      </w:r>
      <w:r>
        <w:rPr>
          <w:rFonts w:ascii="宋体" w:hAnsi="宋体" w:cs="Times New Roman"/>
        </w:rPr>
        <w:fldChar w:fldCharType="separate"/>
      </w:r>
      <w:r>
        <w:rPr>
          <w:rFonts w:ascii="宋体" w:hAnsi="宋体" w:cs="Times New Roman"/>
        </w:rPr>
        <w:t>9</w:t>
      </w:r>
      <w:r>
        <w:rPr>
          <w:rFonts w:ascii="宋体" w:hAnsi="宋体" w:cs="Times New Roman"/>
        </w:rPr>
        <w:fldChar w:fldCharType="end"/>
      </w:r>
      <w:bookmarkEnd w:id="89"/>
      <w:r>
        <w:rPr>
          <w:rFonts w:ascii="宋体" w:hAnsi="宋体" w:cs="Times New Roman"/>
        </w:rPr>
        <w:t xml:space="preserve"> </w:t>
      </w:r>
      <w:bookmarkEnd w:id="90"/>
      <w:bookmarkEnd w:id="91"/>
      <w:r>
        <w:rPr>
          <w:rFonts w:ascii="宋体" w:hAnsi="宋体" w:cs="Times New Roman"/>
          <w:lang w:val="zh-CN"/>
        </w:rPr>
        <w:t>IDENTIFICATION</w:t>
      </w:r>
    </w:p>
    <w:tbl>
      <w:tblPr>
        <w:tblStyle w:val="44"/>
        <w:tblW w:w="6663"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89"/>
        <w:gridCol w:w="4474"/>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89" w:type="dxa"/>
          </w:tcPr>
          <w:p>
            <w:pPr>
              <w:pStyle w:val="57"/>
            </w:pPr>
            <w:r>
              <w:t>20H：</w:t>
            </w:r>
          </w:p>
        </w:tc>
        <w:tc>
          <w:tcPr>
            <w:tcW w:w="4474" w:type="dxa"/>
          </w:tcPr>
          <w:p>
            <w:pPr>
              <w:spacing w:line="360" w:lineRule="auto"/>
              <w:rPr>
                <w:szCs w:val="21"/>
              </w:rPr>
            </w:pPr>
            <w:r>
              <w:rPr>
                <w:szCs w:val="21"/>
              </w:rPr>
              <w:t>Indirect TC</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89" w:type="dxa"/>
          </w:tcPr>
          <w:p>
            <w:pPr>
              <w:pStyle w:val="57"/>
            </w:pPr>
            <w:r>
              <w:t>40H：</w:t>
            </w:r>
          </w:p>
        </w:tc>
        <w:tc>
          <w:tcPr>
            <w:tcW w:w="4474" w:type="dxa"/>
          </w:tcPr>
          <w:p>
            <w:pPr>
              <w:spacing w:line="360" w:lineRule="auto"/>
              <w:rPr>
                <w:szCs w:val="21"/>
              </w:rPr>
            </w:pPr>
            <w:r>
              <w:rPr>
                <w:sz w:val="24"/>
              </w:rPr>
              <w:t>Data block</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89" w:type="dxa"/>
          </w:tcPr>
          <w:p>
            <w:pPr>
              <w:pStyle w:val="57"/>
            </w:pPr>
            <w:r>
              <w:t>80H：</w:t>
            </w:r>
          </w:p>
        </w:tc>
        <w:tc>
          <w:tcPr>
            <w:tcW w:w="4474" w:type="dxa"/>
          </w:tcPr>
          <w:p>
            <w:pPr>
              <w:spacing w:line="360" w:lineRule="auto"/>
              <w:rPr>
                <w:szCs w:val="21"/>
              </w:rPr>
            </w:pPr>
            <w:r>
              <w:rPr>
                <w:sz w:val="24"/>
              </w:rPr>
              <w:t>T</w:t>
            </w:r>
            <w:r>
              <w:rPr>
                <w:rFonts w:hint="eastAsia"/>
                <w:sz w:val="24"/>
              </w:rPr>
              <w:t>T</w:t>
            </w:r>
            <w:r>
              <w:rPr>
                <w:sz w:val="24"/>
              </w:rPr>
              <w:t>C</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89" w:type="dxa"/>
          </w:tcPr>
          <w:p>
            <w:pPr>
              <w:pStyle w:val="57"/>
            </w:pPr>
            <w:r>
              <w:rPr>
                <w:rFonts w:hint="eastAsia"/>
              </w:rPr>
              <w:t>C</w:t>
            </w:r>
            <w:r>
              <w:t>0H</w:t>
            </w:r>
            <w:r>
              <w:rPr>
                <w:rFonts w:hint="eastAsia"/>
              </w:rPr>
              <w:t>：</w:t>
            </w:r>
          </w:p>
        </w:tc>
        <w:tc>
          <w:tcPr>
            <w:tcW w:w="4474" w:type="dxa"/>
          </w:tcPr>
          <w:p>
            <w:pPr>
              <w:spacing w:line="360" w:lineRule="auto"/>
              <w:rPr>
                <w:szCs w:val="21"/>
              </w:rPr>
            </w:pPr>
            <w:r>
              <w:rPr>
                <w:rFonts w:hint="eastAsia"/>
                <w:szCs w:val="21"/>
              </w:rPr>
              <w:t>TTD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89" w:type="dxa"/>
          </w:tcPr>
          <w:p>
            <w:pPr>
              <w:pStyle w:val="57"/>
            </w:pPr>
            <w:r>
              <w:t>A0H：</w:t>
            </w:r>
          </w:p>
        </w:tc>
        <w:tc>
          <w:tcPr>
            <w:tcW w:w="4474" w:type="dxa"/>
          </w:tcPr>
          <w:p>
            <w:pPr>
              <w:spacing w:line="360" w:lineRule="auto"/>
              <w:rPr>
                <w:szCs w:val="21"/>
              </w:rPr>
            </w:pPr>
            <w:r>
              <w:rPr>
                <w:rFonts w:hint="eastAsia"/>
                <w:szCs w:val="21"/>
              </w:rPr>
              <w:t>RTTC</w:t>
            </w:r>
          </w:p>
        </w:tc>
      </w:tr>
    </w:tbl>
    <w:p>
      <w:pPr>
        <w:spacing w:before="120" w:beforeLines="50" w:after="120" w:afterLines="50"/>
        <w:rPr>
          <w:rFonts w:ascii="宋体" w:hAnsi="宋体"/>
          <w:sz w:val="24"/>
        </w:rPr>
      </w:pPr>
    </w:p>
    <w:p>
      <w:pPr>
        <w:pStyle w:val="5"/>
        <w:spacing w:before="120" w:beforeLines="50" w:after="120" w:afterLines="50" w:line="240" w:lineRule="auto"/>
        <w:rPr>
          <w:rFonts w:ascii="宋体" w:hAnsi="宋体"/>
          <w:szCs w:val="28"/>
        </w:rPr>
      </w:pPr>
      <w:r>
        <w:rPr>
          <w:rFonts w:ascii="宋体" w:hAnsi="宋体"/>
          <w:szCs w:val="28"/>
          <w:lang w:val="en-US"/>
        </w:rPr>
        <w:t>Indirect TC</w:t>
      </w:r>
    </w:p>
    <w:p>
      <w:pPr>
        <w:spacing w:before="120" w:beforeLines="50" w:after="120" w:afterLines="50"/>
        <w:ind w:firstLine="480" w:firstLineChars="200"/>
        <w:jc w:val="center"/>
        <w:rPr>
          <w:rFonts w:ascii="宋体" w:hAnsi="宋体"/>
          <w:sz w:val="24"/>
        </w:rPr>
      </w:pPr>
      <w:bookmarkStart w:id="92" w:name="_Ref155790022"/>
      <w:bookmarkStart w:id="93" w:name="_Toc485041160"/>
      <w:bookmarkStart w:id="94" w:name="_Toc150329751"/>
      <w:bookmarkStart w:id="95" w:name="_Ref156183460"/>
      <w:r>
        <w:rPr>
          <w:rFonts w:ascii="宋体" w:hAnsi="宋体"/>
          <w:sz w:val="24"/>
        </w:rPr>
        <w:t>Table</w:t>
      </w:r>
      <w:r>
        <w:rPr>
          <w:rFonts w:ascii="宋体" w:hAnsi="宋体"/>
          <w:sz w:val="24"/>
        </w:rPr>
        <w:fldChar w:fldCharType="begin"/>
      </w:r>
      <w:r>
        <w:rPr>
          <w:rFonts w:ascii="宋体" w:hAnsi="宋体"/>
          <w:sz w:val="24"/>
        </w:rPr>
        <w:instrText xml:space="preserve"> SEQ 表格 \* ARABIC </w:instrText>
      </w:r>
      <w:r>
        <w:rPr>
          <w:rFonts w:ascii="宋体" w:hAnsi="宋体"/>
          <w:sz w:val="24"/>
        </w:rPr>
        <w:fldChar w:fldCharType="separate"/>
      </w:r>
      <w:r>
        <w:rPr>
          <w:rFonts w:ascii="宋体" w:hAnsi="宋体"/>
          <w:sz w:val="24"/>
        </w:rPr>
        <w:t>10</w:t>
      </w:r>
      <w:r>
        <w:rPr>
          <w:rFonts w:ascii="宋体" w:hAnsi="宋体"/>
          <w:sz w:val="24"/>
        </w:rPr>
        <w:fldChar w:fldCharType="end"/>
      </w:r>
      <w:bookmarkEnd w:id="92"/>
      <w:r>
        <w:rPr>
          <w:rFonts w:ascii="宋体" w:hAnsi="宋体"/>
          <w:sz w:val="24"/>
        </w:rPr>
        <w:t xml:space="preserve"> </w:t>
      </w:r>
      <w:bookmarkEnd w:id="93"/>
      <w:bookmarkEnd w:id="94"/>
      <w:bookmarkEnd w:id="95"/>
      <w:r>
        <w:rPr>
          <w:sz w:val="24"/>
        </w:rPr>
        <w:t>Indirect TC Format</w:t>
      </w:r>
    </w:p>
    <w:tbl>
      <w:tblPr>
        <w:tblStyle w:val="44"/>
        <w:tblW w:w="6660"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19"/>
        <w:gridCol w:w="1144"/>
        <w:gridCol w:w="4497"/>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019"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NO</w:t>
            </w:r>
          </w:p>
        </w:tc>
        <w:tc>
          <w:tcPr>
            <w:tcW w:w="1144"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DATA</w:t>
            </w:r>
          </w:p>
        </w:tc>
        <w:tc>
          <w:tcPr>
            <w:tcW w:w="4497"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DESCRIPTION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r>
              <w:rPr>
                <w:szCs w:val="21"/>
              </w:rPr>
              <w:t>0</w:t>
            </w:r>
          </w:p>
        </w:tc>
        <w:tc>
          <w:tcPr>
            <w:tcW w:w="1144" w:type="dxa"/>
            <w:vAlign w:val="center"/>
          </w:tcPr>
          <w:p>
            <w:pPr>
              <w:spacing w:line="0" w:lineRule="atLeast"/>
              <w:jc w:val="center"/>
              <w:rPr>
                <w:szCs w:val="21"/>
              </w:rPr>
            </w:pPr>
            <w:r>
              <w:rPr>
                <w:szCs w:val="21"/>
              </w:rPr>
              <w:t>20H</w:t>
            </w:r>
          </w:p>
        </w:tc>
        <w:tc>
          <w:tcPr>
            <w:tcW w:w="4497" w:type="dxa"/>
            <w:vAlign w:val="center"/>
          </w:tcPr>
          <w:p>
            <w:pPr>
              <w:spacing w:line="0" w:lineRule="atLeast"/>
              <w:jc w:val="center"/>
              <w:rPr>
                <w:szCs w:val="21"/>
              </w:rPr>
            </w:pPr>
            <w:r>
              <w:rPr>
                <w:color w:val="000000"/>
                <w:szCs w:val="21"/>
              </w:rPr>
              <w:t>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r>
              <w:rPr>
                <w:szCs w:val="21"/>
              </w:rPr>
              <w:t>1</w:t>
            </w:r>
          </w:p>
        </w:tc>
        <w:tc>
          <w:tcPr>
            <w:tcW w:w="1144" w:type="dxa"/>
            <w:vAlign w:val="center"/>
          </w:tcPr>
          <w:p>
            <w:pPr>
              <w:spacing w:line="0" w:lineRule="atLeast"/>
              <w:jc w:val="center"/>
              <w:rPr>
                <w:szCs w:val="21"/>
              </w:rPr>
            </w:pPr>
            <w:r>
              <w:rPr>
                <w:szCs w:val="21"/>
              </w:rPr>
              <w:t>m</w:t>
            </w:r>
          </w:p>
        </w:tc>
        <w:tc>
          <w:tcPr>
            <w:tcW w:w="4497" w:type="dxa"/>
            <w:vAlign w:val="center"/>
          </w:tcPr>
          <w:p>
            <w:pPr>
              <w:spacing w:line="0" w:lineRule="atLeast"/>
              <w:jc w:val="center"/>
              <w:rPr>
                <w:szCs w:val="21"/>
              </w:rPr>
            </w:pPr>
            <w:r>
              <w:rPr>
                <w:szCs w:val="21"/>
              </w:rPr>
              <w:t>Lenghth m=4n+2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r>
              <w:rPr>
                <w:szCs w:val="21"/>
              </w:rPr>
              <w:t>2</w:t>
            </w:r>
          </w:p>
        </w:tc>
        <w:tc>
          <w:tcPr>
            <w:tcW w:w="1144" w:type="dxa"/>
            <w:vAlign w:val="center"/>
          </w:tcPr>
          <w:p>
            <w:pPr>
              <w:spacing w:line="0" w:lineRule="atLeast"/>
              <w:jc w:val="center"/>
              <w:rPr>
                <w:szCs w:val="21"/>
              </w:rPr>
            </w:pPr>
            <w:r>
              <w:rPr>
                <w:szCs w:val="21"/>
              </w:rPr>
              <w:t>00H</w:t>
            </w:r>
          </w:p>
        </w:tc>
        <w:tc>
          <w:tcPr>
            <w:tcW w:w="4497" w:type="dxa"/>
            <w:vAlign w:val="center"/>
          </w:tcPr>
          <w:p>
            <w:pPr>
              <w:spacing w:line="0" w:lineRule="atLeast"/>
              <w:jc w:val="center"/>
              <w:rPr>
                <w:szCs w:val="21"/>
              </w:rPr>
            </w:pPr>
            <w:r>
              <w:rPr>
                <w:szCs w:val="21"/>
              </w:rPr>
              <w:t>reserved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r>
              <w:rPr>
                <w:szCs w:val="21"/>
              </w:rPr>
              <w:t>3</w:t>
            </w:r>
          </w:p>
        </w:tc>
        <w:tc>
          <w:tcPr>
            <w:tcW w:w="1144" w:type="dxa"/>
            <w:vAlign w:val="center"/>
          </w:tcPr>
          <w:p>
            <w:pPr>
              <w:spacing w:line="0" w:lineRule="atLeast"/>
              <w:jc w:val="center"/>
              <w:rPr>
                <w:szCs w:val="21"/>
              </w:rPr>
            </w:pPr>
            <w:r>
              <w:rPr>
                <w:szCs w:val="21"/>
              </w:rPr>
              <w:t>n</w:t>
            </w:r>
          </w:p>
        </w:tc>
        <w:tc>
          <w:tcPr>
            <w:tcW w:w="4497" w:type="dxa"/>
            <w:vAlign w:val="center"/>
          </w:tcPr>
          <w:p>
            <w:pPr>
              <w:spacing w:line="0" w:lineRule="atLeast"/>
              <w:jc w:val="center"/>
              <w:rPr>
                <w:szCs w:val="21"/>
              </w:rPr>
            </w:pPr>
            <w:r>
              <w:rPr>
                <w:szCs w:val="21"/>
              </w:rPr>
              <w:t>Command counte</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r>
              <w:rPr>
                <w:szCs w:val="21"/>
              </w:rPr>
              <w:t>4</w:t>
            </w:r>
          </w:p>
        </w:tc>
        <w:tc>
          <w:tcPr>
            <w:tcW w:w="1144" w:type="dxa"/>
            <w:vAlign w:val="center"/>
          </w:tcPr>
          <w:p>
            <w:pPr>
              <w:spacing w:line="0" w:lineRule="atLeast"/>
              <w:jc w:val="center"/>
              <w:rPr>
                <w:szCs w:val="21"/>
              </w:rPr>
            </w:pPr>
            <w:r>
              <w:rPr>
                <w:szCs w:val="21"/>
              </w:rPr>
              <w:t>##H</w:t>
            </w:r>
          </w:p>
        </w:tc>
        <w:tc>
          <w:tcPr>
            <w:tcW w:w="4497" w:type="dxa"/>
            <w:vMerge w:val="restart"/>
            <w:vAlign w:val="center"/>
          </w:tcPr>
          <w:p>
            <w:pPr>
              <w:spacing w:line="0" w:lineRule="atLeast"/>
              <w:jc w:val="center"/>
              <w:rPr>
                <w:szCs w:val="21"/>
              </w:rPr>
            </w:pPr>
            <w:r>
              <w:rPr>
                <w:szCs w:val="21"/>
              </w:rPr>
              <w:t>Command 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r>
              <w:rPr>
                <w:szCs w:val="21"/>
              </w:rPr>
              <w:t>5</w:t>
            </w:r>
          </w:p>
        </w:tc>
        <w:tc>
          <w:tcPr>
            <w:tcW w:w="1144" w:type="dxa"/>
            <w:vAlign w:val="center"/>
          </w:tcPr>
          <w:p>
            <w:pPr>
              <w:spacing w:line="0" w:lineRule="atLeast"/>
              <w:jc w:val="center"/>
              <w:rPr>
                <w:szCs w:val="21"/>
              </w:rPr>
            </w:pPr>
            <w:r>
              <w:rPr>
                <w:szCs w:val="21"/>
              </w:rPr>
              <w:t>##H</w:t>
            </w:r>
          </w:p>
        </w:tc>
        <w:tc>
          <w:tcPr>
            <w:tcW w:w="4497" w:type="dxa"/>
            <w:vMerge w:val="continue"/>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r>
              <w:rPr>
                <w:szCs w:val="21"/>
              </w:rPr>
              <w:t>6</w:t>
            </w:r>
          </w:p>
        </w:tc>
        <w:tc>
          <w:tcPr>
            <w:tcW w:w="1144" w:type="dxa"/>
            <w:vAlign w:val="center"/>
          </w:tcPr>
          <w:p>
            <w:pPr>
              <w:spacing w:line="0" w:lineRule="atLeast"/>
              <w:jc w:val="center"/>
              <w:rPr>
                <w:szCs w:val="21"/>
              </w:rPr>
            </w:pPr>
            <w:r>
              <w:rPr>
                <w:szCs w:val="21"/>
              </w:rPr>
              <w:t>##H</w:t>
            </w:r>
          </w:p>
        </w:tc>
        <w:tc>
          <w:tcPr>
            <w:tcW w:w="4497" w:type="dxa"/>
            <w:vMerge w:val="continue"/>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r>
              <w:rPr>
                <w:szCs w:val="21"/>
              </w:rPr>
              <w:t>7</w:t>
            </w:r>
          </w:p>
        </w:tc>
        <w:tc>
          <w:tcPr>
            <w:tcW w:w="1144" w:type="dxa"/>
            <w:vAlign w:val="center"/>
          </w:tcPr>
          <w:p>
            <w:pPr>
              <w:spacing w:line="0" w:lineRule="atLeast"/>
              <w:jc w:val="center"/>
              <w:rPr>
                <w:szCs w:val="21"/>
              </w:rPr>
            </w:pPr>
            <w:r>
              <w:rPr>
                <w:szCs w:val="21"/>
              </w:rPr>
              <w:t>##H</w:t>
            </w:r>
          </w:p>
        </w:tc>
        <w:tc>
          <w:tcPr>
            <w:tcW w:w="4497" w:type="dxa"/>
            <w:vMerge w:val="continue"/>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p>
        </w:tc>
        <w:tc>
          <w:tcPr>
            <w:tcW w:w="1144" w:type="dxa"/>
            <w:vAlign w:val="center"/>
          </w:tcPr>
          <w:p>
            <w:pPr>
              <w:spacing w:line="0" w:lineRule="atLeast"/>
              <w:jc w:val="center"/>
              <w:rPr>
                <w:szCs w:val="21"/>
              </w:rPr>
            </w:pPr>
            <w:r>
              <w:rPr>
                <w:szCs w:val="21"/>
              </w:rPr>
              <w:t>##H</w:t>
            </w:r>
          </w:p>
        </w:tc>
        <w:tc>
          <w:tcPr>
            <w:tcW w:w="4497" w:type="dxa"/>
            <w:vMerge w:val="restart"/>
            <w:vAlign w:val="center"/>
          </w:tcPr>
          <w:p>
            <w:pPr>
              <w:spacing w:line="0" w:lineRule="atLeast"/>
              <w:jc w:val="center"/>
              <w:rPr>
                <w:szCs w:val="21"/>
              </w:rPr>
            </w:pPr>
            <w:r>
              <w:rPr>
                <w:szCs w:val="21"/>
              </w:rPr>
              <w:t>Command 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p>
        </w:tc>
        <w:tc>
          <w:tcPr>
            <w:tcW w:w="1144" w:type="dxa"/>
            <w:vAlign w:val="center"/>
          </w:tcPr>
          <w:p>
            <w:pPr>
              <w:spacing w:line="0" w:lineRule="atLeast"/>
              <w:jc w:val="center"/>
              <w:rPr>
                <w:szCs w:val="21"/>
              </w:rPr>
            </w:pPr>
            <w:r>
              <w:rPr>
                <w:szCs w:val="21"/>
              </w:rPr>
              <w:t>##H</w:t>
            </w:r>
          </w:p>
        </w:tc>
        <w:tc>
          <w:tcPr>
            <w:tcW w:w="4497" w:type="dxa"/>
            <w:vMerge w:val="continue"/>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p>
        </w:tc>
        <w:tc>
          <w:tcPr>
            <w:tcW w:w="1144" w:type="dxa"/>
            <w:vAlign w:val="center"/>
          </w:tcPr>
          <w:p>
            <w:pPr>
              <w:spacing w:line="0" w:lineRule="atLeast"/>
              <w:jc w:val="center"/>
              <w:rPr>
                <w:szCs w:val="21"/>
              </w:rPr>
            </w:pPr>
            <w:r>
              <w:rPr>
                <w:szCs w:val="21"/>
              </w:rPr>
              <w:t>##H</w:t>
            </w:r>
          </w:p>
        </w:tc>
        <w:tc>
          <w:tcPr>
            <w:tcW w:w="4497" w:type="dxa"/>
            <w:vMerge w:val="continue"/>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p>
        </w:tc>
        <w:tc>
          <w:tcPr>
            <w:tcW w:w="1144" w:type="dxa"/>
            <w:vAlign w:val="center"/>
          </w:tcPr>
          <w:p>
            <w:pPr>
              <w:spacing w:line="0" w:lineRule="atLeast"/>
              <w:jc w:val="center"/>
              <w:rPr>
                <w:szCs w:val="21"/>
              </w:rPr>
            </w:pPr>
            <w:r>
              <w:rPr>
                <w:szCs w:val="21"/>
              </w:rPr>
              <w:t>##H</w:t>
            </w:r>
          </w:p>
        </w:tc>
        <w:tc>
          <w:tcPr>
            <w:tcW w:w="4497" w:type="dxa"/>
            <w:vMerge w:val="continue"/>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p>
        </w:tc>
        <w:tc>
          <w:tcPr>
            <w:tcW w:w="1144" w:type="dxa"/>
            <w:vAlign w:val="center"/>
          </w:tcPr>
          <w:p>
            <w:pPr>
              <w:spacing w:line="0" w:lineRule="atLeast"/>
              <w:jc w:val="center"/>
              <w:rPr>
                <w:szCs w:val="21"/>
              </w:rPr>
            </w:pPr>
          </w:p>
        </w:tc>
        <w:tc>
          <w:tcPr>
            <w:tcW w:w="4497" w:type="dxa"/>
            <w:vAlign w:val="center"/>
          </w:tcPr>
          <w:p>
            <w:pPr>
              <w:spacing w:line="0" w:lineRule="atLeast"/>
              <w:jc w:val="center"/>
              <w:rPr>
                <w:szCs w:val="21"/>
              </w:rPr>
            </w:pPr>
            <w:r>
              <w:rPr>
                <w:szCs w:val="21"/>
              </w:rPr>
              <w: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p>
        </w:tc>
        <w:tc>
          <w:tcPr>
            <w:tcW w:w="1144" w:type="dxa"/>
            <w:vAlign w:val="center"/>
          </w:tcPr>
          <w:p>
            <w:pPr>
              <w:spacing w:line="0" w:lineRule="atLeast"/>
              <w:jc w:val="center"/>
              <w:rPr>
                <w:szCs w:val="21"/>
              </w:rPr>
            </w:pPr>
          </w:p>
        </w:tc>
        <w:tc>
          <w:tcPr>
            <w:tcW w:w="4497" w:type="dxa"/>
            <w:vAlign w:val="center"/>
          </w:tcPr>
          <w:p>
            <w:pPr>
              <w:spacing w:line="0" w:lineRule="atLeast"/>
              <w:jc w:val="center"/>
              <w:rPr>
                <w:szCs w:val="21"/>
              </w:rPr>
            </w:pPr>
            <w:r>
              <w:rPr>
                <w:szCs w:val="21"/>
              </w:rPr>
              <w: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p>
        </w:tc>
        <w:tc>
          <w:tcPr>
            <w:tcW w:w="1144" w:type="dxa"/>
            <w:vAlign w:val="center"/>
          </w:tcPr>
          <w:p>
            <w:pPr>
              <w:spacing w:line="0" w:lineRule="atLeast"/>
              <w:jc w:val="center"/>
              <w:rPr>
                <w:szCs w:val="21"/>
              </w:rPr>
            </w:pPr>
            <w:r>
              <w:rPr>
                <w:szCs w:val="21"/>
              </w:rPr>
              <w:t>##H</w:t>
            </w:r>
          </w:p>
        </w:tc>
        <w:tc>
          <w:tcPr>
            <w:tcW w:w="4497" w:type="dxa"/>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p>
        </w:tc>
        <w:tc>
          <w:tcPr>
            <w:tcW w:w="1144" w:type="dxa"/>
            <w:vAlign w:val="center"/>
          </w:tcPr>
          <w:p>
            <w:pPr>
              <w:spacing w:line="0" w:lineRule="atLeast"/>
              <w:jc w:val="center"/>
              <w:rPr>
                <w:szCs w:val="21"/>
              </w:rPr>
            </w:pPr>
            <w:r>
              <w:rPr>
                <w:szCs w:val="21"/>
              </w:rPr>
              <w:t>##H</w:t>
            </w:r>
          </w:p>
        </w:tc>
        <w:tc>
          <w:tcPr>
            <w:tcW w:w="4497" w:type="dxa"/>
            <w:vMerge w:val="restart"/>
            <w:vAlign w:val="center"/>
          </w:tcPr>
          <w:p>
            <w:pPr>
              <w:spacing w:line="0" w:lineRule="atLeast"/>
              <w:jc w:val="center"/>
              <w:rPr>
                <w:szCs w:val="21"/>
              </w:rPr>
            </w:pPr>
            <w:r>
              <w:rPr>
                <w:szCs w:val="21"/>
              </w:rPr>
              <w:t>Command 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p>
        </w:tc>
        <w:tc>
          <w:tcPr>
            <w:tcW w:w="1144" w:type="dxa"/>
            <w:vAlign w:val="center"/>
          </w:tcPr>
          <w:p>
            <w:pPr>
              <w:spacing w:line="0" w:lineRule="atLeast"/>
              <w:jc w:val="center"/>
              <w:rPr>
                <w:szCs w:val="21"/>
              </w:rPr>
            </w:pPr>
            <w:r>
              <w:rPr>
                <w:szCs w:val="21"/>
              </w:rPr>
              <w:t>##H</w:t>
            </w:r>
          </w:p>
        </w:tc>
        <w:tc>
          <w:tcPr>
            <w:tcW w:w="4497" w:type="dxa"/>
            <w:vMerge w:val="continue"/>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r>
              <w:rPr>
                <w:szCs w:val="21"/>
              </w:rPr>
              <w:t>m+1</w:t>
            </w:r>
          </w:p>
        </w:tc>
        <w:tc>
          <w:tcPr>
            <w:tcW w:w="1144" w:type="dxa"/>
            <w:vAlign w:val="center"/>
          </w:tcPr>
          <w:p>
            <w:pPr>
              <w:spacing w:line="0" w:lineRule="atLeast"/>
              <w:jc w:val="center"/>
              <w:rPr>
                <w:szCs w:val="21"/>
              </w:rPr>
            </w:pPr>
            <w:r>
              <w:rPr>
                <w:szCs w:val="21"/>
              </w:rPr>
              <w:t>##H</w:t>
            </w:r>
          </w:p>
        </w:tc>
        <w:tc>
          <w:tcPr>
            <w:tcW w:w="4497" w:type="dxa"/>
            <w:vMerge w:val="continue"/>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r>
              <w:rPr>
                <w:szCs w:val="21"/>
              </w:rPr>
              <w:t>m+2</w:t>
            </w:r>
          </w:p>
        </w:tc>
        <w:tc>
          <w:tcPr>
            <w:tcW w:w="1144" w:type="dxa"/>
            <w:vAlign w:val="center"/>
          </w:tcPr>
          <w:p>
            <w:pPr>
              <w:spacing w:line="0" w:lineRule="atLeast"/>
              <w:jc w:val="center"/>
              <w:rPr>
                <w:szCs w:val="21"/>
              </w:rPr>
            </w:pPr>
            <w:r>
              <w:rPr>
                <w:szCs w:val="21"/>
              </w:rPr>
              <w:t>##H</w:t>
            </w:r>
          </w:p>
        </w:tc>
        <w:tc>
          <w:tcPr>
            <w:tcW w:w="4497" w:type="dxa"/>
            <w:vMerge w:val="continue"/>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Cs w:val="21"/>
              </w:rPr>
            </w:pPr>
          </w:p>
        </w:tc>
        <w:tc>
          <w:tcPr>
            <w:tcW w:w="1144" w:type="dxa"/>
            <w:vAlign w:val="center"/>
          </w:tcPr>
          <w:p>
            <w:pPr>
              <w:spacing w:line="0" w:lineRule="atLeast"/>
              <w:jc w:val="center"/>
              <w:rPr>
                <w:szCs w:val="21"/>
              </w:rPr>
            </w:pPr>
            <w:r>
              <w:rPr>
                <w:szCs w:val="21"/>
              </w:rPr>
              <w:t>AAH</w:t>
            </w:r>
          </w:p>
        </w:tc>
        <w:tc>
          <w:tcPr>
            <w:tcW w:w="4497" w:type="dxa"/>
            <w:vMerge w:val="restart"/>
            <w:vAlign w:val="center"/>
          </w:tcPr>
          <w:p>
            <w:pPr>
              <w:spacing w:line="0" w:lineRule="atLeast"/>
              <w:jc w:val="center"/>
              <w:rPr>
                <w:szCs w:val="21"/>
              </w:rPr>
            </w:pPr>
            <w:r>
              <w:rPr>
                <w:szCs w:val="21"/>
              </w:rPr>
              <w:t>reserved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w:t>
            </w:r>
          </w:p>
        </w:tc>
        <w:tc>
          <w:tcPr>
            <w:tcW w:w="4497"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AAH</w:t>
            </w:r>
          </w:p>
        </w:tc>
        <w:tc>
          <w:tcPr>
            <w:tcW w:w="4497"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sz w:val="24"/>
              </w:rPr>
              <w:t>L-1</w:t>
            </w:r>
          </w:p>
        </w:tc>
        <w:tc>
          <w:tcPr>
            <w:tcW w:w="1144" w:type="dxa"/>
            <w:vAlign w:val="center"/>
          </w:tcPr>
          <w:p>
            <w:pPr>
              <w:spacing w:line="0" w:lineRule="atLeast"/>
              <w:jc w:val="center"/>
              <w:rPr>
                <w:sz w:val="24"/>
              </w:rPr>
            </w:pPr>
            <w:r>
              <w:rPr>
                <w:sz w:val="24"/>
              </w:rPr>
              <w:t>AAH</w:t>
            </w:r>
          </w:p>
        </w:tc>
        <w:tc>
          <w:tcPr>
            <w:tcW w:w="4497" w:type="dxa"/>
            <w:vMerge w:val="continue"/>
            <w:vAlign w:val="center"/>
          </w:tcPr>
          <w:p>
            <w:pPr>
              <w:spacing w:line="0" w:lineRule="atLeast"/>
              <w:jc w:val="center"/>
              <w:rPr>
                <w:sz w:val="24"/>
              </w:rPr>
            </w:pPr>
          </w:p>
        </w:tc>
      </w:tr>
    </w:tbl>
    <w:p>
      <w:pPr>
        <w:spacing w:before="120" w:beforeLines="50" w:after="120" w:afterLines="50"/>
        <w:rPr>
          <w:rFonts w:ascii="宋体" w:hAnsi="宋体"/>
        </w:rPr>
      </w:pPr>
    </w:p>
    <w:p>
      <w:pPr>
        <w:pStyle w:val="5"/>
        <w:spacing w:before="120" w:beforeLines="50" w:after="120" w:afterLines="50" w:line="240" w:lineRule="auto"/>
        <w:rPr>
          <w:rFonts w:ascii="宋体" w:hAnsi="宋体"/>
          <w:szCs w:val="28"/>
        </w:rPr>
      </w:pPr>
      <w:bookmarkStart w:id="96" w:name="_Toc487882232"/>
      <w:bookmarkStart w:id="97" w:name="_Toc487265223"/>
      <w:bookmarkStart w:id="98" w:name="_Toc444071452"/>
      <w:bookmarkStart w:id="99" w:name="_Toc487939814"/>
      <w:r>
        <w:t>Data block For OBC</w:t>
      </w:r>
    </w:p>
    <w:p>
      <w:pPr>
        <w:pStyle w:val="6"/>
        <w:spacing w:before="120" w:beforeLines="50" w:after="120" w:afterLines="50" w:line="240" w:lineRule="auto"/>
        <w:rPr>
          <w:rFonts w:ascii="宋体" w:hAnsi="宋体"/>
        </w:rPr>
      </w:pPr>
      <w:r>
        <w:t>One time adjustment</w:t>
      </w:r>
    </w:p>
    <w:p>
      <w:pPr>
        <w:spacing w:before="120" w:beforeLines="50" w:after="120" w:afterLines="50"/>
        <w:ind w:firstLine="480"/>
        <w:rPr>
          <w:rFonts w:ascii="宋体" w:hAnsi="宋体"/>
          <w:sz w:val="24"/>
        </w:rPr>
      </w:pPr>
      <w:r>
        <w:rPr>
          <w:rFonts w:ascii="宋体" w:hAnsi="宋体"/>
          <w:sz w:val="24"/>
        </w:rPr>
        <w:t>The time difference between the ground and satellite should be calculated by ground station and be transmitted through the uplink channel. OBC performs immediately the operation of addition between the on board time and the time difference in order to aim at the ground time after acceptance of time calibration data block. The time adjustment shall be performed once the time difference goes beyond ±5 milliseconds.。</w:t>
      </w:r>
    </w:p>
    <w:p>
      <w:pPr>
        <w:spacing w:before="120" w:beforeLines="50" w:after="120" w:afterLines="50"/>
        <w:ind w:left="1156"/>
        <w:jc w:val="center"/>
        <w:rPr>
          <w:rFonts w:ascii="宋体" w:hAnsi="宋体"/>
          <w:sz w:val="24"/>
        </w:rPr>
      </w:pPr>
      <w:bookmarkStart w:id="100" w:name="_Ref155790037"/>
      <w:bookmarkStart w:id="101" w:name="_Toc485041161"/>
      <w:bookmarkStart w:id="102" w:name="_Toc150329752"/>
      <w:r>
        <w:rPr>
          <w:rFonts w:ascii="宋体" w:hAnsi="宋体"/>
          <w:sz w:val="24"/>
        </w:rPr>
        <w:t>Table</w:t>
      </w:r>
      <w:r>
        <w:rPr>
          <w:rFonts w:ascii="宋体" w:hAnsi="宋体"/>
          <w:sz w:val="24"/>
        </w:rPr>
        <w:fldChar w:fldCharType="begin"/>
      </w:r>
      <w:r>
        <w:rPr>
          <w:rFonts w:ascii="宋体" w:hAnsi="宋体"/>
          <w:sz w:val="24"/>
        </w:rPr>
        <w:instrText xml:space="preserve"> SEQ 表格 \* ARABIC </w:instrText>
      </w:r>
      <w:r>
        <w:rPr>
          <w:rFonts w:ascii="宋体" w:hAnsi="宋体"/>
          <w:sz w:val="24"/>
        </w:rPr>
        <w:fldChar w:fldCharType="separate"/>
      </w:r>
      <w:r>
        <w:rPr>
          <w:rFonts w:ascii="宋体" w:hAnsi="宋体"/>
          <w:sz w:val="24"/>
        </w:rPr>
        <w:t>11</w:t>
      </w:r>
      <w:r>
        <w:rPr>
          <w:rFonts w:ascii="宋体" w:hAnsi="宋体"/>
          <w:sz w:val="24"/>
        </w:rPr>
        <w:fldChar w:fldCharType="end"/>
      </w:r>
      <w:bookmarkEnd w:id="100"/>
      <w:r>
        <w:rPr>
          <w:rFonts w:ascii="宋体" w:hAnsi="宋体"/>
          <w:sz w:val="24"/>
        </w:rPr>
        <w:t xml:space="preserve"> </w:t>
      </w:r>
      <w:bookmarkEnd w:id="101"/>
      <w:bookmarkEnd w:id="102"/>
      <w:r>
        <w:rPr>
          <w:sz w:val="24"/>
        </w:rPr>
        <w:t>One time adjustment data block format</w:t>
      </w:r>
    </w:p>
    <w:tbl>
      <w:tblPr>
        <w:tblStyle w:val="44"/>
        <w:tblW w:w="6832"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95"/>
        <w:gridCol w:w="930"/>
        <w:gridCol w:w="5007"/>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95"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NO</w:t>
            </w:r>
          </w:p>
        </w:tc>
        <w:tc>
          <w:tcPr>
            <w:tcW w:w="930"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DATA</w:t>
            </w:r>
          </w:p>
        </w:tc>
        <w:tc>
          <w:tcPr>
            <w:tcW w:w="5007"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DESCRIPTION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dxa"/>
            <w:vAlign w:val="center"/>
          </w:tcPr>
          <w:p>
            <w:pPr>
              <w:spacing w:line="0" w:lineRule="atLeast"/>
              <w:jc w:val="center"/>
              <w:rPr>
                <w:szCs w:val="21"/>
              </w:rPr>
            </w:pPr>
            <w:r>
              <w:rPr>
                <w:szCs w:val="21"/>
              </w:rPr>
              <w:t>0</w:t>
            </w:r>
          </w:p>
        </w:tc>
        <w:tc>
          <w:tcPr>
            <w:tcW w:w="930" w:type="dxa"/>
            <w:vAlign w:val="center"/>
          </w:tcPr>
          <w:p>
            <w:pPr>
              <w:spacing w:line="0" w:lineRule="atLeast"/>
              <w:jc w:val="center"/>
              <w:rPr>
                <w:szCs w:val="21"/>
              </w:rPr>
            </w:pPr>
            <w:r>
              <w:rPr>
                <w:szCs w:val="21"/>
              </w:rPr>
              <w:t>40H</w:t>
            </w:r>
          </w:p>
        </w:tc>
        <w:tc>
          <w:tcPr>
            <w:tcW w:w="5007" w:type="dxa"/>
            <w:vAlign w:val="center"/>
          </w:tcPr>
          <w:p>
            <w:pPr>
              <w:spacing w:line="0" w:lineRule="atLeast"/>
              <w:jc w:val="center"/>
              <w:rPr>
                <w:szCs w:val="21"/>
              </w:rPr>
            </w:pPr>
            <w:r>
              <w:rPr>
                <w:color w:val="000000"/>
                <w:szCs w:val="21"/>
                <w:lang w:val="zh-CN" w:eastAsia="zh-CN"/>
              </w:rPr>
              <w:t>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dxa"/>
            <w:vAlign w:val="center"/>
          </w:tcPr>
          <w:p>
            <w:pPr>
              <w:spacing w:line="0" w:lineRule="atLeast"/>
              <w:jc w:val="center"/>
              <w:rPr>
                <w:szCs w:val="21"/>
              </w:rPr>
            </w:pPr>
            <w:r>
              <w:rPr>
                <w:szCs w:val="21"/>
              </w:rPr>
              <w:t>1</w:t>
            </w:r>
          </w:p>
        </w:tc>
        <w:tc>
          <w:tcPr>
            <w:tcW w:w="930" w:type="dxa"/>
            <w:vAlign w:val="center"/>
          </w:tcPr>
          <w:p>
            <w:pPr>
              <w:spacing w:line="0" w:lineRule="atLeast"/>
              <w:jc w:val="center"/>
              <w:rPr>
                <w:szCs w:val="21"/>
              </w:rPr>
            </w:pPr>
            <w:r>
              <w:rPr>
                <w:szCs w:val="21"/>
              </w:rPr>
              <w:t>11H</w:t>
            </w:r>
          </w:p>
        </w:tc>
        <w:tc>
          <w:tcPr>
            <w:tcW w:w="5007" w:type="dxa"/>
            <w:vAlign w:val="center"/>
          </w:tcPr>
          <w:p>
            <w:pPr>
              <w:spacing w:line="0" w:lineRule="atLeast"/>
              <w:jc w:val="center"/>
              <w:rPr>
                <w:szCs w:val="21"/>
              </w:rPr>
            </w:pPr>
            <w:r>
              <w:rPr>
                <w:szCs w:val="21"/>
                <w:lang w:val="zh-CN" w:eastAsia="zh-CN"/>
              </w:rPr>
              <w:t>ASSISTANT SYMBOL</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dxa"/>
            <w:vAlign w:val="center"/>
          </w:tcPr>
          <w:p>
            <w:pPr>
              <w:spacing w:line="0" w:lineRule="atLeast"/>
              <w:jc w:val="center"/>
              <w:rPr>
                <w:szCs w:val="21"/>
              </w:rPr>
            </w:pPr>
            <w:r>
              <w:rPr>
                <w:szCs w:val="21"/>
              </w:rPr>
              <w:t>2</w:t>
            </w:r>
          </w:p>
        </w:tc>
        <w:tc>
          <w:tcPr>
            <w:tcW w:w="930" w:type="dxa"/>
            <w:vAlign w:val="center"/>
          </w:tcPr>
          <w:p>
            <w:pPr>
              <w:spacing w:line="0" w:lineRule="atLeast"/>
              <w:jc w:val="center"/>
              <w:rPr>
                <w:szCs w:val="21"/>
              </w:rPr>
            </w:pPr>
            <w:r>
              <w:rPr>
                <w:szCs w:val="21"/>
              </w:rPr>
              <w:t>01H</w:t>
            </w:r>
          </w:p>
        </w:tc>
        <w:tc>
          <w:tcPr>
            <w:tcW w:w="5007" w:type="dxa"/>
            <w:vAlign w:val="center"/>
          </w:tcPr>
          <w:p>
            <w:pPr>
              <w:spacing w:line="0" w:lineRule="atLeast"/>
              <w:jc w:val="center"/>
              <w:rPr>
                <w:szCs w:val="21"/>
              </w:rPr>
            </w:pPr>
            <w:r>
              <w:rPr>
                <w:szCs w:val="21"/>
                <w:lang w:val="zh-CN" w:eastAsia="zh-CN"/>
              </w:rPr>
              <w:t>TYPE</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95" w:type="dxa"/>
            <w:tcBorders>
              <w:top w:val="single" w:color="auto" w:sz="4" w:space="0"/>
            </w:tcBorders>
            <w:vAlign w:val="center"/>
          </w:tcPr>
          <w:p>
            <w:pPr>
              <w:spacing w:line="0" w:lineRule="atLeast"/>
              <w:jc w:val="center"/>
              <w:rPr>
                <w:szCs w:val="21"/>
              </w:rPr>
            </w:pPr>
            <w:r>
              <w:rPr>
                <w:szCs w:val="21"/>
              </w:rPr>
              <w:t>3</w:t>
            </w:r>
          </w:p>
        </w:tc>
        <w:tc>
          <w:tcPr>
            <w:tcW w:w="930" w:type="dxa"/>
            <w:vAlign w:val="center"/>
          </w:tcPr>
          <w:p>
            <w:pPr>
              <w:spacing w:line="0" w:lineRule="atLeast"/>
              <w:jc w:val="center"/>
              <w:rPr>
                <w:szCs w:val="21"/>
              </w:rPr>
            </w:pPr>
            <w:r>
              <w:rPr>
                <w:szCs w:val="21"/>
              </w:rPr>
              <w:t>##H</w:t>
            </w:r>
          </w:p>
        </w:tc>
        <w:tc>
          <w:tcPr>
            <w:tcW w:w="5007" w:type="dxa"/>
            <w:vMerge w:val="restart"/>
            <w:vAlign w:val="center"/>
          </w:tcPr>
          <w:p>
            <w:pPr>
              <w:spacing w:line="0" w:lineRule="atLeast"/>
              <w:jc w:val="center"/>
              <w:rPr>
                <w:szCs w:val="21"/>
                <w:lang w:val="zh-CN" w:eastAsia="zh-CN"/>
              </w:rPr>
            </w:pPr>
            <w:r>
              <w:rPr>
                <w:szCs w:val="21"/>
                <w:lang w:val="zh-CN" w:eastAsia="zh-CN"/>
              </w:rPr>
              <w:t>ADJUST SECOND</w:t>
            </w:r>
          </w:p>
          <w:p>
            <w:pPr>
              <w:spacing w:line="0" w:lineRule="atLeast"/>
              <w:jc w:val="center"/>
              <w:rPr>
                <w:szCs w:val="21"/>
              </w:rPr>
            </w:pPr>
            <w:r>
              <w:rPr>
                <w:szCs w:val="21"/>
                <w:lang w:val="zh-CN"/>
              </w:rPr>
              <w:t>Complementary code</w:t>
            </w:r>
            <w:r>
              <w:rPr>
                <w:szCs w:val="21"/>
                <w:lang w:val="zh-CN" w:eastAsia="zh-CN"/>
              </w:rPr>
              <w:t>, HIGH BYTE FIRST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95" w:type="dxa"/>
            <w:tcBorders>
              <w:top w:val="single" w:color="auto" w:sz="4" w:space="0"/>
            </w:tcBorders>
            <w:vAlign w:val="center"/>
          </w:tcPr>
          <w:p>
            <w:pPr>
              <w:spacing w:line="0" w:lineRule="atLeast"/>
              <w:jc w:val="center"/>
              <w:rPr>
                <w:szCs w:val="21"/>
              </w:rPr>
            </w:pPr>
            <w:r>
              <w:rPr>
                <w:szCs w:val="21"/>
              </w:rPr>
              <w:t>4</w:t>
            </w:r>
          </w:p>
        </w:tc>
        <w:tc>
          <w:tcPr>
            <w:tcW w:w="930" w:type="dxa"/>
            <w:tcBorders>
              <w:top w:val="single" w:color="auto" w:sz="4" w:space="0"/>
            </w:tcBorders>
            <w:vAlign w:val="center"/>
          </w:tcPr>
          <w:p>
            <w:pPr>
              <w:spacing w:line="0" w:lineRule="atLeast"/>
              <w:jc w:val="center"/>
              <w:rPr>
                <w:szCs w:val="21"/>
              </w:rPr>
            </w:pPr>
            <w:r>
              <w:rPr>
                <w:szCs w:val="21"/>
              </w:rPr>
              <w:t>##H</w:t>
            </w:r>
          </w:p>
        </w:tc>
        <w:tc>
          <w:tcPr>
            <w:tcW w:w="5007" w:type="dxa"/>
            <w:vMerge w:val="continue"/>
            <w:vAlign w:val="center"/>
          </w:tcPr>
          <w:p>
            <w:pPr>
              <w:spacing w:after="120"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95" w:type="dxa"/>
            <w:vAlign w:val="center"/>
          </w:tcPr>
          <w:p>
            <w:pPr>
              <w:spacing w:line="0" w:lineRule="atLeast"/>
              <w:jc w:val="center"/>
              <w:rPr>
                <w:szCs w:val="21"/>
              </w:rPr>
            </w:pPr>
            <w:r>
              <w:rPr>
                <w:szCs w:val="21"/>
              </w:rPr>
              <w:t>5</w:t>
            </w:r>
          </w:p>
        </w:tc>
        <w:tc>
          <w:tcPr>
            <w:tcW w:w="930" w:type="dxa"/>
            <w:vAlign w:val="center"/>
          </w:tcPr>
          <w:p>
            <w:pPr>
              <w:spacing w:line="0" w:lineRule="atLeast"/>
              <w:jc w:val="center"/>
              <w:rPr>
                <w:szCs w:val="21"/>
              </w:rPr>
            </w:pPr>
            <w:r>
              <w:rPr>
                <w:szCs w:val="21"/>
              </w:rPr>
              <w:t>##H</w:t>
            </w:r>
          </w:p>
        </w:tc>
        <w:tc>
          <w:tcPr>
            <w:tcW w:w="5007" w:type="dxa"/>
            <w:vMerge w:val="continue"/>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95" w:type="dxa"/>
            <w:vAlign w:val="center"/>
          </w:tcPr>
          <w:p>
            <w:pPr>
              <w:spacing w:line="0" w:lineRule="atLeast"/>
              <w:jc w:val="center"/>
              <w:rPr>
                <w:szCs w:val="21"/>
              </w:rPr>
            </w:pPr>
            <w:r>
              <w:rPr>
                <w:szCs w:val="21"/>
              </w:rPr>
              <w:t>6</w:t>
            </w:r>
          </w:p>
        </w:tc>
        <w:tc>
          <w:tcPr>
            <w:tcW w:w="930" w:type="dxa"/>
            <w:vAlign w:val="center"/>
          </w:tcPr>
          <w:p>
            <w:pPr>
              <w:spacing w:line="0" w:lineRule="atLeast"/>
              <w:jc w:val="center"/>
              <w:rPr>
                <w:szCs w:val="21"/>
              </w:rPr>
            </w:pPr>
            <w:r>
              <w:rPr>
                <w:szCs w:val="21"/>
              </w:rPr>
              <w:t>##H</w:t>
            </w:r>
          </w:p>
        </w:tc>
        <w:tc>
          <w:tcPr>
            <w:tcW w:w="5007" w:type="dxa"/>
            <w:vMerge w:val="continue"/>
            <w:tcBorders>
              <w:bottom w:val="single" w:color="auto" w:sz="4" w:space="0"/>
            </w:tcBorders>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95" w:type="dxa"/>
            <w:vAlign w:val="center"/>
          </w:tcPr>
          <w:p>
            <w:pPr>
              <w:spacing w:line="0" w:lineRule="atLeast"/>
              <w:jc w:val="center"/>
              <w:rPr>
                <w:szCs w:val="21"/>
              </w:rPr>
            </w:pPr>
            <w:r>
              <w:rPr>
                <w:szCs w:val="21"/>
              </w:rPr>
              <w:t>7</w:t>
            </w:r>
          </w:p>
        </w:tc>
        <w:tc>
          <w:tcPr>
            <w:tcW w:w="930" w:type="dxa"/>
            <w:vAlign w:val="center"/>
          </w:tcPr>
          <w:p>
            <w:pPr>
              <w:spacing w:line="0" w:lineRule="atLeast"/>
              <w:jc w:val="center"/>
              <w:rPr>
                <w:szCs w:val="21"/>
              </w:rPr>
            </w:pPr>
            <w:r>
              <w:rPr>
                <w:szCs w:val="21"/>
              </w:rPr>
              <w:t>##H</w:t>
            </w:r>
          </w:p>
        </w:tc>
        <w:tc>
          <w:tcPr>
            <w:tcW w:w="5007" w:type="dxa"/>
            <w:vMerge w:val="restart"/>
            <w:tcBorders>
              <w:top w:val="single" w:color="auto" w:sz="4" w:space="0"/>
            </w:tcBorders>
            <w:vAlign w:val="center"/>
          </w:tcPr>
          <w:p>
            <w:pPr>
              <w:spacing w:line="0" w:lineRule="atLeast"/>
              <w:jc w:val="center"/>
              <w:rPr>
                <w:szCs w:val="21"/>
                <w:lang w:val="zh-CN"/>
              </w:rPr>
            </w:pPr>
            <w:r>
              <w:rPr>
                <w:szCs w:val="21"/>
                <w:lang w:val="zh-CN" w:eastAsia="zh-CN"/>
              </w:rPr>
              <w:t>ADJUST MILLSECOND</w:t>
            </w:r>
          </w:p>
          <w:p>
            <w:pPr>
              <w:spacing w:line="0" w:lineRule="atLeast"/>
              <w:jc w:val="center"/>
              <w:rPr>
                <w:szCs w:val="21"/>
              </w:rPr>
            </w:pPr>
            <w:r>
              <w:rPr>
                <w:szCs w:val="21"/>
                <w:lang w:val="zh-CN" w:eastAsia="zh-CN"/>
              </w:rPr>
              <w:t>TRUE FORM, HIGH BYTE FIRST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95" w:type="dxa"/>
            <w:vAlign w:val="center"/>
          </w:tcPr>
          <w:p>
            <w:pPr>
              <w:spacing w:line="0" w:lineRule="atLeast"/>
              <w:jc w:val="center"/>
              <w:rPr>
                <w:szCs w:val="21"/>
              </w:rPr>
            </w:pPr>
            <w:r>
              <w:rPr>
                <w:szCs w:val="21"/>
              </w:rPr>
              <w:t>8</w:t>
            </w:r>
          </w:p>
        </w:tc>
        <w:tc>
          <w:tcPr>
            <w:tcW w:w="930" w:type="dxa"/>
            <w:vAlign w:val="center"/>
          </w:tcPr>
          <w:p>
            <w:pPr>
              <w:spacing w:line="0" w:lineRule="atLeast"/>
              <w:jc w:val="center"/>
              <w:rPr>
                <w:szCs w:val="21"/>
              </w:rPr>
            </w:pPr>
            <w:r>
              <w:rPr>
                <w:szCs w:val="21"/>
              </w:rPr>
              <w:t>##H</w:t>
            </w:r>
          </w:p>
        </w:tc>
        <w:tc>
          <w:tcPr>
            <w:tcW w:w="5007" w:type="dxa"/>
            <w:vMerge w:val="continue"/>
            <w:vAlign w:val="center"/>
          </w:tcPr>
          <w:p>
            <w:pPr>
              <w:spacing w:line="0" w:lineRule="atLeast"/>
              <w:jc w:val="center"/>
              <w:rPr>
                <w:szCs w:val="21"/>
              </w:rPr>
            </w:pPr>
          </w:p>
        </w:tc>
      </w:tr>
    </w:tbl>
    <w:p>
      <w:pPr>
        <w:spacing w:before="120" w:beforeLines="50" w:after="120" w:afterLines="50"/>
        <w:ind w:left="1920"/>
        <w:rPr>
          <w:rFonts w:ascii="宋体" w:hAnsi="宋体"/>
          <w:b/>
        </w:rPr>
      </w:pPr>
    </w:p>
    <w:p>
      <w:pPr>
        <w:pStyle w:val="6"/>
        <w:spacing w:before="120" w:beforeLines="50" w:after="120" w:afterLines="50" w:line="240" w:lineRule="auto"/>
        <w:rPr>
          <w:rFonts w:ascii="宋体" w:hAnsi="宋体"/>
        </w:rPr>
      </w:pPr>
      <w:r>
        <w:rPr>
          <w:rFonts w:ascii="宋体" w:hAnsi="宋体"/>
        </w:rPr>
        <w:t>Periodic Time Correction</w:t>
      </w:r>
    </w:p>
    <w:p>
      <w:pPr>
        <w:spacing w:before="120" w:beforeLines="50" w:after="120" w:afterLines="50"/>
        <w:ind w:firstLine="480"/>
        <w:rPr>
          <w:rFonts w:ascii="宋体" w:hAnsi="宋体"/>
          <w:sz w:val="24"/>
        </w:rPr>
      </w:pPr>
      <w:r>
        <w:rPr>
          <w:sz w:val="24"/>
          <w:lang w:val="zh-CN" w:eastAsia="zh-CN"/>
        </w:rPr>
        <w:t xml:space="preserve">The </w:t>
      </w:r>
      <w:r>
        <w:rPr>
          <w:sz w:val="24"/>
          <w:lang w:eastAsia="zh-CN"/>
        </w:rPr>
        <w:t>periodic</w:t>
      </w:r>
      <w:r>
        <w:rPr>
          <w:sz w:val="24"/>
          <w:lang w:val="zh-CN" w:eastAsia="zh-CN"/>
        </w:rPr>
        <w:t xml:space="preserve"> time correction is to add or subtract periodically one millisecond of on board time to eliminate the predicted time error. The interval to perform the uniform time correction is the range from 1 to 0xFFFFFF seconds.</w:t>
      </w:r>
    </w:p>
    <w:p>
      <w:pPr>
        <w:spacing w:before="120" w:beforeLines="50" w:after="120" w:afterLines="50"/>
        <w:ind w:left="1680"/>
        <w:jc w:val="center"/>
        <w:rPr>
          <w:rFonts w:ascii="宋体" w:hAnsi="宋体"/>
          <w:sz w:val="24"/>
        </w:rPr>
      </w:pPr>
      <w:bookmarkStart w:id="103" w:name="_Ref155790051"/>
      <w:bookmarkStart w:id="104" w:name="_Toc150329753"/>
      <w:bookmarkStart w:id="105" w:name="_Toc485041162"/>
      <w:r>
        <w:rPr>
          <w:rFonts w:ascii="宋体" w:hAnsi="宋体"/>
          <w:sz w:val="24"/>
        </w:rPr>
        <w:t>Table</w:t>
      </w:r>
      <w:r>
        <w:rPr>
          <w:rFonts w:ascii="宋体" w:hAnsi="宋体"/>
          <w:sz w:val="24"/>
        </w:rPr>
        <w:fldChar w:fldCharType="begin"/>
      </w:r>
      <w:r>
        <w:rPr>
          <w:rFonts w:ascii="宋体" w:hAnsi="宋体"/>
          <w:sz w:val="24"/>
        </w:rPr>
        <w:instrText xml:space="preserve"> SEQ 表格 \* ARABIC </w:instrText>
      </w:r>
      <w:r>
        <w:rPr>
          <w:rFonts w:ascii="宋体" w:hAnsi="宋体"/>
          <w:sz w:val="24"/>
        </w:rPr>
        <w:fldChar w:fldCharType="separate"/>
      </w:r>
      <w:r>
        <w:rPr>
          <w:rFonts w:ascii="宋体" w:hAnsi="宋体"/>
          <w:sz w:val="24"/>
        </w:rPr>
        <w:t>12</w:t>
      </w:r>
      <w:r>
        <w:rPr>
          <w:rFonts w:ascii="宋体" w:hAnsi="宋体"/>
          <w:sz w:val="24"/>
        </w:rPr>
        <w:fldChar w:fldCharType="end"/>
      </w:r>
      <w:bookmarkEnd w:id="103"/>
      <w:r>
        <w:rPr>
          <w:rFonts w:ascii="宋体" w:hAnsi="宋体"/>
          <w:sz w:val="24"/>
        </w:rPr>
        <w:t xml:space="preserve"> </w:t>
      </w:r>
      <w:bookmarkEnd w:id="104"/>
      <w:bookmarkEnd w:id="105"/>
      <w:r>
        <w:rPr>
          <w:rFonts w:ascii="宋体" w:hAnsi="宋体"/>
          <w:sz w:val="24"/>
        </w:rPr>
        <w:t>uniform time correction Format</w:t>
      </w:r>
    </w:p>
    <w:tbl>
      <w:tblPr>
        <w:tblStyle w:val="44"/>
        <w:tblW w:w="6832" w:type="dxa"/>
        <w:tblInd w:w="1368"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95"/>
        <w:gridCol w:w="930"/>
        <w:gridCol w:w="5007"/>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895"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NO</w:t>
            </w:r>
          </w:p>
        </w:tc>
        <w:tc>
          <w:tcPr>
            <w:tcW w:w="930"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DATA</w:t>
            </w:r>
          </w:p>
        </w:tc>
        <w:tc>
          <w:tcPr>
            <w:tcW w:w="5007"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DESCRIPTION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spacing w:line="0" w:lineRule="atLeast"/>
              <w:jc w:val="center"/>
              <w:rPr>
                <w:szCs w:val="21"/>
              </w:rPr>
            </w:pPr>
            <w:r>
              <w:rPr>
                <w:szCs w:val="21"/>
              </w:rPr>
              <w:t>0</w:t>
            </w:r>
          </w:p>
        </w:tc>
        <w:tc>
          <w:tcPr>
            <w:tcW w:w="930" w:type="dxa"/>
            <w:vAlign w:val="center"/>
          </w:tcPr>
          <w:p>
            <w:pPr>
              <w:spacing w:line="0" w:lineRule="atLeast"/>
              <w:jc w:val="center"/>
              <w:rPr>
                <w:szCs w:val="21"/>
              </w:rPr>
            </w:pPr>
            <w:r>
              <w:rPr>
                <w:szCs w:val="21"/>
              </w:rPr>
              <w:t>40H</w:t>
            </w:r>
          </w:p>
        </w:tc>
        <w:tc>
          <w:tcPr>
            <w:tcW w:w="5007" w:type="dxa"/>
            <w:vAlign w:val="center"/>
          </w:tcPr>
          <w:p>
            <w:pPr>
              <w:spacing w:line="0" w:lineRule="atLeast"/>
              <w:jc w:val="center"/>
              <w:rPr>
                <w:szCs w:val="21"/>
              </w:rPr>
            </w:pPr>
            <w:r>
              <w:rPr>
                <w:color w:val="000000"/>
                <w:szCs w:val="21"/>
                <w:lang w:val="zh-CN" w:eastAsia="zh-CN"/>
              </w:rPr>
              <w:t>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spacing w:line="0" w:lineRule="atLeast"/>
              <w:jc w:val="center"/>
              <w:rPr>
                <w:szCs w:val="21"/>
              </w:rPr>
            </w:pPr>
            <w:r>
              <w:rPr>
                <w:szCs w:val="21"/>
              </w:rPr>
              <w:t>1</w:t>
            </w:r>
          </w:p>
        </w:tc>
        <w:tc>
          <w:tcPr>
            <w:tcW w:w="930" w:type="dxa"/>
            <w:vAlign w:val="center"/>
          </w:tcPr>
          <w:p>
            <w:pPr>
              <w:spacing w:line="0" w:lineRule="atLeast"/>
              <w:jc w:val="center"/>
              <w:rPr>
                <w:szCs w:val="21"/>
              </w:rPr>
            </w:pPr>
            <w:r>
              <w:rPr>
                <w:szCs w:val="21"/>
              </w:rPr>
              <w:t>11H</w:t>
            </w:r>
          </w:p>
        </w:tc>
        <w:tc>
          <w:tcPr>
            <w:tcW w:w="5007" w:type="dxa"/>
            <w:vAlign w:val="center"/>
          </w:tcPr>
          <w:p>
            <w:pPr>
              <w:spacing w:line="0" w:lineRule="atLeast"/>
              <w:jc w:val="center"/>
              <w:rPr>
                <w:szCs w:val="21"/>
              </w:rPr>
            </w:pPr>
            <w:r>
              <w:rPr>
                <w:szCs w:val="21"/>
                <w:lang w:val="zh-CN" w:eastAsia="zh-CN"/>
              </w:rPr>
              <w:t>ASSISTANT SYMBOL</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spacing w:line="0" w:lineRule="atLeast"/>
              <w:jc w:val="center"/>
              <w:rPr>
                <w:szCs w:val="21"/>
              </w:rPr>
            </w:pPr>
            <w:r>
              <w:rPr>
                <w:szCs w:val="21"/>
              </w:rPr>
              <w:t>2</w:t>
            </w:r>
          </w:p>
        </w:tc>
        <w:tc>
          <w:tcPr>
            <w:tcW w:w="930" w:type="dxa"/>
            <w:vAlign w:val="center"/>
          </w:tcPr>
          <w:p>
            <w:pPr>
              <w:spacing w:line="0" w:lineRule="atLeast"/>
              <w:jc w:val="center"/>
              <w:rPr>
                <w:szCs w:val="21"/>
              </w:rPr>
            </w:pPr>
            <w:r>
              <w:rPr>
                <w:szCs w:val="21"/>
              </w:rPr>
              <w:t>02H</w:t>
            </w:r>
          </w:p>
        </w:tc>
        <w:tc>
          <w:tcPr>
            <w:tcW w:w="5007" w:type="dxa"/>
            <w:vAlign w:val="center"/>
          </w:tcPr>
          <w:p>
            <w:pPr>
              <w:spacing w:line="0" w:lineRule="atLeast"/>
              <w:jc w:val="center"/>
              <w:rPr>
                <w:szCs w:val="21"/>
              </w:rPr>
            </w:pPr>
            <w:r>
              <w:rPr>
                <w:szCs w:val="21"/>
                <w:lang w:val="zh-CN" w:eastAsia="zh-CN"/>
              </w:rPr>
              <w:t>TYPE</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tcBorders>
              <w:top w:val="single" w:color="auto" w:sz="4" w:space="0"/>
            </w:tcBorders>
            <w:vAlign w:val="center"/>
          </w:tcPr>
          <w:p>
            <w:pPr>
              <w:spacing w:line="0" w:lineRule="atLeast"/>
              <w:jc w:val="center"/>
              <w:rPr>
                <w:szCs w:val="21"/>
              </w:rPr>
            </w:pPr>
            <w:r>
              <w:rPr>
                <w:szCs w:val="21"/>
              </w:rPr>
              <w:t>3</w:t>
            </w:r>
          </w:p>
        </w:tc>
        <w:tc>
          <w:tcPr>
            <w:tcW w:w="930" w:type="dxa"/>
            <w:vAlign w:val="center"/>
          </w:tcPr>
          <w:p>
            <w:pPr>
              <w:spacing w:line="0" w:lineRule="atLeast"/>
              <w:jc w:val="center"/>
              <w:rPr>
                <w:szCs w:val="21"/>
              </w:rPr>
            </w:pPr>
            <w:r>
              <w:rPr>
                <w:szCs w:val="21"/>
              </w:rPr>
              <w:t>##H</w:t>
            </w:r>
          </w:p>
        </w:tc>
        <w:tc>
          <w:tcPr>
            <w:tcW w:w="5007" w:type="dxa"/>
            <w:vMerge w:val="restart"/>
            <w:vAlign w:val="center"/>
          </w:tcPr>
          <w:p>
            <w:pPr>
              <w:spacing w:line="20" w:lineRule="atLeast"/>
              <w:jc w:val="center"/>
              <w:rPr>
                <w:szCs w:val="21"/>
                <w:lang w:val="zh-CN" w:eastAsia="zh-CN"/>
              </w:rPr>
            </w:pPr>
            <w:r>
              <w:rPr>
                <w:szCs w:val="21"/>
                <w:lang w:val="zh-CN" w:eastAsia="zh-CN"/>
              </w:rPr>
              <w:t>PERIOD TIME(Sec</w:t>
            </w:r>
            <w:r>
              <w:rPr>
                <w:szCs w:val="21"/>
                <w:lang w:val="zh-CN"/>
              </w:rPr>
              <w:t>, &gt;=1</w:t>
            </w:r>
            <w:r>
              <w:rPr>
                <w:szCs w:val="21"/>
                <w:lang w:val="zh-CN" w:eastAsia="zh-CN"/>
              </w:rPr>
              <w:t>)</w:t>
            </w:r>
          </w:p>
          <w:p>
            <w:pPr>
              <w:spacing w:line="0" w:lineRule="atLeast"/>
              <w:jc w:val="center"/>
              <w:rPr>
                <w:szCs w:val="21"/>
              </w:rPr>
            </w:pPr>
            <w:r>
              <w:rPr>
                <w:szCs w:val="21"/>
                <w:lang w:val="zh-CN" w:eastAsia="zh-CN"/>
              </w:rPr>
              <w:t>TRUE FORM, HIGH BYTE FIRST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tcBorders>
              <w:top w:val="single" w:color="auto" w:sz="4" w:space="0"/>
            </w:tcBorders>
            <w:vAlign w:val="center"/>
          </w:tcPr>
          <w:p>
            <w:pPr>
              <w:spacing w:line="0" w:lineRule="atLeast"/>
              <w:jc w:val="center"/>
              <w:rPr>
                <w:szCs w:val="21"/>
              </w:rPr>
            </w:pPr>
            <w:r>
              <w:rPr>
                <w:szCs w:val="21"/>
              </w:rPr>
              <w:t>4</w:t>
            </w:r>
          </w:p>
        </w:tc>
        <w:tc>
          <w:tcPr>
            <w:tcW w:w="930" w:type="dxa"/>
            <w:tcBorders>
              <w:top w:val="single" w:color="auto" w:sz="4" w:space="0"/>
            </w:tcBorders>
            <w:vAlign w:val="center"/>
          </w:tcPr>
          <w:p>
            <w:pPr>
              <w:spacing w:line="0" w:lineRule="atLeast"/>
              <w:jc w:val="center"/>
              <w:rPr>
                <w:szCs w:val="21"/>
              </w:rPr>
            </w:pPr>
            <w:r>
              <w:rPr>
                <w:szCs w:val="21"/>
              </w:rPr>
              <w:t>##H</w:t>
            </w:r>
          </w:p>
        </w:tc>
        <w:tc>
          <w:tcPr>
            <w:tcW w:w="5007" w:type="dxa"/>
            <w:vMerge w:val="continue"/>
            <w:vAlign w:val="center"/>
          </w:tcPr>
          <w:p>
            <w:pPr>
              <w:spacing w:after="120"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spacing w:line="0" w:lineRule="atLeast"/>
              <w:jc w:val="center"/>
              <w:rPr>
                <w:szCs w:val="21"/>
              </w:rPr>
            </w:pPr>
            <w:r>
              <w:rPr>
                <w:szCs w:val="21"/>
              </w:rPr>
              <w:t>5</w:t>
            </w:r>
          </w:p>
        </w:tc>
        <w:tc>
          <w:tcPr>
            <w:tcW w:w="930" w:type="dxa"/>
            <w:vAlign w:val="center"/>
          </w:tcPr>
          <w:p>
            <w:pPr>
              <w:spacing w:line="0" w:lineRule="atLeast"/>
              <w:jc w:val="center"/>
              <w:rPr>
                <w:szCs w:val="21"/>
              </w:rPr>
            </w:pPr>
            <w:r>
              <w:rPr>
                <w:szCs w:val="21"/>
              </w:rPr>
              <w:t>##H</w:t>
            </w:r>
          </w:p>
        </w:tc>
        <w:tc>
          <w:tcPr>
            <w:tcW w:w="5007" w:type="dxa"/>
            <w:vMerge w:val="continue"/>
            <w:vAlign w:val="center"/>
          </w:tcPr>
          <w:p>
            <w:pPr>
              <w:spacing w:after="120"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spacing w:line="0" w:lineRule="atLeast"/>
              <w:jc w:val="center"/>
              <w:rPr>
                <w:szCs w:val="21"/>
              </w:rPr>
            </w:pPr>
            <w:r>
              <w:rPr>
                <w:szCs w:val="21"/>
              </w:rPr>
              <w:t>6</w:t>
            </w:r>
          </w:p>
        </w:tc>
        <w:tc>
          <w:tcPr>
            <w:tcW w:w="930" w:type="dxa"/>
            <w:vAlign w:val="center"/>
          </w:tcPr>
          <w:p>
            <w:pPr>
              <w:spacing w:line="0" w:lineRule="atLeast"/>
              <w:jc w:val="center"/>
              <w:rPr>
                <w:szCs w:val="21"/>
              </w:rPr>
            </w:pPr>
            <w:r>
              <w:rPr>
                <w:szCs w:val="21"/>
              </w:rPr>
              <w:t>##H</w:t>
            </w:r>
          </w:p>
        </w:tc>
        <w:tc>
          <w:tcPr>
            <w:tcW w:w="5007" w:type="dxa"/>
            <w:vMerge w:val="restart"/>
            <w:vAlign w:val="center"/>
          </w:tcPr>
          <w:p>
            <w:pPr>
              <w:spacing w:line="20" w:lineRule="atLeast"/>
              <w:jc w:val="center"/>
              <w:rPr>
                <w:szCs w:val="21"/>
                <w:lang w:val="zh-CN"/>
              </w:rPr>
            </w:pPr>
            <w:r>
              <w:rPr>
                <w:szCs w:val="21"/>
                <w:lang w:val="zh-CN" w:eastAsia="zh-CN"/>
              </w:rPr>
              <w:t>PERIOD TIME(</w:t>
            </w:r>
            <w:r>
              <w:rPr>
                <w:szCs w:val="21"/>
                <w:lang w:val="zh-CN"/>
              </w:rPr>
              <w:t>ms</w:t>
            </w:r>
            <w:r>
              <w:rPr>
                <w:szCs w:val="21"/>
                <w:lang w:val="zh-CN" w:eastAsia="zh-CN"/>
              </w:rPr>
              <w:t xml:space="preserve">, </w:t>
            </w:r>
            <w:r>
              <w:rPr>
                <w:szCs w:val="21"/>
                <w:lang w:val="zh-CN"/>
              </w:rPr>
              <w:t>&lt;1000)</w:t>
            </w:r>
          </w:p>
          <w:p>
            <w:pPr>
              <w:spacing w:line="0" w:lineRule="atLeast"/>
              <w:jc w:val="center"/>
              <w:rPr>
                <w:szCs w:val="21"/>
              </w:rPr>
            </w:pPr>
            <w:r>
              <w:rPr>
                <w:szCs w:val="21"/>
                <w:lang w:val="zh-CN" w:eastAsia="zh-CN"/>
              </w:rPr>
              <w:t>TRUE FORM, HIGH BYTE FIRST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32" w:hRule="atLeast"/>
        </w:trPr>
        <w:tc>
          <w:tcPr>
            <w:tcW w:w="895" w:type="dxa"/>
            <w:vAlign w:val="center"/>
          </w:tcPr>
          <w:p>
            <w:pPr>
              <w:spacing w:line="0" w:lineRule="atLeast"/>
              <w:jc w:val="center"/>
              <w:rPr>
                <w:szCs w:val="21"/>
              </w:rPr>
            </w:pPr>
            <w:r>
              <w:rPr>
                <w:szCs w:val="21"/>
              </w:rPr>
              <w:t>7</w:t>
            </w:r>
          </w:p>
        </w:tc>
        <w:tc>
          <w:tcPr>
            <w:tcW w:w="930" w:type="dxa"/>
            <w:vAlign w:val="center"/>
          </w:tcPr>
          <w:p>
            <w:pPr>
              <w:spacing w:line="0" w:lineRule="atLeast"/>
              <w:jc w:val="center"/>
              <w:rPr>
                <w:szCs w:val="21"/>
              </w:rPr>
            </w:pPr>
            <w:r>
              <w:rPr>
                <w:szCs w:val="21"/>
              </w:rPr>
              <w:t>##H</w:t>
            </w:r>
          </w:p>
        </w:tc>
        <w:tc>
          <w:tcPr>
            <w:tcW w:w="5007" w:type="dxa"/>
            <w:vMerge w:val="continue"/>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705" w:hRule="atLeast"/>
        </w:trPr>
        <w:tc>
          <w:tcPr>
            <w:tcW w:w="895" w:type="dxa"/>
            <w:vAlign w:val="center"/>
          </w:tcPr>
          <w:p>
            <w:pPr>
              <w:spacing w:line="0" w:lineRule="atLeast"/>
              <w:jc w:val="center"/>
              <w:rPr>
                <w:szCs w:val="21"/>
              </w:rPr>
            </w:pPr>
            <w:r>
              <w:rPr>
                <w:szCs w:val="21"/>
              </w:rPr>
              <w:t>8</w:t>
            </w:r>
          </w:p>
        </w:tc>
        <w:tc>
          <w:tcPr>
            <w:tcW w:w="930" w:type="dxa"/>
            <w:vAlign w:val="center"/>
          </w:tcPr>
          <w:p>
            <w:pPr>
              <w:spacing w:line="0" w:lineRule="atLeast"/>
              <w:jc w:val="center"/>
              <w:rPr>
                <w:szCs w:val="21"/>
              </w:rPr>
            </w:pPr>
            <w:r>
              <w:rPr>
                <w:szCs w:val="21"/>
              </w:rPr>
              <w:t>##H</w:t>
            </w:r>
          </w:p>
        </w:tc>
        <w:tc>
          <w:tcPr>
            <w:tcW w:w="5007" w:type="dxa"/>
            <w:vAlign w:val="center"/>
          </w:tcPr>
          <w:p>
            <w:pPr>
              <w:spacing w:line="0" w:lineRule="atLeast"/>
              <w:jc w:val="center"/>
              <w:rPr>
                <w:szCs w:val="21"/>
              </w:rPr>
            </w:pPr>
            <w:r>
              <w:rPr>
                <w:szCs w:val="21"/>
              </w:rPr>
              <w:t xml:space="preserve">00H: </w:t>
            </w:r>
            <w:r>
              <w:rPr>
                <w:szCs w:val="21"/>
                <w:lang w:val="zh-CN" w:eastAsia="zh-CN"/>
              </w:rPr>
              <w:t>STOP</w:t>
            </w:r>
            <w:r>
              <w:rPr>
                <w:szCs w:val="21"/>
              </w:rPr>
              <w:t>;</w:t>
            </w:r>
          </w:p>
          <w:p>
            <w:pPr>
              <w:spacing w:line="0" w:lineRule="atLeast"/>
              <w:jc w:val="center"/>
              <w:rPr>
                <w:szCs w:val="21"/>
              </w:rPr>
            </w:pPr>
            <w:r>
              <w:rPr>
                <w:szCs w:val="21"/>
              </w:rPr>
              <w:t xml:space="preserve">66H: </w:t>
            </w:r>
            <w:r>
              <w:rPr>
                <w:szCs w:val="21"/>
                <w:lang w:val="zh-CN" w:eastAsia="zh-CN"/>
              </w:rPr>
              <w:t>+1ms</w:t>
            </w:r>
          </w:p>
          <w:p>
            <w:pPr>
              <w:spacing w:line="0" w:lineRule="atLeast"/>
              <w:jc w:val="center"/>
              <w:rPr>
                <w:szCs w:val="21"/>
              </w:rPr>
            </w:pPr>
            <w:r>
              <w:rPr>
                <w:szCs w:val="21"/>
              </w:rPr>
              <w:t xml:space="preserve">99H: </w:t>
            </w:r>
            <w:r>
              <w:rPr>
                <w:szCs w:val="21"/>
                <w:lang w:val="zh-CN" w:eastAsia="zh-CN"/>
              </w:rPr>
              <w:t>-1ms</w:t>
            </w:r>
          </w:p>
        </w:tc>
      </w:tr>
    </w:tbl>
    <w:p>
      <w:pPr>
        <w:spacing w:before="120" w:beforeLines="50" w:after="120" w:afterLines="50"/>
        <w:ind w:left="1680"/>
        <w:rPr>
          <w:rFonts w:ascii="宋体" w:hAnsi="宋体"/>
          <w:sz w:val="24"/>
        </w:rPr>
      </w:pPr>
    </w:p>
    <w:p>
      <w:pPr>
        <w:pStyle w:val="6"/>
        <w:spacing w:before="120" w:beforeLines="50" w:after="120" w:afterLines="50" w:line="240" w:lineRule="auto"/>
        <w:rPr>
          <w:rFonts w:ascii="宋体" w:hAnsi="宋体"/>
        </w:rPr>
      </w:pPr>
      <w:r>
        <w:rPr>
          <w:rFonts w:ascii="宋体" w:hAnsi="宋体"/>
        </w:rPr>
        <w:t>Ground time setting</w:t>
      </w:r>
    </w:p>
    <w:p>
      <w:pPr>
        <w:spacing w:before="120" w:beforeLines="50" w:after="120" w:afterLines="50"/>
        <w:ind w:firstLine="480"/>
        <w:rPr>
          <w:rFonts w:ascii="宋体" w:hAnsi="宋体"/>
          <w:sz w:val="24"/>
        </w:rPr>
      </w:pPr>
      <w:r>
        <w:rPr>
          <w:rFonts w:ascii="宋体" w:hAnsi="宋体"/>
          <w:sz w:val="24"/>
        </w:rPr>
        <w:t>Ground time setting means setting the on board time directly according to forward data block .</w:t>
      </w:r>
    </w:p>
    <w:p>
      <w:pPr>
        <w:spacing w:before="120" w:beforeLines="50" w:after="120" w:afterLines="50"/>
        <w:ind w:left="1800"/>
        <w:jc w:val="center"/>
        <w:rPr>
          <w:rFonts w:ascii="宋体" w:hAnsi="宋体"/>
          <w:sz w:val="24"/>
        </w:rPr>
      </w:pPr>
      <w:bookmarkStart w:id="106" w:name="_Ref155790117"/>
      <w:bookmarkStart w:id="107" w:name="_Toc485041163"/>
      <w:bookmarkStart w:id="108" w:name="_Toc150329754"/>
      <w:r>
        <w:rPr>
          <w:rFonts w:ascii="宋体" w:hAnsi="宋体"/>
          <w:sz w:val="24"/>
        </w:rPr>
        <w:t>Table</w:t>
      </w:r>
      <w:r>
        <w:rPr>
          <w:rFonts w:ascii="宋体" w:hAnsi="宋体"/>
          <w:sz w:val="24"/>
        </w:rPr>
        <w:fldChar w:fldCharType="begin"/>
      </w:r>
      <w:r>
        <w:rPr>
          <w:rFonts w:ascii="宋体" w:hAnsi="宋体"/>
          <w:sz w:val="24"/>
        </w:rPr>
        <w:instrText xml:space="preserve"> SEQ 表格 \* ARABIC </w:instrText>
      </w:r>
      <w:r>
        <w:rPr>
          <w:rFonts w:ascii="宋体" w:hAnsi="宋体"/>
          <w:sz w:val="24"/>
        </w:rPr>
        <w:fldChar w:fldCharType="separate"/>
      </w:r>
      <w:r>
        <w:rPr>
          <w:rFonts w:ascii="宋体" w:hAnsi="宋体"/>
          <w:sz w:val="24"/>
        </w:rPr>
        <w:t>13</w:t>
      </w:r>
      <w:r>
        <w:rPr>
          <w:rFonts w:ascii="宋体" w:hAnsi="宋体"/>
          <w:sz w:val="24"/>
        </w:rPr>
        <w:fldChar w:fldCharType="end"/>
      </w:r>
      <w:bookmarkEnd w:id="106"/>
      <w:r>
        <w:rPr>
          <w:rFonts w:ascii="宋体" w:hAnsi="宋体"/>
          <w:sz w:val="24"/>
        </w:rPr>
        <w:t xml:space="preserve"> </w:t>
      </w:r>
      <w:bookmarkEnd w:id="107"/>
      <w:bookmarkEnd w:id="108"/>
      <w:r>
        <w:rPr>
          <w:rFonts w:ascii="宋体" w:hAnsi="宋体"/>
          <w:sz w:val="24"/>
        </w:rPr>
        <w:t>Ground time setting Format</w:t>
      </w:r>
    </w:p>
    <w:tbl>
      <w:tblPr>
        <w:tblStyle w:val="44"/>
        <w:tblW w:w="6832" w:type="dxa"/>
        <w:tblInd w:w="1368"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95"/>
        <w:gridCol w:w="930"/>
        <w:gridCol w:w="5007"/>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895"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NO</w:t>
            </w:r>
          </w:p>
        </w:tc>
        <w:tc>
          <w:tcPr>
            <w:tcW w:w="930"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DATA</w:t>
            </w:r>
          </w:p>
        </w:tc>
        <w:tc>
          <w:tcPr>
            <w:tcW w:w="5007"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DESCRIPTION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spacing w:line="0" w:lineRule="atLeast"/>
              <w:jc w:val="center"/>
              <w:rPr>
                <w:szCs w:val="21"/>
              </w:rPr>
            </w:pPr>
            <w:r>
              <w:rPr>
                <w:szCs w:val="21"/>
              </w:rPr>
              <w:t>0</w:t>
            </w:r>
          </w:p>
        </w:tc>
        <w:tc>
          <w:tcPr>
            <w:tcW w:w="930" w:type="dxa"/>
            <w:vAlign w:val="center"/>
          </w:tcPr>
          <w:p>
            <w:pPr>
              <w:spacing w:line="0" w:lineRule="atLeast"/>
              <w:jc w:val="center"/>
              <w:rPr>
                <w:szCs w:val="21"/>
              </w:rPr>
            </w:pPr>
            <w:r>
              <w:rPr>
                <w:szCs w:val="21"/>
              </w:rPr>
              <w:t>40H</w:t>
            </w:r>
          </w:p>
        </w:tc>
        <w:tc>
          <w:tcPr>
            <w:tcW w:w="5007" w:type="dxa"/>
            <w:vAlign w:val="center"/>
          </w:tcPr>
          <w:p>
            <w:pPr>
              <w:spacing w:line="0" w:lineRule="atLeast"/>
              <w:jc w:val="center"/>
              <w:rPr>
                <w:szCs w:val="21"/>
              </w:rPr>
            </w:pPr>
            <w:r>
              <w:rPr>
                <w:color w:val="000000"/>
                <w:szCs w:val="21"/>
                <w:lang w:val="zh-CN" w:eastAsia="zh-CN"/>
              </w:rPr>
              <w:t>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spacing w:line="0" w:lineRule="atLeast"/>
              <w:jc w:val="center"/>
              <w:rPr>
                <w:szCs w:val="21"/>
              </w:rPr>
            </w:pPr>
            <w:r>
              <w:rPr>
                <w:szCs w:val="21"/>
              </w:rPr>
              <w:t>1</w:t>
            </w:r>
          </w:p>
        </w:tc>
        <w:tc>
          <w:tcPr>
            <w:tcW w:w="930" w:type="dxa"/>
            <w:vAlign w:val="center"/>
          </w:tcPr>
          <w:p>
            <w:pPr>
              <w:spacing w:line="0" w:lineRule="atLeast"/>
              <w:jc w:val="center"/>
              <w:rPr>
                <w:szCs w:val="21"/>
              </w:rPr>
            </w:pPr>
            <w:r>
              <w:rPr>
                <w:szCs w:val="21"/>
              </w:rPr>
              <w:t>11H</w:t>
            </w:r>
          </w:p>
        </w:tc>
        <w:tc>
          <w:tcPr>
            <w:tcW w:w="5007" w:type="dxa"/>
            <w:vAlign w:val="center"/>
          </w:tcPr>
          <w:p>
            <w:pPr>
              <w:spacing w:line="0" w:lineRule="atLeast"/>
              <w:jc w:val="center"/>
              <w:rPr>
                <w:szCs w:val="21"/>
              </w:rPr>
            </w:pPr>
            <w:r>
              <w:rPr>
                <w:szCs w:val="21"/>
                <w:lang w:val="zh-CN" w:eastAsia="zh-CN"/>
              </w:rPr>
              <w:t>ASSISTANT SYMBOL</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spacing w:line="0" w:lineRule="atLeast"/>
              <w:jc w:val="center"/>
              <w:rPr>
                <w:szCs w:val="21"/>
              </w:rPr>
            </w:pPr>
            <w:r>
              <w:rPr>
                <w:szCs w:val="21"/>
              </w:rPr>
              <w:t>2</w:t>
            </w:r>
          </w:p>
        </w:tc>
        <w:tc>
          <w:tcPr>
            <w:tcW w:w="930" w:type="dxa"/>
            <w:vAlign w:val="center"/>
          </w:tcPr>
          <w:p>
            <w:pPr>
              <w:spacing w:line="0" w:lineRule="atLeast"/>
              <w:jc w:val="center"/>
              <w:rPr>
                <w:szCs w:val="21"/>
              </w:rPr>
            </w:pPr>
            <w:r>
              <w:rPr>
                <w:szCs w:val="21"/>
              </w:rPr>
              <w:t>03H</w:t>
            </w:r>
          </w:p>
        </w:tc>
        <w:tc>
          <w:tcPr>
            <w:tcW w:w="5007" w:type="dxa"/>
            <w:vAlign w:val="center"/>
          </w:tcPr>
          <w:p>
            <w:pPr>
              <w:spacing w:line="0" w:lineRule="atLeast"/>
              <w:jc w:val="center"/>
              <w:rPr>
                <w:szCs w:val="21"/>
              </w:rPr>
            </w:pPr>
            <w:r>
              <w:rPr>
                <w:szCs w:val="21"/>
                <w:lang w:val="zh-CN" w:eastAsia="zh-CN"/>
              </w:rPr>
              <w:t>TYPE</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tcBorders>
              <w:top w:val="single" w:color="auto" w:sz="4" w:space="0"/>
            </w:tcBorders>
            <w:vAlign w:val="center"/>
          </w:tcPr>
          <w:p>
            <w:pPr>
              <w:spacing w:line="0" w:lineRule="atLeast"/>
              <w:jc w:val="center"/>
              <w:rPr>
                <w:szCs w:val="21"/>
              </w:rPr>
            </w:pPr>
            <w:r>
              <w:rPr>
                <w:szCs w:val="21"/>
              </w:rPr>
              <w:t>3</w:t>
            </w:r>
          </w:p>
        </w:tc>
        <w:tc>
          <w:tcPr>
            <w:tcW w:w="930" w:type="dxa"/>
            <w:vAlign w:val="center"/>
          </w:tcPr>
          <w:p>
            <w:pPr>
              <w:spacing w:line="0" w:lineRule="atLeast"/>
              <w:jc w:val="center"/>
              <w:rPr>
                <w:szCs w:val="21"/>
              </w:rPr>
            </w:pPr>
            <w:r>
              <w:rPr>
                <w:szCs w:val="21"/>
              </w:rPr>
              <w:t>##H</w:t>
            </w:r>
          </w:p>
        </w:tc>
        <w:tc>
          <w:tcPr>
            <w:tcW w:w="5007" w:type="dxa"/>
            <w:vMerge w:val="restart"/>
            <w:vAlign w:val="center"/>
          </w:tcPr>
          <w:p>
            <w:pPr>
              <w:spacing w:line="0" w:lineRule="atLeast"/>
              <w:jc w:val="center"/>
              <w:rPr>
                <w:szCs w:val="21"/>
                <w:lang w:val="zh-CN" w:eastAsia="zh-CN"/>
              </w:rPr>
            </w:pPr>
            <w:r>
              <w:rPr>
                <w:szCs w:val="21"/>
                <w:lang w:val="zh-CN" w:eastAsia="zh-CN"/>
              </w:rPr>
              <w:t>ADJUST SECOND</w:t>
            </w:r>
          </w:p>
          <w:p>
            <w:pPr>
              <w:spacing w:line="0" w:lineRule="atLeast"/>
              <w:jc w:val="center"/>
              <w:rPr>
                <w:szCs w:val="21"/>
              </w:rPr>
            </w:pPr>
            <w:r>
              <w:rPr>
                <w:szCs w:val="21"/>
                <w:lang w:val="zh-CN" w:eastAsia="zh-CN"/>
              </w:rPr>
              <w:t>TRUE FORM, HIGH BYTE FIRST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tcBorders>
              <w:top w:val="single" w:color="auto" w:sz="4" w:space="0"/>
            </w:tcBorders>
            <w:vAlign w:val="center"/>
          </w:tcPr>
          <w:p>
            <w:pPr>
              <w:spacing w:line="0" w:lineRule="atLeast"/>
              <w:jc w:val="center"/>
              <w:rPr>
                <w:szCs w:val="21"/>
              </w:rPr>
            </w:pPr>
            <w:r>
              <w:rPr>
                <w:szCs w:val="21"/>
              </w:rPr>
              <w:t>4</w:t>
            </w:r>
          </w:p>
        </w:tc>
        <w:tc>
          <w:tcPr>
            <w:tcW w:w="930" w:type="dxa"/>
            <w:tcBorders>
              <w:top w:val="single" w:color="auto" w:sz="4" w:space="0"/>
            </w:tcBorders>
            <w:vAlign w:val="center"/>
          </w:tcPr>
          <w:p>
            <w:pPr>
              <w:spacing w:line="0" w:lineRule="atLeast"/>
              <w:jc w:val="center"/>
              <w:rPr>
                <w:szCs w:val="21"/>
              </w:rPr>
            </w:pPr>
            <w:r>
              <w:rPr>
                <w:szCs w:val="21"/>
              </w:rPr>
              <w:t>##H</w:t>
            </w:r>
          </w:p>
        </w:tc>
        <w:tc>
          <w:tcPr>
            <w:tcW w:w="5007" w:type="dxa"/>
            <w:vMerge w:val="continue"/>
            <w:vAlign w:val="center"/>
          </w:tcPr>
          <w:p>
            <w:pPr>
              <w:spacing w:after="120"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spacing w:line="0" w:lineRule="atLeast"/>
              <w:jc w:val="center"/>
              <w:rPr>
                <w:szCs w:val="21"/>
              </w:rPr>
            </w:pPr>
            <w:r>
              <w:rPr>
                <w:szCs w:val="21"/>
              </w:rPr>
              <w:t>5</w:t>
            </w:r>
          </w:p>
        </w:tc>
        <w:tc>
          <w:tcPr>
            <w:tcW w:w="930" w:type="dxa"/>
            <w:vAlign w:val="center"/>
          </w:tcPr>
          <w:p>
            <w:pPr>
              <w:spacing w:line="0" w:lineRule="atLeast"/>
              <w:jc w:val="center"/>
              <w:rPr>
                <w:szCs w:val="21"/>
              </w:rPr>
            </w:pPr>
            <w:r>
              <w:rPr>
                <w:szCs w:val="21"/>
              </w:rPr>
              <w:t>##H</w:t>
            </w:r>
          </w:p>
        </w:tc>
        <w:tc>
          <w:tcPr>
            <w:tcW w:w="5007" w:type="dxa"/>
            <w:vMerge w:val="continue"/>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spacing w:line="0" w:lineRule="atLeast"/>
              <w:jc w:val="center"/>
              <w:rPr>
                <w:szCs w:val="21"/>
              </w:rPr>
            </w:pPr>
            <w:r>
              <w:rPr>
                <w:szCs w:val="21"/>
              </w:rPr>
              <w:t>6</w:t>
            </w:r>
          </w:p>
        </w:tc>
        <w:tc>
          <w:tcPr>
            <w:tcW w:w="930" w:type="dxa"/>
            <w:vAlign w:val="center"/>
          </w:tcPr>
          <w:p>
            <w:pPr>
              <w:spacing w:line="0" w:lineRule="atLeast"/>
              <w:jc w:val="center"/>
              <w:rPr>
                <w:szCs w:val="21"/>
              </w:rPr>
            </w:pPr>
            <w:r>
              <w:rPr>
                <w:szCs w:val="21"/>
              </w:rPr>
              <w:t>##H</w:t>
            </w:r>
          </w:p>
        </w:tc>
        <w:tc>
          <w:tcPr>
            <w:tcW w:w="5007" w:type="dxa"/>
            <w:vMerge w:val="continue"/>
            <w:tcBorders>
              <w:bottom w:val="single" w:color="auto" w:sz="4" w:space="0"/>
            </w:tcBorders>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spacing w:line="0" w:lineRule="atLeast"/>
              <w:jc w:val="center"/>
              <w:rPr>
                <w:szCs w:val="21"/>
              </w:rPr>
            </w:pPr>
            <w:r>
              <w:rPr>
                <w:szCs w:val="21"/>
              </w:rPr>
              <w:t>7</w:t>
            </w:r>
          </w:p>
        </w:tc>
        <w:tc>
          <w:tcPr>
            <w:tcW w:w="930" w:type="dxa"/>
            <w:vAlign w:val="center"/>
          </w:tcPr>
          <w:p>
            <w:pPr>
              <w:spacing w:line="0" w:lineRule="atLeast"/>
              <w:jc w:val="center"/>
              <w:rPr>
                <w:szCs w:val="21"/>
              </w:rPr>
            </w:pPr>
            <w:r>
              <w:rPr>
                <w:szCs w:val="21"/>
              </w:rPr>
              <w:t>##H</w:t>
            </w:r>
          </w:p>
        </w:tc>
        <w:tc>
          <w:tcPr>
            <w:tcW w:w="5007" w:type="dxa"/>
            <w:vMerge w:val="restart"/>
            <w:tcBorders>
              <w:top w:val="single" w:color="auto" w:sz="4" w:space="0"/>
            </w:tcBorders>
            <w:vAlign w:val="center"/>
          </w:tcPr>
          <w:p>
            <w:pPr>
              <w:spacing w:line="0" w:lineRule="atLeast"/>
              <w:jc w:val="center"/>
              <w:rPr>
                <w:szCs w:val="21"/>
                <w:lang w:val="zh-CN"/>
              </w:rPr>
            </w:pPr>
            <w:r>
              <w:rPr>
                <w:szCs w:val="21"/>
                <w:lang w:val="zh-CN" w:eastAsia="zh-CN"/>
              </w:rPr>
              <w:t>ADJUST MILLSECOND</w:t>
            </w:r>
          </w:p>
          <w:p>
            <w:pPr>
              <w:spacing w:line="0" w:lineRule="atLeast"/>
              <w:jc w:val="center"/>
              <w:rPr>
                <w:szCs w:val="21"/>
              </w:rPr>
            </w:pPr>
            <w:r>
              <w:rPr>
                <w:szCs w:val="21"/>
                <w:lang w:val="zh-CN" w:eastAsia="zh-CN"/>
              </w:rPr>
              <w:t>TRUE FORM, HIGH BYTE FIRST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spacing w:line="0" w:lineRule="atLeast"/>
              <w:jc w:val="center"/>
              <w:rPr>
                <w:szCs w:val="21"/>
              </w:rPr>
            </w:pPr>
            <w:r>
              <w:rPr>
                <w:szCs w:val="21"/>
              </w:rPr>
              <w:t>8</w:t>
            </w:r>
          </w:p>
        </w:tc>
        <w:tc>
          <w:tcPr>
            <w:tcW w:w="930" w:type="dxa"/>
            <w:vAlign w:val="center"/>
          </w:tcPr>
          <w:p>
            <w:pPr>
              <w:spacing w:line="0" w:lineRule="atLeast"/>
              <w:jc w:val="center"/>
              <w:rPr>
                <w:szCs w:val="21"/>
              </w:rPr>
            </w:pPr>
            <w:r>
              <w:rPr>
                <w:szCs w:val="21"/>
              </w:rPr>
              <w:t>##H</w:t>
            </w:r>
          </w:p>
        </w:tc>
        <w:tc>
          <w:tcPr>
            <w:tcW w:w="5007" w:type="dxa"/>
            <w:vMerge w:val="continue"/>
            <w:vAlign w:val="center"/>
          </w:tcPr>
          <w:p>
            <w:pPr>
              <w:spacing w:line="0" w:lineRule="atLeast"/>
              <w:jc w:val="center"/>
              <w:rPr>
                <w:szCs w:val="21"/>
              </w:rPr>
            </w:pPr>
          </w:p>
        </w:tc>
      </w:tr>
    </w:tbl>
    <w:p>
      <w:pPr>
        <w:spacing w:before="120" w:beforeLines="50" w:after="120" w:afterLines="50"/>
        <w:rPr>
          <w:rFonts w:ascii="宋体" w:hAnsi="宋体"/>
          <w:sz w:val="24"/>
        </w:rPr>
      </w:pPr>
    </w:p>
    <w:p>
      <w:pPr>
        <w:pStyle w:val="6"/>
        <w:spacing w:before="120" w:beforeLines="50" w:after="120" w:afterLines="50" w:line="240" w:lineRule="auto"/>
        <w:rPr>
          <w:rFonts w:ascii="宋体" w:hAnsi="宋体"/>
        </w:rPr>
      </w:pPr>
      <w:r>
        <w:rPr>
          <w:rFonts w:ascii="宋体" w:hAnsi="宋体"/>
        </w:rPr>
        <w:t>Memory download</w:t>
      </w:r>
    </w:p>
    <w:p>
      <w:pPr>
        <w:spacing w:before="120" w:beforeLines="50" w:after="120" w:afterLines="50"/>
        <w:ind w:left="290" w:leftChars="137" w:hanging="2"/>
        <w:jc w:val="center"/>
        <w:rPr>
          <w:rFonts w:ascii="宋体" w:hAnsi="宋体"/>
          <w:sz w:val="24"/>
        </w:rPr>
      </w:pPr>
      <w:bookmarkStart w:id="109" w:name="_Ref155790132"/>
      <w:bookmarkStart w:id="110" w:name="_Toc485041165"/>
      <w:bookmarkStart w:id="111" w:name="_Toc150329755"/>
      <w:r>
        <w:rPr>
          <w:rFonts w:ascii="宋体" w:hAnsi="宋体"/>
          <w:sz w:val="24"/>
        </w:rPr>
        <w:t>Table</w:t>
      </w:r>
      <w:r>
        <w:rPr>
          <w:rFonts w:ascii="宋体" w:hAnsi="宋体"/>
          <w:sz w:val="24"/>
        </w:rPr>
        <w:fldChar w:fldCharType="begin"/>
      </w:r>
      <w:r>
        <w:rPr>
          <w:rFonts w:ascii="宋体" w:hAnsi="宋体"/>
          <w:sz w:val="24"/>
        </w:rPr>
        <w:instrText xml:space="preserve"> SEQ 表格 \* ARABIC </w:instrText>
      </w:r>
      <w:r>
        <w:rPr>
          <w:rFonts w:ascii="宋体" w:hAnsi="宋体"/>
          <w:sz w:val="24"/>
        </w:rPr>
        <w:fldChar w:fldCharType="separate"/>
      </w:r>
      <w:r>
        <w:rPr>
          <w:rFonts w:ascii="宋体" w:hAnsi="宋体"/>
          <w:sz w:val="24"/>
        </w:rPr>
        <w:t>14</w:t>
      </w:r>
      <w:r>
        <w:rPr>
          <w:rFonts w:ascii="宋体" w:hAnsi="宋体"/>
          <w:sz w:val="24"/>
        </w:rPr>
        <w:fldChar w:fldCharType="end"/>
      </w:r>
      <w:bookmarkEnd w:id="109"/>
      <w:r>
        <w:rPr>
          <w:rFonts w:ascii="宋体" w:hAnsi="宋体"/>
          <w:sz w:val="24"/>
        </w:rPr>
        <w:t xml:space="preserve"> </w:t>
      </w:r>
      <w:bookmarkEnd w:id="110"/>
      <w:bookmarkEnd w:id="111"/>
      <w:r>
        <w:rPr>
          <w:rFonts w:ascii="宋体" w:hAnsi="宋体"/>
          <w:sz w:val="24"/>
        </w:rPr>
        <w:t>Memory download Format</w:t>
      </w:r>
    </w:p>
    <w:tbl>
      <w:tblPr>
        <w:tblStyle w:val="44"/>
        <w:tblW w:w="6832" w:type="dxa"/>
        <w:tblInd w:w="1368"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95"/>
        <w:gridCol w:w="930"/>
        <w:gridCol w:w="5007"/>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895"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NO</w:t>
            </w:r>
          </w:p>
        </w:tc>
        <w:tc>
          <w:tcPr>
            <w:tcW w:w="930"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DATA</w:t>
            </w:r>
          </w:p>
        </w:tc>
        <w:tc>
          <w:tcPr>
            <w:tcW w:w="5007"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DESCRIPTION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spacing w:line="0" w:lineRule="atLeast"/>
              <w:jc w:val="center"/>
              <w:rPr>
                <w:szCs w:val="21"/>
              </w:rPr>
            </w:pPr>
            <w:r>
              <w:rPr>
                <w:szCs w:val="21"/>
              </w:rPr>
              <w:t>0</w:t>
            </w:r>
          </w:p>
        </w:tc>
        <w:tc>
          <w:tcPr>
            <w:tcW w:w="930" w:type="dxa"/>
            <w:vAlign w:val="center"/>
          </w:tcPr>
          <w:p>
            <w:pPr>
              <w:spacing w:line="0" w:lineRule="atLeast"/>
              <w:jc w:val="center"/>
              <w:rPr>
                <w:szCs w:val="21"/>
              </w:rPr>
            </w:pPr>
            <w:r>
              <w:rPr>
                <w:szCs w:val="21"/>
              </w:rPr>
              <w:t>40H</w:t>
            </w:r>
          </w:p>
        </w:tc>
        <w:tc>
          <w:tcPr>
            <w:tcW w:w="5007" w:type="dxa"/>
            <w:vAlign w:val="center"/>
          </w:tcPr>
          <w:p>
            <w:pPr>
              <w:spacing w:line="0" w:lineRule="atLeast"/>
              <w:jc w:val="center"/>
              <w:rPr>
                <w:szCs w:val="21"/>
              </w:rPr>
            </w:pPr>
            <w:r>
              <w:rPr>
                <w:color w:val="000000"/>
                <w:szCs w:val="21"/>
                <w:lang w:val="zh-CN" w:eastAsia="zh-CN"/>
              </w:rPr>
              <w:t>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spacing w:line="0" w:lineRule="atLeast"/>
              <w:jc w:val="center"/>
              <w:rPr>
                <w:szCs w:val="21"/>
              </w:rPr>
            </w:pPr>
            <w:r>
              <w:rPr>
                <w:szCs w:val="21"/>
              </w:rPr>
              <w:t>1</w:t>
            </w:r>
          </w:p>
        </w:tc>
        <w:tc>
          <w:tcPr>
            <w:tcW w:w="930" w:type="dxa"/>
            <w:vAlign w:val="center"/>
          </w:tcPr>
          <w:p>
            <w:pPr>
              <w:spacing w:line="0" w:lineRule="atLeast"/>
              <w:jc w:val="center"/>
              <w:rPr>
                <w:szCs w:val="21"/>
              </w:rPr>
            </w:pPr>
            <w:r>
              <w:rPr>
                <w:szCs w:val="21"/>
              </w:rPr>
              <w:t>12H</w:t>
            </w:r>
          </w:p>
        </w:tc>
        <w:tc>
          <w:tcPr>
            <w:tcW w:w="5007" w:type="dxa"/>
            <w:vAlign w:val="center"/>
          </w:tcPr>
          <w:p>
            <w:pPr>
              <w:spacing w:line="0" w:lineRule="atLeast"/>
              <w:jc w:val="center"/>
              <w:rPr>
                <w:szCs w:val="21"/>
              </w:rPr>
            </w:pPr>
            <w:r>
              <w:rPr>
                <w:szCs w:val="21"/>
                <w:lang w:val="zh-CN" w:eastAsia="zh-CN"/>
              </w:rPr>
              <w:t>ASSISTANT SYMBOL</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spacing w:line="0" w:lineRule="atLeast"/>
              <w:jc w:val="center"/>
              <w:rPr>
                <w:szCs w:val="21"/>
              </w:rPr>
            </w:pPr>
            <w:r>
              <w:rPr>
                <w:szCs w:val="21"/>
              </w:rPr>
              <w:t>2</w:t>
            </w:r>
          </w:p>
        </w:tc>
        <w:tc>
          <w:tcPr>
            <w:tcW w:w="930" w:type="dxa"/>
            <w:vAlign w:val="center"/>
          </w:tcPr>
          <w:p>
            <w:pPr>
              <w:spacing w:line="0" w:lineRule="atLeast"/>
              <w:jc w:val="center"/>
              <w:rPr>
                <w:szCs w:val="21"/>
              </w:rPr>
            </w:pPr>
            <w:r>
              <w:rPr>
                <w:szCs w:val="21"/>
              </w:rPr>
              <w:t>00H</w:t>
            </w:r>
          </w:p>
        </w:tc>
        <w:tc>
          <w:tcPr>
            <w:tcW w:w="5007" w:type="dxa"/>
            <w:vAlign w:val="center"/>
          </w:tcPr>
          <w:p>
            <w:pPr>
              <w:spacing w:line="0" w:lineRule="atLeast"/>
              <w:jc w:val="center"/>
              <w:rPr>
                <w:szCs w:val="21"/>
              </w:rPr>
            </w:pPr>
            <w:r>
              <w:rPr>
                <w:szCs w:val="21"/>
              </w:rPr>
              <w:t>reserved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tcBorders>
              <w:top w:val="single" w:color="auto" w:sz="4" w:space="0"/>
            </w:tcBorders>
            <w:vAlign w:val="center"/>
          </w:tcPr>
          <w:p>
            <w:pPr>
              <w:spacing w:line="0" w:lineRule="atLeast"/>
              <w:jc w:val="center"/>
              <w:rPr>
                <w:szCs w:val="21"/>
              </w:rPr>
            </w:pPr>
            <w:r>
              <w:rPr>
                <w:szCs w:val="21"/>
              </w:rPr>
              <w:t>3</w:t>
            </w:r>
          </w:p>
        </w:tc>
        <w:tc>
          <w:tcPr>
            <w:tcW w:w="930" w:type="dxa"/>
            <w:vAlign w:val="center"/>
          </w:tcPr>
          <w:p>
            <w:pPr>
              <w:spacing w:line="0" w:lineRule="atLeast"/>
              <w:jc w:val="center"/>
              <w:rPr>
                <w:szCs w:val="21"/>
              </w:rPr>
            </w:pPr>
            <w:r>
              <w:rPr>
                <w:szCs w:val="21"/>
              </w:rPr>
              <w:t>##H</w:t>
            </w:r>
          </w:p>
        </w:tc>
        <w:tc>
          <w:tcPr>
            <w:tcW w:w="5007" w:type="dxa"/>
            <w:vMerge w:val="restart"/>
            <w:shd w:val="clear" w:color="auto" w:fill="auto"/>
            <w:vAlign w:val="center"/>
          </w:tcPr>
          <w:p>
            <w:pPr>
              <w:spacing w:line="0" w:lineRule="atLeast"/>
              <w:jc w:val="center"/>
              <w:rPr>
                <w:szCs w:val="21"/>
                <w:highlight w:val="yellow"/>
              </w:rPr>
            </w:pPr>
            <w:r>
              <w:rPr>
                <w:szCs w:val="21"/>
              </w:rPr>
              <w:t>Address</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tcBorders>
              <w:top w:val="single" w:color="auto" w:sz="4" w:space="0"/>
            </w:tcBorders>
            <w:vAlign w:val="center"/>
          </w:tcPr>
          <w:p>
            <w:pPr>
              <w:spacing w:line="0" w:lineRule="atLeast"/>
              <w:jc w:val="center"/>
              <w:rPr>
                <w:szCs w:val="21"/>
              </w:rPr>
            </w:pPr>
            <w:r>
              <w:rPr>
                <w:szCs w:val="21"/>
              </w:rPr>
              <w:t>4</w:t>
            </w:r>
          </w:p>
        </w:tc>
        <w:tc>
          <w:tcPr>
            <w:tcW w:w="930" w:type="dxa"/>
            <w:tcBorders>
              <w:top w:val="single" w:color="auto" w:sz="4" w:space="0"/>
            </w:tcBorders>
            <w:vAlign w:val="center"/>
          </w:tcPr>
          <w:p>
            <w:pPr>
              <w:spacing w:line="0" w:lineRule="atLeast"/>
              <w:jc w:val="center"/>
              <w:rPr>
                <w:szCs w:val="21"/>
              </w:rPr>
            </w:pPr>
            <w:r>
              <w:rPr>
                <w:szCs w:val="21"/>
              </w:rPr>
              <w:t>##H</w:t>
            </w:r>
          </w:p>
        </w:tc>
        <w:tc>
          <w:tcPr>
            <w:tcW w:w="5007" w:type="dxa"/>
            <w:vMerge w:val="continue"/>
            <w:vAlign w:val="center"/>
          </w:tcPr>
          <w:p>
            <w:pPr>
              <w:spacing w:line="0" w:lineRule="atLeast"/>
              <w:jc w:val="center"/>
              <w:rPr>
                <w:szCs w:val="21"/>
                <w:highlight w:val="yellow"/>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spacing w:line="0" w:lineRule="atLeast"/>
              <w:jc w:val="center"/>
              <w:rPr>
                <w:szCs w:val="21"/>
              </w:rPr>
            </w:pPr>
            <w:r>
              <w:rPr>
                <w:szCs w:val="21"/>
              </w:rPr>
              <w:t>5</w:t>
            </w:r>
          </w:p>
        </w:tc>
        <w:tc>
          <w:tcPr>
            <w:tcW w:w="930" w:type="dxa"/>
            <w:vAlign w:val="center"/>
          </w:tcPr>
          <w:p>
            <w:pPr>
              <w:spacing w:line="0" w:lineRule="atLeast"/>
              <w:jc w:val="center"/>
              <w:rPr>
                <w:szCs w:val="21"/>
              </w:rPr>
            </w:pPr>
            <w:r>
              <w:rPr>
                <w:szCs w:val="21"/>
              </w:rPr>
              <w:t>##H</w:t>
            </w:r>
          </w:p>
        </w:tc>
        <w:tc>
          <w:tcPr>
            <w:tcW w:w="5007" w:type="dxa"/>
            <w:vMerge w:val="continue"/>
            <w:shd w:val="clear" w:color="auto" w:fill="auto"/>
            <w:vAlign w:val="center"/>
          </w:tcPr>
          <w:p>
            <w:pPr>
              <w:spacing w:line="0" w:lineRule="atLeast"/>
              <w:jc w:val="center"/>
              <w:rPr>
                <w:szCs w:val="21"/>
                <w:highlight w:val="yellow"/>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spacing w:line="0" w:lineRule="atLeast"/>
              <w:jc w:val="center"/>
              <w:rPr>
                <w:szCs w:val="21"/>
              </w:rPr>
            </w:pPr>
            <w:r>
              <w:rPr>
                <w:szCs w:val="21"/>
              </w:rPr>
              <w:t>6</w:t>
            </w:r>
          </w:p>
        </w:tc>
        <w:tc>
          <w:tcPr>
            <w:tcW w:w="930" w:type="dxa"/>
            <w:vAlign w:val="center"/>
          </w:tcPr>
          <w:p>
            <w:pPr>
              <w:spacing w:line="0" w:lineRule="atLeast"/>
              <w:jc w:val="center"/>
              <w:rPr>
                <w:szCs w:val="21"/>
              </w:rPr>
            </w:pPr>
            <w:r>
              <w:rPr>
                <w:szCs w:val="21"/>
              </w:rPr>
              <w:t>##H</w:t>
            </w:r>
          </w:p>
        </w:tc>
        <w:tc>
          <w:tcPr>
            <w:tcW w:w="5007" w:type="dxa"/>
            <w:vMerge w:val="continue"/>
            <w:tcBorders>
              <w:bottom w:val="single" w:color="auto" w:sz="4" w:space="0"/>
            </w:tcBorders>
            <w:vAlign w:val="center"/>
          </w:tcPr>
          <w:p>
            <w:pPr>
              <w:spacing w:line="0" w:lineRule="atLeast"/>
              <w:jc w:val="center"/>
              <w:rPr>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spacing w:line="0" w:lineRule="atLeast"/>
              <w:jc w:val="center"/>
              <w:rPr>
                <w:szCs w:val="21"/>
              </w:rPr>
            </w:pPr>
            <w:r>
              <w:rPr>
                <w:szCs w:val="21"/>
              </w:rPr>
              <w:t>7</w:t>
            </w:r>
          </w:p>
        </w:tc>
        <w:tc>
          <w:tcPr>
            <w:tcW w:w="930" w:type="dxa"/>
            <w:vAlign w:val="center"/>
          </w:tcPr>
          <w:p>
            <w:pPr>
              <w:spacing w:line="0" w:lineRule="atLeast"/>
              <w:jc w:val="center"/>
              <w:rPr>
                <w:szCs w:val="21"/>
              </w:rPr>
            </w:pPr>
            <w:r>
              <w:rPr>
                <w:szCs w:val="21"/>
              </w:rPr>
              <w:t>##H</w:t>
            </w:r>
          </w:p>
        </w:tc>
        <w:tc>
          <w:tcPr>
            <w:tcW w:w="5007" w:type="dxa"/>
            <w:vMerge w:val="restart"/>
            <w:tcBorders>
              <w:top w:val="single" w:color="auto" w:sz="4" w:space="0"/>
            </w:tcBorders>
            <w:vAlign w:val="center"/>
          </w:tcPr>
          <w:p>
            <w:pPr>
              <w:spacing w:line="0" w:lineRule="atLeast"/>
              <w:jc w:val="center"/>
              <w:rPr>
                <w:szCs w:val="21"/>
              </w:rPr>
            </w:pPr>
            <w:r>
              <w:rPr>
                <w:szCs w:val="21"/>
              </w:rPr>
              <w:t>LENGTH(TOTAL BYTES/64)</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spacing w:line="0" w:lineRule="atLeast"/>
              <w:jc w:val="center"/>
              <w:rPr>
                <w:szCs w:val="21"/>
              </w:rPr>
            </w:pPr>
            <w:r>
              <w:rPr>
                <w:szCs w:val="21"/>
              </w:rPr>
              <w:t>8</w:t>
            </w:r>
          </w:p>
        </w:tc>
        <w:tc>
          <w:tcPr>
            <w:tcW w:w="930" w:type="dxa"/>
            <w:vAlign w:val="center"/>
          </w:tcPr>
          <w:p>
            <w:pPr>
              <w:spacing w:line="0" w:lineRule="atLeast"/>
              <w:jc w:val="center"/>
              <w:rPr>
                <w:szCs w:val="21"/>
              </w:rPr>
            </w:pPr>
            <w:r>
              <w:rPr>
                <w:szCs w:val="21"/>
              </w:rPr>
              <w:t>##H</w:t>
            </w:r>
          </w:p>
        </w:tc>
        <w:tc>
          <w:tcPr>
            <w:tcW w:w="5007" w:type="dxa"/>
            <w:vMerge w:val="continue"/>
            <w:vAlign w:val="center"/>
          </w:tcPr>
          <w:p>
            <w:pPr>
              <w:spacing w:line="0" w:lineRule="atLeast"/>
              <w:jc w:val="center"/>
              <w:rPr>
                <w:szCs w:val="21"/>
              </w:rPr>
            </w:pPr>
          </w:p>
        </w:tc>
      </w:tr>
    </w:tbl>
    <w:p/>
    <w:bookmarkEnd w:id="96"/>
    <w:bookmarkEnd w:id="97"/>
    <w:bookmarkEnd w:id="98"/>
    <w:bookmarkEnd w:id="99"/>
    <w:p>
      <w:pPr>
        <w:pStyle w:val="6"/>
      </w:pPr>
      <w:r>
        <w:t>T</w:t>
      </w:r>
      <w:r>
        <w:rPr>
          <w:rFonts w:hint="eastAsia"/>
        </w:rPr>
        <w:t>T</w:t>
      </w:r>
      <w:r>
        <w:t>C Format</w:t>
      </w:r>
    </w:p>
    <w:p>
      <w:pPr>
        <w:spacing w:before="120" w:beforeLines="50" w:after="120" w:afterLines="50"/>
        <w:ind w:firstLine="600"/>
        <w:rPr>
          <w:rFonts w:ascii="宋体" w:hAnsi="宋体"/>
          <w:sz w:val="24"/>
        </w:rPr>
      </w:pPr>
      <w:bookmarkStart w:id="112" w:name="_Ref155790176"/>
      <w:bookmarkStart w:id="113" w:name="_Toc485041166"/>
      <w:bookmarkStart w:id="114" w:name="_Toc150329757"/>
      <w:r>
        <w:rPr>
          <w:rFonts w:ascii="宋体" w:hAnsi="宋体"/>
          <w:sz w:val="24"/>
        </w:rPr>
        <w:t xml:space="preserve">Each TTTC is composed with </w:t>
      </w:r>
      <w:r>
        <w:rPr>
          <w:rFonts w:hint="eastAsia" w:ascii="宋体" w:hAnsi="宋体"/>
          <w:sz w:val="24"/>
        </w:rPr>
        <w:t>10</w:t>
      </w:r>
      <w:r>
        <w:rPr>
          <w:rFonts w:ascii="宋体" w:hAnsi="宋体"/>
          <w:sz w:val="24"/>
        </w:rPr>
        <w:t xml:space="preserve"> bytes. The first </w:t>
      </w:r>
      <w:r>
        <w:rPr>
          <w:rFonts w:hint="eastAsia" w:ascii="宋体" w:hAnsi="宋体"/>
          <w:sz w:val="24"/>
        </w:rPr>
        <w:t>2</w:t>
      </w:r>
      <w:r>
        <w:rPr>
          <w:rFonts w:ascii="宋体" w:hAnsi="宋体"/>
          <w:sz w:val="24"/>
        </w:rPr>
        <w:t xml:space="preserve"> bytes </w:t>
      </w:r>
      <w:r>
        <w:rPr>
          <w:rFonts w:hint="eastAsia" w:ascii="宋体" w:hAnsi="宋体"/>
          <w:sz w:val="24"/>
        </w:rPr>
        <w:t xml:space="preserve">is Task ID, the next 4 bytes </w:t>
      </w:r>
      <w:r>
        <w:rPr>
          <w:rFonts w:ascii="宋体" w:hAnsi="宋体"/>
          <w:sz w:val="24"/>
        </w:rPr>
        <w:t>is UTC time, and the last 4 bytes is execution code (Indirect TC CODE). The time sequence is from smallest to largest. OBC TTC data block format is described in the following table.</w:t>
      </w:r>
    </w:p>
    <w:bookmarkEnd w:id="112"/>
    <w:p>
      <w:pPr>
        <w:spacing w:before="120" w:beforeLines="50" w:after="120" w:afterLines="50"/>
        <w:ind w:firstLine="600"/>
        <w:jc w:val="center"/>
        <w:rPr>
          <w:rFonts w:ascii="宋体" w:hAnsi="宋体"/>
          <w:sz w:val="24"/>
        </w:rPr>
      </w:pPr>
      <w:r>
        <w:rPr>
          <w:rFonts w:ascii="宋体" w:hAnsi="宋体"/>
          <w:sz w:val="24"/>
        </w:rPr>
        <w:t>Table</w:t>
      </w:r>
      <w:r>
        <w:rPr>
          <w:rFonts w:ascii="宋体" w:hAnsi="宋体"/>
          <w:sz w:val="24"/>
        </w:rPr>
        <w:fldChar w:fldCharType="begin"/>
      </w:r>
      <w:r>
        <w:rPr>
          <w:rFonts w:ascii="宋体" w:hAnsi="宋体"/>
          <w:sz w:val="24"/>
        </w:rPr>
        <w:instrText xml:space="preserve"> SEQ 表格 \* ARABIC </w:instrText>
      </w:r>
      <w:r>
        <w:rPr>
          <w:rFonts w:ascii="宋体" w:hAnsi="宋体"/>
          <w:sz w:val="24"/>
        </w:rPr>
        <w:fldChar w:fldCharType="separate"/>
      </w:r>
      <w:r>
        <w:rPr>
          <w:rFonts w:ascii="宋体" w:hAnsi="宋体"/>
          <w:sz w:val="24"/>
        </w:rPr>
        <w:t>15</w:t>
      </w:r>
      <w:r>
        <w:rPr>
          <w:rFonts w:ascii="宋体" w:hAnsi="宋体"/>
          <w:sz w:val="24"/>
        </w:rPr>
        <w:fldChar w:fldCharType="end"/>
      </w:r>
      <w:bookmarkEnd w:id="113"/>
      <w:bookmarkEnd w:id="114"/>
      <w:r>
        <w:t xml:space="preserve"> </w:t>
      </w:r>
      <w:r>
        <w:rPr>
          <w:rFonts w:hint="eastAsia"/>
        </w:rPr>
        <w:t xml:space="preserve">TTC </w:t>
      </w:r>
      <w:r>
        <w:rPr>
          <w:rFonts w:ascii="宋体" w:hAnsi="宋体"/>
          <w:sz w:val="24"/>
        </w:rPr>
        <w:t>data block format</w:t>
      </w:r>
    </w:p>
    <w:tbl>
      <w:tblPr>
        <w:tblStyle w:val="44"/>
        <w:tblW w:w="7083"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19"/>
        <w:gridCol w:w="1144"/>
        <w:gridCol w:w="4920"/>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019" w:type="dxa"/>
            <w:vAlign w:val="center"/>
          </w:tcPr>
          <w:p>
            <w:pPr>
              <w:spacing w:line="0" w:lineRule="atLeast"/>
              <w:jc w:val="center"/>
              <w:rPr>
                <w:rFonts w:eastAsia="黑体"/>
                <w:bCs/>
                <w:caps/>
                <w:color w:val="000000"/>
                <w:sz w:val="24"/>
              </w:rPr>
            </w:pPr>
            <w:r>
              <w:rPr>
                <w:rFonts w:eastAsia="黑体"/>
                <w:b/>
                <w:bCs/>
                <w:caps/>
                <w:szCs w:val="21"/>
                <w:lang w:val="zh-CN" w:eastAsia="zh-CN"/>
              </w:rPr>
              <w:t>NO</w:t>
            </w:r>
          </w:p>
        </w:tc>
        <w:tc>
          <w:tcPr>
            <w:tcW w:w="1144" w:type="dxa"/>
            <w:vAlign w:val="center"/>
          </w:tcPr>
          <w:p>
            <w:pPr>
              <w:spacing w:line="0" w:lineRule="atLeast"/>
              <w:jc w:val="center"/>
              <w:rPr>
                <w:rFonts w:eastAsia="黑体"/>
                <w:bCs/>
                <w:caps/>
                <w:color w:val="000000"/>
                <w:sz w:val="24"/>
              </w:rPr>
            </w:pPr>
            <w:r>
              <w:rPr>
                <w:rFonts w:eastAsia="黑体"/>
                <w:b/>
                <w:bCs/>
                <w:caps/>
                <w:szCs w:val="21"/>
                <w:lang w:val="zh-CN" w:eastAsia="zh-CN"/>
              </w:rPr>
              <w:t>DATA</w:t>
            </w:r>
          </w:p>
        </w:tc>
        <w:tc>
          <w:tcPr>
            <w:tcW w:w="4920" w:type="dxa"/>
            <w:vAlign w:val="center"/>
          </w:tcPr>
          <w:p>
            <w:pPr>
              <w:spacing w:line="0" w:lineRule="atLeast"/>
              <w:jc w:val="center"/>
              <w:rPr>
                <w:rFonts w:ascii="宋体" w:eastAsia="黑体"/>
                <w:bCs/>
                <w:caps/>
                <w:color w:val="000000"/>
                <w:sz w:val="24"/>
              </w:rPr>
            </w:pPr>
            <w:r>
              <w:rPr>
                <w:rFonts w:eastAsia="黑体"/>
                <w:b/>
                <w:bCs/>
                <w:caps/>
                <w:szCs w:val="21"/>
                <w:lang w:val="zh-CN" w:eastAsia="zh-CN"/>
              </w:rPr>
              <w:t>DESCRIPTION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0</w:t>
            </w:r>
          </w:p>
        </w:tc>
        <w:tc>
          <w:tcPr>
            <w:tcW w:w="1144" w:type="dxa"/>
            <w:vAlign w:val="center"/>
          </w:tcPr>
          <w:p>
            <w:pPr>
              <w:spacing w:line="0" w:lineRule="atLeast"/>
              <w:jc w:val="center"/>
              <w:rPr>
                <w:color w:val="000000"/>
                <w:sz w:val="24"/>
              </w:rPr>
            </w:pPr>
            <w:r>
              <w:rPr>
                <w:rFonts w:hint="eastAsia"/>
                <w:color w:val="000000"/>
                <w:sz w:val="24"/>
              </w:rPr>
              <w:t>80H</w:t>
            </w:r>
          </w:p>
        </w:tc>
        <w:tc>
          <w:tcPr>
            <w:tcW w:w="4920" w:type="dxa"/>
            <w:vAlign w:val="center"/>
          </w:tcPr>
          <w:p>
            <w:pPr>
              <w:spacing w:line="0" w:lineRule="atLeast"/>
              <w:jc w:val="center"/>
              <w:rPr>
                <w:rFonts w:ascii="宋体"/>
                <w:color w:val="000000"/>
                <w:sz w:val="24"/>
              </w:rPr>
            </w:pPr>
            <w:r>
              <w:rPr>
                <w:color w:val="000000"/>
                <w:szCs w:val="21"/>
              </w:rPr>
              <w:t>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1</w:t>
            </w:r>
          </w:p>
        </w:tc>
        <w:tc>
          <w:tcPr>
            <w:tcW w:w="1144" w:type="dxa"/>
            <w:vAlign w:val="center"/>
          </w:tcPr>
          <w:p>
            <w:pPr>
              <w:spacing w:line="0" w:lineRule="atLeast"/>
              <w:jc w:val="center"/>
              <w:rPr>
                <w:color w:val="000000"/>
                <w:sz w:val="24"/>
              </w:rPr>
            </w:pPr>
            <w:r>
              <w:rPr>
                <w:rFonts w:hint="eastAsia"/>
                <w:color w:val="000000"/>
                <w:sz w:val="24"/>
              </w:rPr>
              <w:t>m</w:t>
            </w:r>
          </w:p>
        </w:tc>
        <w:tc>
          <w:tcPr>
            <w:tcW w:w="4920" w:type="dxa"/>
            <w:vAlign w:val="center"/>
          </w:tcPr>
          <w:p>
            <w:pPr>
              <w:spacing w:line="0" w:lineRule="atLeast"/>
              <w:jc w:val="center"/>
              <w:rPr>
                <w:rFonts w:ascii="宋体"/>
                <w:color w:val="000000"/>
                <w:sz w:val="24"/>
              </w:rPr>
            </w:pPr>
            <w:r>
              <w:rPr>
                <w:rFonts w:hint="eastAsia" w:ascii="宋体"/>
                <w:color w:val="000000"/>
                <w:sz w:val="24"/>
              </w:rPr>
              <w:t>m=10n+2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2</w:t>
            </w:r>
          </w:p>
        </w:tc>
        <w:tc>
          <w:tcPr>
            <w:tcW w:w="1144" w:type="dxa"/>
            <w:vAlign w:val="center"/>
          </w:tcPr>
          <w:p>
            <w:pPr>
              <w:spacing w:line="0" w:lineRule="atLeast"/>
              <w:jc w:val="center"/>
              <w:rPr>
                <w:color w:val="000000"/>
                <w:sz w:val="24"/>
              </w:rPr>
            </w:pPr>
            <w:r>
              <w:rPr>
                <w:rFonts w:hint="eastAsia"/>
                <w:color w:val="000000"/>
                <w:sz w:val="24"/>
              </w:rPr>
              <w:t>00H</w:t>
            </w:r>
          </w:p>
        </w:tc>
        <w:tc>
          <w:tcPr>
            <w:tcW w:w="4920" w:type="dxa"/>
            <w:vAlign w:val="center"/>
          </w:tcPr>
          <w:p>
            <w:pPr>
              <w:spacing w:line="0" w:lineRule="atLeast"/>
              <w:jc w:val="center"/>
              <w:rPr>
                <w:rFonts w:ascii="宋体"/>
                <w:color w:val="000000"/>
                <w:sz w:val="24"/>
              </w:rPr>
            </w:pPr>
            <w:r>
              <w:rPr>
                <w:color w:val="000000"/>
                <w:szCs w:val="21"/>
              </w:rPr>
              <w:t>RESERVE WORD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3</w:t>
            </w:r>
          </w:p>
        </w:tc>
        <w:tc>
          <w:tcPr>
            <w:tcW w:w="1144" w:type="dxa"/>
            <w:vAlign w:val="center"/>
          </w:tcPr>
          <w:p>
            <w:pPr>
              <w:spacing w:line="0" w:lineRule="atLeast"/>
              <w:jc w:val="center"/>
              <w:rPr>
                <w:color w:val="000000"/>
                <w:sz w:val="24"/>
              </w:rPr>
            </w:pPr>
            <w:r>
              <w:rPr>
                <w:rFonts w:hint="eastAsia"/>
                <w:color w:val="000000"/>
                <w:sz w:val="24"/>
              </w:rPr>
              <w:t>n</w:t>
            </w:r>
          </w:p>
        </w:tc>
        <w:tc>
          <w:tcPr>
            <w:tcW w:w="4920" w:type="dxa"/>
            <w:vAlign w:val="center"/>
          </w:tcPr>
          <w:p>
            <w:pPr>
              <w:spacing w:line="0" w:lineRule="atLeast"/>
              <w:jc w:val="center"/>
              <w:rPr>
                <w:rFonts w:ascii="宋体"/>
                <w:color w:val="000000"/>
                <w:sz w:val="24"/>
              </w:rPr>
            </w:pPr>
            <w:r>
              <w:rPr>
                <w:color w:val="000000"/>
                <w:szCs w:val="21"/>
              </w:rPr>
              <w:t>COMMAND COUNT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4</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restart"/>
            <w:vAlign w:val="center"/>
          </w:tcPr>
          <w:p>
            <w:pPr>
              <w:spacing w:line="0" w:lineRule="atLeast"/>
              <w:jc w:val="center"/>
              <w:rPr>
                <w:rFonts w:ascii="宋体"/>
                <w:color w:val="000000"/>
                <w:sz w:val="24"/>
              </w:rPr>
            </w:pPr>
            <w:r>
              <w:rPr>
                <w:rFonts w:hint="eastAsia" w:ascii="宋体"/>
                <w:color w:val="000000"/>
                <w:sz w:val="24"/>
              </w:rPr>
              <w:t>TASK ID1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5</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6</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restart"/>
            <w:vAlign w:val="center"/>
          </w:tcPr>
          <w:p>
            <w:pPr>
              <w:spacing w:line="0" w:lineRule="atLeast"/>
              <w:jc w:val="center"/>
              <w:rPr>
                <w:rFonts w:ascii="宋体"/>
                <w:color w:val="000000"/>
                <w:sz w:val="24"/>
              </w:rPr>
            </w:pPr>
            <w:r>
              <w:rPr>
                <w:color w:val="000000"/>
                <w:szCs w:val="21"/>
              </w:rPr>
              <w:t>UTC TIME1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7</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8</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9</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10</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restart"/>
            <w:vAlign w:val="center"/>
          </w:tcPr>
          <w:p>
            <w:pPr>
              <w:spacing w:line="0" w:lineRule="atLeast"/>
              <w:jc w:val="center"/>
              <w:rPr>
                <w:rFonts w:ascii="宋体"/>
                <w:color w:val="000000"/>
                <w:sz w:val="24"/>
              </w:rPr>
            </w:pPr>
            <w:r>
              <w:rPr>
                <w:color w:val="000000"/>
                <w:szCs w:val="21"/>
              </w:rPr>
              <w:t>EXECUTION CODE1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11</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12</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13</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14</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restart"/>
            <w:vAlign w:val="center"/>
          </w:tcPr>
          <w:p>
            <w:pPr>
              <w:spacing w:line="0" w:lineRule="atLeast"/>
              <w:jc w:val="center"/>
              <w:rPr>
                <w:rFonts w:ascii="宋体"/>
                <w:color w:val="000000"/>
                <w:sz w:val="24"/>
              </w:rPr>
            </w:pPr>
            <w:r>
              <w:rPr>
                <w:rFonts w:hint="eastAsia" w:ascii="宋体"/>
                <w:color w:val="000000"/>
                <w:sz w:val="24"/>
              </w:rPr>
              <w:t>TASK ID2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15</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16</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restart"/>
            <w:vAlign w:val="center"/>
          </w:tcPr>
          <w:p>
            <w:pPr>
              <w:spacing w:line="0" w:lineRule="atLeast"/>
              <w:jc w:val="center"/>
              <w:rPr>
                <w:rFonts w:ascii="宋体"/>
                <w:color w:val="000000"/>
                <w:sz w:val="24"/>
              </w:rPr>
            </w:pPr>
            <w:r>
              <w:rPr>
                <w:color w:val="000000"/>
                <w:szCs w:val="21"/>
              </w:rPr>
              <w:t>UTC TIME2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17</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18</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19</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20</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restart"/>
            <w:vAlign w:val="center"/>
          </w:tcPr>
          <w:p>
            <w:pPr>
              <w:spacing w:line="0" w:lineRule="atLeast"/>
              <w:jc w:val="center"/>
              <w:rPr>
                <w:rFonts w:ascii="宋体"/>
                <w:color w:val="000000"/>
                <w:sz w:val="24"/>
              </w:rPr>
            </w:pPr>
            <w:r>
              <w:rPr>
                <w:color w:val="000000"/>
                <w:szCs w:val="21"/>
              </w:rPr>
              <w:t>EXECUTION CODE2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21</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22</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23</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color w:val="000000"/>
                <w:sz w:val="24"/>
              </w:rPr>
              <w:t>…</w:t>
            </w:r>
          </w:p>
        </w:tc>
        <w:tc>
          <w:tcPr>
            <w:tcW w:w="1144" w:type="dxa"/>
            <w:vAlign w:val="center"/>
          </w:tcPr>
          <w:p>
            <w:pPr>
              <w:spacing w:line="0" w:lineRule="atLeast"/>
              <w:jc w:val="center"/>
              <w:rPr>
                <w:color w:val="000000"/>
                <w:sz w:val="24"/>
              </w:rPr>
            </w:pPr>
            <w:r>
              <w:rPr>
                <w:color w:val="000000"/>
                <w:sz w:val="24"/>
              </w:rPr>
              <w:t>…</w:t>
            </w:r>
          </w:p>
        </w:tc>
        <w:tc>
          <w:tcPr>
            <w:tcW w:w="4920" w:type="dxa"/>
            <w:vAlign w:val="center"/>
          </w:tcPr>
          <w:p>
            <w:pPr>
              <w:spacing w:line="0" w:lineRule="atLeast"/>
              <w:jc w:val="center"/>
              <w:rPr>
                <w:color w:val="000000"/>
                <w:sz w:val="24"/>
              </w:rPr>
            </w:pPr>
            <w:r>
              <w:rPr>
                <w:color w:val="000000"/>
                <w:sz w:val="24"/>
              </w:rPr>
              <w: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color w:val="000000"/>
                <w:sz w:val="24"/>
              </w:rPr>
              <w:t>…</w:t>
            </w:r>
          </w:p>
        </w:tc>
        <w:tc>
          <w:tcPr>
            <w:tcW w:w="1144" w:type="dxa"/>
            <w:vAlign w:val="center"/>
          </w:tcPr>
          <w:p>
            <w:pPr>
              <w:spacing w:line="0" w:lineRule="atLeast"/>
              <w:jc w:val="center"/>
              <w:rPr>
                <w:color w:val="000000"/>
                <w:sz w:val="24"/>
              </w:rPr>
            </w:pPr>
            <w:r>
              <w:rPr>
                <w:color w:val="000000"/>
                <w:sz w:val="24"/>
              </w:rPr>
              <w:t>…</w:t>
            </w:r>
          </w:p>
        </w:tc>
        <w:tc>
          <w:tcPr>
            <w:tcW w:w="4920" w:type="dxa"/>
            <w:vAlign w:val="center"/>
          </w:tcPr>
          <w:p>
            <w:pPr>
              <w:spacing w:line="0" w:lineRule="atLeast"/>
              <w:jc w:val="center"/>
              <w:rPr>
                <w:color w:val="000000"/>
                <w:sz w:val="24"/>
              </w:rPr>
            </w:pPr>
            <w:r>
              <w:rPr>
                <w:color w:val="000000"/>
                <w:sz w:val="24"/>
              </w:rPr>
              <w: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color w:val="000000"/>
                <w:sz w:val="24"/>
              </w:rPr>
              <w:t>…</w:t>
            </w:r>
          </w:p>
        </w:tc>
        <w:tc>
          <w:tcPr>
            <w:tcW w:w="1144" w:type="dxa"/>
            <w:vAlign w:val="center"/>
          </w:tcPr>
          <w:p>
            <w:pPr>
              <w:spacing w:line="0" w:lineRule="atLeast"/>
              <w:jc w:val="center"/>
              <w:rPr>
                <w:color w:val="000000"/>
                <w:sz w:val="24"/>
              </w:rPr>
            </w:pPr>
            <w:r>
              <w:rPr>
                <w:color w:val="000000"/>
                <w:sz w:val="24"/>
              </w:rPr>
              <w:t>…</w:t>
            </w:r>
          </w:p>
        </w:tc>
        <w:tc>
          <w:tcPr>
            <w:tcW w:w="4920" w:type="dxa"/>
            <w:vAlign w:val="center"/>
          </w:tcPr>
          <w:p>
            <w:pPr>
              <w:spacing w:line="0" w:lineRule="atLeast"/>
              <w:jc w:val="center"/>
              <w:rPr>
                <w:color w:val="000000"/>
                <w:sz w:val="24"/>
              </w:rPr>
            </w:pPr>
            <w:r>
              <w:rPr>
                <w:color w:val="000000"/>
                <w:sz w:val="24"/>
              </w:rPr>
              <w: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restart"/>
            <w:vAlign w:val="center"/>
          </w:tcPr>
          <w:p>
            <w:pPr>
              <w:spacing w:line="0" w:lineRule="atLeast"/>
              <w:jc w:val="center"/>
              <w:rPr>
                <w:rFonts w:ascii="宋体"/>
                <w:color w:val="000000"/>
                <w:sz w:val="24"/>
              </w:rPr>
            </w:pPr>
            <w:r>
              <w:rPr>
                <w:rFonts w:hint="eastAsia" w:ascii="宋体"/>
                <w:color w:val="000000"/>
                <w:sz w:val="24"/>
              </w:rPr>
              <w:t>TASK IDn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restart"/>
            <w:vAlign w:val="center"/>
          </w:tcPr>
          <w:p>
            <w:pPr>
              <w:spacing w:line="0" w:lineRule="atLeast"/>
              <w:jc w:val="center"/>
              <w:rPr>
                <w:rFonts w:ascii="宋体"/>
                <w:color w:val="000000"/>
                <w:sz w:val="24"/>
              </w:rPr>
            </w:pPr>
            <w:r>
              <w:rPr>
                <w:color w:val="000000"/>
                <w:szCs w:val="21"/>
              </w:rPr>
              <w:t>UTC TIMEn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restart"/>
            <w:vAlign w:val="center"/>
          </w:tcPr>
          <w:p>
            <w:pPr>
              <w:spacing w:line="0" w:lineRule="atLeast"/>
              <w:jc w:val="center"/>
              <w:rPr>
                <w:rFonts w:ascii="宋体"/>
                <w:color w:val="000000"/>
                <w:sz w:val="24"/>
              </w:rPr>
            </w:pPr>
            <w:r>
              <w:rPr>
                <w:color w:val="000000"/>
                <w:szCs w:val="21"/>
              </w:rPr>
              <w:t>EXECUTION CODEn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m</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m+1</w:t>
            </w:r>
          </w:p>
        </w:tc>
        <w:tc>
          <w:tcPr>
            <w:tcW w:w="1144" w:type="dxa"/>
            <w:vAlign w:val="center"/>
          </w:tcPr>
          <w:p>
            <w:pPr>
              <w:spacing w:line="0" w:lineRule="atLeast"/>
              <w:jc w:val="center"/>
              <w:rPr>
                <w:color w:val="000000"/>
                <w:sz w:val="24"/>
              </w:rPr>
            </w:pPr>
            <w:r>
              <w:rPr>
                <w:rFonts w:hint="eastAsia"/>
                <w:color w:val="000000"/>
                <w:sz w:val="24"/>
              </w:rPr>
              <w:t>##H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p>
        </w:tc>
        <w:tc>
          <w:tcPr>
            <w:tcW w:w="1144" w:type="dxa"/>
            <w:vAlign w:val="center"/>
          </w:tcPr>
          <w:p>
            <w:pPr>
              <w:spacing w:line="0" w:lineRule="atLeast"/>
              <w:jc w:val="center"/>
              <w:rPr>
                <w:color w:val="000000"/>
                <w:sz w:val="24"/>
              </w:rPr>
            </w:pPr>
            <w:r>
              <w:rPr>
                <w:color w:val="000000"/>
                <w:sz w:val="24"/>
              </w:rPr>
              <w:t>AAH</w:t>
            </w:r>
          </w:p>
        </w:tc>
        <w:tc>
          <w:tcPr>
            <w:tcW w:w="4920" w:type="dxa"/>
            <w:vMerge w:val="restart"/>
            <w:vAlign w:val="center"/>
          </w:tcPr>
          <w:p>
            <w:pPr>
              <w:spacing w:line="0" w:lineRule="atLeast"/>
              <w:jc w:val="center"/>
              <w:rPr>
                <w:rFonts w:ascii="宋体"/>
                <w:color w:val="000000"/>
                <w:sz w:val="24"/>
              </w:rPr>
            </w:pPr>
            <w:r>
              <w:rPr>
                <w:color w:val="000000"/>
                <w:szCs w:val="21"/>
              </w:rPr>
              <w:t>RESERVED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p>
        </w:tc>
        <w:tc>
          <w:tcPr>
            <w:tcW w:w="1144" w:type="dxa"/>
            <w:vAlign w:val="center"/>
          </w:tcPr>
          <w:p>
            <w:pPr>
              <w:spacing w:line="0" w:lineRule="atLeast"/>
              <w:jc w:val="center"/>
              <w:rPr>
                <w:color w:val="000000"/>
                <w:sz w:val="24"/>
              </w:rPr>
            </w:pPr>
            <w:r>
              <w:rPr>
                <w:color w:val="000000"/>
                <w:sz w:val="24"/>
              </w:rPr>
              <w:t>…</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p>
        </w:tc>
        <w:tc>
          <w:tcPr>
            <w:tcW w:w="1144" w:type="dxa"/>
            <w:vAlign w:val="center"/>
          </w:tcPr>
          <w:p>
            <w:pPr>
              <w:spacing w:line="0" w:lineRule="atLeast"/>
              <w:jc w:val="center"/>
              <w:rPr>
                <w:color w:val="000000"/>
                <w:sz w:val="24"/>
              </w:rPr>
            </w:pPr>
            <w:r>
              <w:rPr>
                <w:color w:val="000000"/>
                <w:sz w:val="24"/>
              </w:rPr>
              <w:t>AAH</w:t>
            </w:r>
          </w:p>
        </w:tc>
        <w:tc>
          <w:tcPr>
            <w:tcW w:w="4920" w:type="dxa"/>
            <w:vMerge w:val="continue"/>
            <w:vAlign w:val="center"/>
          </w:tcPr>
          <w:p>
            <w:pPr>
              <w:spacing w:line="0" w:lineRule="atLeast"/>
              <w:jc w:val="center"/>
              <w:rPr>
                <w:rFonts w:ascii="宋体"/>
                <w:color w:val="000000"/>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color w:val="000000"/>
                <w:sz w:val="24"/>
              </w:rPr>
            </w:pPr>
            <w:r>
              <w:rPr>
                <w:rFonts w:hint="eastAsia"/>
                <w:color w:val="000000"/>
                <w:sz w:val="24"/>
              </w:rPr>
              <w:t>L-1</w:t>
            </w:r>
          </w:p>
        </w:tc>
        <w:tc>
          <w:tcPr>
            <w:tcW w:w="1144" w:type="dxa"/>
            <w:vAlign w:val="center"/>
          </w:tcPr>
          <w:p>
            <w:pPr>
              <w:spacing w:line="0" w:lineRule="atLeast"/>
              <w:jc w:val="center"/>
              <w:rPr>
                <w:color w:val="000000"/>
                <w:sz w:val="24"/>
              </w:rPr>
            </w:pPr>
            <w:r>
              <w:rPr>
                <w:color w:val="000000"/>
                <w:sz w:val="24"/>
              </w:rPr>
              <w:t>AAH</w:t>
            </w:r>
          </w:p>
        </w:tc>
        <w:tc>
          <w:tcPr>
            <w:tcW w:w="4920" w:type="dxa"/>
            <w:vMerge w:val="continue"/>
            <w:vAlign w:val="center"/>
          </w:tcPr>
          <w:p>
            <w:pPr>
              <w:spacing w:line="0" w:lineRule="atLeast"/>
              <w:jc w:val="center"/>
              <w:rPr>
                <w:rFonts w:ascii="宋体"/>
                <w:color w:val="000000"/>
                <w:sz w:val="24"/>
              </w:rPr>
            </w:pPr>
          </w:p>
        </w:tc>
      </w:tr>
    </w:tbl>
    <w:p>
      <w:pPr>
        <w:pStyle w:val="17"/>
        <w:keepNext/>
        <w:jc w:val="center"/>
        <w:rPr>
          <w:color w:val="000000"/>
          <w:szCs w:val="24"/>
        </w:rPr>
      </w:pPr>
      <w:r>
        <w:rPr>
          <w:rFonts w:ascii="宋体" w:hAnsi="宋体"/>
        </w:rPr>
        <w:t>Table</w:t>
      </w:r>
      <w:r>
        <w:rPr>
          <w:rFonts w:ascii="宋体" w:hAnsi="宋体"/>
        </w:rPr>
        <w:fldChar w:fldCharType="begin"/>
      </w:r>
      <w:r>
        <w:rPr>
          <w:rFonts w:ascii="宋体" w:hAnsi="宋体"/>
        </w:rPr>
        <w:instrText xml:space="preserve"> SEQ 表格 \* ARABIC </w:instrText>
      </w:r>
      <w:r>
        <w:rPr>
          <w:rFonts w:ascii="宋体" w:hAnsi="宋体"/>
        </w:rPr>
        <w:fldChar w:fldCharType="separate"/>
      </w:r>
      <w:r>
        <w:rPr>
          <w:rFonts w:ascii="宋体" w:hAnsi="宋体"/>
        </w:rPr>
        <w:t>16</w:t>
      </w:r>
      <w:r>
        <w:rPr>
          <w:rFonts w:ascii="宋体" w:hAnsi="宋体"/>
        </w:rPr>
        <w:fldChar w:fldCharType="end"/>
      </w:r>
      <w:r>
        <w:t xml:space="preserve"> </w:t>
      </w:r>
      <w:r>
        <w:rPr>
          <w:color w:val="000000"/>
          <w:szCs w:val="24"/>
        </w:rPr>
        <w:t>TTC data block insert rule</w:t>
      </w:r>
    </w:p>
    <w:tbl>
      <w:tblPr>
        <w:tblStyle w:val="44"/>
        <w:tblW w:w="81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8"/>
        <w:gridCol w:w="1973"/>
        <w:gridCol w:w="812"/>
        <w:gridCol w:w="2151"/>
        <w:gridCol w:w="23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8" w:type="dxa"/>
          </w:tcPr>
          <w:p>
            <w:pPr>
              <w:spacing w:line="0" w:lineRule="atLeast"/>
              <w:jc w:val="center"/>
              <w:rPr>
                <w:color w:val="000000"/>
                <w:szCs w:val="21"/>
              </w:rPr>
            </w:pPr>
            <w:r>
              <w:rPr>
                <w:color w:val="000000"/>
                <w:szCs w:val="21"/>
              </w:rPr>
              <w:t>number</w:t>
            </w:r>
          </w:p>
        </w:tc>
        <w:tc>
          <w:tcPr>
            <w:tcW w:w="1973" w:type="dxa"/>
          </w:tcPr>
          <w:p>
            <w:pPr>
              <w:spacing w:line="0" w:lineRule="atLeast"/>
              <w:jc w:val="center"/>
              <w:rPr>
                <w:color w:val="000000"/>
                <w:szCs w:val="21"/>
              </w:rPr>
            </w:pPr>
            <w:r>
              <w:rPr>
                <w:color w:val="000000"/>
                <w:szCs w:val="21"/>
              </w:rPr>
              <w:t>New TTC Data block</w:t>
            </w:r>
          </w:p>
        </w:tc>
        <w:tc>
          <w:tcPr>
            <w:tcW w:w="812" w:type="dxa"/>
          </w:tcPr>
          <w:p>
            <w:pPr>
              <w:spacing w:line="0" w:lineRule="atLeast"/>
              <w:jc w:val="center"/>
              <w:rPr>
                <w:color w:val="000000"/>
                <w:szCs w:val="21"/>
              </w:rPr>
            </w:pPr>
          </w:p>
        </w:tc>
        <w:tc>
          <w:tcPr>
            <w:tcW w:w="2151" w:type="dxa"/>
          </w:tcPr>
          <w:p>
            <w:pPr>
              <w:spacing w:line="0" w:lineRule="atLeast"/>
              <w:jc w:val="center"/>
              <w:rPr>
                <w:color w:val="000000"/>
                <w:szCs w:val="21"/>
              </w:rPr>
            </w:pPr>
            <w:r>
              <w:rPr>
                <w:color w:val="000000"/>
                <w:szCs w:val="21"/>
              </w:rPr>
              <w:t>TTC in buffer</w:t>
            </w:r>
          </w:p>
        </w:tc>
        <w:tc>
          <w:tcPr>
            <w:tcW w:w="2330" w:type="dxa"/>
          </w:tcPr>
          <w:p>
            <w:pPr>
              <w:spacing w:line="0" w:lineRule="atLeast"/>
              <w:jc w:val="center"/>
              <w:rPr>
                <w:color w:val="000000"/>
                <w:szCs w:val="21"/>
              </w:rPr>
            </w:pPr>
            <w:r>
              <w:rPr>
                <w:color w:val="000000"/>
                <w:szCs w:val="21"/>
              </w:rPr>
              <w:t>Executing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8" w:type="dxa"/>
          </w:tcPr>
          <w:p>
            <w:pPr>
              <w:numPr>
                <w:ilvl w:val="0"/>
                <w:numId w:val="10"/>
              </w:numPr>
              <w:spacing w:line="0" w:lineRule="atLeast"/>
              <w:jc w:val="center"/>
              <w:rPr>
                <w:color w:val="000000"/>
                <w:szCs w:val="21"/>
              </w:rPr>
            </w:pPr>
          </w:p>
        </w:tc>
        <w:tc>
          <w:tcPr>
            <w:tcW w:w="1973" w:type="dxa"/>
          </w:tcPr>
          <w:p>
            <w:pPr>
              <w:spacing w:line="0" w:lineRule="atLeast"/>
              <w:jc w:val="center"/>
              <w:rPr>
                <w:color w:val="000000"/>
                <w:szCs w:val="21"/>
              </w:rPr>
            </w:pPr>
            <w:r>
              <w:rPr>
                <w:color w:val="000000"/>
                <w:szCs w:val="21"/>
              </w:rPr>
              <w:t>Max time</w:t>
            </w:r>
          </w:p>
        </w:tc>
        <w:tc>
          <w:tcPr>
            <w:tcW w:w="812" w:type="dxa"/>
          </w:tcPr>
          <w:p>
            <w:pPr>
              <w:spacing w:line="0" w:lineRule="atLeast"/>
              <w:jc w:val="center"/>
              <w:rPr>
                <w:color w:val="000000"/>
                <w:szCs w:val="21"/>
              </w:rPr>
            </w:pPr>
            <w:r>
              <w:rPr>
                <w:color w:val="000000"/>
                <w:szCs w:val="21"/>
              </w:rPr>
              <w:t>&lt;</w:t>
            </w:r>
          </w:p>
        </w:tc>
        <w:tc>
          <w:tcPr>
            <w:tcW w:w="2151" w:type="dxa"/>
          </w:tcPr>
          <w:p>
            <w:pPr>
              <w:spacing w:line="0" w:lineRule="atLeast"/>
              <w:jc w:val="center"/>
              <w:rPr>
                <w:color w:val="000000"/>
                <w:szCs w:val="21"/>
              </w:rPr>
            </w:pPr>
            <w:r>
              <w:rPr>
                <w:color w:val="000000"/>
                <w:szCs w:val="21"/>
              </w:rPr>
              <w:t>Min time</w:t>
            </w:r>
          </w:p>
        </w:tc>
        <w:tc>
          <w:tcPr>
            <w:tcW w:w="2330" w:type="dxa"/>
          </w:tcPr>
          <w:p>
            <w:pPr>
              <w:spacing w:line="0" w:lineRule="atLeast"/>
              <w:jc w:val="center"/>
              <w:rPr>
                <w:color w:val="000000"/>
                <w:szCs w:val="21"/>
              </w:rPr>
            </w:pPr>
            <w:r>
              <w:rPr>
                <w:color w:val="000000"/>
                <w:szCs w:val="21"/>
              </w:rPr>
              <w:t>New TTC block insert in front of Min time command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8" w:type="dxa"/>
          </w:tcPr>
          <w:p>
            <w:pPr>
              <w:numPr>
                <w:ilvl w:val="0"/>
                <w:numId w:val="10"/>
              </w:numPr>
              <w:spacing w:line="0" w:lineRule="atLeast"/>
              <w:jc w:val="center"/>
              <w:rPr>
                <w:color w:val="000000"/>
                <w:szCs w:val="21"/>
              </w:rPr>
            </w:pPr>
          </w:p>
        </w:tc>
        <w:tc>
          <w:tcPr>
            <w:tcW w:w="1973" w:type="dxa"/>
          </w:tcPr>
          <w:p>
            <w:pPr>
              <w:spacing w:line="0" w:lineRule="atLeast"/>
              <w:jc w:val="center"/>
              <w:rPr>
                <w:color w:val="000000"/>
                <w:szCs w:val="21"/>
              </w:rPr>
            </w:pPr>
            <w:r>
              <w:rPr>
                <w:color w:val="000000"/>
                <w:szCs w:val="21"/>
              </w:rPr>
              <w:t>Min time</w:t>
            </w:r>
          </w:p>
        </w:tc>
        <w:tc>
          <w:tcPr>
            <w:tcW w:w="812" w:type="dxa"/>
          </w:tcPr>
          <w:p>
            <w:pPr>
              <w:spacing w:line="0" w:lineRule="atLeast"/>
              <w:jc w:val="center"/>
              <w:rPr>
                <w:color w:val="000000"/>
                <w:szCs w:val="21"/>
              </w:rPr>
            </w:pPr>
            <w:r>
              <w:rPr>
                <w:color w:val="000000"/>
                <w:szCs w:val="21"/>
              </w:rPr>
              <w:t>&gt;</w:t>
            </w:r>
          </w:p>
        </w:tc>
        <w:tc>
          <w:tcPr>
            <w:tcW w:w="2151" w:type="dxa"/>
          </w:tcPr>
          <w:p>
            <w:pPr>
              <w:spacing w:line="0" w:lineRule="atLeast"/>
              <w:jc w:val="center"/>
              <w:rPr>
                <w:color w:val="000000"/>
                <w:szCs w:val="21"/>
              </w:rPr>
            </w:pPr>
            <w:r>
              <w:rPr>
                <w:color w:val="000000"/>
                <w:szCs w:val="21"/>
              </w:rPr>
              <w:t>Max time</w:t>
            </w:r>
          </w:p>
        </w:tc>
        <w:tc>
          <w:tcPr>
            <w:tcW w:w="2330" w:type="dxa"/>
          </w:tcPr>
          <w:p>
            <w:pPr>
              <w:spacing w:line="0" w:lineRule="atLeast"/>
              <w:jc w:val="center"/>
              <w:rPr>
                <w:color w:val="000000"/>
                <w:szCs w:val="21"/>
              </w:rPr>
            </w:pPr>
            <w:r>
              <w:rPr>
                <w:color w:val="000000"/>
                <w:szCs w:val="21"/>
              </w:rPr>
              <w:t>New TTC block insert in behind of Max time command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858" w:type="dxa"/>
            <w:vMerge w:val="restart"/>
          </w:tcPr>
          <w:p>
            <w:pPr>
              <w:numPr>
                <w:ilvl w:val="0"/>
                <w:numId w:val="10"/>
              </w:numPr>
              <w:spacing w:line="0" w:lineRule="atLeast"/>
              <w:jc w:val="center"/>
              <w:rPr>
                <w:color w:val="000000"/>
                <w:szCs w:val="21"/>
              </w:rPr>
            </w:pPr>
          </w:p>
        </w:tc>
        <w:tc>
          <w:tcPr>
            <w:tcW w:w="1973" w:type="dxa"/>
          </w:tcPr>
          <w:p>
            <w:pPr>
              <w:spacing w:line="0" w:lineRule="atLeast"/>
              <w:jc w:val="center"/>
              <w:rPr>
                <w:color w:val="000000"/>
                <w:szCs w:val="21"/>
              </w:rPr>
            </w:pPr>
            <w:r>
              <w:rPr>
                <w:color w:val="000000"/>
                <w:szCs w:val="21"/>
              </w:rPr>
              <w:t>Min time</w:t>
            </w:r>
          </w:p>
        </w:tc>
        <w:tc>
          <w:tcPr>
            <w:tcW w:w="812" w:type="dxa"/>
          </w:tcPr>
          <w:p>
            <w:pPr>
              <w:spacing w:line="0" w:lineRule="atLeast"/>
              <w:jc w:val="center"/>
              <w:rPr>
                <w:color w:val="000000"/>
                <w:szCs w:val="21"/>
              </w:rPr>
            </w:pPr>
            <w:r>
              <w:rPr>
                <w:color w:val="000000"/>
                <w:szCs w:val="21"/>
              </w:rPr>
              <w:t>&gt;</w:t>
            </w:r>
          </w:p>
        </w:tc>
        <w:tc>
          <w:tcPr>
            <w:tcW w:w="2151" w:type="dxa"/>
          </w:tcPr>
          <w:p>
            <w:pPr>
              <w:spacing w:line="0" w:lineRule="atLeast"/>
              <w:jc w:val="center"/>
              <w:rPr>
                <w:color w:val="000000"/>
                <w:szCs w:val="21"/>
              </w:rPr>
            </w:pPr>
            <w:r>
              <w:rPr>
                <w:color w:val="000000"/>
                <w:szCs w:val="21"/>
              </w:rPr>
              <w:t>Commend n time</w:t>
            </w:r>
          </w:p>
        </w:tc>
        <w:tc>
          <w:tcPr>
            <w:tcW w:w="2330" w:type="dxa"/>
            <w:vMerge w:val="restart"/>
          </w:tcPr>
          <w:p>
            <w:pPr>
              <w:spacing w:line="0" w:lineRule="atLeast"/>
              <w:jc w:val="center"/>
              <w:rPr>
                <w:color w:val="000000"/>
                <w:szCs w:val="21"/>
              </w:rPr>
            </w:pPr>
            <w:r>
              <w:rPr>
                <w:color w:val="000000"/>
                <w:szCs w:val="21"/>
              </w:rPr>
              <w:t>New T</w:t>
            </w:r>
            <w:r>
              <w:rPr>
                <w:rFonts w:hint="eastAsia"/>
                <w:color w:val="000000"/>
                <w:szCs w:val="21"/>
              </w:rPr>
              <w:t>T</w:t>
            </w:r>
            <w:r>
              <w:rPr>
                <w:color w:val="000000"/>
                <w:szCs w:val="21"/>
              </w:rPr>
              <w:t>C block insert between command n and command n+1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8" w:type="dxa"/>
            <w:vMerge w:val="continue"/>
          </w:tcPr>
          <w:p>
            <w:pPr>
              <w:numPr>
                <w:ilvl w:val="0"/>
                <w:numId w:val="10"/>
              </w:numPr>
              <w:spacing w:line="0" w:lineRule="atLeast"/>
              <w:jc w:val="center"/>
              <w:rPr>
                <w:color w:val="000000"/>
                <w:szCs w:val="21"/>
              </w:rPr>
            </w:pPr>
          </w:p>
        </w:tc>
        <w:tc>
          <w:tcPr>
            <w:tcW w:w="1973" w:type="dxa"/>
          </w:tcPr>
          <w:p>
            <w:pPr>
              <w:spacing w:line="0" w:lineRule="atLeast"/>
              <w:jc w:val="center"/>
              <w:rPr>
                <w:color w:val="000000"/>
                <w:szCs w:val="21"/>
              </w:rPr>
            </w:pPr>
            <w:r>
              <w:rPr>
                <w:color w:val="000000"/>
                <w:szCs w:val="21"/>
              </w:rPr>
              <w:t>Max time</w:t>
            </w:r>
          </w:p>
        </w:tc>
        <w:tc>
          <w:tcPr>
            <w:tcW w:w="812" w:type="dxa"/>
          </w:tcPr>
          <w:p>
            <w:pPr>
              <w:spacing w:line="0" w:lineRule="atLeast"/>
              <w:jc w:val="center"/>
              <w:rPr>
                <w:color w:val="000000"/>
                <w:szCs w:val="21"/>
              </w:rPr>
            </w:pPr>
            <w:r>
              <w:rPr>
                <w:color w:val="000000"/>
                <w:szCs w:val="21"/>
              </w:rPr>
              <w:t>&lt;</w:t>
            </w:r>
          </w:p>
        </w:tc>
        <w:tc>
          <w:tcPr>
            <w:tcW w:w="2151" w:type="dxa"/>
          </w:tcPr>
          <w:p>
            <w:pPr>
              <w:spacing w:line="0" w:lineRule="atLeast"/>
              <w:jc w:val="center"/>
              <w:rPr>
                <w:color w:val="000000"/>
                <w:szCs w:val="21"/>
              </w:rPr>
            </w:pPr>
            <w:r>
              <w:rPr>
                <w:color w:val="000000"/>
                <w:szCs w:val="21"/>
              </w:rPr>
              <w:t>Commend n+1 time</w:t>
            </w:r>
          </w:p>
        </w:tc>
        <w:tc>
          <w:tcPr>
            <w:tcW w:w="2330" w:type="dxa"/>
            <w:vMerge w:val="continue"/>
          </w:tcPr>
          <w:p>
            <w:pPr>
              <w:spacing w:line="0" w:lineRule="atLeast"/>
              <w:jc w:val="center"/>
              <w:rPr>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8" w:type="dxa"/>
          </w:tcPr>
          <w:p>
            <w:pPr>
              <w:numPr>
                <w:ilvl w:val="0"/>
                <w:numId w:val="10"/>
              </w:numPr>
              <w:spacing w:line="0" w:lineRule="atLeast"/>
              <w:jc w:val="center"/>
              <w:rPr>
                <w:color w:val="000000"/>
                <w:szCs w:val="21"/>
              </w:rPr>
            </w:pPr>
          </w:p>
        </w:tc>
        <w:tc>
          <w:tcPr>
            <w:tcW w:w="1973" w:type="dxa"/>
          </w:tcPr>
          <w:p>
            <w:pPr>
              <w:spacing w:line="0" w:lineRule="atLeast"/>
              <w:jc w:val="center"/>
              <w:rPr>
                <w:color w:val="000000"/>
                <w:szCs w:val="21"/>
              </w:rPr>
            </w:pPr>
            <w:r>
              <w:rPr>
                <w:color w:val="000000"/>
                <w:szCs w:val="21"/>
              </w:rPr>
              <w:t>Other condition</w:t>
            </w:r>
          </w:p>
        </w:tc>
        <w:tc>
          <w:tcPr>
            <w:tcW w:w="812" w:type="dxa"/>
          </w:tcPr>
          <w:p>
            <w:pPr>
              <w:spacing w:line="0" w:lineRule="atLeast"/>
              <w:jc w:val="center"/>
              <w:rPr>
                <w:color w:val="000000"/>
                <w:szCs w:val="21"/>
              </w:rPr>
            </w:pPr>
          </w:p>
        </w:tc>
        <w:tc>
          <w:tcPr>
            <w:tcW w:w="2151" w:type="dxa"/>
          </w:tcPr>
          <w:p>
            <w:pPr>
              <w:spacing w:line="0" w:lineRule="atLeast"/>
              <w:jc w:val="center"/>
              <w:rPr>
                <w:color w:val="000000"/>
                <w:szCs w:val="21"/>
              </w:rPr>
            </w:pPr>
          </w:p>
        </w:tc>
        <w:tc>
          <w:tcPr>
            <w:tcW w:w="2330" w:type="dxa"/>
          </w:tcPr>
          <w:p>
            <w:pPr>
              <w:spacing w:line="0" w:lineRule="atLeast"/>
              <w:jc w:val="center"/>
              <w:rPr>
                <w:color w:val="000000"/>
                <w:szCs w:val="21"/>
              </w:rPr>
            </w:pPr>
            <w:r>
              <w:rPr>
                <w:rFonts w:hint="eastAsia"/>
                <w:color w:val="000000"/>
                <w:szCs w:val="21"/>
              </w:rPr>
              <w:t>T</w:t>
            </w:r>
            <w:r>
              <w:rPr>
                <w:color w:val="000000"/>
                <w:szCs w:val="21"/>
              </w:rPr>
              <w:t>TC error</w:t>
            </w:r>
          </w:p>
        </w:tc>
      </w:tr>
    </w:tbl>
    <w:p>
      <w:pPr>
        <w:ind w:firstLine="315" w:firstLineChars="150"/>
      </w:pPr>
      <w:r>
        <w:rPr>
          <w:szCs w:val="21"/>
        </w:rPr>
        <w:t>Remark: n is index of T</w:t>
      </w:r>
      <w:r>
        <w:rPr>
          <w:rFonts w:hint="eastAsia"/>
          <w:szCs w:val="21"/>
        </w:rPr>
        <w:t>T</w:t>
      </w:r>
      <w:r>
        <w:rPr>
          <w:szCs w:val="21"/>
        </w:rPr>
        <w:t>C.</w:t>
      </w:r>
    </w:p>
    <w:p>
      <w:pPr>
        <w:pStyle w:val="6"/>
      </w:pPr>
      <w:r>
        <w:t>TTD format</w:t>
      </w:r>
    </w:p>
    <w:p>
      <w:pPr>
        <w:spacing w:before="120" w:beforeLines="50" w:after="120" w:afterLines="50" w:line="360" w:lineRule="auto"/>
        <w:ind w:firstLine="550"/>
        <w:rPr>
          <w:rFonts w:ascii="宋体" w:hAnsi="宋体"/>
          <w:sz w:val="24"/>
        </w:rPr>
      </w:pPr>
      <w:r>
        <w:rPr>
          <w:sz w:val="24"/>
          <w:lang w:val="zh-CN" w:eastAsia="zh-CN"/>
        </w:rPr>
        <w:t xml:space="preserve">Each TTD is composed with </w:t>
      </w:r>
      <w:r>
        <w:rPr>
          <w:rFonts w:hint="eastAsia"/>
          <w:sz w:val="24"/>
          <w:lang w:val="zh-CN"/>
        </w:rPr>
        <w:t>6</w:t>
      </w:r>
      <w:r>
        <w:rPr>
          <w:sz w:val="24"/>
          <w:lang w:val="zh-CN" w:eastAsia="zh-CN"/>
        </w:rPr>
        <w:t xml:space="preserve">4 bytes. The first </w:t>
      </w:r>
      <w:r>
        <w:rPr>
          <w:rFonts w:hint="eastAsia"/>
          <w:sz w:val="24"/>
          <w:lang w:val="zh-CN"/>
        </w:rPr>
        <w:t>2</w:t>
      </w:r>
      <w:r>
        <w:rPr>
          <w:sz w:val="24"/>
          <w:lang w:val="zh-CN" w:eastAsia="zh-CN"/>
        </w:rPr>
        <w:t xml:space="preserve"> bytes is</w:t>
      </w:r>
      <w:r>
        <w:rPr>
          <w:rFonts w:hint="eastAsia"/>
          <w:sz w:val="24"/>
          <w:lang w:val="zh-CN"/>
        </w:rPr>
        <w:t xml:space="preserve"> Task ID，the next 4 bytes is</w:t>
      </w:r>
      <w:r>
        <w:rPr>
          <w:sz w:val="24"/>
          <w:lang w:val="zh-CN" w:eastAsia="zh-CN"/>
        </w:rPr>
        <w:t xml:space="preserve"> UTC time, the next is virtual channel ID and the last</w:t>
      </w:r>
      <w:r>
        <w:rPr>
          <w:rFonts w:hint="eastAsia"/>
          <w:sz w:val="24"/>
          <w:lang w:val="zh-CN"/>
        </w:rPr>
        <w:t xml:space="preserve"> 57</w:t>
      </w:r>
      <w:r>
        <w:rPr>
          <w:sz w:val="24"/>
          <w:lang w:val="zh-CN" w:eastAsia="zh-CN"/>
        </w:rPr>
        <w:t xml:space="preserve"> bytes is TC data. </w:t>
      </w:r>
      <w:r>
        <w:rPr>
          <w:sz w:val="24"/>
          <w:lang w:val="zh-CN"/>
        </w:rPr>
        <w:t>t</w:t>
      </w:r>
      <w:r>
        <w:rPr>
          <w:sz w:val="24"/>
          <w:lang w:val="zh-CN" w:eastAsia="zh-CN"/>
        </w:rPr>
        <w:t>he time sequence is from smallest to largest.</w:t>
      </w:r>
      <w:r>
        <w:rPr>
          <w:sz w:val="24"/>
          <w:lang w:val="zh-CN"/>
        </w:rPr>
        <w:t xml:space="preserve"> </w:t>
      </w:r>
      <w:r>
        <w:rPr>
          <w:sz w:val="24"/>
          <w:lang w:val="zh-CN" w:eastAsia="zh-CN"/>
        </w:rPr>
        <w:t xml:space="preserve">OBC </w:t>
      </w:r>
      <w:r>
        <w:rPr>
          <w:rFonts w:hint="eastAsia"/>
          <w:sz w:val="24"/>
          <w:lang w:val="zh-CN"/>
        </w:rPr>
        <w:t>T</w:t>
      </w:r>
      <w:r>
        <w:rPr>
          <w:sz w:val="24"/>
          <w:lang w:val="zh-CN" w:eastAsia="zh-CN"/>
        </w:rPr>
        <w:t>T</w:t>
      </w:r>
      <w:r>
        <w:rPr>
          <w:rFonts w:hint="eastAsia"/>
          <w:sz w:val="24"/>
          <w:lang w:val="zh-CN"/>
        </w:rPr>
        <w:t>D</w:t>
      </w:r>
      <w:r>
        <w:rPr>
          <w:sz w:val="24"/>
          <w:lang w:val="zh-CN" w:eastAsia="zh-CN"/>
        </w:rPr>
        <w:t xml:space="preserve"> format is described in the following table.</w:t>
      </w:r>
    </w:p>
    <w:p>
      <w:pPr>
        <w:spacing w:before="120" w:beforeLines="50" w:after="120" w:afterLines="50"/>
        <w:ind w:firstLine="550"/>
        <w:jc w:val="center"/>
        <w:rPr>
          <w:rFonts w:ascii="宋体" w:hAnsi="宋体"/>
          <w:sz w:val="24"/>
        </w:rPr>
      </w:pPr>
      <w:r>
        <w:rPr>
          <w:rFonts w:ascii="宋体" w:hAnsi="宋体"/>
          <w:sz w:val="24"/>
        </w:rPr>
        <w:t>Table</w:t>
      </w:r>
      <w:r>
        <w:rPr>
          <w:rFonts w:ascii="宋体" w:hAnsi="宋体"/>
          <w:sz w:val="24"/>
        </w:rPr>
        <w:fldChar w:fldCharType="begin"/>
      </w:r>
      <w:r>
        <w:rPr>
          <w:rFonts w:ascii="宋体" w:hAnsi="宋体"/>
          <w:sz w:val="24"/>
        </w:rPr>
        <w:instrText xml:space="preserve"> SEQ 表格 \* ARABIC </w:instrText>
      </w:r>
      <w:r>
        <w:rPr>
          <w:rFonts w:ascii="宋体" w:hAnsi="宋体"/>
          <w:sz w:val="24"/>
        </w:rPr>
        <w:fldChar w:fldCharType="separate"/>
      </w:r>
      <w:r>
        <w:rPr>
          <w:rFonts w:ascii="宋体" w:hAnsi="宋体"/>
          <w:sz w:val="24"/>
        </w:rPr>
        <w:t>17</w:t>
      </w:r>
      <w:r>
        <w:rPr>
          <w:rFonts w:ascii="宋体" w:hAnsi="宋体"/>
          <w:sz w:val="24"/>
        </w:rPr>
        <w:fldChar w:fldCharType="end"/>
      </w:r>
      <w:r>
        <w:rPr>
          <w:rFonts w:hint="eastAsia" w:ascii="宋体" w:hAnsi="宋体"/>
          <w:sz w:val="24"/>
        </w:rPr>
        <w:t>程控数据块格式</w:t>
      </w:r>
    </w:p>
    <w:tbl>
      <w:tblPr>
        <w:tblStyle w:val="44"/>
        <w:tblW w:w="7083"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19"/>
        <w:gridCol w:w="1144"/>
        <w:gridCol w:w="4920"/>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019"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NO</w:t>
            </w:r>
          </w:p>
        </w:tc>
        <w:tc>
          <w:tcPr>
            <w:tcW w:w="1144"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DATA</w:t>
            </w:r>
          </w:p>
        </w:tc>
        <w:tc>
          <w:tcPr>
            <w:tcW w:w="4920"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DESCRIPTION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sz w:val="24"/>
              </w:rPr>
              <w:t>0</w:t>
            </w:r>
          </w:p>
        </w:tc>
        <w:tc>
          <w:tcPr>
            <w:tcW w:w="1144" w:type="dxa"/>
            <w:vAlign w:val="center"/>
          </w:tcPr>
          <w:p>
            <w:pPr>
              <w:spacing w:line="0" w:lineRule="atLeast"/>
              <w:jc w:val="center"/>
              <w:rPr>
                <w:sz w:val="24"/>
              </w:rPr>
            </w:pPr>
            <w:r>
              <w:rPr>
                <w:rFonts w:hint="eastAsia"/>
                <w:sz w:val="24"/>
              </w:rPr>
              <w:t>C0</w:t>
            </w:r>
          </w:p>
        </w:tc>
        <w:tc>
          <w:tcPr>
            <w:tcW w:w="4920" w:type="dxa"/>
            <w:vAlign w:val="center"/>
          </w:tcPr>
          <w:p>
            <w:pPr>
              <w:spacing w:line="0" w:lineRule="atLeast"/>
              <w:jc w:val="center"/>
              <w:rPr>
                <w:sz w:val="24"/>
              </w:rPr>
            </w:pPr>
            <w:r>
              <w:rPr>
                <w:color w:val="000000"/>
                <w:szCs w:val="21"/>
              </w:rPr>
              <w:t>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sz w:val="24"/>
              </w:rPr>
              <w:t>1</w:t>
            </w:r>
          </w:p>
        </w:tc>
        <w:tc>
          <w:tcPr>
            <w:tcW w:w="1144" w:type="dxa"/>
            <w:vAlign w:val="center"/>
          </w:tcPr>
          <w:p>
            <w:pPr>
              <w:spacing w:line="0" w:lineRule="atLeast"/>
              <w:jc w:val="center"/>
              <w:rPr>
                <w:sz w:val="24"/>
              </w:rPr>
            </w:pPr>
            <w:r>
              <w:rPr>
                <w:sz w:val="24"/>
              </w:rPr>
              <w:t>m</w:t>
            </w:r>
          </w:p>
        </w:tc>
        <w:tc>
          <w:tcPr>
            <w:tcW w:w="4920" w:type="dxa"/>
            <w:vAlign w:val="center"/>
          </w:tcPr>
          <w:p>
            <w:pPr>
              <w:spacing w:line="0" w:lineRule="atLeast"/>
              <w:jc w:val="center"/>
              <w:rPr>
                <w:sz w:val="24"/>
              </w:rPr>
            </w:pPr>
            <w:r>
              <w:rPr>
                <w:sz w:val="24"/>
              </w:rPr>
              <w:t>Length m=14n+2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sz w:val="24"/>
              </w:rPr>
              <w:t>2</w:t>
            </w:r>
          </w:p>
        </w:tc>
        <w:tc>
          <w:tcPr>
            <w:tcW w:w="1144" w:type="dxa"/>
            <w:vAlign w:val="center"/>
          </w:tcPr>
          <w:p>
            <w:pPr>
              <w:spacing w:line="0" w:lineRule="atLeast"/>
              <w:jc w:val="center"/>
              <w:rPr>
                <w:sz w:val="24"/>
              </w:rPr>
            </w:pPr>
            <w:r>
              <w:rPr>
                <w:sz w:val="24"/>
              </w:rPr>
              <w:t>00</w:t>
            </w:r>
          </w:p>
        </w:tc>
        <w:tc>
          <w:tcPr>
            <w:tcW w:w="4920" w:type="dxa"/>
            <w:vAlign w:val="center"/>
          </w:tcPr>
          <w:p>
            <w:pPr>
              <w:spacing w:line="0" w:lineRule="atLeast"/>
              <w:jc w:val="center"/>
              <w:rPr>
                <w:sz w:val="24"/>
              </w:rPr>
            </w:pPr>
            <w:r>
              <w:rPr>
                <w:sz w:val="24"/>
              </w:rPr>
              <w:t>reserved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sz w:val="24"/>
              </w:rPr>
              <w:t>3</w:t>
            </w:r>
          </w:p>
        </w:tc>
        <w:tc>
          <w:tcPr>
            <w:tcW w:w="1144" w:type="dxa"/>
            <w:vAlign w:val="center"/>
          </w:tcPr>
          <w:p>
            <w:pPr>
              <w:spacing w:line="0" w:lineRule="atLeast"/>
              <w:jc w:val="center"/>
              <w:rPr>
                <w:sz w:val="24"/>
              </w:rPr>
            </w:pPr>
            <w:r>
              <w:rPr>
                <w:sz w:val="24"/>
              </w:rPr>
              <w:t>n</w:t>
            </w:r>
          </w:p>
        </w:tc>
        <w:tc>
          <w:tcPr>
            <w:tcW w:w="4920" w:type="dxa"/>
            <w:vAlign w:val="center"/>
          </w:tcPr>
          <w:p>
            <w:pPr>
              <w:spacing w:line="0" w:lineRule="atLeast"/>
              <w:jc w:val="center"/>
              <w:rPr>
                <w:sz w:val="24"/>
              </w:rPr>
            </w:pPr>
            <w:r>
              <w:rPr>
                <w:szCs w:val="21"/>
              </w:rPr>
              <w:t>Command counter</w:t>
            </w:r>
            <w:r>
              <w:rPr>
                <w:rFonts w:hint="eastAsia"/>
                <w:sz w:val="24"/>
              </w:rPr>
              <w:t>（1≤n≤3）</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sz w:val="24"/>
              </w:rPr>
              <w:t>4</w:t>
            </w:r>
          </w:p>
        </w:tc>
        <w:tc>
          <w:tcPr>
            <w:tcW w:w="1144" w:type="dxa"/>
            <w:vAlign w:val="center"/>
          </w:tcPr>
          <w:p>
            <w:pPr>
              <w:spacing w:line="0" w:lineRule="atLeast"/>
              <w:jc w:val="center"/>
              <w:rPr>
                <w:sz w:val="24"/>
              </w:rPr>
            </w:pPr>
            <w:r>
              <w:rPr>
                <w:sz w:val="24"/>
              </w:rPr>
              <w:t>##H</w:t>
            </w:r>
          </w:p>
        </w:tc>
        <w:tc>
          <w:tcPr>
            <w:tcW w:w="4920" w:type="dxa"/>
            <w:vMerge w:val="restart"/>
            <w:vAlign w:val="center"/>
          </w:tcPr>
          <w:p>
            <w:pPr>
              <w:spacing w:line="0" w:lineRule="atLeast"/>
              <w:jc w:val="center"/>
              <w:rPr>
                <w:sz w:val="24"/>
              </w:rPr>
            </w:pPr>
            <w:r>
              <w:rPr>
                <w:rFonts w:hint="eastAsia"/>
                <w:sz w:val="24"/>
              </w:rPr>
              <w:t>Task ID1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sz w:val="24"/>
              </w:rPr>
              <w:t>5</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sz w:val="24"/>
              </w:rPr>
              <w:t>6</w:t>
            </w:r>
          </w:p>
        </w:tc>
        <w:tc>
          <w:tcPr>
            <w:tcW w:w="1144" w:type="dxa"/>
            <w:vAlign w:val="center"/>
          </w:tcPr>
          <w:p>
            <w:pPr>
              <w:spacing w:line="0" w:lineRule="atLeast"/>
              <w:jc w:val="center"/>
              <w:rPr>
                <w:sz w:val="24"/>
              </w:rPr>
            </w:pPr>
            <w:r>
              <w:rPr>
                <w:sz w:val="24"/>
              </w:rPr>
              <w:t>##H</w:t>
            </w:r>
          </w:p>
        </w:tc>
        <w:tc>
          <w:tcPr>
            <w:tcW w:w="4920" w:type="dxa"/>
            <w:vMerge w:val="restart"/>
            <w:vAlign w:val="center"/>
          </w:tcPr>
          <w:p>
            <w:pPr>
              <w:spacing w:line="0" w:lineRule="atLeast"/>
              <w:jc w:val="center"/>
              <w:rPr>
                <w:sz w:val="24"/>
              </w:rPr>
            </w:pPr>
            <w:r>
              <w:rPr>
                <w:sz w:val="24"/>
              </w:rPr>
              <w:t>Data block time 1 (s)</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sz w:val="24"/>
              </w:rPr>
              <w:t>7</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8</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9</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10</w:t>
            </w:r>
          </w:p>
        </w:tc>
        <w:tc>
          <w:tcPr>
            <w:tcW w:w="1144" w:type="dxa"/>
            <w:vAlign w:val="center"/>
          </w:tcPr>
          <w:p>
            <w:pPr>
              <w:spacing w:line="0" w:lineRule="atLeast"/>
              <w:jc w:val="center"/>
              <w:rPr>
                <w:sz w:val="24"/>
              </w:rPr>
            </w:pPr>
            <w:r>
              <w:rPr>
                <w:sz w:val="24"/>
              </w:rPr>
              <w:t>##H</w:t>
            </w:r>
          </w:p>
        </w:tc>
        <w:tc>
          <w:tcPr>
            <w:tcW w:w="4920" w:type="dxa"/>
            <w:vAlign w:val="center"/>
          </w:tcPr>
          <w:p>
            <w:pPr>
              <w:spacing w:line="0" w:lineRule="atLeast"/>
              <w:jc w:val="center"/>
              <w:rPr>
                <w:sz w:val="24"/>
              </w:rPr>
            </w:pPr>
            <w:r>
              <w:rPr>
                <w:sz w:val="24"/>
              </w:rPr>
              <w:t>Data block channel identification 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11</w:t>
            </w:r>
          </w:p>
        </w:tc>
        <w:tc>
          <w:tcPr>
            <w:tcW w:w="1144" w:type="dxa"/>
            <w:vAlign w:val="center"/>
          </w:tcPr>
          <w:p>
            <w:pPr>
              <w:spacing w:line="0" w:lineRule="atLeast"/>
              <w:jc w:val="center"/>
              <w:rPr>
                <w:sz w:val="24"/>
              </w:rPr>
            </w:pPr>
            <w:r>
              <w:rPr>
                <w:sz w:val="24"/>
              </w:rPr>
              <w:t>##H</w:t>
            </w:r>
          </w:p>
        </w:tc>
        <w:tc>
          <w:tcPr>
            <w:tcW w:w="4920" w:type="dxa"/>
            <w:vMerge w:val="restart"/>
            <w:vAlign w:val="center"/>
          </w:tcPr>
          <w:p>
            <w:pPr>
              <w:spacing w:line="0" w:lineRule="atLeast"/>
              <w:jc w:val="center"/>
              <w:rPr>
                <w:sz w:val="24"/>
              </w:rPr>
            </w:pPr>
            <w:r>
              <w:rPr>
                <w:sz w:val="24"/>
              </w:rPr>
              <w:t>Data block code 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12</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13</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63</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64</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65</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66</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67</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restart"/>
            <w:vAlign w:val="center"/>
          </w:tcPr>
          <w:p>
            <w:pPr>
              <w:spacing w:line="0" w:lineRule="atLeast"/>
              <w:jc w:val="center"/>
              <w:rPr>
                <w:sz w:val="24"/>
              </w:rPr>
            </w:pPr>
            <w:r>
              <w:rPr>
                <w:rFonts w:hint="eastAsia"/>
                <w:sz w:val="24"/>
              </w:rPr>
              <w:t>Task ID2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restart"/>
            <w:vAlign w:val="center"/>
          </w:tcPr>
          <w:p>
            <w:pPr>
              <w:spacing w:line="0" w:lineRule="atLeast"/>
              <w:jc w:val="center"/>
              <w:rPr>
                <w:sz w:val="24"/>
              </w:rPr>
            </w:pPr>
            <w:r>
              <w:rPr>
                <w:sz w:val="24"/>
              </w:rPr>
              <w:t xml:space="preserve">Data block time </w:t>
            </w:r>
            <w:r>
              <w:rPr>
                <w:rFonts w:hint="eastAsia"/>
                <w:sz w:val="24"/>
              </w:rPr>
              <w:t>2</w:t>
            </w:r>
            <w:r>
              <w:rPr>
                <w:sz w:val="24"/>
              </w:rPr>
              <w:t>(s)</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Align w:val="center"/>
          </w:tcPr>
          <w:p>
            <w:pPr>
              <w:spacing w:line="0" w:lineRule="atLeast"/>
              <w:jc w:val="center"/>
              <w:rPr>
                <w:sz w:val="24"/>
              </w:rPr>
            </w:pPr>
            <w:r>
              <w:rPr>
                <w:sz w:val="24"/>
              </w:rPr>
              <w:t xml:space="preserve">Data block channel identification </w:t>
            </w:r>
            <w:r>
              <w:rPr>
                <w:rFonts w:hint="eastAsia"/>
                <w:sz w:val="24"/>
              </w:rPr>
              <w:t>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restart"/>
            <w:vAlign w:val="center"/>
          </w:tcPr>
          <w:p>
            <w:pPr>
              <w:spacing w:line="0" w:lineRule="atLeast"/>
              <w:jc w:val="center"/>
              <w:rPr>
                <w:sz w:val="24"/>
              </w:rPr>
            </w:pPr>
            <w:r>
              <w:rPr>
                <w:sz w:val="24"/>
              </w:rPr>
              <w:t xml:space="preserve">Data block code </w:t>
            </w:r>
            <w:r>
              <w:rPr>
                <w:rFonts w:hint="eastAsia"/>
                <w:sz w:val="24"/>
              </w:rPr>
              <w:t>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p>
        </w:tc>
        <w:tc>
          <w:tcPr>
            <w:tcW w:w="4920" w:type="dxa"/>
            <w:vAlign w:val="center"/>
          </w:tcPr>
          <w:p>
            <w:pPr>
              <w:spacing w:line="0" w:lineRule="atLeast"/>
              <w:jc w:val="center"/>
              <w:rPr>
                <w:sz w:val="24"/>
              </w:rPr>
            </w:pPr>
            <w:r>
              <w:rPr>
                <w:rFonts w:hint="eastAsia"/>
                <w:sz w:val="24"/>
              </w:rPr>
              <w: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p>
        </w:tc>
        <w:tc>
          <w:tcPr>
            <w:tcW w:w="4920" w:type="dxa"/>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p>
        </w:tc>
        <w:tc>
          <w:tcPr>
            <w:tcW w:w="4920" w:type="dxa"/>
            <w:vAlign w:val="center"/>
          </w:tcPr>
          <w:p>
            <w:pPr>
              <w:spacing w:line="0" w:lineRule="atLeast"/>
              <w:jc w:val="center"/>
              <w:rPr>
                <w:sz w:val="24"/>
              </w:rPr>
            </w:pPr>
            <w:r>
              <w:rPr>
                <w:rFonts w:hint="eastAsia"/>
                <w:sz w:val="24"/>
              </w:rPr>
              <w: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restart"/>
            <w:vAlign w:val="center"/>
          </w:tcPr>
          <w:p>
            <w:pPr>
              <w:spacing w:line="0" w:lineRule="atLeast"/>
              <w:jc w:val="center"/>
              <w:rPr>
                <w:sz w:val="24"/>
              </w:rPr>
            </w:pPr>
            <w:r>
              <w:rPr>
                <w:rFonts w:hint="eastAsia"/>
                <w:sz w:val="24"/>
              </w:rPr>
              <w:t>Task IDn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restart"/>
            <w:vAlign w:val="center"/>
          </w:tcPr>
          <w:p>
            <w:pPr>
              <w:spacing w:line="0" w:lineRule="atLeast"/>
              <w:jc w:val="center"/>
              <w:rPr>
                <w:sz w:val="24"/>
              </w:rPr>
            </w:pPr>
            <w:r>
              <w:rPr>
                <w:sz w:val="24"/>
              </w:rPr>
              <w:t xml:space="preserve">Data block time </w:t>
            </w:r>
            <w:r>
              <w:rPr>
                <w:rFonts w:hint="eastAsia"/>
                <w:sz w:val="24"/>
              </w:rPr>
              <w:t>n</w:t>
            </w:r>
            <w:r>
              <w:rPr>
                <w:sz w:val="24"/>
              </w:rPr>
              <w:t xml:space="preserve"> (s)</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Align w:val="center"/>
          </w:tcPr>
          <w:p>
            <w:pPr>
              <w:spacing w:line="0" w:lineRule="atLeast"/>
              <w:jc w:val="center"/>
              <w:rPr>
                <w:sz w:val="24"/>
              </w:rPr>
            </w:pPr>
            <w:r>
              <w:rPr>
                <w:sz w:val="24"/>
              </w:rPr>
              <w:t xml:space="preserve">Data block channel identification </w:t>
            </w:r>
            <w:r>
              <w:rPr>
                <w:rFonts w:hint="eastAsia"/>
                <w:sz w:val="24"/>
              </w:rPr>
              <w:t>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restart"/>
            <w:vAlign w:val="center"/>
          </w:tcPr>
          <w:p>
            <w:pPr>
              <w:spacing w:line="0" w:lineRule="atLeast"/>
              <w:jc w:val="center"/>
              <w:rPr>
                <w:sz w:val="24"/>
              </w:rPr>
            </w:pPr>
            <w:r>
              <w:rPr>
                <w:sz w:val="24"/>
              </w:rPr>
              <w:t xml:space="preserve">Data block code </w:t>
            </w:r>
            <w:r>
              <w:rPr>
                <w:rFonts w:hint="eastAsia"/>
                <w:sz w:val="24"/>
              </w:rPr>
              <w:t>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sz w:val="24"/>
              </w:rPr>
              <w:t>m</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sz w:val="24"/>
              </w:rPr>
              <w:t>m+</w:t>
            </w:r>
            <w:r>
              <w:rPr>
                <w:rFonts w:hint="eastAsia"/>
                <w:sz w:val="24"/>
              </w:rPr>
              <w:t>1</w:t>
            </w:r>
          </w:p>
        </w:tc>
        <w:tc>
          <w:tcPr>
            <w:tcW w:w="1144" w:type="dxa"/>
            <w:vAlign w:val="center"/>
          </w:tcPr>
          <w:p>
            <w:pPr>
              <w:spacing w:line="0" w:lineRule="atLeast"/>
              <w:jc w:val="center"/>
              <w:rPr>
                <w:sz w:val="24"/>
              </w:rPr>
            </w:pPr>
            <w:r>
              <w:rPr>
                <w:sz w:val="24"/>
              </w:rPr>
              <w:t>##H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AAH</w:t>
            </w:r>
          </w:p>
        </w:tc>
        <w:tc>
          <w:tcPr>
            <w:tcW w:w="4920" w:type="dxa"/>
            <w:vMerge w:val="restart"/>
            <w:vAlign w:val="center"/>
          </w:tcPr>
          <w:p>
            <w:pPr>
              <w:spacing w:line="0" w:lineRule="atLeast"/>
              <w:jc w:val="center"/>
              <w:rPr>
                <w:sz w:val="24"/>
              </w:rPr>
            </w:pPr>
            <w:r>
              <w:rPr>
                <w:sz w:val="24"/>
              </w:rPr>
              <w:t>reserved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AAH</w:t>
            </w:r>
          </w:p>
        </w:tc>
        <w:tc>
          <w:tcPr>
            <w:tcW w:w="4920" w:type="dxa"/>
            <w:vMerge w:val="continue"/>
            <w:vAlign w:val="center"/>
          </w:tcPr>
          <w:p>
            <w:pPr>
              <w:spacing w:line="0" w:lineRule="atLeast"/>
              <w:jc w:val="center"/>
              <w:rPr>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sz w:val="24"/>
              </w:rPr>
              <w:t>L-1</w:t>
            </w:r>
          </w:p>
        </w:tc>
        <w:tc>
          <w:tcPr>
            <w:tcW w:w="1144" w:type="dxa"/>
            <w:vAlign w:val="center"/>
          </w:tcPr>
          <w:p>
            <w:pPr>
              <w:spacing w:line="0" w:lineRule="atLeast"/>
              <w:jc w:val="center"/>
              <w:rPr>
                <w:sz w:val="24"/>
              </w:rPr>
            </w:pPr>
            <w:r>
              <w:rPr>
                <w:sz w:val="24"/>
              </w:rPr>
              <w:t>AAH</w:t>
            </w:r>
          </w:p>
        </w:tc>
        <w:tc>
          <w:tcPr>
            <w:tcW w:w="4920" w:type="dxa"/>
            <w:vMerge w:val="continue"/>
            <w:vAlign w:val="center"/>
          </w:tcPr>
          <w:p>
            <w:pPr>
              <w:spacing w:line="0" w:lineRule="atLeast"/>
              <w:jc w:val="center"/>
              <w:rPr>
                <w:sz w:val="24"/>
              </w:rPr>
            </w:pPr>
          </w:p>
        </w:tc>
      </w:tr>
    </w:tbl>
    <w:p>
      <w:pPr>
        <w:pStyle w:val="17"/>
        <w:keepNext/>
        <w:jc w:val="center"/>
        <w:rPr>
          <w:szCs w:val="24"/>
        </w:rPr>
      </w:pPr>
      <w:r>
        <w:rPr>
          <w:rFonts w:ascii="宋体" w:hAnsi="宋体"/>
        </w:rPr>
        <w:t>Table</w:t>
      </w:r>
      <w:r>
        <w:rPr>
          <w:rFonts w:ascii="宋体" w:hAnsi="宋体"/>
        </w:rPr>
        <w:fldChar w:fldCharType="begin"/>
      </w:r>
      <w:r>
        <w:rPr>
          <w:rFonts w:ascii="宋体" w:hAnsi="宋体"/>
        </w:rPr>
        <w:instrText xml:space="preserve"> SEQ 表格 \* ARABIC </w:instrText>
      </w:r>
      <w:r>
        <w:rPr>
          <w:rFonts w:ascii="宋体" w:hAnsi="宋体"/>
        </w:rPr>
        <w:fldChar w:fldCharType="separate"/>
      </w:r>
      <w:r>
        <w:rPr>
          <w:rFonts w:ascii="宋体" w:hAnsi="宋体"/>
        </w:rPr>
        <w:t>18</w:t>
      </w:r>
      <w:r>
        <w:rPr>
          <w:rFonts w:ascii="宋体" w:hAnsi="宋体"/>
        </w:rPr>
        <w:fldChar w:fldCharType="end"/>
      </w:r>
      <w:r>
        <w:t xml:space="preserve"> </w:t>
      </w:r>
      <w:r>
        <w:rPr>
          <w:szCs w:val="24"/>
        </w:rPr>
        <w:t>TTD Insert rule</w:t>
      </w:r>
    </w:p>
    <w:tbl>
      <w:tblPr>
        <w:tblStyle w:val="44"/>
        <w:tblW w:w="81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3"/>
        <w:gridCol w:w="1936"/>
        <w:gridCol w:w="792"/>
        <w:gridCol w:w="2112"/>
        <w:gridCol w:w="22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3" w:type="dxa"/>
          </w:tcPr>
          <w:p>
            <w:pPr>
              <w:spacing w:line="0" w:lineRule="atLeast"/>
              <w:jc w:val="center"/>
              <w:rPr>
                <w:sz w:val="24"/>
              </w:rPr>
            </w:pPr>
            <w:r>
              <w:rPr>
                <w:sz w:val="24"/>
              </w:rPr>
              <w:t>Number</w:t>
            </w:r>
          </w:p>
        </w:tc>
        <w:tc>
          <w:tcPr>
            <w:tcW w:w="1936" w:type="dxa"/>
          </w:tcPr>
          <w:p>
            <w:pPr>
              <w:spacing w:line="0" w:lineRule="atLeast"/>
              <w:jc w:val="center"/>
              <w:rPr>
                <w:sz w:val="24"/>
              </w:rPr>
            </w:pPr>
            <w:r>
              <w:rPr>
                <w:sz w:val="24"/>
              </w:rPr>
              <w:t>New TTD</w:t>
            </w:r>
            <w:r>
              <w:rPr>
                <w:rFonts w:hint="eastAsia"/>
                <w:sz w:val="24"/>
              </w:rPr>
              <w:t xml:space="preserve"> </w:t>
            </w:r>
            <w:r>
              <w:rPr>
                <w:sz w:val="24"/>
              </w:rPr>
              <w:t>block</w:t>
            </w:r>
          </w:p>
        </w:tc>
        <w:tc>
          <w:tcPr>
            <w:tcW w:w="792" w:type="dxa"/>
          </w:tcPr>
          <w:p>
            <w:pPr>
              <w:spacing w:line="0" w:lineRule="atLeast"/>
              <w:jc w:val="center"/>
              <w:rPr>
                <w:sz w:val="24"/>
              </w:rPr>
            </w:pPr>
          </w:p>
        </w:tc>
        <w:tc>
          <w:tcPr>
            <w:tcW w:w="2112" w:type="dxa"/>
          </w:tcPr>
          <w:p>
            <w:pPr>
              <w:spacing w:line="0" w:lineRule="atLeast"/>
              <w:jc w:val="center"/>
              <w:rPr>
                <w:sz w:val="24"/>
              </w:rPr>
            </w:pPr>
            <w:r>
              <w:rPr>
                <w:sz w:val="24"/>
              </w:rPr>
              <w:t>TTD in buffer</w:t>
            </w:r>
          </w:p>
        </w:tc>
        <w:tc>
          <w:tcPr>
            <w:tcW w:w="2281" w:type="dxa"/>
          </w:tcPr>
          <w:p>
            <w:pPr>
              <w:spacing w:line="0" w:lineRule="atLeast"/>
              <w:jc w:val="center"/>
              <w:rPr>
                <w:sz w:val="24"/>
              </w:rPr>
            </w:pPr>
            <w:r>
              <w:rPr>
                <w:sz w:val="24"/>
              </w:rPr>
              <w:t>Executing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3" w:type="dxa"/>
          </w:tcPr>
          <w:p>
            <w:pPr>
              <w:numPr>
                <w:ilvl w:val="0"/>
                <w:numId w:val="11"/>
              </w:numPr>
              <w:spacing w:line="0" w:lineRule="atLeast"/>
              <w:jc w:val="center"/>
              <w:rPr>
                <w:sz w:val="24"/>
              </w:rPr>
            </w:pPr>
          </w:p>
        </w:tc>
        <w:tc>
          <w:tcPr>
            <w:tcW w:w="1936" w:type="dxa"/>
          </w:tcPr>
          <w:p>
            <w:pPr>
              <w:spacing w:line="0" w:lineRule="atLeast"/>
              <w:jc w:val="center"/>
              <w:rPr>
                <w:sz w:val="24"/>
              </w:rPr>
            </w:pPr>
            <w:r>
              <w:rPr>
                <w:sz w:val="24"/>
              </w:rPr>
              <w:t>Max time</w:t>
            </w:r>
          </w:p>
        </w:tc>
        <w:tc>
          <w:tcPr>
            <w:tcW w:w="792" w:type="dxa"/>
          </w:tcPr>
          <w:p>
            <w:pPr>
              <w:spacing w:line="0" w:lineRule="atLeast"/>
              <w:jc w:val="center"/>
              <w:rPr>
                <w:sz w:val="24"/>
              </w:rPr>
            </w:pPr>
            <w:r>
              <w:rPr>
                <w:sz w:val="24"/>
              </w:rPr>
              <w:t>&lt;</w:t>
            </w:r>
          </w:p>
        </w:tc>
        <w:tc>
          <w:tcPr>
            <w:tcW w:w="2112" w:type="dxa"/>
          </w:tcPr>
          <w:p>
            <w:pPr>
              <w:spacing w:line="0" w:lineRule="atLeast"/>
              <w:jc w:val="center"/>
              <w:rPr>
                <w:sz w:val="24"/>
              </w:rPr>
            </w:pPr>
            <w:r>
              <w:rPr>
                <w:sz w:val="24"/>
              </w:rPr>
              <w:t>Min time</w:t>
            </w:r>
          </w:p>
        </w:tc>
        <w:tc>
          <w:tcPr>
            <w:tcW w:w="2281" w:type="dxa"/>
          </w:tcPr>
          <w:p>
            <w:pPr>
              <w:spacing w:line="0" w:lineRule="atLeast"/>
              <w:jc w:val="center"/>
              <w:rPr>
                <w:sz w:val="24"/>
              </w:rPr>
            </w:pPr>
            <w:r>
              <w:rPr>
                <w:sz w:val="24"/>
              </w:rPr>
              <w:t>New TTD block insert in front of Min time command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3" w:type="dxa"/>
          </w:tcPr>
          <w:p>
            <w:pPr>
              <w:numPr>
                <w:ilvl w:val="0"/>
                <w:numId w:val="11"/>
              </w:numPr>
              <w:spacing w:line="0" w:lineRule="atLeast"/>
              <w:jc w:val="center"/>
              <w:rPr>
                <w:sz w:val="24"/>
              </w:rPr>
            </w:pPr>
          </w:p>
        </w:tc>
        <w:tc>
          <w:tcPr>
            <w:tcW w:w="1936" w:type="dxa"/>
          </w:tcPr>
          <w:p>
            <w:pPr>
              <w:spacing w:line="0" w:lineRule="atLeast"/>
              <w:jc w:val="center"/>
              <w:rPr>
                <w:sz w:val="24"/>
              </w:rPr>
            </w:pPr>
            <w:r>
              <w:rPr>
                <w:sz w:val="24"/>
              </w:rPr>
              <w:t>Min time</w:t>
            </w:r>
          </w:p>
        </w:tc>
        <w:tc>
          <w:tcPr>
            <w:tcW w:w="792" w:type="dxa"/>
          </w:tcPr>
          <w:p>
            <w:pPr>
              <w:spacing w:line="0" w:lineRule="atLeast"/>
              <w:jc w:val="center"/>
              <w:rPr>
                <w:sz w:val="24"/>
              </w:rPr>
            </w:pPr>
            <w:r>
              <w:rPr>
                <w:sz w:val="24"/>
              </w:rPr>
              <w:t>&gt;</w:t>
            </w:r>
          </w:p>
        </w:tc>
        <w:tc>
          <w:tcPr>
            <w:tcW w:w="2112" w:type="dxa"/>
          </w:tcPr>
          <w:p>
            <w:pPr>
              <w:spacing w:line="0" w:lineRule="atLeast"/>
              <w:jc w:val="center"/>
              <w:rPr>
                <w:sz w:val="24"/>
              </w:rPr>
            </w:pPr>
            <w:r>
              <w:rPr>
                <w:sz w:val="24"/>
              </w:rPr>
              <w:t>Max time</w:t>
            </w:r>
          </w:p>
        </w:tc>
        <w:tc>
          <w:tcPr>
            <w:tcW w:w="2281" w:type="dxa"/>
          </w:tcPr>
          <w:p>
            <w:pPr>
              <w:spacing w:line="0" w:lineRule="atLeast"/>
              <w:jc w:val="center"/>
              <w:rPr>
                <w:sz w:val="24"/>
              </w:rPr>
            </w:pPr>
            <w:r>
              <w:rPr>
                <w:sz w:val="24"/>
              </w:rPr>
              <w:t>New TTD block insert behind of Max time command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1003" w:type="dxa"/>
            <w:vMerge w:val="restart"/>
          </w:tcPr>
          <w:p>
            <w:pPr>
              <w:numPr>
                <w:ilvl w:val="0"/>
                <w:numId w:val="11"/>
              </w:numPr>
              <w:spacing w:line="0" w:lineRule="atLeast"/>
              <w:jc w:val="center"/>
              <w:rPr>
                <w:sz w:val="24"/>
              </w:rPr>
            </w:pPr>
          </w:p>
        </w:tc>
        <w:tc>
          <w:tcPr>
            <w:tcW w:w="1936" w:type="dxa"/>
          </w:tcPr>
          <w:p>
            <w:pPr>
              <w:spacing w:line="0" w:lineRule="atLeast"/>
              <w:jc w:val="center"/>
              <w:rPr>
                <w:sz w:val="24"/>
              </w:rPr>
            </w:pPr>
            <w:r>
              <w:rPr>
                <w:sz w:val="24"/>
              </w:rPr>
              <w:t>Min time</w:t>
            </w:r>
          </w:p>
        </w:tc>
        <w:tc>
          <w:tcPr>
            <w:tcW w:w="792" w:type="dxa"/>
          </w:tcPr>
          <w:p>
            <w:pPr>
              <w:spacing w:line="0" w:lineRule="atLeast"/>
              <w:jc w:val="center"/>
              <w:rPr>
                <w:sz w:val="24"/>
              </w:rPr>
            </w:pPr>
            <w:r>
              <w:rPr>
                <w:sz w:val="24"/>
              </w:rPr>
              <w:t>&gt;</w:t>
            </w:r>
          </w:p>
        </w:tc>
        <w:tc>
          <w:tcPr>
            <w:tcW w:w="2112" w:type="dxa"/>
          </w:tcPr>
          <w:p>
            <w:pPr>
              <w:spacing w:line="0" w:lineRule="atLeast"/>
              <w:jc w:val="center"/>
              <w:rPr>
                <w:sz w:val="24"/>
              </w:rPr>
            </w:pPr>
            <w:r>
              <w:rPr>
                <w:sz w:val="24"/>
              </w:rPr>
              <w:t>Commend n time</w:t>
            </w:r>
          </w:p>
        </w:tc>
        <w:tc>
          <w:tcPr>
            <w:tcW w:w="2281" w:type="dxa"/>
            <w:vMerge w:val="restart"/>
          </w:tcPr>
          <w:p>
            <w:pPr>
              <w:spacing w:line="0" w:lineRule="atLeast"/>
              <w:jc w:val="center"/>
              <w:rPr>
                <w:sz w:val="24"/>
              </w:rPr>
            </w:pPr>
            <w:r>
              <w:rPr>
                <w:sz w:val="24"/>
              </w:rPr>
              <w:t>New TTD block insert between command n and command n+1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3" w:type="dxa"/>
            <w:vMerge w:val="continue"/>
          </w:tcPr>
          <w:p>
            <w:pPr>
              <w:numPr>
                <w:ilvl w:val="0"/>
                <w:numId w:val="11"/>
              </w:numPr>
              <w:spacing w:line="0" w:lineRule="atLeast"/>
              <w:jc w:val="center"/>
              <w:rPr>
                <w:sz w:val="24"/>
              </w:rPr>
            </w:pPr>
          </w:p>
        </w:tc>
        <w:tc>
          <w:tcPr>
            <w:tcW w:w="1936" w:type="dxa"/>
          </w:tcPr>
          <w:p>
            <w:pPr>
              <w:spacing w:line="0" w:lineRule="atLeast"/>
              <w:jc w:val="center"/>
              <w:rPr>
                <w:sz w:val="24"/>
              </w:rPr>
            </w:pPr>
            <w:r>
              <w:rPr>
                <w:sz w:val="24"/>
              </w:rPr>
              <w:t>Max time</w:t>
            </w:r>
          </w:p>
        </w:tc>
        <w:tc>
          <w:tcPr>
            <w:tcW w:w="792" w:type="dxa"/>
          </w:tcPr>
          <w:p>
            <w:pPr>
              <w:spacing w:line="0" w:lineRule="atLeast"/>
              <w:jc w:val="center"/>
              <w:rPr>
                <w:sz w:val="24"/>
              </w:rPr>
            </w:pPr>
            <w:r>
              <w:rPr>
                <w:sz w:val="24"/>
              </w:rPr>
              <w:t>&lt;</w:t>
            </w:r>
          </w:p>
        </w:tc>
        <w:tc>
          <w:tcPr>
            <w:tcW w:w="2112" w:type="dxa"/>
          </w:tcPr>
          <w:p>
            <w:pPr>
              <w:spacing w:line="0" w:lineRule="atLeast"/>
              <w:jc w:val="center"/>
              <w:rPr>
                <w:sz w:val="24"/>
              </w:rPr>
            </w:pPr>
            <w:r>
              <w:rPr>
                <w:sz w:val="24"/>
              </w:rPr>
              <w:t>Commend n+1 time</w:t>
            </w:r>
          </w:p>
        </w:tc>
        <w:tc>
          <w:tcPr>
            <w:tcW w:w="2281" w:type="dxa"/>
            <w:vMerge w:val="continue"/>
          </w:tcPr>
          <w:p>
            <w:pPr>
              <w:spacing w:line="0" w:lineRule="atLeast"/>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3" w:type="dxa"/>
          </w:tcPr>
          <w:p>
            <w:pPr>
              <w:numPr>
                <w:ilvl w:val="0"/>
                <w:numId w:val="11"/>
              </w:numPr>
              <w:spacing w:line="0" w:lineRule="atLeast"/>
              <w:jc w:val="center"/>
              <w:rPr>
                <w:sz w:val="24"/>
              </w:rPr>
            </w:pPr>
          </w:p>
        </w:tc>
        <w:tc>
          <w:tcPr>
            <w:tcW w:w="1936" w:type="dxa"/>
          </w:tcPr>
          <w:p>
            <w:pPr>
              <w:spacing w:line="0" w:lineRule="atLeast"/>
              <w:jc w:val="center"/>
              <w:rPr>
                <w:sz w:val="24"/>
              </w:rPr>
            </w:pPr>
            <w:r>
              <w:rPr>
                <w:sz w:val="24"/>
              </w:rPr>
              <w:t>Other condition</w:t>
            </w:r>
          </w:p>
        </w:tc>
        <w:tc>
          <w:tcPr>
            <w:tcW w:w="792" w:type="dxa"/>
          </w:tcPr>
          <w:p>
            <w:pPr>
              <w:spacing w:line="0" w:lineRule="atLeast"/>
              <w:jc w:val="center"/>
              <w:rPr>
                <w:sz w:val="24"/>
              </w:rPr>
            </w:pPr>
          </w:p>
        </w:tc>
        <w:tc>
          <w:tcPr>
            <w:tcW w:w="2112" w:type="dxa"/>
          </w:tcPr>
          <w:p>
            <w:pPr>
              <w:spacing w:line="0" w:lineRule="atLeast"/>
              <w:jc w:val="center"/>
              <w:rPr>
                <w:sz w:val="24"/>
              </w:rPr>
            </w:pPr>
          </w:p>
        </w:tc>
        <w:tc>
          <w:tcPr>
            <w:tcW w:w="2281" w:type="dxa"/>
          </w:tcPr>
          <w:p>
            <w:pPr>
              <w:spacing w:line="0" w:lineRule="atLeast"/>
              <w:jc w:val="center"/>
              <w:rPr>
                <w:sz w:val="24"/>
              </w:rPr>
            </w:pPr>
            <w:r>
              <w:rPr>
                <w:sz w:val="24"/>
              </w:rPr>
              <w:t>TTD block error</w:t>
            </w:r>
          </w:p>
        </w:tc>
      </w:tr>
    </w:tbl>
    <w:p/>
    <w:p>
      <w:pPr>
        <w:ind w:left="425"/>
        <w:rPr>
          <w:sz w:val="24"/>
        </w:rPr>
      </w:pPr>
      <w:r>
        <w:rPr>
          <w:szCs w:val="21"/>
        </w:rPr>
        <w:t>Remark: n is index of TTD.</w:t>
      </w:r>
    </w:p>
    <w:p>
      <w:pPr>
        <w:ind w:left="425"/>
      </w:pPr>
    </w:p>
    <w:p>
      <w:pPr>
        <w:pStyle w:val="6"/>
      </w:pPr>
      <w:r>
        <w:t>RTTC format</w:t>
      </w:r>
    </w:p>
    <w:p>
      <w:pPr>
        <w:spacing w:before="120" w:beforeLines="50" w:after="120" w:afterLines="50"/>
        <w:ind w:firstLine="550"/>
        <w:rPr>
          <w:rFonts w:ascii="宋体" w:hAnsi="宋体"/>
          <w:sz w:val="24"/>
        </w:rPr>
      </w:pPr>
      <w:r>
        <w:rPr>
          <w:rFonts w:ascii="宋体" w:hAnsi="宋体"/>
          <w:sz w:val="24"/>
        </w:rPr>
        <w:t>Each RTTTC is composed with 6 bytes. The first 2 bytes is the time relative to start time, and the last 4 bytes is TC code (Indirect TC CODE). The time sequence is from smallest to largest. OBC RTTC data block format is described in the following table.</w:t>
      </w:r>
    </w:p>
    <w:p>
      <w:pPr>
        <w:spacing w:before="120" w:beforeLines="50" w:after="120" w:afterLines="50"/>
        <w:ind w:firstLine="550"/>
        <w:jc w:val="center"/>
        <w:rPr>
          <w:rFonts w:ascii="宋体" w:hAnsi="宋体"/>
          <w:sz w:val="24"/>
        </w:rPr>
      </w:pPr>
      <w:bookmarkStart w:id="115" w:name="_Ref155790195"/>
      <w:bookmarkStart w:id="116" w:name="_Toc150329758"/>
      <w:bookmarkStart w:id="117" w:name="_Toc485041167"/>
      <w:r>
        <w:rPr>
          <w:rFonts w:ascii="宋体" w:hAnsi="宋体"/>
          <w:sz w:val="24"/>
        </w:rPr>
        <w:t>Table</w:t>
      </w:r>
      <w:r>
        <w:rPr>
          <w:rFonts w:ascii="宋体" w:hAnsi="宋体"/>
          <w:sz w:val="24"/>
        </w:rPr>
        <w:fldChar w:fldCharType="begin"/>
      </w:r>
      <w:r>
        <w:rPr>
          <w:rFonts w:ascii="宋体" w:hAnsi="宋体"/>
          <w:sz w:val="24"/>
        </w:rPr>
        <w:instrText xml:space="preserve"> SEQ 表格 \* ARABIC </w:instrText>
      </w:r>
      <w:r>
        <w:rPr>
          <w:rFonts w:ascii="宋体" w:hAnsi="宋体"/>
          <w:sz w:val="24"/>
        </w:rPr>
        <w:fldChar w:fldCharType="separate"/>
      </w:r>
      <w:r>
        <w:rPr>
          <w:rFonts w:ascii="宋体" w:hAnsi="宋体"/>
          <w:sz w:val="24"/>
        </w:rPr>
        <w:t>19</w:t>
      </w:r>
      <w:r>
        <w:rPr>
          <w:rFonts w:ascii="宋体" w:hAnsi="宋体"/>
          <w:sz w:val="24"/>
        </w:rPr>
        <w:fldChar w:fldCharType="end"/>
      </w:r>
      <w:bookmarkEnd w:id="115"/>
      <w:r>
        <w:rPr>
          <w:rFonts w:ascii="宋体" w:hAnsi="宋体"/>
          <w:sz w:val="24"/>
        </w:rPr>
        <w:t xml:space="preserve"> </w:t>
      </w:r>
      <w:bookmarkEnd w:id="116"/>
      <w:bookmarkEnd w:id="117"/>
      <w:r>
        <w:rPr>
          <w:rFonts w:ascii="宋体" w:hAnsi="宋体"/>
          <w:sz w:val="24"/>
        </w:rPr>
        <w:t>RTTC data block format</w:t>
      </w:r>
    </w:p>
    <w:tbl>
      <w:tblPr>
        <w:tblStyle w:val="44"/>
        <w:tblW w:w="7756"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79"/>
        <w:gridCol w:w="1053"/>
        <w:gridCol w:w="1154"/>
        <w:gridCol w:w="4570"/>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79"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NO</w:t>
            </w:r>
          </w:p>
        </w:tc>
        <w:tc>
          <w:tcPr>
            <w:tcW w:w="1053"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DATA</w:t>
            </w:r>
          </w:p>
        </w:tc>
        <w:tc>
          <w:tcPr>
            <w:tcW w:w="1154" w:type="dxa"/>
          </w:tcPr>
          <w:p>
            <w:pPr>
              <w:spacing w:line="0" w:lineRule="atLeast"/>
              <w:rPr>
                <w:b/>
                <w:bCs/>
                <w:caps/>
                <w:szCs w:val="21"/>
              </w:rPr>
            </w:pPr>
            <w:r>
              <w:rPr>
                <w:b/>
                <w:bCs/>
                <w:caps/>
                <w:szCs w:val="21"/>
              </w:rPr>
              <w:t>LENGTH</w:t>
            </w:r>
          </w:p>
        </w:tc>
        <w:tc>
          <w:tcPr>
            <w:tcW w:w="4570" w:type="dxa"/>
          </w:tcPr>
          <w:p>
            <w:pPr>
              <w:spacing w:line="0" w:lineRule="atLeast"/>
              <w:rPr>
                <w:b/>
                <w:bCs/>
                <w:caps/>
                <w:szCs w:val="21"/>
              </w:rPr>
            </w:pPr>
            <w:r>
              <w:rPr>
                <w:rFonts w:eastAsia="黑体"/>
                <w:b/>
                <w:bCs/>
                <w:caps/>
                <w:szCs w:val="21"/>
              </w:rPr>
              <w:t>DESCRIPTION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79" w:type="dxa"/>
            <w:vAlign w:val="center"/>
          </w:tcPr>
          <w:p>
            <w:pPr>
              <w:ind w:left="442"/>
              <w:rPr>
                <w:szCs w:val="21"/>
              </w:rPr>
            </w:pPr>
            <w:r>
              <w:rPr>
                <w:szCs w:val="21"/>
              </w:rPr>
              <w:t>0</w:t>
            </w:r>
          </w:p>
        </w:tc>
        <w:tc>
          <w:tcPr>
            <w:tcW w:w="1053" w:type="dxa"/>
            <w:vAlign w:val="center"/>
          </w:tcPr>
          <w:p>
            <w:pPr>
              <w:jc w:val="center"/>
              <w:rPr>
                <w:szCs w:val="21"/>
              </w:rPr>
            </w:pPr>
            <w:r>
              <w:rPr>
                <w:szCs w:val="21"/>
              </w:rPr>
              <w:t>A0H</w:t>
            </w:r>
          </w:p>
        </w:tc>
        <w:tc>
          <w:tcPr>
            <w:tcW w:w="1154" w:type="dxa"/>
            <w:vAlign w:val="center"/>
          </w:tcPr>
          <w:p>
            <w:pPr>
              <w:rPr>
                <w:szCs w:val="21"/>
              </w:rPr>
            </w:pPr>
            <w:r>
              <w:rPr>
                <w:szCs w:val="21"/>
              </w:rPr>
              <w:t>1</w:t>
            </w:r>
          </w:p>
        </w:tc>
        <w:tc>
          <w:tcPr>
            <w:tcW w:w="4570" w:type="dxa"/>
            <w:vAlign w:val="center"/>
          </w:tcPr>
          <w:p>
            <w:pPr>
              <w:rPr>
                <w:szCs w:val="21"/>
              </w:rPr>
            </w:pPr>
            <w:r>
              <w:rPr>
                <w:color w:val="000000"/>
                <w:szCs w:val="21"/>
              </w:rPr>
              <w:t>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79" w:type="dxa"/>
            <w:vAlign w:val="center"/>
          </w:tcPr>
          <w:p>
            <w:pPr>
              <w:ind w:left="442"/>
              <w:rPr>
                <w:szCs w:val="21"/>
              </w:rPr>
            </w:pPr>
            <w:r>
              <w:rPr>
                <w:szCs w:val="21"/>
              </w:rPr>
              <w:t>1</w:t>
            </w:r>
          </w:p>
        </w:tc>
        <w:tc>
          <w:tcPr>
            <w:tcW w:w="1053" w:type="dxa"/>
            <w:vAlign w:val="center"/>
          </w:tcPr>
          <w:p>
            <w:pPr>
              <w:jc w:val="center"/>
              <w:rPr>
                <w:szCs w:val="21"/>
              </w:rPr>
            </w:pPr>
            <w:r>
              <w:rPr>
                <w:szCs w:val="21"/>
              </w:rPr>
              <w:t>##H</w:t>
            </w:r>
          </w:p>
        </w:tc>
        <w:tc>
          <w:tcPr>
            <w:tcW w:w="1154" w:type="dxa"/>
            <w:vAlign w:val="center"/>
          </w:tcPr>
          <w:p>
            <w:pPr>
              <w:rPr>
                <w:szCs w:val="21"/>
              </w:rPr>
            </w:pPr>
            <w:r>
              <w:rPr>
                <w:szCs w:val="21"/>
              </w:rPr>
              <w:t>1</w:t>
            </w:r>
          </w:p>
        </w:tc>
        <w:tc>
          <w:tcPr>
            <w:tcW w:w="4570" w:type="dxa"/>
            <w:vAlign w:val="center"/>
          </w:tcPr>
          <w:p>
            <w:pPr>
              <w:rPr>
                <w:szCs w:val="21"/>
              </w:rPr>
            </w:pPr>
            <w:r>
              <w:rPr>
                <w:szCs w:val="21"/>
              </w:rPr>
              <w:t>group number</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79" w:type="dxa"/>
            <w:vAlign w:val="center"/>
          </w:tcPr>
          <w:p>
            <w:pPr>
              <w:ind w:left="442"/>
              <w:rPr>
                <w:szCs w:val="21"/>
              </w:rPr>
            </w:pPr>
            <w:r>
              <w:rPr>
                <w:szCs w:val="21"/>
              </w:rPr>
              <w:t>2</w:t>
            </w:r>
          </w:p>
        </w:tc>
        <w:tc>
          <w:tcPr>
            <w:tcW w:w="1053" w:type="dxa"/>
            <w:vAlign w:val="center"/>
          </w:tcPr>
          <w:p>
            <w:pPr>
              <w:jc w:val="center"/>
              <w:rPr>
                <w:szCs w:val="21"/>
              </w:rPr>
            </w:pPr>
            <w:r>
              <w:rPr>
                <w:szCs w:val="21"/>
              </w:rPr>
              <w:t>##H</w:t>
            </w:r>
          </w:p>
        </w:tc>
        <w:tc>
          <w:tcPr>
            <w:tcW w:w="1154" w:type="dxa"/>
            <w:vAlign w:val="center"/>
          </w:tcPr>
          <w:p>
            <w:pPr>
              <w:rPr>
                <w:szCs w:val="21"/>
              </w:rPr>
            </w:pPr>
            <w:r>
              <w:rPr>
                <w:szCs w:val="21"/>
              </w:rPr>
              <w:t>1</w:t>
            </w:r>
          </w:p>
        </w:tc>
        <w:tc>
          <w:tcPr>
            <w:tcW w:w="4570" w:type="dxa"/>
            <w:vAlign w:val="center"/>
          </w:tcPr>
          <w:p>
            <w:pPr>
              <w:rPr>
                <w:szCs w:val="21"/>
              </w:rPr>
            </w:pPr>
            <w:r>
              <w:rPr>
                <w:szCs w:val="21"/>
              </w:rPr>
              <w:t>Command counter</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79" w:type="dxa"/>
            <w:vAlign w:val="center"/>
          </w:tcPr>
          <w:p>
            <w:pPr>
              <w:ind w:left="442"/>
              <w:rPr>
                <w:szCs w:val="21"/>
              </w:rPr>
            </w:pPr>
            <w:r>
              <w:rPr>
                <w:szCs w:val="21"/>
              </w:rPr>
              <w:t>3</w:t>
            </w:r>
          </w:p>
        </w:tc>
        <w:tc>
          <w:tcPr>
            <w:tcW w:w="1053" w:type="dxa"/>
            <w:vAlign w:val="center"/>
          </w:tcPr>
          <w:p>
            <w:pPr>
              <w:jc w:val="center"/>
              <w:rPr>
                <w:szCs w:val="21"/>
              </w:rPr>
            </w:pPr>
            <w:r>
              <w:rPr>
                <w:szCs w:val="21"/>
              </w:rPr>
              <w:t>##H</w:t>
            </w:r>
          </w:p>
        </w:tc>
        <w:tc>
          <w:tcPr>
            <w:tcW w:w="1154" w:type="dxa"/>
            <w:vAlign w:val="center"/>
          </w:tcPr>
          <w:p>
            <w:pPr>
              <w:rPr>
                <w:szCs w:val="21"/>
              </w:rPr>
            </w:pPr>
            <w:r>
              <w:rPr>
                <w:szCs w:val="21"/>
              </w:rPr>
              <w:t>8</w:t>
            </w:r>
          </w:p>
        </w:tc>
        <w:tc>
          <w:tcPr>
            <w:tcW w:w="4570" w:type="dxa"/>
            <w:vAlign w:val="center"/>
          </w:tcPr>
          <w:p>
            <w:pPr>
              <w:rPr>
                <w:szCs w:val="21"/>
              </w:rPr>
            </w:pPr>
            <w:r>
              <w:rPr>
                <w:szCs w:val="21"/>
              </w:rPr>
              <w:t>reserved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79" w:type="dxa"/>
            <w:vAlign w:val="center"/>
          </w:tcPr>
          <w:p>
            <w:pPr>
              <w:ind w:left="442"/>
              <w:rPr>
                <w:szCs w:val="21"/>
              </w:rPr>
            </w:pPr>
            <w:r>
              <w:rPr>
                <w:szCs w:val="21"/>
              </w:rPr>
              <w:t>4</w:t>
            </w:r>
          </w:p>
        </w:tc>
        <w:tc>
          <w:tcPr>
            <w:tcW w:w="1053" w:type="dxa"/>
            <w:vAlign w:val="center"/>
          </w:tcPr>
          <w:p>
            <w:pPr>
              <w:jc w:val="center"/>
              <w:rPr>
                <w:szCs w:val="21"/>
              </w:rPr>
            </w:pPr>
            <w:r>
              <w:rPr>
                <w:szCs w:val="21"/>
              </w:rPr>
              <w:t>##H</w:t>
            </w:r>
          </w:p>
        </w:tc>
        <w:tc>
          <w:tcPr>
            <w:tcW w:w="1154" w:type="dxa"/>
            <w:vAlign w:val="center"/>
          </w:tcPr>
          <w:p>
            <w:pPr>
              <w:rPr>
                <w:szCs w:val="21"/>
              </w:rPr>
            </w:pPr>
            <w:r>
              <w:rPr>
                <w:szCs w:val="21"/>
              </w:rPr>
              <w:t>2</w:t>
            </w:r>
          </w:p>
        </w:tc>
        <w:tc>
          <w:tcPr>
            <w:tcW w:w="4570" w:type="dxa"/>
            <w:vAlign w:val="center"/>
          </w:tcPr>
          <w:p>
            <w:pPr>
              <w:rPr>
                <w:szCs w:val="21"/>
              </w:rPr>
            </w:pPr>
            <w:r>
              <w:rPr>
                <w:szCs w:val="21"/>
              </w:rPr>
              <w:t>High 4bit, segment id</w:t>
            </w:r>
          </w:p>
          <w:p>
            <w:pPr>
              <w:rPr>
                <w:szCs w:val="21"/>
              </w:rPr>
            </w:pPr>
            <w:r>
              <w:rPr>
                <w:szCs w:val="21"/>
              </w:rPr>
              <w:t xml:space="preserve">Low 12bit, </w:t>
            </w:r>
            <w:r>
              <w:rPr>
                <w:sz w:val="24"/>
              </w:rPr>
              <w:t xml:space="preserve">TC ∆time </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79" w:type="dxa"/>
            <w:vAlign w:val="center"/>
          </w:tcPr>
          <w:p>
            <w:pPr>
              <w:ind w:left="442"/>
              <w:rPr>
                <w:szCs w:val="21"/>
              </w:rPr>
            </w:pPr>
          </w:p>
        </w:tc>
        <w:tc>
          <w:tcPr>
            <w:tcW w:w="1053" w:type="dxa"/>
            <w:vAlign w:val="center"/>
          </w:tcPr>
          <w:p>
            <w:pPr>
              <w:jc w:val="center"/>
              <w:rPr>
                <w:szCs w:val="21"/>
              </w:rPr>
            </w:pPr>
            <w:r>
              <w:rPr>
                <w:szCs w:val="21"/>
              </w:rPr>
              <w:t>##H</w:t>
            </w:r>
          </w:p>
        </w:tc>
        <w:tc>
          <w:tcPr>
            <w:tcW w:w="1154" w:type="dxa"/>
            <w:vAlign w:val="center"/>
          </w:tcPr>
          <w:p>
            <w:pPr>
              <w:rPr>
                <w:szCs w:val="21"/>
              </w:rPr>
            </w:pPr>
            <w:r>
              <w:rPr>
                <w:szCs w:val="21"/>
              </w:rPr>
              <w:t>4</w:t>
            </w:r>
          </w:p>
        </w:tc>
        <w:tc>
          <w:tcPr>
            <w:tcW w:w="4570" w:type="dxa"/>
            <w:vAlign w:val="center"/>
          </w:tcPr>
          <w:p>
            <w:pPr>
              <w:rPr>
                <w:szCs w:val="21"/>
              </w:rPr>
            </w:pPr>
            <w:r>
              <w:rPr>
                <w:szCs w:val="21"/>
              </w:rPr>
              <w:t>TC code 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79" w:type="dxa"/>
            <w:vAlign w:val="center"/>
          </w:tcPr>
          <w:p>
            <w:pPr>
              <w:ind w:left="442"/>
              <w:rPr>
                <w:szCs w:val="21"/>
              </w:rPr>
            </w:pPr>
          </w:p>
        </w:tc>
        <w:tc>
          <w:tcPr>
            <w:tcW w:w="1053" w:type="dxa"/>
            <w:vAlign w:val="center"/>
          </w:tcPr>
          <w:p>
            <w:pPr>
              <w:jc w:val="center"/>
              <w:rPr>
                <w:szCs w:val="21"/>
              </w:rPr>
            </w:pPr>
            <w:r>
              <w:rPr>
                <w:szCs w:val="21"/>
              </w:rPr>
              <w:t>##H</w:t>
            </w:r>
          </w:p>
        </w:tc>
        <w:tc>
          <w:tcPr>
            <w:tcW w:w="1154" w:type="dxa"/>
            <w:vAlign w:val="center"/>
          </w:tcPr>
          <w:p>
            <w:pPr>
              <w:rPr>
                <w:szCs w:val="21"/>
              </w:rPr>
            </w:pPr>
            <w:r>
              <w:rPr>
                <w:szCs w:val="21"/>
              </w:rPr>
              <w:t>2</w:t>
            </w:r>
          </w:p>
        </w:tc>
        <w:tc>
          <w:tcPr>
            <w:tcW w:w="4570" w:type="dxa"/>
            <w:vAlign w:val="center"/>
          </w:tcPr>
          <w:p>
            <w:pPr>
              <w:rPr>
                <w:szCs w:val="21"/>
              </w:rPr>
            </w:pPr>
            <w:r>
              <w:rPr>
                <w:szCs w:val="21"/>
              </w:rPr>
              <w:t>High 4bit, segment id</w:t>
            </w:r>
          </w:p>
          <w:p>
            <w:pPr>
              <w:rPr>
                <w:szCs w:val="21"/>
              </w:rPr>
            </w:pPr>
            <w:r>
              <w:rPr>
                <w:szCs w:val="21"/>
              </w:rPr>
              <w:t xml:space="preserve">Low 12bit, </w:t>
            </w:r>
            <w:r>
              <w:rPr>
                <w:sz w:val="24"/>
              </w:rPr>
              <w:t xml:space="preserve">TC ∆time </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79" w:type="dxa"/>
            <w:vAlign w:val="center"/>
          </w:tcPr>
          <w:p>
            <w:pPr>
              <w:ind w:left="442"/>
              <w:rPr>
                <w:szCs w:val="21"/>
              </w:rPr>
            </w:pPr>
          </w:p>
        </w:tc>
        <w:tc>
          <w:tcPr>
            <w:tcW w:w="1053" w:type="dxa"/>
            <w:vAlign w:val="center"/>
          </w:tcPr>
          <w:p>
            <w:pPr>
              <w:jc w:val="center"/>
              <w:rPr>
                <w:szCs w:val="21"/>
              </w:rPr>
            </w:pPr>
            <w:r>
              <w:rPr>
                <w:szCs w:val="21"/>
              </w:rPr>
              <w:t>##H</w:t>
            </w:r>
          </w:p>
        </w:tc>
        <w:tc>
          <w:tcPr>
            <w:tcW w:w="1154" w:type="dxa"/>
            <w:vAlign w:val="center"/>
          </w:tcPr>
          <w:p>
            <w:pPr>
              <w:rPr>
                <w:szCs w:val="21"/>
              </w:rPr>
            </w:pPr>
            <w:r>
              <w:rPr>
                <w:szCs w:val="21"/>
              </w:rPr>
              <w:t>4</w:t>
            </w:r>
          </w:p>
        </w:tc>
        <w:tc>
          <w:tcPr>
            <w:tcW w:w="4570" w:type="dxa"/>
            <w:vAlign w:val="center"/>
          </w:tcPr>
          <w:p>
            <w:pPr>
              <w:rPr>
                <w:szCs w:val="21"/>
              </w:rPr>
            </w:pPr>
            <w:r>
              <w:rPr>
                <w:szCs w:val="21"/>
              </w:rPr>
              <w:t>TC code 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79" w:type="dxa"/>
            <w:vAlign w:val="center"/>
          </w:tcPr>
          <w:p>
            <w:pPr>
              <w:ind w:left="401"/>
              <w:rPr>
                <w:szCs w:val="21"/>
              </w:rPr>
            </w:pPr>
            <w:r>
              <w:rPr>
                <w:szCs w:val="21"/>
              </w:rPr>
              <w:t>…</w:t>
            </w:r>
          </w:p>
        </w:tc>
        <w:tc>
          <w:tcPr>
            <w:tcW w:w="1053" w:type="dxa"/>
            <w:vAlign w:val="center"/>
          </w:tcPr>
          <w:p>
            <w:pPr>
              <w:jc w:val="center"/>
              <w:rPr>
                <w:szCs w:val="21"/>
              </w:rPr>
            </w:pPr>
            <w:r>
              <w:rPr>
                <w:szCs w:val="21"/>
              </w:rPr>
              <w:t>…</w:t>
            </w:r>
          </w:p>
        </w:tc>
        <w:tc>
          <w:tcPr>
            <w:tcW w:w="1154" w:type="dxa"/>
            <w:vAlign w:val="center"/>
          </w:tcPr>
          <w:p>
            <w:pPr>
              <w:rPr>
                <w:szCs w:val="21"/>
              </w:rPr>
            </w:pPr>
            <w:r>
              <w:rPr>
                <w:szCs w:val="21"/>
              </w:rPr>
              <w:t>…</w:t>
            </w:r>
          </w:p>
        </w:tc>
        <w:tc>
          <w:tcPr>
            <w:tcW w:w="4570" w:type="dxa"/>
            <w:vAlign w:val="center"/>
          </w:tcPr>
          <w:p>
            <w:pPr>
              <w:rPr>
                <w:szCs w:val="21"/>
              </w:rPr>
            </w:pPr>
            <w:r>
              <w:rPr>
                <w:szCs w:val="21"/>
              </w:rPr>
              <w: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79" w:type="dxa"/>
            <w:vAlign w:val="center"/>
          </w:tcPr>
          <w:p>
            <w:pPr>
              <w:ind w:left="401"/>
              <w:rPr>
                <w:szCs w:val="21"/>
              </w:rPr>
            </w:pPr>
          </w:p>
        </w:tc>
        <w:tc>
          <w:tcPr>
            <w:tcW w:w="1053" w:type="dxa"/>
            <w:vAlign w:val="center"/>
          </w:tcPr>
          <w:p>
            <w:pPr>
              <w:jc w:val="center"/>
              <w:rPr>
                <w:szCs w:val="21"/>
              </w:rPr>
            </w:pPr>
            <w:r>
              <w:rPr>
                <w:szCs w:val="21"/>
              </w:rPr>
              <w:t>##H</w:t>
            </w:r>
          </w:p>
        </w:tc>
        <w:tc>
          <w:tcPr>
            <w:tcW w:w="1154" w:type="dxa"/>
            <w:vAlign w:val="center"/>
          </w:tcPr>
          <w:p>
            <w:pPr>
              <w:rPr>
                <w:szCs w:val="21"/>
              </w:rPr>
            </w:pPr>
            <w:r>
              <w:rPr>
                <w:szCs w:val="21"/>
              </w:rPr>
              <w:t>2</w:t>
            </w:r>
          </w:p>
        </w:tc>
        <w:tc>
          <w:tcPr>
            <w:tcW w:w="4570" w:type="dxa"/>
            <w:vAlign w:val="center"/>
          </w:tcPr>
          <w:p>
            <w:pPr>
              <w:rPr>
                <w:szCs w:val="21"/>
              </w:rPr>
            </w:pPr>
            <w:r>
              <w:rPr>
                <w:szCs w:val="21"/>
              </w:rPr>
              <w:t xml:space="preserve">High 4bit, </w:t>
            </w:r>
            <w:r>
              <w:t xml:space="preserve"> </w:t>
            </w:r>
            <w:r>
              <w:rPr>
                <w:szCs w:val="21"/>
              </w:rPr>
              <w:t>segment id</w:t>
            </w:r>
          </w:p>
          <w:p>
            <w:pPr>
              <w:rPr>
                <w:szCs w:val="21"/>
              </w:rPr>
            </w:pPr>
            <w:r>
              <w:rPr>
                <w:szCs w:val="21"/>
              </w:rPr>
              <w:t xml:space="preserve">Low 12bit, </w:t>
            </w:r>
            <w:r>
              <w:rPr>
                <w:sz w:val="24"/>
              </w:rPr>
              <w:t xml:space="preserve">TC ∆time </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79" w:type="dxa"/>
            <w:vAlign w:val="center"/>
          </w:tcPr>
          <w:p>
            <w:pPr>
              <w:ind w:left="401"/>
              <w:rPr>
                <w:szCs w:val="21"/>
              </w:rPr>
            </w:pPr>
            <w:r>
              <w:rPr>
                <w:szCs w:val="21"/>
              </w:rPr>
              <w:t>L-1</w:t>
            </w:r>
          </w:p>
        </w:tc>
        <w:tc>
          <w:tcPr>
            <w:tcW w:w="1053" w:type="dxa"/>
            <w:vAlign w:val="center"/>
          </w:tcPr>
          <w:p>
            <w:pPr>
              <w:jc w:val="center"/>
              <w:rPr>
                <w:szCs w:val="21"/>
              </w:rPr>
            </w:pPr>
            <w:r>
              <w:rPr>
                <w:szCs w:val="21"/>
              </w:rPr>
              <w:t>##H</w:t>
            </w:r>
          </w:p>
        </w:tc>
        <w:tc>
          <w:tcPr>
            <w:tcW w:w="1154" w:type="dxa"/>
            <w:vAlign w:val="center"/>
          </w:tcPr>
          <w:p>
            <w:pPr>
              <w:rPr>
                <w:szCs w:val="21"/>
              </w:rPr>
            </w:pPr>
            <w:r>
              <w:rPr>
                <w:szCs w:val="21"/>
              </w:rPr>
              <w:t>4</w:t>
            </w:r>
          </w:p>
        </w:tc>
        <w:tc>
          <w:tcPr>
            <w:tcW w:w="4570" w:type="dxa"/>
            <w:vAlign w:val="center"/>
          </w:tcPr>
          <w:p>
            <w:pPr>
              <w:rPr>
                <w:szCs w:val="21"/>
              </w:rPr>
            </w:pPr>
            <w:r>
              <w:rPr>
                <w:szCs w:val="21"/>
              </w:rPr>
              <w:t>TC code n</w:t>
            </w:r>
          </w:p>
        </w:tc>
      </w:tr>
    </w:tbl>
    <w:p>
      <w:pPr>
        <w:spacing w:before="120" w:beforeLines="50" w:after="120" w:afterLines="50"/>
        <w:ind w:firstLine="550"/>
        <w:jc w:val="center"/>
        <w:rPr>
          <w:rFonts w:ascii="宋体" w:hAnsi="宋体"/>
          <w:sz w:val="24"/>
        </w:rPr>
      </w:pPr>
    </w:p>
    <w:p>
      <w:pPr>
        <w:pStyle w:val="6"/>
      </w:pPr>
      <w:r>
        <w:t>OBC Program Data block</w:t>
      </w:r>
    </w:p>
    <w:p>
      <w:pPr>
        <w:pStyle w:val="17"/>
        <w:keepNext/>
        <w:jc w:val="center"/>
      </w:pPr>
      <w:bookmarkStart w:id="118" w:name="_Toc150853757"/>
      <w:r>
        <w:rPr>
          <w:rFonts w:ascii="宋体" w:hAnsi="宋体"/>
        </w:rPr>
        <w:t>Table</w:t>
      </w:r>
      <w:r>
        <w:rPr>
          <w:rFonts w:ascii="宋体" w:hAnsi="宋体"/>
        </w:rPr>
        <w:fldChar w:fldCharType="begin"/>
      </w:r>
      <w:r>
        <w:rPr>
          <w:rFonts w:ascii="宋体" w:hAnsi="宋体"/>
        </w:rPr>
        <w:instrText xml:space="preserve"> SEQ 表格 \* ARABIC </w:instrText>
      </w:r>
      <w:r>
        <w:rPr>
          <w:rFonts w:ascii="宋体" w:hAnsi="宋体"/>
        </w:rPr>
        <w:fldChar w:fldCharType="separate"/>
      </w:r>
      <w:r>
        <w:rPr>
          <w:rFonts w:ascii="宋体" w:hAnsi="宋体"/>
        </w:rPr>
        <w:t>20</w:t>
      </w:r>
      <w:r>
        <w:rPr>
          <w:rFonts w:ascii="宋体" w:hAnsi="宋体"/>
        </w:rPr>
        <w:fldChar w:fldCharType="end"/>
      </w:r>
      <w:bookmarkEnd w:id="118"/>
      <w:r>
        <w:t xml:space="preserve"> Program data block format</w:t>
      </w:r>
    </w:p>
    <w:tbl>
      <w:tblPr>
        <w:tblStyle w:val="44"/>
        <w:tblW w:w="7081"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19"/>
        <w:gridCol w:w="1144"/>
        <w:gridCol w:w="4918"/>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019"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NO</w:t>
            </w:r>
          </w:p>
        </w:tc>
        <w:tc>
          <w:tcPr>
            <w:tcW w:w="1144"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DATA</w:t>
            </w:r>
          </w:p>
        </w:tc>
        <w:tc>
          <w:tcPr>
            <w:tcW w:w="4918"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DESCRIPTION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0</w:t>
            </w:r>
          </w:p>
        </w:tc>
        <w:tc>
          <w:tcPr>
            <w:tcW w:w="1144" w:type="dxa"/>
            <w:vAlign w:val="center"/>
          </w:tcPr>
          <w:p>
            <w:pPr>
              <w:spacing w:line="0" w:lineRule="atLeast"/>
              <w:jc w:val="center"/>
              <w:rPr>
                <w:sz w:val="24"/>
              </w:rPr>
            </w:pPr>
            <w:r>
              <w:rPr>
                <w:rFonts w:hint="eastAsia"/>
                <w:sz w:val="24"/>
              </w:rPr>
              <w:t>E0H</w:t>
            </w:r>
          </w:p>
        </w:tc>
        <w:tc>
          <w:tcPr>
            <w:tcW w:w="4918" w:type="dxa"/>
            <w:vAlign w:val="center"/>
          </w:tcPr>
          <w:p>
            <w:pPr>
              <w:spacing w:line="0" w:lineRule="atLeast"/>
              <w:jc w:val="center"/>
              <w:rPr>
                <w:rFonts w:ascii="宋体"/>
                <w:sz w:val="24"/>
              </w:rPr>
            </w:pPr>
            <w:r>
              <w:rPr>
                <w:color w:val="000000"/>
                <w:szCs w:val="21"/>
              </w:rPr>
              <w:t>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1</w:t>
            </w:r>
          </w:p>
        </w:tc>
        <w:tc>
          <w:tcPr>
            <w:tcW w:w="1144" w:type="dxa"/>
            <w:vAlign w:val="center"/>
          </w:tcPr>
          <w:p>
            <w:pPr>
              <w:spacing w:line="0" w:lineRule="atLeast"/>
              <w:jc w:val="center"/>
              <w:rPr>
                <w:sz w:val="24"/>
              </w:rPr>
            </w:pPr>
            <w:r>
              <w:rPr>
                <w:rFonts w:hint="eastAsia"/>
                <w:sz w:val="24"/>
              </w:rPr>
              <w:t>m</w:t>
            </w:r>
          </w:p>
        </w:tc>
        <w:tc>
          <w:tcPr>
            <w:tcW w:w="4918" w:type="dxa"/>
            <w:vAlign w:val="center"/>
          </w:tcPr>
          <w:p>
            <w:pPr>
              <w:spacing w:line="0" w:lineRule="atLeast"/>
              <w:jc w:val="center"/>
              <w:rPr>
                <w:rFonts w:ascii="宋体"/>
                <w:szCs w:val="21"/>
              </w:rPr>
            </w:pPr>
          </w:p>
          <w:p>
            <w:pPr>
              <w:spacing w:line="0" w:lineRule="atLeast"/>
              <w:jc w:val="center"/>
              <w:rPr>
                <w:rFonts w:ascii="宋体"/>
                <w:color w:val="FF0000"/>
                <w:sz w:val="24"/>
              </w:rPr>
            </w:pPr>
            <w:r>
              <w:rPr>
                <w:szCs w:val="21"/>
              </w:rPr>
              <w:t>Lengh , m=</w:t>
            </w:r>
            <w:r>
              <w:t xml:space="preserve"> </w:t>
            </w:r>
            <w:r>
              <w:rPr>
                <w:szCs w:val="21"/>
              </w:rPr>
              <w:t>Code length +6</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2</w:t>
            </w:r>
          </w:p>
        </w:tc>
        <w:tc>
          <w:tcPr>
            <w:tcW w:w="1144" w:type="dxa"/>
            <w:vAlign w:val="center"/>
          </w:tcPr>
          <w:p>
            <w:pPr>
              <w:spacing w:line="0" w:lineRule="atLeast"/>
              <w:jc w:val="center"/>
              <w:rPr>
                <w:rFonts w:ascii="宋体"/>
                <w:sz w:val="24"/>
              </w:rPr>
            </w:pPr>
            <w:r>
              <w:rPr>
                <w:rFonts w:hint="eastAsia" w:ascii="宋体"/>
                <w:sz w:val="24"/>
              </w:rPr>
              <w:t>##H</w:t>
            </w:r>
          </w:p>
        </w:tc>
        <w:tc>
          <w:tcPr>
            <w:tcW w:w="4918" w:type="dxa"/>
            <w:vAlign w:val="center"/>
          </w:tcPr>
          <w:p>
            <w:pPr>
              <w:spacing w:line="0" w:lineRule="atLeast"/>
              <w:rPr>
                <w:rFonts w:ascii="宋体"/>
                <w:sz w:val="24"/>
              </w:rPr>
            </w:pPr>
            <w:r>
              <w:rPr>
                <w:rFonts w:hint="eastAsia" w:ascii="宋体"/>
                <w:sz w:val="24"/>
              </w:rPr>
              <w:t>Program Type：00H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3</w:t>
            </w:r>
          </w:p>
        </w:tc>
        <w:tc>
          <w:tcPr>
            <w:tcW w:w="1144" w:type="dxa"/>
            <w:vAlign w:val="center"/>
          </w:tcPr>
          <w:p>
            <w:pPr>
              <w:spacing w:line="0" w:lineRule="atLeast"/>
              <w:jc w:val="center"/>
              <w:rPr>
                <w:sz w:val="24"/>
              </w:rPr>
            </w:pPr>
            <w:r>
              <w:rPr>
                <w:rFonts w:hint="eastAsia"/>
                <w:sz w:val="24"/>
              </w:rPr>
              <w:t>n</w:t>
            </w:r>
          </w:p>
        </w:tc>
        <w:tc>
          <w:tcPr>
            <w:tcW w:w="4918" w:type="dxa"/>
            <w:vAlign w:val="center"/>
          </w:tcPr>
          <w:p>
            <w:pPr>
              <w:spacing w:line="0" w:lineRule="atLeast"/>
              <w:jc w:val="center"/>
              <w:rPr>
                <w:rFonts w:ascii="宋体"/>
                <w:sz w:val="24"/>
              </w:rPr>
            </w:pPr>
            <w:r>
              <w:rPr>
                <w:szCs w:val="21"/>
              </w:rPr>
              <w:t>Code length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4</w:t>
            </w:r>
          </w:p>
        </w:tc>
        <w:tc>
          <w:tcPr>
            <w:tcW w:w="1144" w:type="dxa"/>
            <w:vAlign w:val="center"/>
          </w:tcPr>
          <w:p>
            <w:pPr>
              <w:spacing w:line="0" w:lineRule="atLeast"/>
              <w:jc w:val="center"/>
              <w:rPr>
                <w:sz w:val="24"/>
              </w:rPr>
            </w:pPr>
            <w:r>
              <w:rPr>
                <w:rFonts w:hint="eastAsia"/>
                <w:sz w:val="24"/>
              </w:rPr>
              <w:t>##H</w:t>
            </w:r>
          </w:p>
        </w:tc>
        <w:tc>
          <w:tcPr>
            <w:tcW w:w="4918" w:type="dxa"/>
            <w:vMerge w:val="restart"/>
            <w:vAlign w:val="center"/>
          </w:tcPr>
          <w:p>
            <w:pPr>
              <w:spacing w:line="0" w:lineRule="atLeast"/>
              <w:jc w:val="center"/>
              <w:rPr>
                <w:rFonts w:ascii="宋体"/>
                <w:sz w:val="24"/>
              </w:rPr>
            </w:pPr>
            <w:r>
              <w:rPr>
                <w:szCs w:val="21"/>
              </w:rPr>
              <w:t>Address</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5</w:t>
            </w: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6</w:t>
            </w: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7</w:t>
            </w: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restart"/>
            <w:vAlign w:val="center"/>
          </w:tcPr>
          <w:p>
            <w:pPr>
              <w:spacing w:line="0" w:lineRule="atLeast"/>
              <w:jc w:val="center"/>
              <w:rPr>
                <w:rFonts w:ascii="宋体"/>
                <w:sz w:val="24"/>
              </w:rPr>
            </w:pPr>
            <w:r>
              <w:rPr>
                <w:szCs w:val="21"/>
              </w:rPr>
              <w:t>Code data</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shd w:val="clear" w:color="auto" w:fill="auto"/>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shd w:val="clear" w:color="auto" w:fill="auto"/>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shd w:val="clear" w:color="auto" w:fill="auto"/>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shd w:val="clear" w:color="auto" w:fill="auto"/>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AAH</w:t>
            </w:r>
          </w:p>
        </w:tc>
        <w:tc>
          <w:tcPr>
            <w:tcW w:w="4918" w:type="dxa"/>
            <w:vMerge w:val="restart"/>
            <w:vAlign w:val="center"/>
          </w:tcPr>
          <w:p>
            <w:pPr>
              <w:spacing w:line="0" w:lineRule="atLeast"/>
              <w:jc w:val="center"/>
              <w:rPr>
                <w:rFonts w:ascii="宋体"/>
                <w:sz w:val="24"/>
              </w:rPr>
            </w:pPr>
            <w:r>
              <w:rPr>
                <w:szCs w:val="21"/>
              </w:rPr>
              <w:t>reserved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AAH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L-1</w:t>
            </w:r>
          </w:p>
        </w:tc>
        <w:tc>
          <w:tcPr>
            <w:tcW w:w="1144" w:type="dxa"/>
            <w:vAlign w:val="center"/>
          </w:tcPr>
          <w:p>
            <w:pPr>
              <w:spacing w:line="0" w:lineRule="atLeast"/>
              <w:jc w:val="center"/>
              <w:rPr>
                <w:sz w:val="24"/>
              </w:rPr>
            </w:pPr>
            <w:r>
              <w:rPr>
                <w:sz w:val="24"/>
              </w:rPr>
              <w:t>AAH</w:t>
            </w:r>
          </w:p>
        </w:tc>
        <w:tc>
          <w:tcPr>
            <w:tcW w:w="4918" w:type="dxa"/>
            <w:vMerge w:val="continue"/>
            <w:vAlign w:val="center"/>
          </w:tcPr>
          <w:p>
            <w:pPr>
              <w:spacing w:line="0" w:lineRule="atLeast"/>
              <w:jc w:val="center"/>
              <w:rPr>
                <w:rFonts w:ascii="宋体"/>
                <w:sz w:val="24"/>
              </w:rPr>
            </w:pPr>
          </w:p>
        </w:tc>
      </w:tr>
    </w:tbl>
    <w:p>
      <w:pPr>
        <w:spacing w:line="360" w:lineRule="auto"/>
        <w:ind w:firstLine="480" w:firstLineChars="200"/>
        <w:rPr>
          <w:sz w:val="24"/>
        </w:rPr>
      </w:pPr>
    </w:p>
    <w:p>
      <w:pPr>
        <w:pStyle w:val="17"/>
        <w:keepNext/>
        <w:jc w:val="center"/>
      </w:pPr>
      <w:r>
        <w:rPr>
          <w:rFonts w:ascii="宋体" w:hAnsi="宋体"/>
        </w:rPr>
        <w:t>Table</w:t>
      </w:r>
      <w:r>
        <w:rPr>
          <w:rFonts w:ascii="宋体" w:hAnsi="宋体"/>
        </w:rPr>
        <w:fldChar w:fldCharType="begin"/>
      </w:r>
      <w:r>
        <w:rPr>
          <w:rFonts w:ascii="宋体" w:hAnsi="宋体"/>
        </w:rPr>
        <w:instrText xml:space="preserve"> SEQ 表格 \* ARABIC </w:instrText>
      </w:r>
      <w:r>
        <w:rPr>
          <w:rFonts w:ascii="宋体" w:hAnsi="宋体"/>
        </w:rPr>
        <w:fldChar w:fldCharType="separate"/>
      </w:r>
      <w:r>
        <w:rPr>
          <w:rFonts w:ascii="宋体" w:hAnsi="宋体"/>
        </w:rPr>
        <w:t>21</w:t>
      </w:r>
      <w:r>
        <w:rPr>
          <w:rFonts w:ascii="宋体" w:hAnsi="宋体"/>
        </w:rPr>
        <w:fldChar w:fldCharType="end"/>
      </w:r>
      <w:r>
        <w:t xml:space="preserve"> Program data</w:t>
      </w:r>
      <w:r>
        <w:rPr>
          <w:rFonts w:hint="eastAsia"/>
        </w:rPr>
        <w:t xml:space="preserve"> check</w:t>
      </w:r>
      <w:r>
        <w:t xml:space="preserve"> block format</w:t>
      </w:r>
    </w:p>
    <w:tbl>
      <w:tblPr>
        <w:tblStyle w:val="44"/>
        <w:tblW w:w="7081"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19"/>
        <w:gridCol w:w="1144"/>
        <w:gridCol w:w="4918"/>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019"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NO</w:t>
            </w:r>
          </w:p>
        </w:tc>
        <w:tc>
          <w:tcPr>
            <w:tcW w:w="1144"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DATA</w:t>
            </w:r>
          </w:p>
        </w:tc>
        <w:tc>
          <w:tcPr>
            <w:tcW w:w="4918"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DESCRIPTION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0</w:t>
            </w:r>
          </w:p>
        </w:tc>
        <w:tc>
          <w:tcPr>
            <w:tcW w:w="1144" w:type="dxa"/>
            <w:vAlign w:val="center"/>
          </w:tcPr>
          <w:p>
            <w:pPr>
              <w:spacing w:line="0" w:lineRule="atLeast"/>
              <w:jc w:val="center"/>
              <w:rPr>
                <w:sz w:val="24"/>
              </w:rPr>
            </w:pPr>
            <w:r>
              <w:rPr>
                <w:rFonts w:hint="eastAsia"/>
                <w:sz w:val="24"/>
              </w:rPr>
              <w:t>E0H</w:t>
            </w:r>
          </w:p>
        </w:tc>
        <w:tc>
          <w:tcPr>
            <w:tcW w:w="4918" w:type="dxa"/>
            <w:vAlign w:val="center"/>
          </w:tcPr>
          <w:p>
            <w:pPr>
              <w:spacing w:line="0" w:lineRule="atLeast"/>
              <w:jc w:val="center"/>
              <w:rPr>
                <w:rFonts w:ascii="宋体"/>
                <w:sz w:val="24"/>
              </w:rPr>
            </w:pPr>
            <w:r>
              <w:rPr>
                <w:color w:val="000000"/>
                <w:szCs w:val="21"/>
              </w:rPr>
              <w:t>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1</w:t>
            </w:r>
          </w:p>
        </w:tc>
        <w:tc>
          <w:tcPr>
            <w:tcW w:w="1144" w:type="dxa"/>
            <w:vAlign w:val="center"/>
          </w:tcPr>
          <w:p>
            <w:pPr>
              <w:spacing w:line="0" w:lineRule="atLeast"/>
              <w:jc w:val="center"/>
              <w:rPr>
                <w:sz w:val="24"/>
              </w:rPr>
            </w:pPr>
            <w:r>
              <w:rPr>
                <w:rFonts w:hint="eastAsia"/>
                <w:sz w:val="24"/>
              </w:rPr>
              <w:t>m</w:t>
            </w:r>
          </w:p>
        </w:tc>
        <w:tc>
          <w:tcPr>
            <w:tcW w:w="4918" w:type="dxa"/>
            <w:vAlign w:val="center"/>
          </w:tcPr>
          <w:p>
            <w:pPr>
              <w:spacing w:line="0" w:lineRule="atLeast"/>
              <w:jc w:val="center"/>
              <w:rPr>
                <w:rFonts w:ascii="宋体"/>
                <w:color w:val="FF0000"/>
                <w:sz w:val="24"/>
              </w:rPr>
            </w:pPr>
            <w:r>
              <w:rPr>
                <w:rFonts w:hint="eastAsia" w:ascii="宋体"/>
                <w:szCs w:val="21"/>
              </w:rPr>
              <w:t>m = 5</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2</w:t>
            </w:r>
          </w:p>
        </w:tc>
        <w:tc>
          <w:tcPr>
            <w:tcW w:w="1144" w:type="dxa"/>
            <w:vAlign w:val="center"/>
          </w:tcPr>
          <w:p>
            <w:pPr>
              <w:spacing w:line="0" w:lineRule="atLeast"/>
              <w:jc w:val="center"/>
              <w:rPr>
                <w:rFonts w:ascii="宋体"/>
                <w:sz w:val="24"/>
              </w:rPr>
            </w:pPr>
            <w:r>
              <w:rPr>
                <w:rFonts w:hint="eastAsia" w:ascii="宋体"/>
                <w:sz w:val="24"/>
              </w:rPr>
              <w:t>0AH</w:t>
            </w:r>
          </w:p>
        </w:tc>
        <w:tc>
          <w:tcPr>
            <w:tcW w:w="4918" w:type="dxa"/>
            <w:vAlign w:val="center"/>
          </w:tcPr>
          <w:p>
            <w:pPr>
              <w:spacing w:line="0" w:lineRule="atLeast"/>
              <w:jc w:val="center"/>
              <w:rPr>
                <w:rFonts w:ascii="宋体"/>
                <w:szCs w:val="21"/>
              </w:rPr>
            </w:pPr>
            <w:r>
              <w:rPr>
                <w:rFonts w:hint="eastAsia" w:ascii="宋体"/>
                <w:szCs w:val="21"/>
              </w:rPr>
              <w:t>Check Block</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3</w:t>
            </w:r>
          </w:p>
        </w:tc>
        <w:tc>
          <w:tcPr>
            <w:tcW w:w="1144" w:type="dxa"/>
            <w:vAlign w:val="center"/>
          </w:tcPr>
          <w:p>
            <w:pPr>
              <w:spacing w:line="0" w:lineRule="atLeast"/>
              <w:jc w:val="center"/>
              <w:rPr>
                <w:sz w:val="24"/>
              </w:rPr>
            </w:pPr>
            <w:r>
              <w:rPr>
                <w:rFonts w:hint="eastAsia" w:ascii="宋体"/>
                <w:sz w:val="24"/>
              </w:rPr>
              <w:t>##H</w:t>
            </w:r>
          </w:p>
        </w:tc>
        <w:tc>
          <w:tcPr>
            <w:tcW w:w="4918" w:type="dxa"/>
            <w:vAlign w:val="center"/>
          </w:tcPr>
          <w:p>
            <w:pPr>
              <w:spacing w:line="0" w:lineRule="atLeast"/>
              <w:jc w:val="center"/>
              <w:rPr>
                <w:rFonts w:ascii="宋体"/>
                <w:sz w:val="24"/>
              </w:rPr>
            </w:pPr>
            <w:r>
              <w:rPr>
                <w:rFonts w:hint="eastAsia" w:ascii="宋体"/>
                <w:sz w:val="24"/>
              </w:rPr>
              <w:t>Program ID 00H~03H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4</w:t>
            </w:r>
          </w:p>
        </w:tc>
        <w:tc>
          <w:tcPr>
            <w:tcW w:w="1144" w:type="dxa"/>
            <w:vAlign w:val="center"/>
          </w:tcPr>
          <w:p>
            <w:pPr>
              <w:spacing w:line="0" w:lineRule="atLeast"/>
              <w:jc w:val="center"/>
              <w:rPr>
                <w:sz w:val="24"/>
              </w:rPr>
            </w:pPr>
            <w:r>
              <w:rPr>
                <w:rFonts w:hint="eastAsia"/>
                <w:sz w:val="24"/>
              </w:rPr>
              <w:t>##H</w:t>
            </w:r>
          </w:p>
        </w:tc>
        <w:tc>
          <w:tcPr>
            <w:tcW w:w="4918" w:type="dxa"/>
            <w:vMerge w:val="restart"/>
            <w:vAlign w:val="center"/>
          </w:tcPr>
          <w:p>
            <w:pPr>
              <w:spacing w:line="0" w:lineRule="atLeast"/>
              <w:jc w:val="center"/>
              <w:rPr>
                <w:rFonts w:ascii="宋体"/>
                <w:sz w:val="24"/>
              </w:rPr>
            </w:pPr>
            <w:r>
              <w:rPr>
                <w:szCs w:val="21"/>
              </w:rPr>
              <w:t>Code length</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5</w:t>
            </w:r>
          </w:p>
        </w:tc>
        <w:tc>
          <w:tcPr>
            <w:tcW w:w="1144" w:type="dxa"/>
            <w:vAlign w:val="center"/>
          </w:tcPr>
          <w:p>
            <w:pPr>
              <w:spacing w:line="0" w:lineRule="atLeast"/>
              <w:jc w:val="center"/>
              <w:rPr>
                <w:sz w:val="24"/>
              </w:rPr>
            </w:pPr>
            <w:r>
              <w:rPr>
                <w:rFonts w:hint="eastAsia"/>
                <w:sz w:val="24"/>
              </w:rPr>
              <w:t>##H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6</w:t>
            </w:r>
          </w:p>
        </w:tc>
        <w:tc>
          <w:tcPr>
            <w:tcW w:w="1144" w:type="dxa"/>
            <w:vAlign w:val="center"/>
          </w:tcPr>
          <w:p>
            <w:pPr>
              <w:spacing w:line="0" w:lineRule="atLeast"/>
              <w:jc w:val="center"/>
              <w:rPr>
                <w:sz w:val="24"/>
              </w:rPr>
            </w:pPr>
            <w:r>
              <w:rPr>
                <w:rFonts w:hint="eastAsia"/>
                <w:sz w:val="24"/>
              </w:rPr>
              <w:t>##H</w:t>
            </w:r>
          </w:p>
        </w:tc>
        <w:tc>
          <w:tcPr>
            <w:tcW w:w="4918" w:type="dxa"/>
            <w:vAlign w:val="center"/>
          </w:tcPr>
          <w:p>
            <w:pPr>
              <w:spacing w:line="0" w:lineRule="atLeast"/>
              <w:jc w:val="center"/>
              <w:rPr>
                <w:rFonts w:ascii="宋体"/>
                <w:sz w:val="24"/>
              </w:rPr>
            </w:pPr>
            <w:r>
              <w:rPr>
                <w:rFonts w:hint="eastAsia" w:ascii="宋体"/>
                <w:sz w:val="24"/>
              </w:rPr>
              <w:t>Code Check Sum</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AAH</w:t>
            </w:r>
          </w:p>
        </w:tc>
        <w:tc>
          <w:tcPr>
            <w:tcW w:w="4918" w:type="dxa"/>
            <w:vMerge w:val="restart"/>
            <w:vAlign w:val="center"/>
          </w:tcPr>
          <w:p>
            <w:pPr>
              <w:spacing w:line="0" w:lineRule="atLeast"/>
              <w:jc w:val="center"/>
              <w:rPr>
                <w:rFonts w:ascii="宋体"/>
                <w:sz w:val="24"/>
              </w:rPr>
            </w:pPr>
            <w:r>
              <w:rPr>
                <w:szCs w:val="21"/>
              </w:rPr>
              <w:t>reserved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p>
        </w:tc>
        <w:tc>
          <w:tcPr>
            <w:tcW w:w="1144" w:type="dxa"/>
            <w:vAlign w:val="center"/>
          </w:tcPr>
          <w:p>
            <w:pPr>
              <w:spacing w:line="0" w:lineRule="atLeast"/>
              <w:jc w:val="center"/>
              <w:rPr>
                <w:sz w:val="24"/>
              </w:rPr>
            </w:pPr>
            <w:r>
              <w:rPr>
                <w:sz w:val="24"/>
              </w:rPr>
              <w:t>AAH</w:t>
            </w:r>
          </w:p>
        </w:tc>
        <w:tc>
          <w:tcPr>
            <w:tcW w:w="4918" w:type="dxa"/>
            <w:vMerge w:val="continue"/>
            <w:vAlign w:val="center"/>
          </w:tcPr>
          <w:p>
            <w:pPr>
              <w:spacing w:line="0" w:lineRule="atLeast"/>
              <w:jc w:val="center"/>
              <w:rPr>
                <w:rFonts w:ascii="宋体"/>
                <w:sz w:val="24"/>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19" w:type="dxa"/>
            <w:vAlign w:val="center"/>
          </w:tcPr>
          <w:p>
            <w:pPr>
              <w:spacing w:line="0" w:lineRule="atLeast"/>
              <w:jc w:val="center"/>
              <w:rPr>
                <w:sz w:val="24"/>
              </w:rPr>
            </w:pPr>
            <w:r>
              <w:rPr>
                <w:rFonts w:hint="eastAsia"/>
                <w:sz w:val="24"/>
              </w:rPr>
              <w:t>L-1</w:t>
            </w:r>
          </w:p>
        </w:tc>
        <w:tc>
          <w:tcPr>
            <w:tcW w:w="1144" w:type="dxa"/>
            <w:vAlign w:val="center"/>
          </w:tcPr>
          <w:p>
            <w:pPr>
              <w:spacing w:line="0" w:lineRule="atLeast"/>
              <w:jc w:val="center"/>
              <w:rPr>
                <w:sz w:val="24"/>
              </w:rPr>
            </w:pPr>
            <w:r>
              <w:rPr>
                <w:sz w:val="24"/>
              </w:rPr>
              <w:t>AAH</w:t>
            </w:r>
          </w:p>
        </w:tc>
        <w:tc>
          <w:tcPr>
            <w:tcW w:w="4918" w:type="dxa"/>
            <w:vMerge w:val="continue"/>
            <w:vAlign w:val="center"/>
          </w:tcPr>
          <w:p>
            <w:pPr>
              <w:spacing w:line="0" w:lineRule="atLeast"/>
              <w:jc w:val="center"/>
              <w:rPr>
                <w:rFonts w:ascii="宋体"/>
                <w:sz w:val="24"/>
              </w:rPr>
            </w:pPr>
          </w:p>
        </w:tc>
      </w:tr>
    </w:tbl>
    <w:p>
      <w:pPr>
        <w:pStyle w:val="6"/>
      </w:pPr>
      <w:r>
        <w:t xml:space="preserve">Safety Mode </w:t>
      </w:r>
      <w:r>
        <w:rPr>
          <w:szCs w:val="21"/>
        </w:rPr>
        <w:t>AN threshold</w:t>
      </w:r>
      <w:r>
        <w:rPr>
          <w:rFonts w:hint="eastAsia"/>
        </w:rPr>
        <w:t xml:space="preserve"> Setting Block</w:t>
      </w:r>
    </w:p>
    <w:p>
      <w:pPr>
        <w:pStyle w:val="17"/>
        <w:keepNext/>
        <w:jc w:val="center"/>
      </w:pPr>
      <w:r>
        <w:rPr>
          <w:rFonts w:ascii="宋体" w:hAnsi="宋体"/>
        </w:rPr>
        <w:t>Table</w:t>
      </w:r>
      <w:r>
        <w:rPr>
          <w:rFonts w:ascii="宋体" w:hAnsi="宋体"/>
        </w:rPr>
        <w:fldChar w:fldCharType="begin"/>
      </w:r>
      <w:r>
        <w:rPr>
          <w:rFonts w:ascii="宋体" w:hAnsi="宋体"/>
        </w:rPr>
        <w:instrText xml:space="preserve"> SEQ 表格 \* ARABIC </w:instrText>
      </w:r>
      <w:r>
        <w:rPr>
          <w:rFonts w:ascii="宋体" w:hAnsi="宋体"/>
        </w:rPr>
        <w:fldChar w:fldCharType="separate"/>
      </w:r>
      <w:r>
        <w:rPr>
          <w:rFonts w:ascii="宋体" w:hAnsi="宋体"/>
        </w:rPr>
        <w:t>22</w:t>
      </w:r>
      <w:r>
        <w:rPr>
          <w:rFonts w:ascii="宋体" w:hAnsi="宋体"/>
        </w:rPr>
        <w:fldChar w:fldCharType="end"/>
      </w:r>
      <w:r>
        <w:t xml:space="preserve"> Safety Mode </w:t>
      </w:r>
      <w:r>
        <w:rPr>
          <w:szCs w:val="21"/>
        </w:rPr>
        <w:t>AN threshold</w:t>
      </w:r>
      <w:r>
        <w:t xml:space="preserve"> </w:t>
      </w:r>
      <w:r>
        <w:rPr>
          <w:rFonts w:hint="eastAsia"/>
        </w:rPr>
        <w:t>Setting</w:t>
      </w:r>
      <w:r>
        <w:t xml:space="preserve"> Block</w:t>
      </w:r>
    </w:p>
    <w:tbl>
      <w:tblPr>
        <w:tblStyle w:val="44"/>
        <w:tblW w:w="6832" w:type="dxa"/>
        <w:tblInd w:w="1368"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95"/>
        <w:gridCol w:w="930"/>
        <w:gridCol w:w="5007"/>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895"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NO</w:t>
            </w:r>
          </w:p>
        </w:tc>
        <w:tc>
          <w:tcPr>
            <w:tcW w:w="930"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DATA</w:t>
            </w:r>
          </w:p>
        </w:tc>
        <w:tc>
          <w:tcPr>
            <w:tcW w:w="5007"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DESCRIPTION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pStyle w:val="57"/>
            </w:pPr>
            <w:r>
              <w:t>0</w:t>
            </w:r>
          </w:p>
        </w:tc>
        <w:tc>
          <w:tcPr>
            <w:tcW w:w="930" w:type="dxa"/>
            <w:vAlign w:val="center"/>
          </w:tcPr>
          <w:p>
            <w:pPr>
              <w:pStyle w:val="57"/>
            </w:pPr>
            <w:r>
              <w:t>40H</w:t>
            </w:r>
          </w:p>
        </w:tc>
        <w:tc>
          <w:tcPr>
            <w:tcW w:w="5007" w:type="dxa"/>
            <w:vAlign w:val="center"/>
          </w:tcPr>
          <w:p>
            <w:pPr>
              <w:pStyle w:val="57"/>
            </w:pPr>
            <w:r>
              <w:rPr>
                <w:color w:val="000000"/>
                <w:szCs w:val="21"/>
              </w:rPr>
              <w:t>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pStyle w:val="57"/>
            </w:pPr>
            <w:r>
              <w:t>1</w:t>
            </w:r>
          </w:p>
        </w:tc>
        <w:tc>
          <w:tcPr>
            <w:tcW w:w="930" w:type="dxa"/>
            <w:vAlign w:val="center"/>
          </w:tcPr>
          <w:p>
            <w:pPr>
              <w:pStyle w:val="57"/>
            </w:pPr>
            <w:r>
              <w:t>1</w:t>
            </w:r>
            <w:r>
              <w:rPr>
                <w:rFonts w:hint="eastAsia"/>
              </w:rPr>
              <w:t>4</w:t>
            </w:r>
            <w:r>
              <w:t>H</w:t>
            </w:r>
          </w:p>
        </w:tc>
        <w:tc>
          <w:tcPr>
            <w:tcW w:w="5007" w:type="dxa"/>
            <w:vAlign w:val="center"/>
          </w:tcPr>
          <w:p>
            <w:pPr>
              <w:pStyle w:val="57"/>
            </w:pPr>
            <w:r>
              <w:t xml:space="preserve">Safety Mode Criterion Table </w:t>
            </w:r>
            <w:r>
              <w:rPr>
                <w:rFonts w:hint="eastAsia"/>
              </w:rPr>
              <w:t>Setting</w:t>
            </w:r>
            <w:r>
              <w:t xml:space="preserve"> Block</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pStyle w:val="57"/>
            </w:pPr>
            <w:r>
              <w:t>2</w:t>
            </w:r>
          </w:p>
        </w:tc>
        <w:tc>
          <w:tcPr>
            <w:tcW w:w="930" w:type="dxa"/>
            <w:vAlign w:val="center"/>
          </w:tcPr>
          <w:p>
            <w:pPr>
              <w:pStyle w:val="57"/>
            </w:pPr>
            <w:r>
              <w:rPr>
                <w:rFonts w:hint="eastAsia"/>
              </w:rPr>
              <w:t>00</w:t>
            </w:r>
            <w:r>
              <w:t>H</w:t>
            </w:r>
          </w:p>
        </w:tc>
        <w:tc>
          <w:tcPr>
            <w:tcW w:w="5007" w:type="dxa"/>
            <w:vAlign w:val="center"/>
          </w:tcPr>
          <w:p>
            <w:pPr>
              <w:pStyle w:val="57"/>
            </w:pPr>
            <w:r>
              <w:rPr>
                <w:rFonts w:hint="eastAsia"/>
                <w:szCs w:val="21"/>
              </w:rPr>
              <w:t xml:space="preserve">Set </w:t>
            </w:r>
            <w:r>
              <w:rPr>
                <w:szCs w:val="21"/>
              </w:rPr>
              <w:t>AN threshold</w:t>
            </w:r>
            <w:r>
              <w:t xml:space="preserve"> </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pStyle w:val="57"/>
            </w:pPr>
            <w:r>
              <w:t>3</w:t>
            </w:r>
          </w:p>
        </w:tc>
        <w:tc>
          <w:tcPr>
            <w:tcW w:w="930" w:type="dxa"/>
            <w:vAlign w:val="center"/>
          </w:tcPr>
          <w:p>
            <w:pPr>
              <w:pStyle w:val="57"/>
            </w:pPr>
            <w:r>
              <w:rPr>
                <w:rFonts w:hint="eastAsia"/>
              </w:rPr>
              <w:t>##H</w:t>
            </w:r>
          </w:p>
        </w:tc>
        <w:tc>
          <w:tcPr>
            <w:tcW w:w="5007" w:type="dxa"/>
            <w:vAlign w:val="center"/>
          </w:tcPr>
          <w:p>
            <w:pPr>
              <w:pStyle w:val="57"/>
            </w:pPr>
            <w:r>
              <w:t>Safety Mode</w:t>
            </w:r>
            <w:r>
              <w:rPr>
                <w:rFonts w:hint="eastAsia"/>
              </w:rPr>
              <w:t xml:space="preserve"> ID：</w:t>
            </w:r>
          </w:p>
          <w:p>
            <w:pPr>
              <w:pStyle w:val="57"/>
            </w:pPr>
            <w:r>
              <w:t>07</w:t>
            </w:r>
            <w:r>
              <w:rPr>
                <w:rFonts w:hint="eastAsia"/>
              </w:rPr>
              <w:t>-</w:t>
            </w:r>
            <w:r>
              <w:t xml:space="preserve"> Energy</w:t>
            </w:r>
            <w:r>
              <w:rPr>
                <w:rFonts w:hint="eastAsia"/>
              </w:rPr>
              <w:t xml:space="preserve"> </w:t>
            </w:r>
            <w:r>
              <w:t>protect</w:t>
            </w:r>
            <w:r>
              <w:rPr>
                <w:rFonts w:hint="eastAsia"/>
              </w:rPr>
              <w:t xml:space="preserve"> </w:t>
            </w:r>
            <w:r>
              <w:t>Safety</w:t>
            </w:r>
            <w:r>
              <w:rPr>
                <w:rFonts w:hint="eastAsia"/>
              </w:rPr>
              <w:t xml:space="preserve"> </w:t>
            </w:r>
            <w:r>
              <w:t>Mode(triggered</w:t>
            </w:r>
            <w:r>
              <w:rPr>
                <w:rFonts w:hint="eastAsia"/>
              </w:rPr>
              <w:t xml:space="preserve"> </w:t>
            </w:r>
            <w:r>
              <w:t>by</w:t>
            </w:r>
            <w:r>
              <w:rPr>
                <w:rFonts w:hint="eastAsia"/>
              </w:rPr>
              <w:t xml:space="preserve"> </w:t>
            </w:r>
            <w:r>
              <w:t>TCU</w:t>
            </w:r>
          </w:p>
          <w:p>
            <w:pPr>
              <w:pStyle w:val="57"/>
            </w:pPr>
            <w:r>
              <w:t>08</w:t>
            </w:r>
            <w:r>
              <w:rPr>
                <w:rFonts w:hint="eastAsia"/>
              </w:rPr>
              <w:t>-</w:t>
            </w:r>
            <w:r>
              <w:t xml:space="preserve"> CCD</w:t>
            </w:r>
            <w:r>
              <w:rPr>
                <w:rFonts w:hint="eastAsia"/>
              </w:rPr>
              <w:t xml:space="preserve"> </w:t>
            </w:r>
            <w:r>
              <w:t>temperature</w:t>
            </w:r>
            <w:r>
              <w:rPr>
                <w:rFonts w:hint="eastAsia"/>
              </w:rPr>
              <w:t xml:space="preserve"> </w:t>
            </w:r>
            <w:r>
              <w:t>Safety</w:t>
            </w:r>
            <w:r>
              <w:rPr>
                <w:rFonts w:hint="eastAsia"/>
              </w:rPr>
              <w:t xml:space="preserve"> </w:t>
            </w:r>
            <w:r>
              <w:t>Mode</w:t>
            </w:r>
          </w:p>
          <w:p>
            <w:pPr>
              <w:pStyle w:val="57"/>
            </w:pPr>
            <w:r>
              <w:t>09</w:t>
            </w:r>
            <w:r>
              <w:rPr>
                <w:rFonts w:hint="eastAsia"/>
              </w:rPr>
              <w:t>-</w:t>
            </w:r>
            <w:r>
              <w:t xml:space="preserve"> Phased</w:t>
            </w:r>
            <w:r>
              <w:rPr>
                <w:rFonts w:hint="eastAsia"/>
              </w:rPr>
              <w:t xml:space="preserve"> </w:t>
            </w:r>
            <w:r>
              <w:t>array</w:t>
            </w:r>
            <w:r>
              <w:rPr>
                <w:rFonts w:hint="eastAsia"/>
              </w:rPr>
              <w:t xml:space="preserve"> </w:t>
            </w:r>
            <w:r>
              <w:t>antenna</w:t>
            </w:r>
            <w:r>
              <w:rPr>
                <w:rFonts w:hint="eastAsia"/>
              </w:rPr>
              <w:t xml:space="preserve"> </w:t>
            </w:r>
            <w:r>
              <w:t>temperature</w:t>
            </w:r>
            <w:r>
              <w:rPr>
                <w:rFonts w:hint="eastAsia"/>
              </w:rPr>
              <w:t xml:space="preserve"> </w:t>
            </w:r>
            <w:r>
              <w:t>Safety</w:t>
            </w:r>
            <w:r>
              <w:rPr>
                <w:rFonts w:hint="eastAsia"/>
              </w:rPr>
              <w:t xml:space="preserve"> </w:t>
            </w:r>
            <w:r>
              <w:t>Mode</w:t>
            </w:r>
          </w:p>
          <w:p>
            <w:pPr>
              <w:pStyle w:val="57"/>
            </w:pPr>
            <w:r>
              <w:t>0A</w:t>
            </w:r>
            <w:r>
              <w:rPr>
                <w:rFonts w:hint="eastAsia"/>
              </w:rPr>
              <w:t>-</w:t>
            </w:r>
            <w:r>
              <w:t>Phased</w:t>
            </w:r>
            <w:r>
              <w:rPr>
                <w:rFonts w:hint="eastAsia"/>
              </w:rPr>
              <w:t xml:space="preserve"> </w:t>
            </w:r>
            <w:r>
              <w:t>array</w:t>
            </w:r>
            <w:r>
              <w:rPr>
                <w:rFonts w:hint="eastAsia"/>
              </w:rPr>
              <w:t xml:space="preserve"> </w:t>
            </w:r>
            <w:r>
              <w:t>antenna</w:t>
            </w:r>
            <w:r>
              <w:rPr>
                <w:rFonts w:hint="eastAsia"/>
              </w:rPr>
              <w:t xml:space="preserve"> </w:t>
            </w:r>
            <w:r>
              <w:t>working</w:t>
            </w:r>
            <w:r>
              <w:rPr>
                <w:rFonts w:hint="eastAsia"/>
              </w:rPr>
              <w:t xml:space="preserve"> </w:t>
            </w:r>
            <w:r>
              <w:t>timeout</w:t>
            </w:r>
            <w:r>
              <w:rPr>
                <w:rFonts w:hint="eastAsia"/>
              </w:rPr>
              <w:t xml:space="preserve"> </w:t>
            </w:r>
            <w:r>
              <w:t>Safety</w:t>
            </w:r>
            <w:r>
              <w:rPr>
                <w:rFonts w:hint="eastAsia"/>
              </w:rPr>
              <w:t xml:space="preserve"> </w:t>
            </w:r>
            <w:r>
              <w:t>Mode</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tcBorders>
              <w:top w:val="single" w:color="auto" w:sz="4" w:space="0"/>
            </w:tcBorders>
            <w:vAlign w:val="center"/>
          </w:tcPr>
          <w:p>
            <w:pPr>
              <w:pStyle w:val="57"/>
            </w:pPr>
            <w:r>
              <w:t>4</w:t>
            </w:r>
          </w:p>
        </w:tc>
        <w:tc>
          <w:tcPr>
            <w:tcW w:w="930" w:type="dxa"/>
            <w:vAlign w:val="center"/>
          </w:tcPr>
          <w:p>
            <w:pPr>
              <w:pStyle w:val="57"/>
            </w:pPr>
            <w:r>
              <w:t>##H</w:t>
            </w:r>
          </w:p>
        </w:tc>
        <w:tc>
          <w:tcPr>
            <w:tcW w:w="5007" w:type="dxa"/>
            <w:vMerge w:val="restart"/>
            <w:vAlign w:val="center"/>
          </w:tcPr>
          <w:p>
            <w:pPr>
              <w:pStyle w:val="57"/>
            </w:pPr>
            <w:r>
              <w:rPr>
                <w:rFonts w:hint="eastAsia"/>
              </w:rPr>
              <w:t>AN Threshold</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tcBorders>
              <w:top w:val="single" w:color="auto" w:sz="4" w:space="0"/>
            </w:tcBorders>
            <w:vAlign w:val="center"/>
          </w:tcPr>
          <w:p>
            <w:pPr>
              <w:pStyle w:val="57"/>
            </w:pPr>
            <w:r>
              <w:t>5</w:t>
            </w:r>
          </w:p>
        </w:tc>
        <w:tc>
          <w:tcPr>
            <w:tcW w:w="930" w:type="dxa"/>
            <w:tcBorders>
              <w:top w:val="single" w:color="auto" w:sz="4" w:space="0"/>
            </w:tcBorders>
            <w:vAlign w:val="center"/>
          </w:tcPr>
          <w:p>
            <w:pPr>
              <w:pStyle w:val="57"/>
            </w:pPr>
            <w:r>
              <w:t>##H</w:t>
            </w:r>
          </w:p>
        </w:tc>
        <w:tc>
          <w:tcPr>
            <w:tcW w:w="5007" w:type="dxa"/>
            <w:vMerge w:val="continue"/>
            <w:vAlign w:val="center"/>
          </w:tcPr>
          <w:p>
            <w:pPr>
              <w:pStyle w:val="57"/>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pStyle w:val="57"/>
            </w:pPr>
            <w:r>
              <w:t>6</w:t>
            </w:r>
          </w:p>
        </w:tc>
        <w:tc>
          <w:tcPr>
            <w:tcW w:w="930" w:type="dxa"/>
            <w:vAlign w:val="center"/>
          </w:tcPr>
          <w:p>
            <w:pPr>
              <w:pStyle w:val="57"/>
            </w:pPr>
            <w:r>
              <w:t>##H</w:t>
            </w:r>
          </w:p>
        </w:tc>
        <w:tc>
          <w:tcPr>
            <w:tcW w:w="5007" w:type="dxa"/>
            <w:vMerge w:val="continue"/>
            <w:vAlign w:val="center"/>
          </w:tcPr>
          <w:p>
            <w:pPr>
              <w:pStyle w:val="57"/>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pStyle w:val="57"/>
            </w:pPr>
            <w:r>
              <w:t>8</w:t>
            </w:r>
          </w:p>
        </w:tc>
        <w:tc>
          <w:tcPr>
            <w:tcW w:w="930" w:type="dxa"/>
            <w:vAlign w:val="center"/>
          </w:tcPr>
          <w:p>
            <w:pPr>
              <w:pStyle w:val="57"/>
            </w:pPr>
            <w:r>
              <w:t>##H</w:t>
            </w:r>
          </w:p>
        </w:tc>
        <w:tc>
          <w:tcPr>
            <w:tcW w:w="5007" w:type="dxa"/>
            <w:vMerge w:val="continue"/>
            <w:vAlign w:val="center"/>
          </w:tcPr>
          <w:p>
            <w:pPr>
              <w:pStyle w:val="57"/>
            </w:pPr>
          </w:p>
        </w:tc>
      </w:tr>
    </w:tbl>
    <w:p>
      <w:pPr>
        <w:pStyle w:val="6"/>
      </w:pPr>
      <w:r>
        <w:t xml:space="preserve">Safety Mode </w:t>
      </w:r>
      <w:r>
        <w:rPr>
          <w:rFonts w:hint="eastAsia"/>
          <w:szCs w:val="21"/>
        </w:rPr>
        <w:t>Trigger Count</w:t>
      </w:r>
      <w:r>
        <w:rPr>
          <w:rFonts w:hint="eastAsia"/>
        </w:rPr>
        <w:t xml:space="preserve"> Setting Block</w:t>
      </w:r>
    </w:p>
    <w:p>
      <w:pPr>
        <w:pStyle w:val="17"/>
        <w:keepNext/>
        <w:jc w:val="center"/>
      </w:pPr>
      <w:r>
        <w:rPr>
          <w:rFonts w:ascii="宋体" w:hAnsi="宋体"/>
        </w:rPr>
        <w:t>Table</w:t>
      </w:r>
      <w:r>
        <w:rPr>
          <w:rFonts w:ascii="宋体" w:hAnsi="宋体"/>
        </w:rPr>
        <w:fldChar w:fldCharType="begin"/>
      </w:r>
      <w:r>
        <w:rPr>
          <w:rFonts w:ascii="宋体" w:hAnsi="宋体"/>
        </w:rPr>
        <w:instrText xml:space="preserve"> SEQ 表格 \* ARABIC </w:instrText>
      </w:r>
      <w:r>
        <w:rPr>
          <w:rFonts w:ascii="宋体" w:hAnsi="宋体"/>
        </w:rPr>
        <w:fldChar w:fldCharType="separate"/>
      </w:r>
      <w:r>
        <w:rPr>
          <w:rFonts w:ascii="宋体" w:hAnsi="宋体"/>
        </w:rPr>
        <w:t>23</w:t>
      </w:r>
      <w:r>
        <w:rPr>
          <w:rFonts w:ascii="宋体" w:hAnsi="宋体"/>
        </w:rPr>
        <w:fldChar w:fldCharType="end"/>
      </w:r>
      <w:r>
        <w:t xml:space="preserve"> Safety Mode </w:t>
      </w:r>
      <w:r>
        <w:rPr>
          <w:rFonts w:hint="eastAsia"/>
          <w:szCs w:val="21"/>
        </w:rPr>
        <w:t>Trigger Count</w:t>
      </w:r>
      <w:r>
        <w:rPr>
          <w:rFonts w:hint="eastAsia"/>
        </w:rPr>
        <w:t xml:space="preserve"> Setting Block</w:t>
      </w:r>
    </w:p>
    <w:tbl>
      <w:tblPr>
        <w:tblStyle w:val="44"/>
        <w:tblW w:w="6832" w:type="dxa"/>
        <w:tblInd w:w="1368"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95"/>
        <w:gridCol w:w="930"/>
        <w:gridCol w:w="5007"/>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895"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NO</w:t>
            </w:r>
          </w:p>
        </w:tc>
        <w:tc>
          <w:tcPr>
            <w:tcW w:w="930"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DATA</w:t>
            </w:r>
          </w:p>
        </w:tc>
        <w:tc>
          <w:tcPr>
            <w:tcW w:w="5007" w:type="dxa"/>
            <w:vAlign w:val="center"/>
          </w:tcPr>
          <w:p>
            <w:pPr>
              <w:spacing w:line="0" w:lineRule="atLeast"/>
              <w:jc w:val="center"/>
              <w:rPr>
                <w:rFonts w:eastAsia="黑体"/>
                <w:b/>
                <w:bCs/>
                <w:caps/>
                <w:szCs w:val="21"/>
                <w:lang w:val="zh-CN" w:eastAsia="zh-CN"/>
              </w:rPr>
            </w:pPr>
            <w:r>
              <w:rPr>
                <w:rFonts w:eastAsia="黑体"/>
                <w:b/>
                <w:bCs/>
                <w:caps/>
                <w:szCs w:val="21"/>
                <w:lang w:val="zh-CN" w:eastAsia="zh-CN"/>
              </w:rPr>
              <w:t>DESCRIPTION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pStyle w:val="57"/>
            </w:pPr>
            <w:r>
              <w:t>0</w:t>
            </w:r>
          </w:p>
        </w:tc>
        <w:tc>
          <w:tcPr>
            <w:tcW w:w="930" w:type="dxa"/>
            <w:vAlign w:val="center"/>
          </w:tcPr>
          <w:p>
            <w:pPr>
              <w:pStyle w:val="57"/>
            </w:pPr>
            <w:r>
              <w:t>40H</w:t>
            </w:r>
          </w:p>
        </w:tc>
        <w:tc>
          <w:tcPr>
            <w:tcW w:w="5007" w:type="dxa"/>
            <w:vAlign w:val="center"/>
          </w:tcPr>
          <w:p>
            <w:pPr>
              <w:pStyle w:val="57"/>
            </w:pPr>
            <w:r>
              <w:rPr>
                <w:color w:val="000000"/>
                <w:szCs w:val="21"/>
              </w:rPr>
              <w:t>IDENTIFICATION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pStyle w:val="57"/>
            </w:pPr>
            <w:r>
              <w:t>1</w:t>
            </w:r>
          </w:p>
        </w:tc>
        <w:tc>
          <w:tcPr>
            <w:tcW w:w="930" w:type="dxa"/>
            <w:vAlign w:val="center"/>
          </w:tcPr>
          <w:p>
            <w:pPr>
              <w:pStyle w:val="57"/>
            </w:pPr>
            <w:r>
              <w:t>1</w:t>
            </w:r>
            <w:r>
              <w:rPr>
                <w:rFonts w:hint="eastAsia"/>
              </w:rPr>
              <w:t>4</w:t>
            </w:r>
            <w:r>
              <w:t>H</w:t>
            </w:r>
          </w:p>
        </w:tc>
        <w:tc>
          <w:tcPr>
            <w:tcW w:w="5007" w:type="dxa"/>
            <w:vAlign w:val="center"/>
          </w:tcPr>
          <w:p>
            <w:pPr>
              <w:pStyle w:val="57"/>
            </w:pPr>
            <w:r>
              <w:t xml:space="preserve">Safety Mode Criterion Table </w:t>
            </w:r>
            <w:r>
              <w:rPr>
                <w:rFonts w:hint="eastAsia"/>
              </w:rPr>
              <w:t>Setting</w:t>
            </w:r>
            <w:r>
              <w:t xml:space="preserve"> Block</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pStyle w:val="57"/>
            </w:pPr>
            <w:r>
              <w:t>2</w:t>
            </w:r>
          </w:p>
        </w:tc>
        <w:tc>
          <w:tcPr>
            <w:tcW w:w="930" w:type="dxa"/>
            <w:vAlign w:val="center"/>
          </w:tcPr>
          <w:p>
            <w:pPr>
              <w:pStyle w:val="57"/>
            </w:pPr>
            <w:r>
              <w:rPr>
                <w:rFonts w:hint="eastAsia"/>
              </w:rPr>
              <w:t>01</w:t>
            </w:r>
            <w:r>
              <w:t>H</w:t>
            </w:r>
          </w:p>
        </w:tc>
        <w:tc>
          <w:tcPr>
            <w:tcW w:w="5007" w:type="dxa"/>
            <w:vAlign w:val="center"/>
          </w:tcPr>
          <w:p>
            <w:pPr>
              <w:pStyle w:val="57"/>
            </w:pPr>
            <w:r>
              <w:rPr>
                <w:rFonts w:hint="eastAsia"/>
                <w:szCs w:val="21"/>
              </w:rPr>
              <w:t>Set Trigger Count</w:t>
            </w:r>
            <w:r>
              <w:t xml:space="preserve"> </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895" w:type="dxa"/>
            <w:vAlign w:val="center"/>
          </w:tcPr>
          <w:p>
            <w:pPr>
              <w:pStyle w:val="57"/>
            </w:pPr>
            <w:r>
              <w:t>3</w:t>
            </w:r>
          </w:p>
        </w:tc>
        <w:tc>
          <w:tcPr>
            <w:tcW w:w="930" w:type="dxa"/>
            <w:vAlign w:val="center"/>
          </w:tcPr>
          <w:p>
            <w:pPr>
              <w:pStyle w:val="57"/>
            </w:pPr>
            <w:r>
              <w:rPr>
                <w:rFonts w:hint="eastAsia"/>
              </w:rPr>
              <w:t>##H</w:t>
            </w:r>
          </w:p>
        </w:tc>
        <w:tc>
          <w:tcPr>
            <w:tcW w:w="5007" w:type="dxa"/>
            <w:vAlign w:val="center"/>
          </w:tcPr>
          <w:p>
            <w:pPr>
              <w:pStyle w:val="57"/>
            </w:pPr>
            <w:r>
              <w:t>Safety Mode</w:t>
            </w:r>
            <w:r>
              <w:rPr>
                <w:rFonts w:hint="eastAsia"/>
              </w:rPr>
              <w:t xml:space="preserve"> ID：</w:t>
            </w:r>
          </w:p>
          <w:p>
            <w:pPr>
              <w:pStyle w:val="57"/>
            </w:pPr>
            <w:r>
              <w:t>0A</w:t>
            </w:r>
            <w:r>
              <w:rPr>
                <w:rFonts w:hint="eastAsia"/>
              </w:rPr>
              <w:t>-</w:t>
            </w:r>
            <w:r>
              <w:t xml:space="preserve"> Phased</w:t>
            </w:r>
            <w:r>
              <w:rPr>
                <w:rFonts w:hint="eastAsia"/>
              </w:rPr>
              <w:t xml:space="preserve"> </w:t>
            </w:r>
            <w:r>
              <w:t>array_antenna</w:t>
            </w:r>
            <w:r>
              <w:rPr>
                <w:rFonts w:hint="eastAsia"/>
              </w:rPr>
              <w:t xml:space="preserve"> </w:t>
            </w:r>
            <w:r>
              <w:t>working</w:t>
            </w:r>
            <w:r>
              <w:rPr>
                <w:rFonts w:hint="eastAsia"/>
              </w:rPr>
              <w:t xml:space="preserve"> </w:t>
            </w:r>
            <w:r>
              <w:t>timeout</w:t>
            </w:r>
            <w:r>
              <w:rPr>
                <w:rFonts w:hint="eastAsia"/>
              </w:rPr>
              <w:t xml:space="preserve"> </w:t>
            </w:r>
            <w:r>
              <w:t>Safety</w:t>
            </w:r>
            <w:r>
              <w:rPr>
                <w:rFonts w:hint="eastAsia"/>
              </w:rPr>
              <w:t xml:space="preserve"> </w:t>
            </w:r>
            <w:r>
              <w:t>Mode</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tcBorders>
              <w:top w:val="single" w:color="auto" w:sz="4" w:space="0"/>
            </w:tcBorders>
            <w:vAlign w:val="center"/>
          </w:tcPr>
          <w:p>
            <w:pPr>
              <w:pStyle w:val="57"/>
            </w:pPr>
            <w:r>
              <w:t>4</w:t>
            </w:r>
          </w:p>
        </w:tc>
        <w:tc>
          <w:tcPr>
            <w:tcW w:w="930" w:type="dxa"/>
            <w:vAlign w:val="center"/>
          </w:tcPr>
          <w:p>
            <w:pPr>
              <w:pStyle w:val="57"/>
            </w:pPr>
            <w:r>
              <w:t>##H</w:t>
            </w:r>
          </w:p>
        </w:tc>
        <w:tc>
          <w:tcPr>
            <w:tcW w:w="5007" w:type="dxa"/>
            <w:vMerge w:val="restart"/>
            <w:vAlign w:val="center"/>
          </w:tcPr>
          <w:p>
            <w:pPr>
              <w:pStyle w:val="57"/>
            </w:pPr>
            <w:r>
              <w:rPr>
                <w:rFonts w:hint="eastAsia"/>
                <w:szCs w:val="21"/>
              </w:rPr>
              <w:t>Trigger Count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tcBorders>
              <w:top w:val="single" w:color="auto" w:sz="4" w:space="0"/>
            </w:tcBorders>
            <w:vAlign w:val="center"/>
          </w:tcPr>
          <w:p>
            <w:pPr>
              <w:pStyle w:val="57"/>
            </w:pPr>
            <w:r>
              <w:t>5</w:t>
            </w:r>
          </w:p>
        </w:tc>
        <w:tc>
          <w:tcPr>
            <w:tcW w:w="930" w:type="dxa"/>
            <w:tcBorders>
              <w:top w:val="single" w:color="auto" w:sz="4" w:space="0"/>
            </w:tcBorders>
            <w:vAlign w:val="center"/>
          </w:tcPr>
          <w:p>
            <w:pPr>
              <w:pStyle w:val="57"/>
            </w:pPr>
            <w:r>
              <w:t>##H</w:t>
            </w:r>
          </w:p>
        </w:tc>
        <w:tc>
          <w:tcPr>
            <w:tcW w:w="5007" w:type="dxa"/>
            <w:vMerge w:val="continue"/>
            <w:vAlign w:val="center"/>
          </w:tcPr>
          <w:p>
            <w:pPr>
              <w:pStyle w:val="57"/>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pStyle w:val="57"/>
            </w:pPr>
            <w:r>
              <w:t>6</w:t>
            </w:r>
          </w:p>
        </w:tc>
        <w:tc>
          <w:tcPr>
            <w:tcW w:w="930" w:type="dxa"/>
            <w:vAlign w:val="center"/>
          </w:tcPr>
          <w:p>
            <w:pPr>
              <w:pStyle w:val="57"/>
            </w:pPr>
            <w:r>
              <w:t>##H</w:t>
            </w:r>
          </w:p>
        </w:tc>
        <w:tc>
          <w:tcPr>
            <w:tcW w:w="5007" w:type="dxa"/>
            <w:vMerge w:val="continue"/>
            <w:vAlign w:val="center"/>
          </w:tcPr>
          <w:p>
            <w:pPr>
              <w:pStyle w:val="57"/>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5" w:type="dxa"/>
            <w:vAlign w:val="center"/>
          </w:tcPr>
          <w:p>
            <w:pPr>
              <w:pStyle w:val="57"/>
            </w:pPr>
            <w:r>
              <w:t>8</w:t>
            </w:r>
          </w:p>
        </w:tc>
        <w:tc>
          <w:tcPr>
            <w:tcW w:w="930" w:type="dxa"/>
            <w:vAlign w:val="center"/>
          </w:tcPr>
          <w:p>
            <w:pPr>
              <w:pStyle w:val="57"/>
            </w:pPr>
            <w:r>
              <w:t>##H</w:t>
            </w:r>
          </w:p>
        </w:tc>
        <w:tc>
          <w:tcPr>
            <w:tcW w:w="5007" w:type="dxa"/>
            <w:vMerge w:val="continue"/>
            <w:vAlign w:val="center"/>
          </w:tcPr>
          <w:p>
            <w:pPr>
              <w:pStyle w:val="57"/>
            </w:pPr>
          </w:p>
        </w:tc>
      </w:tr>
    </w:tbl>
    <w:p>
      <w:pPr>
        <w:spacing w:line="360" w:lineRule="auto"/>
        <w:ind w:firstLine="480" w:firstLineChars="200"/>
        <w:rPr>
          <w:sz w:val="24"/>
        </w:rPr>
      </w:pPr>
    </w:p>
    <w:p>
      <w:pPr>
        <w:spacing w:before="120" w:beforeLines="50" w:after="120" w:afterLines="50"/>
        <w:ind w:firstLine="425"/>
        <w:rPr>
          <w:rFonts w:ascii="宋体" w:hAnsi="宋体"/>
          <w:lang w:val="zh-CN"/>
        </w:rPr>
      </w:pPr>
    </w:p>
    <w:p>
      <w:pPr>
        <w:pStyle w:val="4"/>
        <w:rPr>
          <w:rFonts w:ascii="宋体" w:hAnsi="宋体"/>
        </w:rPr>
      </w:pPr>
      <w:bookmarkStart w:id="119" w:name="_Toc256000013"/>
      <w:bookmarkStart w:id="120" w:name="_Toc19620"/>
      <w:r>
        <w:rPr>
          <w:rFonts w:ascii="宋体" w:hAnsi="宋体"/>
        </w:rPr>
        <w:t>Data Field Format For subcomputer</w:t>
      </w:r>
      <w:bookmarkEnd w:id="119"/>
      <w:bookmarkEnd w:id="120"/>
    </w:p>
    <w:p>
      <w:pPr>
        <w:spacing w:before="120" w:beforeLines="50" w:after="120" w:afterLines="50"/>
        <w:ind w:firstLine="480" w:firstLineChars="200"/>
        <w:rPr>
          <w:rFonts w:ascii="宋体" w:hAnsi="宋体"/>
          <w:sz w:val="24"/>
        </w:rPr>
      </w:pPr>
      <w:r>
        <w:rPr>
          <w:rFonts w:ascii="宋体" w:hAnsi="宋体"/>
          <w:sz w:val="24"/>
        </w:rPr>
        <w:t xml:space="preserve">The data field for subcomputer is defined by subcomputer, refer to section </w:t>
      </w:r>
      <w:r>
        <w:rPr>
          <w:rFonts w:hint="eastAsia" w:ascii="宋体" w:hAnsi="宋体"/>
          <w:sz w:val="24"/>
        </w:rPr>
        <w:t>7</w:t>
      </w:r>
      <w:r>
        <w:rPr>
          <w:rFonts w:ascii="宋体" w:hAnsi="宋体"/>
          <w:sz w:val="24"/>
        </w:rPr>
        <w:t>.</w:t>
      </w:r>
    </w:p>
    <w:p>
      <w:pPr>
        <w:pStyle w:val="2"/>
      </w:pPr>
      <w:bookmarkStart w:id="121" w:name="_Toc150261153"/>
      <w:bookmarkEnd w:id="121"/>
      <w:bookmarkStart w:id="122" w:name="_Toc490491523"/>
      <w:bookmarkStart w:id="123" w:name="_Toc256000014"/>
      <w:bookmarkStart w:id="124" w:name="_Toc24540"/>
      <w:r>
        <w:t>Direct TC</w:t>
      </w:r>
      <w:bookmarkEnd w:id="122"/>
      <w:bookmarkEnd w:id="123"/>
      <w:bookmarkEnd w:id="124"/>
      <w:r>
        <w:t xml:space="preserve"> </w:t>
      </w:r>
    </w:p>
    <w:p>
      <w:bookmarkStart w:id="125" w:name="直接指令"/>
      <w:bookmarkEnd w:id="125"/>
    </w:p>
    <w:tbl>
      <w:tblPr>
        <w:tblStyle w:val="44"/>
        <w:tblW w:w="91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391"/>
        <w:gridCol w:w="835"/>
        <w:gridCol w:w="3246"/>
        <w:gridCol w:w="391"/>
        <w:gridCol w:w="3246"/>
        <w:gridCol w:w="100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68" w:hRule="atLeast"/>
          <w:tblHeader/>
          <w:jc w:val="center"/>
        </w:trPr>
        <w:tc>
          <w:tcPr>
            <w:tcW w:w="391" w:type="dxa"/>
            <w:vMerge w:val="restart"/>
            <w:vAlign w:val="center"/>
          </w:tcPr>
          <w:p>
            <w:pPr>
              <w:jc w:val="center"/>
              <w:rPr>
                <w:b/>
                <w:bCs/>
                <w:szCs w:val="21"/>
              </w:rPr>
            </w:pPr>
            <w:r>
              <w:rPr>
                <w:b/>
                <w:bCs/>
                <w:szCs w:val="21"/>
              </w:rPr>
              <w:t>序</w:t>
            </w:r>
          </w:p>
          <w:p>
            <w:pPr>
              <w:jc w:val="center"/>
              <w:rPr>
                <w:b/>
                <w:bCs/>
                <w:szCs w:val="21"/>
              </w:rPr>
            </w:pPr>
            <w:r>
              <w:rPr>
                <w:b/>
                <w:bCs/>
                <w:szCs w:val="21"/>
              </w:rPr>
              <w:t>号</w:t>
            </w:r>
          </w:p>
        </w:tc>
        <w:tc>
          <w:tcPr>
            <w:tcW w:w="835" w:type="dxa"/>
            <w:vMerge w:val="restart"/>
            <w:vAlign w:val="center"/>
          </w:tcPr>
          <w:p>
            <w:pPr>
              <w:jc w:val="center"/>
              <w:rPr>
                <w:b/>
                <w:bCs/>
                <w:szCs w:val="21"/>
              </w:rPr>
            </w:pPr>
            <w:r>
              <w:rPr>
                <w:rFonts w:hint="eastAsia"/>
                <w:b/>
                <w:bCs/>
                <w:szCs w:val="21"/>
              </w:rPr>
              <w:t>TC Number</w:t>
            </w:r>
          </w:p>
        </w:tc>
        <w:tc>
          <w:tcPr>
            <w:tcW w:w="3246" w:type="dxa"/>
            <w:vMerge w:val="restart"/>
            <w:vAlign w:val="center"/>
          </w:tcPr>
          <w:p>
            <w:pPr>
              <w:jc w:val="center"/>
              <w:rPr>
                <w:b/>
                <w:bCs/>
                <w:szCs w:val="21"/>
              </w:rPr>
            </w:pPr>
            <w:r>
              <w:rPr>
                <w:rFonts w:hint="eastAsia"/>
                <w:b/>
                <w:bCs/>
                <w:szCs w:val="21"/>
              </w:rPr>
              <w:t>Name</w:t>
            </w:r>
          </w:p>
        </w:tc>
        <w:tc>
          <w:tcPr>
            <w:tcW w:w="391" w:type="dxa"/>
            <w:vMerge w:val="restart"/>
            <w:vAlign w:val="center"/>
          </w:tcPr>
          <w:p>
            <w:pPr>
              <w:jc w:val="center"/>
              <w:rPr>
                <w:b/>
                <w:bCs/>
                <w:szCs w:val="21"/>
              </w:rPr>
            </w:pPr>
            <w:r>
              <w:rPr>
                <w:rFonts w:hint="eastAsia"/>
                <w:b/>
                <w:bCs/>
                <w:szCs w:val="21"/>
              </w:rPr>
              <w:t>备份间接指令</w:t>
            </w:r>
          </w:p>
        </w:tc>
        <w:tc>
          <w:tcPr>
            <w:tcW w:w="3246" w:type="dxa"/>
            <w:vMerge w:val="restart"/>
            <w:vAlign w:val="center"/>
          </w:tcPr>
          <w:p>
            <w:pPr>
              <w:jc w:val="center"/>
              <w:rPr>
                <w:b/>
                <w:bCs/>
                <w:szCs w:val="21"/>
              </w:rPr>
            </w:pPr>
            <w:r>
              <w:rPr>
                <w:rFonts w:hint="eastAsia"/>
                <w:b/>
                <w:bCs/>
                <w:szCs w:val="21"/>
              </w:rPr>
              <w:t>DESCRIPTION</w:t>
            </w:r>
          </w:p>
        </w:tc>
        <w:tc>
          <w:tcPr>
            <w:tcW w:w="1009" w:type="dxa"/>
            <w:vMerge w:val="restart"/>
            <w:vAlign w:val="center"/>
          </w:tcPr>
          <w:p>
            <w:pPr>
              <w:jc w:val="center"/>
              <w:rPr>
                <w:b/>
                <w:bCs/>
                <w:szCs w:val="21"/>
              </w:rPr>
            </w:pPr>
            <w:r>
              <w:rPr>
                <w:rFonts w:hAnsi="宋体"/>
                <w:b/>
                <w:caps/>
                <w:szCs w:val="21"/>
              </w:rPr>
              <w:t>Remark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12" w:hRule="atLeast"/>
          <w:jc w:val="center"/>
        </w:trPr>
        <w:tc>
          <w:tcPr>
            <w:tcW w:w="391" w:type="dxa"/>
            <w:vMerge w:val="continue"/>
            <w:vAlign w:val="center"/>
          </w:tcPr>
          <w:p>
            <w:pPr>
              <w:jc w:val="center"/>
              <w:rPr>
                <w:szCs w:val="21"/>
              </w:rPr>
            </w:pPr>
          </w:p>
        </w:tc>
        <w:tc>
          <w:tcPr>
            <w:tcW w:w="835" w:type="dxa"/>
            <w:vMerge w:val="continue"/>
            <w:vAlign w:val="center"/>
          </w:tcPr>
          <w:p>
            <w:pPr>
              <w:jc w:val="center"/>
              <w:rPr>
                <w:szCs w:val="21"/>
              </w:rPr>
            </w:pPr>
          </w:p>
        </w:tc>
        <w:tc>
          <w:tcPr>
            <w:tcW w:w="3246" w:type="dxa"/>
            <w:vMerge w:val="continue"/>
            <w:vAlign w:val="center"/>
          </w:tcPr>
          <w:p>
            <w:pPr>
              <w:jc w:val="center"/>
              <w:rPr>
                <w:szCs w:val="21"/>
              </w:rPr>
            </w:pPr>
          </w:p>
        </w:tc>
        <w:tc>
          <w:tcPr>
            <w:tcW w:w="391" w:type="dxa"/>
            <w:vMerge w:val="continue"/>
            <w:vAlign w:val="center"/>
          </w:tcPr>
          <w:p>
            <w:pPr>
              <w:jc w:val="center"/>
              <w:rPr>
                <w:szCs w:val="21"/>
              </w:rPr>
            </w:pPr>
          </w:p>
        </w:tc>
        <w:tc>
          <w:tcPr>
            <w:tcW w:w="3246" w:type="dxa"/>
            <w:vMerge w:val="continue"/>
            <w:vAlign w:val="center"/>
          </w:tcPr>
          <w:p>
            <w:pPr>
              <w:jc w:val="center"/>
              <w:rPr>
                <w:szCs w:val="21"/>
              </w:rPr>
            </w:pPr>
          </w:p>
        </w:tc>
        <w:tc>
          <w:tcPr>
            <w:tcW w:w="1009" w:type="dxa"/>
            <w:vMerge w:val="continue"/>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1</w:t>
            </w:r>
          </w:p>
        </w:tc>
        <w:tc>
          <w:tcPr>
            <w:tcW w:w="835" w:type="dxa"/>
            <w:vAlign w:val="center"/>
          </w:tcPr>
          <w:p>
            <w:pPr>
              <w:jc w:val="center"/>
              <w:rPr>
                <w:szCs w:val="21"/>
              </w:rPr>
            </w:pPr>
            <w:r>
              <w:t>K01</w:t>
            </w:r>
          </w:p>
        </w:tc>
        <w:tc>
          <w:tcPr>
            <w:tcW w:w="3246" w:type="dxa"/>
            <w:vAlign w:val="center"/>
          </w:tcPr>
          <w:p>
            <w:pPr>
              <w:jc w:val="center"/>
              <w:rPr>
                <w:szCs w:val="21"/>
              </w:rPr>
            </w:pPr>
            <w:r>
              <w:t>Discharge_switch_on</w:t>
            </w:r>
          </w:p>
        </w:tc>
        <w:tc>
          <w:tcPr>
            <w:tcW w:w="391" w:type="dxa"/>
            <w:vAlign w:val="center"/>
          </w:tcPr>
          <w:p>
            <w:pPr>
              <w:jc w:val="center"/>
              <w:rPr>
                <w:szCs w:val="21"/>
              </w:rPr>
            </w:pPr>
          </w:p>
        </w:tc>
        <w:tc>
          <w:tcPr>
            <w:tcW w:w="3246" w:type="dxa"/>
            <w:vAlign w:val="center"/>
          </w:tcPr>
          <w:p>
            <w:pPr>
              <w:jc w:val="center"/>
              <w:rPr>
                <w:szCs w:val="21"/>
              </w:rPr>
            </w:pPr>
            <w:r>
              <w:t>Dischargeswitchon</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3</w:t>
            </w:r>
          </w:p>
        </w:tc>
        <w:tc>
          <w:tcPr>
            <w:tcW w:w="835" w:type="dxa"/>
            <w:vAlign w:val="center"/>
          </w:tcPr>
          <w:p>
            <w:pPr>
              <w:jc w:val="center"/>
              <w:rPr>
                <w:szCs w:val="21"/>
              </w:rPr>
            </w:pPr>
            <w:r>
              <w:t>K03</w:t>
            </w:r>
          </w:p>
        </w:tc>
        <w:tc>
          <w:tcPr>
            <w:tcW w:w="3246" w:type="dxa"/>
            <w:vAlign w:val="center"/>
          </w:tcPr>
          <w:p>
            <w:pPr>
              <w:jc w:val="center"/>
              <w:rPr>
                <w:szCs w:val="21"/>
              </w:rPr>
            </w:pPr>
            <w:r>
              <w:t>OBC(A)_ON/(B)_OFF</w:t>
            </w:r>
          </w:p>
        </w:tc>
        <w:tc>
          <w:tcPr>
            <w:tcW w:w="391" w:type="dxa"/>
            <w:vAlign w:val="center"/>
          </w:tcPr>
          <w:p>
            <w:pPr>
              <w:jc w:val="center"/>
              <w:rPr>
                <w:szCs w:val="21"/>
              </w:rPr>
            </w:pPr>
          </w:p>
        </w:tc>
        <w:tc>
          <w:tcPr>
            <w:tcW w:w="3246" w:type="dxa"/>
            <w:vAlign w:val="center"/>
          </w:tcPr>
          <w:p>
            <w:pPr>
              <w:jc w:val="center"/>
              <w:rPr>
                <w:szCs w:val="21"/>
              </w:rPr>
            </w:pPr>
            <w:r>
              <w:t>OBC(A)_ON_and_OBC(B)_OFF</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4</w:t>
            </w:r>
          </w:p>
        </w:tc>
        <w:tc>
          <w:tcPr>
            <w:tcW w:w="835" w:type="dxa"/>
            <w:vAlign w:val="center"/>
          </w:tcPr>
          <w:p>
            <w:pPr>
              <w:jc w:val="center"/>
              <w:rPr>
                <w:szCs w:val="21"/>
              </w:rPr>
            </w:pPr>
            <w:r>
              <w:t>K04</w:t>
            </w:r>
          </w:p>
        </w:tc>
        <w:tc>
          <w:tcPr>
            <w:tcW w:w="3246" w:type="dxa"/>
            <w:vAlign w:val="center"/>
          </w:tcPr>
          <w:p>
            <w:pPr>
              <w:jc w:val="center"/>
              <w:rPr>
                <w:szCs w:val="21"/>
              </w:rPr>
            </w:pPr>
            <w:r>
              <w:t>OBC(B)_ON/(A)_OFF</w:t>
            </w:r>
          </w:p>
        </w:tc>
        <w:tc>
          <w:tcPr>
            <w:tcW w:w="391" w:type="dxa"/>
            <w:vAlign w:val="center"/>
          </w:tcPr>
          <w:p>
            <w:pPr>
              <w:jc w:val="center"/>
              <w:rPr>
                <w:szCs w:val="21"/>
              </w:rPr>
            </w:pPr>
          </w:p>
        </w:tc>
        <w:tc>
          <w:tcPr>
            <w:tcW w:w="3246" w:type="dxa"/>
            <w:vAlign w:val="center"/>
          </w:tcPr>
          <w:p>
            <w:pPr>
              <w:jc w:val="center"/>
              <w:rPr>
                <w:szCs w:val="21"/>
              </w:rPr>
            </w:pPr>
            <w:r>
              <w:t>OBC(B)_ON_and_OBC(A)_OFF</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5</w:t>
            </w:r>
          </w:p>
        </w:tc>
        <w:tc>
          <w:tcPr>
            <w:tcW w:w="835" w:type="dxa"/>
            <w:vAlign w:val="center"/>
          </w:tcPr>
          <w:p>
            <w:pPr>
              <w:jc w:val="center"/>
              <w:rPr>
                <w:szCs w:val="21"/>
              </w:rPr>
            </w:pPr>
            <w:r>
              <w:t>K05</w:t>
            </w:r>
          </w:p>
        </w:tc>
        <w:tc>
          <w:tcPr>
            <w:tcW w:w="3246" w:type="dxa"/>
            <w:vAlign w:val="center"/>
          </w:tcPr>
          <w:p>
            <w:pPr>
              <w:jc w:val="center"/>
              <w:rPr>
                <w:szCs w:val="21"/>
              </w:rPr>
            </w:pPr>
            <w:r>
              <w:t>PCU_Subcomputer(A)_ON/(B)_OFF</w:t>
            </w:r>
          </w:p>
        </w:tc>
        <w:tc>
          <w:tcPr>
            <w:tcW w:w="391" w:type="dxa"/>
            <w:vAlign w:val="center"/>
          </w:tcPr>
          <w:p>
            <w:pPr>
              <w:jc w:val="center"/>
              <w:rPr>
                <w:szCs w:val="21"/>
              </w:rPr>
            </w:pPr>
          </w:p>
        </w:tc>
        <w:tc>
          <w:tcPr>
            <w:tcW w:w="3246" w:type="dxa"/>
            <w:vAlign w:val="center"/>
          </w:tcPr>
          <w:p>
            <w:pPr>
              <w:jc w:val="center"/>
              <w:rPr>
                <w:szCs w:val="21"/>
              </w:rPr>
            </w:pPr>
            <w:r>
              <w:t>PCU_Subcomputer(A)_ON/(B)_OFF</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6</w:t>
            </w:r>
          </w:p>
        </w:tc>
        <w:tc>
          <w:tcPr>
            <w:tcW w:w="835" w:type="dxa"/>
            <w:vAlign w:val="center"/>
          </w:tcPr>
          <w:p>
            <w:pPr>
              <w:jc w:val="center"/>
              <w:rPr>
                <w:szCs w:val="21"/>
              </w:rPr>
            </w:pPr>
            <w:r>
              <w:t>K06</w:t>
            </w:r>
          </w:p>
        </w:tc>
        <w:tc>
          <w:tcPr>
            <w:tcW w:w="3246" w:type="dxa"/>
            <w:vAlign w:val="center"/>
          </w:tcPr>
          <w:p>
            <w:pPr>
              <w:jc w:val="center"/>
              <w:rPr>
                <w:szCs w:val="21"/>
              </w:rPr>
            </w:pPr>
            <w:r>
              <w:t>PCU_Subcomputer(B)_ON/(A)_OFF</w:t>
            </w:r>
          </w:p>
        </w:tc>
        <w:tc>
          <w:tcPr>
            <w:tcW w:w="391" w:type="dxa"/>
            <w:vAlign w:val="center"/>
          </w:tcPr>
          <w:p>
            <w:pPr>
              <w:jc w:val="center"/>
              <w:rPr>
                <w:szCs w:val="21"/>
              </w:rPr>
            </w:pPr>
          </w:p>
        </w:tc>
        <w:tc>
          <w:tcPr>
            <w:tcW w:w="3246" w:type="dxa"/>
            <w:vAlign w:val="center"/>
          </w:tcPr>
          <w:p>
            <w:pPr>
              <w:jc w:val="center"/>
              <w:rPr>
                <w:szCs w:val="21"/>
              </w:rPr>
            </w:pPr>
            <w:r>
              <w:t>PCU_Subcomputer(B)_ON/(A)_OFF</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7</w:t>
            </w:r>
          </w:p>
        </w:tc>
        <w:tc>
          <w:tcPr>
            <w:tcW w:w="835" w:type="dxa"/>
            <w:vAlign w:val="center"/>
          </w:tcPr>
          <w:p>
            <w:pPr>
              <w:jc w:val="center"/>
              <w:rPr>
                <w:szCs w:val="21"/>
              </w:rPr>
            </w:pPr>
            <w:r>
              <w:t>K07</w:t>
            </w:r>
          </w:p>
        </w:tc>
        <w:tc>
          <w:tcPr>
            <w:tcW w:w="3246" w:type="dxa"/>
            <w:vAlign w:val="center"/>
          </w:tcPr>
          <w:p>
            <w:pPr>
              <w:jc w:val="center"/>
              <w:rPr>
                <w:szCs w:val="21"/>
              </w:rPr>
            </w:pPr>
            <w:r>
              <w:t>Reserved</w:t>
            </w:r>
          </w:p>
        </w:tc>
        <w:tc>
          <w:tcPr>
            <w:tcW w:w="391" w:type="dxa"/>
            <w:vAlign w:val="center"/>
          </w:tcPr>
          <w:p>
            <w:pPr>
              <w:jc w:val="center"/>
              <w:rPr>
                <w:szCs w:val="21"/>
              </w:rPr>
            </w:pPr>
          </w:p>
        </w:tc>
        <w:tc>
          <w:tcPr>
            <w:tcW w:w="3246" w:type="dxa"/>
            <w:vAlign w:val="center"/>
          </w:tcPr>
          <w:p>
            <w:pPr>
              <w:jc w:val="center"/>
              <w:rPr>
                <w:szCs w:val="21"/>
              </w:rPr>
            </w:pPr>
            <w:r>
              <w:t>Reserved</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9</w:t>
            </w:r>
          </w:p>
        </w:tc>
        <w:tc>
          <w:tcPr>
            <w:tcW w:w="835" w:type="dxa"/>
            <w:vAlign w:val="center"/>
          </w:tcPr>
          <w:p>
            <w:pPr>
              <w:jc w:val="center"/>
              <w:rPr>
                <w:szCs w:val="21"/>
              </w:rPr>
            </w:pPr>
            <w:r>
              <w:t>K09</w:t>
            </w:r>
          </w:p>
        </w:tc>
        <w:tc>
          <w:tcPr>
            <w:tcW w:w="3246" w:type="dxa"/>
            <w:vAlign w:val="center"/>
          </w:tcPr>
          <w:p>
            <w:pPr>
              <w:jc w:val="center"/>
              <w:rPr>
                <w:szCs w:val="21"/>
              </w:rPr>
            </w:pPr>
            <w:r>
              <w:t>telecommand_channel_self-test</w:t>
            </w:r>
          </w:p>
        </w:tc>
        <w:tc>
          <w:tcPr>
            <w:tcW w:w="391" w:type="dxa"/>
            <w:vAlign w:val="center"/>
          </w:tcPr>
          <w:p>
            <w:pPr>
              <w:jc w:val="center"/>
              <w:rPr>
                <w:szCs w:val="21"/>
              </w:rPr>
            </w:pPr>
          </w:p>
        </w:tc>
        <w:tc>
          <w:tcPr>
            <w:tcW w:w="3246" w:type="dxa"/>
            <w:vAlign w:val="center"/>
          </w:tcPr>
          <w:p>
            <w:pPr>
              <w:jc w:val="center"/>
              <w:rPr>
                <w:szCs w:val="21"/>
              </w:rPr>
            </w:pPr>
            <w:r>
              <w:t>telecommand_channel_self-test</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10</w:t>
            </w:r>
          </w:p>
        </w:tc>
        <w:tc>
          <w:tcPr>
            <w:tcW w:w="835" w:type="dxa"/>
            <w:vAlign w:val="center"/>
          </w:tcPr>
          <w:p>
            <w:pPr>
              <w:jc w:val="center"/>
              <w:rPr>
                <w:szCs w:val="21"/>
              </w:rPr>
            </w:pPr>
            <w:r>
              <w:t>K10</w:t>
            </w:r>
          </w:p>
        </w:tc>
        <w:tc>
          <w:tcPr>
            <w:tcW w:w="3246" w:type="dxa"/>
            <w:vAlign w:val="center"/>
          </w:tcPr>
          <w:p>
            <w:pPr>
              <w:jc w:val="center"/>
              <w:rPr>
                <w:szCs w:val="21"/>
              </w:rPr>
            </w:pPr>
            <w:r>
              <w:t>Transmitter_of_USB_A_on</w:t>
            </w:r>
          </w:p>
        </w:tc>
        <w:tc>
          <w:tcPr>
            <w:tcW w:w="391" w:type="dxa"/>
            <w:vAlign w:val="center"/>
          </w:tcPr>
          <w:p>
            <w:pPr>
              <w:jc w:val="center"/>
              <w:rPr>
                <w:szCs w:val="21"/>
              </w:rPr>
            </w:pPr>
          </w:p>
        </w:tc>
        <w:tc>
          <w:tcPr>
            <w:tcW w:w="3246" w:type="dxa"/>
            <w:vAlign w:val="center"/>
          </w:tcPr>
          <w:p>
            <w:pPr>
              <w:jc w:val="center"/>
              <w:rPr>
                <w:szCs w:val="21"/>
              </w:rPr>
            </w:pPr>
            <w:r>
              <w:t>Transmitter_of_USB_A_on</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11</w:t>
            </w:r>
          </w:p>
        </w:tc>
        <w:tc>
          <w:tcPr>
            <w:tcW w:w="835" w:type="dxa"/>
            <w:vAlign w:val="center"/>
          </w:tcPr>
          <w:p>
            <w:pPr>
              <w:jc w:val="center"/>
              <w:rPr>
                <w:szCs w:val="21"/>
              </w:rPr>
            </w:pPr>
            <w:r>
              <w:t>K11</w:t>
            </w:r>
          </w:p>
        </w:tc>
        <w:tc>
          <w:tcPr>
            <w:tcW w:w="3246" w:type="dxa"/>
            <w:vAlign w:val="center"/>
          </w:tcPr>
          <w:p>
            <w:pPr>
              <w:jc w:val="center"/>
              <w:rPr>
                <w:szCs w:val="21"/>
              </w:rPr>
            </w:pPr>
            <w:r>
              <w:t>Transmitter_of_USB_B_on</w:t>
            </w:r>
          </w:p>
        </w:tc>
        <w:tc>
          <w:tcPr>
            <w:tcW w:w="391" w:type="dxa"/>
            <w:vAlign w:val="center"/>
          </w:tcPr>
          <w:p>
            <w:pPr>
              <w:jc w:val="center"/>
              <w:rPr>
                <w:szCs w:val="21"/>
              </w:rPr>
            </w:pPr>
          </w:p>
        </w:tc>
        <w:tc>
          <w:tcPr>
            <w:tcW w:w="3246" w:type="dxa"/>
            <w:vAlign w:val="center"/>
          </w:tcPr>
          <w:p>
            <w:pPr>
              <w:jc w:val="center"/>
              <w:rPr>
                <w:szCs w:val="21"/>
              </w:rPr>
            </w:pPr>
            <w:r>
              <w:t>Transmitter_of_USB_B_on</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12</w:t>
            </w:r>
          </w:p>
        </w:tc>
        <w:tc>
          <w:tcPr>
            <w:tcW w:w="835" w:type="dxa"/>
            <w:vAlign w:val="center"/>
          </w:tcPr>
          <w:p>
            <w:pPr>
              <w:jc w:val="center"/>
              <w:rPr>
                <w:szCs w:val="21"/>
              </w:rPr>
            </w:pPr>
            <w:r>
              <w:t>K12</w:t>
            </w:r>
          </w:p>
        </w:tc>
        <w:tc>
          <w:tcPr>
            <w:tcW w:w="3246" w:type="dxa"/>
            <w:vAlign w:val="center"/>
          </w:tcPr>
          <w:p>
            <w:pPr>
              <w:jc w:val="center"/>
              <w:rPr>
                <w:szCs w:val="21"/>
              </w:rPr>
            </w:pPr>
            <w:r>
              <w:t>Transmitter_of_USB_A_off</w:t>
            </w:r>
          </w:p>
        </w:tc>
        <w:tc>
          <w:tcPr>
            <w:tcW w:w="391" w:type="dxa"/>
            <w:vAlign w:val="center"/>
          </w:tcPr>
          <w:p>
            <w:pPr>
              <w:jc w:val="center"/>
              <w:rPr>
                <w:szCs w:val="21"/>
              </w:rPr>
            </w:pPr>
          </w:p>
        </w:tc>
        <w:tc>
          <w:tcPr>
            <w:tcW w:w="3246" w:type="dxa"/>
            <w:vAlign w:val="center"/>
          </w:tcPr>
          <w:p>
            <w:pPr>
              <w:jc w:val="center"/>
              <w:rPr>
                <w:szCs w:val="21"/>
              </w:rPr>
            </w:pPr>
            <w:r>
              <w:t>Transmitter_of_USB_A_off</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13</w:t>
            </w:r>
          </w:p>
        </w:tc>
        <w:tc>
          <w:tcPr>
            <w:tcW w:w="835" w:type="dxa"/>
            <w:vAlign w:val="center"/>
          </w:tcPr>
          <w:p>
            <w:pPr>
              <w:jc w:val="center"/>
              <w:rPr>
                <w:szCs w:val="21"/>
              </w:rPr>
            </w:pPr>
            <w:r>
              <w:t>K13</w:t>
            </w:r>
          </w:p>
        </w:tc>
        <w:tc>
          <w:tcPr>
            <w:tcW w:w="3246" w:type="dxa"/>
            <w:vAlign w:val="center"/>
          </w:tcPr>
          <w:p>
            <w:pPr>
              <w:jc w:val="center"/>
              <w:rPr>
                <w:szCs w:val="21"/>
              </w:rPr>
            </w:pPr>
            <w:r>
              <w:t>Transmitter_of_USB_B_off</w:t>
            </w:r>
          </w:p>
        </w:tc>
        <w:tc>
          <w:tcPr>
            <w:tcW w:w="391" w:type="dxa"/>
            <w:vAlign w:val="center"/>
          </w:tcPr>
          <w:p>
            <w:pPr>
              <w:jc w:val="center"/>
              <w:rPr>
                <w:szCs w:val="21"/>
              </w:rPr>
            </w:pPr>
          </w:p>
        </w:tc>
        <w:tc>
          <w:tcPr>
            <w:tcW w:w="3246" w:type="dxa"/>
            <w:vAlign w:val="center"/>
          </w:tcPr>
          <w:p>
            <w:pPr>
              <w:jc w:val="center"/>
              <w:rPr>
                <w:szCs w:val="21"/>
              </w:rPr>
            </w:pPr>
            <w:r>
              <w:t>Transmitter_of_USB_B_off</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14</w:t>
            </w:r>
          </w:p>
        </w:tc>
        <w:tc>
          <w:tcPr>
            <w:tcW w:w="835" w:type="dxa"/>
            <w:vAlign w:val="center"/>
          </w:tcPr>
          <w:p>
            <w:pPr>
              <w:jc w:val="center"/>
              <w:rPr>
                <w:szCs w:val="21"/>
              </w:rPr>
            </w:pPr>
            <w:r>
              <w:t>K14</w:t>
            </w:r>
          </w:p>
        </w:tc>
        <w:tc>
          <w:tcPr>
            <w:tcW w:w="3246" w:type="dxa"/>
            <w:vAlign w:val="center"/>
          </w:tcPr>
          <w:p>
            <w:pPr>
              <w:jc w:val="center"/>
              <w:rPr>
                <w:szCs w:val="21"/>
              </w:rPr>
            </w:pPr>
            <w:r>
              <w:t>Transponder_A_and_B_coherentin_work</w:t>
            </w:r>
          </w:p>
        </w:tc>
        <w:tc>
          <w:tcPr>
            <w:tcW w:w="391" w:type="dxa"/>
            <w:vAlign w:val="center"/>
          </w:tcPr>
          <w:p>
            <w:pPr>
              <w:jc w:val="center"/>
              <w:rPr>
                <w:szCs w:val="21"/>
              </w:rPr>
            </w:pPr>
          </w:p>
        </w:tc>
        <w:tc>
          <w:tcPr>
            <w:tcW w:w="3246" w:type="dxa"/>
            <w:vAlign w:val="center"/>
          </w:tcPr>
          <w:p>
            <w:pPr>
              <w:jc w:val="center"/>
              <w:rPr>
                <w:szCs w:val="21"/>
              </w:rPr>
            </w:pPr>
            <w:r>
              <w:t>Transponder_A_and_B_coherentin_work</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15</w:t>
            </w:r>
          </w:p>
        </w:tc>
        <w:tc>
          <w:tcPr>
            <w:tcW w:w="835" w:type="dxa"/>
            <w:vAlign w:val="center"/>
          </w:tcPr>
          <w:p>
            <w:pPr>
              <w:jc w:val="center"/>
              <w:rPr>
                <w:szCs w:val="21"/>
              </w:rPr>
            </w:pPr>
            <w:r>
              <w:t>K15</w:t>
            </w:r>
          </w:p>
        </w:tc>
        <w:tc>
          <w:tcPr>
            <w:tcW w:w="3246" w:type="dxa"/>
            <w:vAlign w:val="center"/>
          </w:tcPr>
          <w:p>
            <w:pPr>
              <w:jc w:val="center"/>
              <w:rPr>
                <w:szCs w:val="21"/>
              </w:rPr>
            </w:pPr>
            <w:r>
              <w:t>Transponder_A_and_B_incoherentin_work</w:t>
            </w:r>
          </w:p>
        </w:tc>
        <w:tc>
          <w:tcPr>
            <w:tcW w:w="391" w:type="dxa"/>
            <w:vAlign w:val="center"/>
          </w:tcPr>
          <w:p>
            <w:pPr>
              <w:jc w:val="center"/>
              <w:rPr>
                <w:szCs w:val="21"/>
              </w:rPr>
            </w:pPr>
          </w:p>
        </w:tc>
        <w:tc>
          <w:tcPr>
            <w:tcW w:w="3246" w:type="dxa"/>
            <w:vAlign w:val="center"/>
          </w:tcPr>
          <w:p>
            <w:pPr>
              <w:jc w:val="center"/>
              <w:rPr>
                <w:szCs w:val="21"/>
              </w:rPr>
            </w:pPr>
            <w:r>
              <w:t>Transponder_A_and_B_incoherentin_work</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16</w:t>
            </w:r>
          </w:p>
        </w:tc>
        <w:tc>
          <w:tcPr>
            <w:tcW w:w="835" w:type="dxa"/>
            <w:vAlign w:val="center"/>
          </w:tcPr>
          <w:p>
            <w:pPr>
              <w:jc w:val="center"/>
              <w:rPr>
                <w:szCs w:val="21"/>
              </w:rPr>
            </w:pPr>
            <w:r>
              <w:t>K16</w:t>
            </w:r>
          </w:p>
        </w:tc>
        <w:tc>
          <w:tcPr>
            <w:tcW w:w="3246" w:type="dxa"/>
            <w:vAlign w:val="center"/>
          </w:tcPr>
          <w:p>
            <w:pPr>
              <w:jc w:val="center"/>
              <w:rPr>
                <w:szCs w:val="21"/>
              </w:rPr>
            </w:pPr>
            <w:r>
              <w:t>Transponder_A_and_B_ranging_on</w:t>
            </w:r>
          </w:p>
        </w:tc>
        <w:tc>
          <w:tcPr>
            <w:tcW w:w="391" w:type="dxa"/>
            <w:vAlign w:val="center"/>
          </w:tcPr>
          <w:p>
            <w:pPr>
              <w:jc w:val="center"/>
              <w:rPr>
                <w:szCs w:val="21"/>
              </w:rPr>
            </w:pPr>
          </w:p>
        </w:tc>
        <w:tc>
          <w:tcPr>
            <w:tcW w:w="3246" w:type="dxa"/>
            <w:vAlign w:val="center"/>
          </w:tcPr>
          <w:p>
            <w:pPr>
              <w:jc w:val="center"/>
              <w:rPr>
                <w:szCs w:val="21"/>
              </w:rPr>
            </w:pPr>
            <w:r>
              <w:t>Transponder_A_and_B_ranging_on</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17</w:t>
            </w:r>
          </w:p>
        </w:tc>
        <w:tc>
          <w:tcPr>
            <w:tcW w:w="835" w:type="dxa"/>
            <w:vAlign w:val="center"/>
          </w:tcPr>
          <w:p>
            <w:pPr>
              <w:jc w:val="center"/>
              <w:rPr>
                <w:szCs w:val="21"/>
              </w:rPr>
            </w:pPr>
            <w:r>
              <w:t>K17</w:t>
            </w:r>
          </w:p>
        </w:tc>
        <w:tc>
          <w:tcPr>
            <w:tcW w:w="3246" w:type="dxa"/>
            <w:vAlign w:val="center"/>
          </w:tcPr>
          <w:p>
            <w:pPr>
              <w:jc w:val="center"/>
              <w:rPr>
                <w:szCs w:val="21"/>
              </w:rPr>
            </w:pPr>
            <w:r>
              <w:t>Transponder_A_and_B_ranging_off</w:t>
            </w:r>
          </w:p>
        </w:tc>
        <w:tc>
          <w:tcPr>
            <w:tcW w:w="391" w:type="dxa"/>
            <w:vAlign w:val="center"/>
          </w:tcPr>
          <w:p>
            <w:pPr>
              <w:jc w:val="center"/>
              <w:rPr>
                <w:szCs w:val="21"/>
              </w:rPr>
            </w:pPr>
          </w:p>
        </w:tc>
        <w:tc>
          <w:tcPr>
            <w:tcW w:w="3246" w:type="dxa"/>
            <w:vAlign w:val="center"/>
          </w:tcPr>
          <w:p>
            <w:pPr>
              <w:jc w:val="center"/>
              <w:rPr>
                <w:szCs w:val="21"/>
              </w:rPr>
            </w:pPr>
            <w:r>
              <w:t>Transponder_A_and_B_ranging_off</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18</w:t>
            </w:r>
          </w:p>
        </w:tc>
        <w:tc>
          <w:tcPr>
            <w:tcW w:w="835" w:type="dxa"/>
            <w:vAlign w:val="center"/>
          </w:tcPr>
          <w:p>
            <w:pPr>
              <w:jc w:val="center"/>
              <w:rPr>
                <w:szCs w:val="21"/>
              </w:rPr>
            </w:pPr>
            <w:r>
              <w:t>K18</w:t>
            </w:r>
          </w:p>
        </w:tc>
        <w:tc>
          <w:tcPr>
            <w:tcW w:w="3246" w:type="dxa"/>
            <w:vAlign w:val="center"/>
          </w:tcPr>
          <w:p>
            <w:pPr>
              <w:jc w:val="center"/>
              <w:rPr>
                <w:szCs w:val="21"/>
              </w:rPr>
            </w:pPr>
            <w:r>
              <w:t>Approving_state_controlled_by_OBDH</w:t>
            </w:r>
          </w:p>
        </w:tc>
        <w:tc>
          <w:tcPr>
            <w:tcW w:w="391" w:type="dxa"/>
            <w:vAlign w:val="center"/>
          </w:tcPr>
          <w:p>
            <w:pPr>
              <w:jc w:val="center"/>
              <w:rPr>
                <w:szCs w:val="21"/>
              </w:rPr>
            </w:pPr>
          </w:p>
        </w:tc>
        <w:tc>
          <w:tcPr>
            <w:tcW w:w="3246" w:type="dxa"/>
            <w:vAlign w:val="center"/>
          </w:tcPr>
          <w:p>
            <w:pPr>
              <w:jc w:val="center"/>
              <w:rPr>
                <w:szCs w:val="21"/>
              </w:rPr>
            </w:pPr>
            <w:r>
              <w:t>Approving_state_controlled_by_OBDH</w:t>
            </w:r>
          </w:p>
        </w:tc>
        <w:tc>
          <w:tcPr>
            <w:tcW w:w="1009"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91" w:type="dxa"/>
            <w:vAlign w:val="center"/>
          </w:tcPr>
          <w:p>
            <w:pPr>
              <w:jc w:val="center"/>
              <w:rPr>
                <w:szCs w:val="21"/>
              </w:rPr>
            </w:pPr>
            <w:r>
              <w:t>19</w:t>
            </w:r>
          </w:p>
        </w:tc>
        <w:tc>
          <w:tcPr>
            <w:tcW w:w="835" w:type="dxa"/>
            <w:vAlign w:val="center"/>
          </w:tcPr>
          <w:p>
            <w:pPr>
              <w:jc w:val="center"/>
              <w:rPr>
                <w:szCs w:val="21"/>
              </w:rPr>
            </w:pPr>
            <w:r>
              <w:t>K19</w:t>
            </w:r>
          </w:p>
        </w:tc>
        <w:tc>
          <w:tcPr>
            <w:tcW w:w="3246" w:type="dxa"/>
            <w:vAlign w:val="center"/>
          </w:tcPr>
          <w:p>
            <w:pPr>
              <w:jc w:val="center"/>
              <w:rPr>
                <w:szCs w:val="21"/>
              </w:rPr>
            </w:pPr>
            <w:r>
              <w:t>Forbidding_state_controlled_by_OBDH</w:t>
            </w:r>
          </w:p>
        </w:tc>
        <w:tc>
          <w:tcPr>
            <w:tcW w:w="391" w:type="dxa"/>
            <w:vAlign w:val="center"/>
          </w:tcPr>
          <w:p>
            <w:pPr>
              <w:jc w:val="center"/>
              <w:rPr>
                <w:szCs w:val="21"/>
              </w:rPr>
            </w:pPr>
          </w:p>
        </w:tc>
        <w:tc>
          <w:tcPr>
            <w:tcW w:w="3246" w:type="dxa"/>
            <w:vAlign w:val="center"/>
          </w:tcPr>
          <w:p>
            <w:pPr>
              <w:jc w:val="center"/>
              <w:rPr>
                <w:szCs w:val="21"/>
              </w:rPr>
            </w:pPr>
            <w:r>
              <w:t>Forbidding_state_controlled_by_OBDH</w:t>
            </w:r>
          </w:p>
        </w:tc>
        <w:tc>
          <w:tcPr>
            <w:tcW w:w="1009" w:type="dxa"/>
            <w:vAlign w:val="center"/>
          </w:tcPr>
          <w:p>
            <w:pPr>
              <w:jc w:val="center"/>
              <w:rPr>
                <w:szCs w:val="21"/>
              </w:rPr>
            </w:pPr>
          </w:p>
        </w:tc>
      </w:tr>
    </w:tbl>
    <w:p/>
    <w:p>
      <w:pPr>
        <w:pStyle w:val="2"/>
      </w:pPr>
      <w:bookmarkStart w:id="126" w:name="_Toc490491524"/>
      <w:bookmarkStart w:id="127" w:name="_Toc25903"/>
      <w:bookmarkStart w:id="128" w:name="_Toc256000015"/>
      <w:r>
        <w:t>INDIRECT TC</w:t>
      </w:r>
      <w:bookmarkEnd w:id="126"/>
      <w:bookmarkEnd w:id="127"/>
      <w:bookmarkEnd w:id="128"/>
    </w:p>
    <w:p>
      <w:pPr>
        <w:pStyle w:val="3"/>
      </w:pPr>
      <w:bookmarkStart w:id="129" w:name="_Toc256000016"/>
      <w:bookmarkStart w:id="130" w:name="_Toc26164"/>
      <w:r>
        <w:rPr>
          <w:szCs w:val="28"/>
          <w:lang w:val="zh-CN"/>
        </w:rPr>
        <w:t>OBC(KSM)</w:t>
      </w:r>
      <w:bookmarkEnd w:id="129"/>
      <w:bookmarkEnd w:id="130"/>
    </w:p>
    <w:p>
      <w:pPr>
        <w:jc w:val="center"/>
      </w:pPr>
      <w:r>
        <w:rPr>
          <w:b/>
          <w:lang w:val="zh-CN"/>
        </w:rPr>
        <w:t>Table 23OBC(KSM)Table</w:t>
      </w:r>
    </w:p>
    <w:tbl>
      <w:tblPr>
        <w:tblStyle w:val="44"/>
        <w:tblW w:w="91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326"/>
        <w:gridCol w:w="675"/>
        <w:gridCol w:w="2934"/>
        <w:gridCol w:w="646"/>
        <w:gridCol w:w="3985"/>
        <w:gridCol w:w="552"/>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326" w:type="dxa"/>
            <w:vMerge w:val="restart"/>
            <w:vAlign w:val="center"/>
          </w:tcPr>
          <w:p>
            <w:pPr>
              <w:jc w:val="center"/>
              <w:rPr>
                <w:b/>
                <w:caps/>
                <w:szCs w:val="21"/>
              </w:rPr>
            </w:pPr>
            <w:r>
              <w:rPr>
                <w:rFonts w:hAnsi="宋体"/>
                <w:b/>
                <w:caps/>
                <w:szCs w:val="21"/>
              </w:rPr>
              <w:t>NO</w:t>
            </w:r>
          </w:p>
        </w:tc>
        <w:tc>
          <w:tcPr>
            <w:tcW w:w="675" w:type="dxa"/>
            <w:vMerge w:val="restart"/>
            <w:vAlign w:val="center"/>
          </w:tcPr>
          <w:p>
            <w:pPr>
              <w:jc w:val="center"/>
              <w:rPr>
                <w:b/>
                <w:szCs w:val="21"/>
              </w:rPr>
            </w:pPr>
            <w:r>
              <w:rPr>
                <w:rFonts w:hAnsi="宋体"/>
                <w:b/>
                <w:caps/>
                <w:szCs w:val="21"/>
              </w:rPr>
              <w:t>TC Number</w:t>
            </w:r>
          </w:p>
        </w:tc>
        <w:tc>
          <w:tcPr>
            <w:tcW w:w="2934" w:type="dxa"/>
            <w:vMerge w:val="restart"/>
            <w:vAlign w:val="center"/>
          </w:tcPr>
          <w:p>
            <w:pPr>
              <w:jc w:val="center"/>
              <w:rPr>
                <w:b/>
                <w:szCs w:val="21"/>
              </w:rPr>
            </w:pPr>
            <w:r>
              <w:rPr>
                <w:rFonts w:hAnsi="宋体"/>
                <w:b/>
                <w:caps/>
                <w:szCs w:val="21"/>
              </w:rPr>
              <w:t>Name</w:t>
            </w:r>
          </w:p>
        </w:tc>
        <w:tc>
          <w:tcPr>
            <w:tcW w:w="646" w:type="dxa"/>
            <w:vMerge w:val="restart"/>
            <w:vAlign w:val="center"/>
          </w:tcPr>
          <w:p>
            <w:pPr>
              <w:jc w:val="center"/>
              <w:rPr>
                <w:b/>
                <w:caps/>
                <w:szCs w:val="21"/>
              </w:rPr>
            </w:pPr>
            <w:r>
              <w:rPr>
                <w:rFonts w:hAnsi="宋体"/>
                <w:b/>
                <w:caps/>
                <w:szCs w:val="21"/>
              </w:rPr>
              <w:t>Code</w:t>
            </w:r>
          </w:p>
        </w:tc>
        <w:tc>
          <w:tcPr>
            <w:tcW w:w="3985" w:type="dxa"/>
            <w:vMerge w:val="restart"/>
            <w:vAlign w:val="center"/>
          </w:tcPr>
          <w:p>
            <w:pPr>
              <w:jc w:val="center"/>
              <w:rPr>
                <w:b/>
                <w:caps/>
                <w:szCs w:val="21"/>
              </w:rPr>
            </w:pPr>
            <w:r>
              <w:rPr>
                <w:rFonts w:hint="eastAsia"/>
                <w:b/>
                <w:bCs/>
                <w:szCs w:val="21"/>
              </w:rPr>
              <w:t>DESCRIPTION</w:t>
            </w:r>
          </w:p>
        </w:tc>
        <w:tc>
          <w:tcPr>
            <w:tcW w:w="552" w:type="dxa"/>
            <w:vMerge w:val="restart"/>
            <w:vAlign w:val="center"/>
          </w:tcPr>
          <w:p>
            <w:pPr>
              <w:jc w:val="center"/>
              <w:rPr>
                <w:b/>
                <w:caps/>
                <w:szCs w:val="21"/>
              </w:rPr>
            </w:pPr>
            <w:r>
              <w:rPr>
                <w:rFonts w:hAnsi="宋体"/>
                <w:b/>
                <w:caps/>
                <w:szCs w:val="21"/>
              </w:rPr>
              <w:t>Remark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326" w:type="dxa"/>
            <w:vMerge w:val="continue"/>
            <w:vAlign w:val="center"/>
          </w:tcPr>
          <w:p>
            <w:pPr>
              <w:jc w:val="center"/>
              <w:rPr>
                <w:rFonts w:hAnsi="宋体"/>
                <w:b/>
                <w:caps/>
                <w:szCs w:val="21"/>
              </w:rPr>
            </w:pPr>
          </w:p>
        </w:tc>
        <w:tc>
          <w:tcPr>
            <w:tcW w:w="675" w:type="dxa"/>
            <w:vMerge w:val="continue"/>
            <w:vAlign w:val="center"/>
          </w:tcPr>
          <w:p>
            <w:pPr>
              <w:jc w:val="center"/>
              <w:rPr>
                <w:rFonts w:hAnsi="宋体"/>
                <w:b/>
                <w:caps/>
                <w:szCs w:val="21"/>
              </w:rPr>
            </w:pPr>
          </w:p>
        </w:tc>
        <w:tc>
          <w:tcPr>
            <w:tcW w:w="2934" w:type="dxa"/>
            <w:vMerge w:val="continue"/>
            <w:vAlign w:val="center"/>
          </w:tcPr>
          <w:p>
            <w:pPr>
              <w:jc w:val="center"/>
              <w:rPr>
                <w:rFonts w:hAnsi="宋体"/>
                <w:b/>
                <w:caps/>
                <w:szCs w:val="21"/>
              </w:rPr>
            </w:pPr>
          </w:p>
        </w:tc>
        <w:tc>
          <w:tcPr>
            <w:tcW w:w="646" w:type="dxa"/>
            <w:vMerge w:val="continue"/>
            <w:vAlign w:val="center"/>
          </w:tcPr>
          <w:p>
            <w:pPr>
              <w:jc w:val="center"/>
              <w:rPr>
                <w:rFonts w:hAnsi="宋体"/>
                <w:b/>
                <w:caps/>
                <w:szCs w:val="21"/>
              </w:rPr>
            </w:pPr>
          </w:p>
        </w:tc>
        <w:tc>
          <w:tcPr>
            <w:tcW w:w="3985" w:type="dxa"/>
            <w:vMerge w:val="continue"/>
            <w:vAlign w:val="center"/>
          </w:tcPr>
          <w:p>
            <w:pPr>
              <w:jc w:val="center"/>
              <w:rPr>
                <w:rFonts w:hAnsi="宋体"/>
                <w:b/>
                <w:caps/>
                <w:szCs w:val="21"/>
              </w:rPr>
            </w:pPr>
          </w:p>
        </w:tc>
        <w:tc>
          <w:tcPr>
            <w:tcW w:w="552" w:type="dxa"/>
            <w:vMerge w:val="continue"/>
            <w:vAlign w:val="center"/>
          </w:tcPr>
          <w:p>
            <w:pPr>
              <w:jc w:val="center"/>
              <w:rPr>
                <w:rFonts w:hAnsi="宋体"/>
                <w:b/>
                <w:caps/>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w:t>
            </w:r>
          </w:p>
        </w:tc>
        <w:tc>
          <w:tcPr>
            <w:tcW w:w="675" w:type="dxa"/>
            <w:vAlign w:val="center"/>
          </w:tcPr>
          <w:p>
            <w:pPr>
              <w:jc w:val="center"/>
              <w:rPr>
                <w:szCs w:val="21"/>
              </w:rPr>
            </w:pPr>
            <w:r>
              <w:t>KSM001</w:t>
            </w:r>
          </w:p>
        </w:tc>
        <w:tc>
          <w:tcPr>
            <w:tcW w:w="2934" w:type="dxa"/>
            <w:vAlign w:val="center"/>
          </w:tcPr>
          <w:p>
            <w:pPr>
              <w:jc w:val="center"/>
              <w:rPr>
                <w:szCs w:val="21"/>
              </w:rPr>
            </w:pPr>
            <w:r>
              <w:t>RTTC_START</w:t>
            </w:r>
          </w:p>
        </w:tc>
        <w:tc>
          <w:tcPr>
            <w:tcW w:w="646" w:type="dxa"/>
            <w:vAlign w:val="center"/>
          </w:tcPr>
          <w:p>
            <w:pPr>
              <w:jc w:val="center"/>
              <w:rPr>
                <w:szCs w:val="21"/>
              </w:rPr>
            </w:pPr>
            <w:r>
              <w:t>0001XXXXH</w:t>
            </w:r>
          </w:p>
        </w:tc>
        <w:tc>
          <w:tcPr>
            <w:tcW w:w="3985" w:type="dxa"/>
            <w:vAlign w:val="center"/>
          </w:tcPr>
          <w:p>
            <w:pPr>
              <w:jc w:val="center"/>
              <w:rPr>
                <w:szCs w:val="21"/>
              </w:rPr>
            </w:pPr>
            <w:r>
              <w:t>XXXX:B15~B11:Group</w:t>
            </w:r>
            <w:r>
              <w:rPr>
                <w:rFonts w:hint="eastAsia"/>
                <w:lang w:val="en-US" w:eastAsia="zh-CN"/>
              </w:rPr>
              <w:t xml:space="preserve"> </w:t>
            </w:r>
            <w:r>
              <w:t>number,from</w:t>
            </w:r>
            <w:r>
              <w:rPr>
                <w:rFonts w:hint="eastAsia"/>
                <w:lang w:val="en-US" w:eastAsia="zh-CN"/>
              </w:rPr>
              <w:t xml:space="preserve"> </w:t>
            </w:r>
            <w:r>
              <w:t>00H</w:t>
            </w:r>
            <w:r>
              <w:rPr>
                <w:rFonts w:hint="eastAsia"/>
                <w:lang w:val="en-US" w:eastAsia="zh-CN"/>
              </w:rPr>
              <w:t xml:space="preserve"> </w:t>
            </w:r>
            <w:r>
              <w:t>to1FH.</w:t>
            </w:r>
            <w:r>
              <w:rPr>
                <w:rFonts w:hint="eastAsia"/>
                <w:lang w:val="en-US" w:eastAsia="zh-CN"/>
              </w:rPr>
              <w:t xml:space="preserve"> </w:t>
            </w:r>
            <w:r>
              <w:t>B10~B0:Segment</w:t>
            </w:r>
            <w:r>
              <w:rPr>
                <w:rFonts w:hint="eastAsia"/>
                <w:lang w:val="en-US" w:eastAsia="zh-CN"/>
              </w:rPr>
              <w:t xml:space="preserve"> </w:t>
            </w:r>
            <w:r>
              <w:t>time(△t).When</w:t>
            </w:r>
            <w:r>
              <w:rPr>
                <w:rFonts w:hint="eastAsia"/>
                <w:lang w:val="en-US" w:eastAsia="zh-CN"/>
              </w:rPr>
              <w:t xml:space="preserve"> </w:t>
            </w:r>
            <w:r>
              <w:t>the</w:t>
            </w:r>
            <w:r>
              <w:rPr>
                <w:rFonts w:hint="eastAsia"/>
                <w:lang w:val="en-US" w:eastAsia="zh-CN"/>
              </w:rPr>
              <w:t xml:space="preserve"> </w:t>
            </w:r>
            <w:r>
              <w:t>KSM37</w:t>
            </w:r>
            <w:r>
              <w:rPr>
                <w:rFonts w:hint="eastAsia"/>
                <w:lang w:val="en-US" w:eastAsia="zh-CN"/>
              </w:rPr>
              <w:t xml:space="preserve"> </w:t>
            </w:r>
            <w:r>
              <w:t>is</w:t>
            </w:r>
            <w:r>
              <w:rPr>
                <w:rFonts w:hint="eastAsia"/>
                <w:lang w:val="en-US" w:eastAsia="zh-CN"/>
              </w:rPr>
              <w:t xml:space="preserve"> </w:t>
            </w:r>
            <w:r>
              <w:t>enabled,the</w:t>
            </w:r>
            <w:r>
              <w:rPr>
                <w:rFonts w:hint="eastAsia"/>
                <w:lang w:val="en-US" w:eastAsia="zh-CN"/>
              </w:rPr>
              <w:t xml:space="preserve"> </w:t>
            </w:r>
            <w:r>
              <w:t>command</w:t>
            </w:r>
            <w:r>
              <w:rPr>
                <w:rFonts w:hint="eastAsia"/>
                <w:lang w:val="en-US" w:eastAsia="zh-CN"/>
              </w:rPr>
              <w:t xml:space="preserve"> </w:t>
            </w:r>
            <w:r>
              <w:t>is</w:t>
            </w:r>
            <w:r>
              <w:rPr>
                <w:rFonts w:hint="eastAsia"/>
                <w:lang w:val="en-US" w:eastAsia="zh-CN"/>
              </w:rPr>
              <w:t xml:space="preserve"> </w:t>
            </w:r>
            <w:r>
              <w:t>executed.</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w:t>
            </w:r>
          </w:p>
        </w:tc>
        <w:tc>
          <w:tcPr>
            <w:tcW w:w="675" w:type="dxa"/>
            <w:vAlign w:val="center"/>
          </w:tcPr>
          <w:p>
            <w:pPr>
              <w:jc w:val="center"/>
              <w:rPr>
                <w:szCs w:val="21"/>
              </w:rPr>
            </w:pPr>
            <w:r>
              <w:t>KSM01-0</w:t>
            </w:r>
          </w:p>
        </w:tc>
        <w:tc>
          <w:tcPr>
            <w:tcW w:w="2934" w:type="dxa"/>
            <w:vAlign w:val="center"/>
          </w:tcPr>
          <w:p>
            <w:pPr>
              <w:jc w:val="center"/>
              <w:rPr>
                <w:szCs w:val="21"/>
              </w:rPr>
            </w:pPr>
            <w:r>
              <w:t>RTTC_0_START</w:t>
            </w:r>
          </w:p>
        </w:tc>
        <w:tc>
          <w:tcPr>
            <w:tcW w:w="646" w:type="dxa"/>
            <w:vAlign w:val="center"/>
          </w:tcPr>
          <w:p>
            <w:pPr>
              <w:jc w:val="center"/>
              <w:rPr>
                <w:szCs w:val="21"/>
              </w:rPr>
            </w:pPr>
            <w:r>
              <w:t>00010000H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w:t>
            </w:r>
          </w:p>
        </w:tc>
        <w:tc>
          <w:tcPr>
            <w:tcW w:w="675" w:type="dxa"/>
            <w:vAlign w:val="center"/>
          </w:tcPr>
          <w:p>
            <w:pPr>
              <w:jc w:val="center"/>
              <w:rPr>
                <w:szCs w:val="21"/>
              </w:rPr>
            </w:pPr>
            <w:r>
              <w:t>KSM01-1</w:t>
            </w:r>
          </w:p>
        </w:tc>
        <w:tc>
          <w:tcPr>
            <w:tcW w:w="2934" w:type="dxa"/>
            <w:vAlign w:val="center"/>
          </w:tcPr>
          <w:p>
            <w:pPr>
              <w:jc w:val="center"/>
              <w:rPr>
                <w:szCs w:val="21"/>
              </w:rPr>
            </w:pPr>
            <w:r>
              <w:t>RTTC_1_START</w:t>
            </w:r>
          </w:p>
        </w:tc>
        <w:tc>
          <w:tcPr>
            <w:tcW w:w="646" w:type="dxa"/>
            <w:vAlign w:val="center"/>
          </w:tcPr>
          <w:p>
            <w:pPr>
              <w:jc w:val="center"/>
              <w:rPr>
                <w:szCs w:val="21"/>
              </w:rPr>
            </w:pPr>
            <w:r>
              <w:t>00010800H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4</w:t>
            </w:r>
          </w:p>
        </w:tc>
        <w:tc>
          <w:tcPr>
            <w:tcW w:w="675" w:type="dxa"/>
            <w:vAlign w:val="center"/>
          </w:tcPr>
          <w:p>
            <w:pPr>
              <w:jc w:val="center"/>
              <w:rPr>
                <w:szCs w:val="21"/>
              </w:rPr>
            </w:pPr>
            <w:r>
              <w:t>KSM01-2</w:t>
            </w:r>
          </w:p>
        </w:tc>
        <w:tc>
          <w:tcPr>
            <w:tcW w:w="2934" w:type="dxa"/>
            <w:vAlign w:val="center"/>
          </w:tcPr>
          <w:p>
            <w:pPr>
              <w:jc w:val="center"/>
              <w:rPr>
                <w:szCs w:val="21"/>
              </w:rPr>
            </w:pPr>
            <w:r>
              <w:t>RTTC_2_START</w:t>
            </w:r>
          </w:p>
        </w:tc>
        <w:tc>
          <w:tcPr>
            <w:tcW w:w="646" w:type="dxa"/>
            <w:vAlign w:val="center"/>
          </w:tcPr>
          <w:p>
            <w:pPr>
              <w:jc w:val="center"/>
              <w:rPr>
                <w:szCs w:val="21"/>
              </w:rPr>
            </w:pPr>
            <w:r>
              <w:t>00011000H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5</w:t>
            </w:r>
          </w:p>
        </w:tc>
        <w:tc>
          <w:tcPr>
            <w:tcW w:w="675" w:type="dxa"/>
            <w:vAlign w:val="center"/>
          </w:tcPr>
          <w:p>
            <w:pPr>
              <w:jc w:val="center"/>
              <w:rPr>
                <w:szCs w:val="21"/>
              </w:rPr>
            </w:pPr>
            <w:r>
              <w:t>KSM01-3</w:t>
            </w:r>
          </w:p>
        </w:tc>
        <w:tc>
          <w:tcPr>
            <w:tcW w:w="2934" w:type="dxa"/>
            <w:vAlign w:val="center"/>
          </w:tcPr>
          <w:p>
            <w:pPr>
              <w:jc w:val="center"/>
              <w:rPr>
                <w:szCs w:val="21"/>
              </w:rPr>
            </w:pPr>
            <w:r>
              <w:t>RTTC_3_START</w:t>
            </w:r>
          </w:p>
        </w:tc>
        <w:tc>
          <w:tcPr>
            <w:tcW w:w="646" w:type="dxa"/>
            <w:vAlign w:val="center"/>
          </w:tcPr>
          <w:p>
            <w:pPr>
              <w:jc w:val="center"/>
              <w:rPr>
                <w:szCs w:val="21"/>
              </w:rPr>
            </w:pPr>
            <w:r>
              <w:t>00011800H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6</w:t>
            </w:r>
          </w:p>
        </w:tc>
        <w:tc>
          <w:tcPr>
            <w:tcW w:w="675" w:type="dxa"/>
            <w:vAlign w:val="center"/>
          </w:tcPr>
          <w:p>
            <w:pPr>
              <w:jc w:val="center"/>
              <w:rPr>
                <w:szCs w:val="21"/>
              </w:rPr>
            </w:pPr>
            <w:r>
              <w:t>KSM01-4</w:t>
            </w:r>
          </w:p>
        </w:tc>
        <w:tc>
          <w:tcPr>
            <w:tcW w:w="2934" w:type="dxa"/>
            <w:vAlign w:val="center"/>
          </w:tcPr>
          <w:p>
            <w:pPr>
              <w:jc w:val="center"/>
              <w:rPr>
                <w:szCs w:val="21"/>
              </w:rPr>
            </w:pPr>
            <w:r>
              <w:t>RTTC_4_START</w:t>
            </w:r>
          </w:p>
        </w:tc>
        <w:tc>
          <w:tcPr>
            <w:tcW w:w="646" w:type="dxa"/>
            <w:vAlign w:val="center"/>
          </w:tcPr>
          <w:p>
            <w:pPr>
              <w:jc w:val="center"/>
              <w:rPr>
                <w:szCs w:val="21"/>
              </w:rPr>
            </w:pPr>
            <w:r>
              <w:t>00012000H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7</w:t>
            </w:r>
          </w:p>
        </w:tc>
        <w:tc>
          <w:tcPr>
            <w:tcW w:w="675" w:type="dxa"/>
            <w:vAlign w:val="center"/>
          </w:tcPr>
          <w:p>
            <w:pPr>
              <w:jc w:val="center"/>
              <w:rPr>
                <w:szCs w:val="21"/>
              </w:rPr>
            </w:pPr>
            <w:r>
              <w:t>KSM01-5</w:t>
            </w:r>
          </w:p>
        </w:tc>
        <w:tc>
          <w:tcPr>
            <w:tcW w:w="2934" w:type="dxa"/>
            <w:vAlign w:val="center"/>
          </w:tcPr>
          <w:p>
            <w:pPr>
              <w:jc w:val="center"/>
              <w:rPr>
                <w:szCs w:val="21"/>
              </w:rPr>
            </w:pPr>
            <w:r>
              <w:t>RTTC_5_START</w:t>
            </w:r>
          </w:p>
        </w:tc>
        <w:tc>
          <w:tcPr>
            <w:tcW w:w="646" w:type="dxa"/>
            <w:vAlign w:val="center"/>
          </w:tcPr>
          <w:p>
            <w:pPr>
              <w:jc w:val="center"/>
              <w:rPr>
                <w:szCs w:val="21"/>
              </w:rPr>
            </w:pPr>
            <w:r>
              <w:t>00012800H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8</w:t>
            </w:r>
          </w:p>
        </w:tc>
        <w:tc>
          <w:tcPr>
            <w:tcW w:w="675" w:type="dxa"/>
            <w:vAlign w:val="center"/>
          </w:tcPr>
          <w:p>
            <w:pPr>
              <w:jc w:val="center"/>
              <w:rPr>
                <w:szCs w:val="21"/>
              </w:rPr>
            </w:pPr>
            <w:r>
              <w:t>KSM01-6</w:t>
            </w:r>
          </w:p>
        </w:tc>
        <w:tc>
          <w:tcPr>
            <w:tcW w:w="2934" w:type="dxa"/>
            <w:vAlign w:val="center"/>
          </w:tcPr>
          <w:p>
            <w:pPr>
              <w:jc w:val="center"/>
              <w:rPr>
                <w:szCs w:val="21"/>
              </w:rPr>
            </w:pPr>
            <w:r>
              <w:t>RTTC_6_START</w:t>
            </w:r>
          </w:p>
        </w:tc>
        <w:tc>
          <w:tcPr>
            <w:tcW w:w="646" w:type="dxa"/>
            <w:vAlign w:val="center"/>
          </w:tcPr>
          <w:p>
            <w:pPr>
              <w:jc w:val="center"/>
              <w:rPr>
                <w:szCs w:val="21"/>
              </w:rPr>
            </w:pPr>
            <w:r>
              <w:t>00013000H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9</w:t>
            </w:r>
          </w:p>
        </w:tc>
        <w:tc>
          <w:tcPr>
            <w:tcW w:w="675" w:type="dxa"/>
            <w:vAlign w:val="center"/>
          </w:tcPr>
          <w:p>
            <w:pPr>
              <w:jc w:val="center"/>
              <w:rPr>
                <w:szCs w:val="21"/>
              </w:rPr>
            </w:pPr>
            <w:r>
              <w:t>KSM01-7</w:t>
            </w:r>
          </w:p>
        </w:tc>
        <w:tc>
          <w:tcPr>
            <w:tcW w:w="2934" w:type="dxa"/>
            <w:vAlign w:val="center"/>
          </w:tcPr>
          <w:p>
            <w:pPr>
              <w:jc w:val="center"/>
              <w:rPr>
                <w:szCs w:val="21"/>
              </w:rPr>
            </w:pPr>
            <w:r>
              <w:t>RTTC_7_START</w:t>
            </w:r>
          </w:p>
        </w:tc>
        <w:tc>
          <w:tcPr>
            <w:tcW w:w="646" w:type="dxa"/>
            <w:vAlign w:val="center"/>
          </w:tcPr>
          <w:p>
            <w:pPr>
              <w:jc w:val="center"/>
              <w:rPr>
                <w:szCs w:val="21"/>
              </w:rPr>
            </w:pPr>
            <w:r>
              <w:t>00013800H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10</w:t>
            </w:r>
          </w:p>
        </w:tc>
        <w:tc>
          <w:tcPr>
            <w:tcW w:w="675" w:type="dxa"/>
            <w:vAlign w:val="center"/>
          </w:tcPr>
          <w:p>
            <w:pPr>
              <w:jc w:val="center"/>
              <w:rPr>
                <w:szCs w:val="21"/>
              </w:rPr>
            </w:pPr>
            <w:r>
              <w:t>KSM01-8</w:t>
            </w:r>
          </w:p>
        </w:tc>
        <w:tc>
          <w:tcPr>
            <w:tcW w:w="2934" w:type="dxa"/>
            <w:vAlign w:val="center"/>
          </w:tcPr>
          <w:p>
            <w:pPr>
              <w:jc w:val="center"/>
              <w:rPr>
                <w:szCs w:val="21"/>
              </w:rPr>
            </w:pPr>
            <w:r>
              <w:t>RTTC_8_START</w:t>
            </w:r>
          </w:p>
        </w:tc>
        <w:tc>
          <w:tcPr>
            <w:tcW w:w="646" w:type="dxa"/>
            <w:vAlign w:val="center"/>
          </w:tcPr>
          <w:p>
            <w:pPr>
              <w:jc w:val="center"/>
              <w:rPr>
                <w:szCs w:val="21"/>
              </w:rPr>
            </w:pPr>
            <w:r>
              <w:t>00014000H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11</w:t>
            </w:r>
          </w:p>
        </w:tc>
        <w:tc>
          <w:tcPr>
            <w:tcW w:w="675" w:type="dxa"/>
            <w:vAlign w:val="center"/>
          </w:tcPr>
          <w:p>
            <w:pPr>
              <w:jc w:val="center"/>
              <w:rPr>
                <w:szCs w:val="21"/>
              </w:rPr>
            </w:pPr>
            <w:r>
              <w:t>KSM01-9</w:t>
            </w:r>
          </w:p>
        </w:tc>
        <w:tc>
          <w:tcPr>
            <w:tcW w:w="2934" w:type="dxa"/>
            <w:vAlign w:val="center"/>
          </w:tcPr>
          <w:p>
            <w:pPr>
              <w:jc w:val="center"/>
              <w:rPr>
                <w:szCs w:val="21"/>
              </w:rPr>
            </w:pPr>
            <w:r>
              <w:t>RTTC_9_START</w:t>
            </w:r>
          </w:p>
        </w:tc>
        <w:tc>
          <w:tcPr>
            <w:tcW w:w="646" w:type="dxa"/>
            <w:vAlign w:val="center"/>
          </w:tcPr>
          <w:p>
            <w:pPr>
              <w:jc w:val="center"/>
              <w:rPr>
                <w:szCs w:val="21"/>
              </w:rPr>
            </w:pPr>
            <w:r>
              <w:t>00014800H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12</w:t>
            </w:r>
          </w:p>
        </w:tc>
        <w:tc>
          <w:tcPr>
            <w:tcW w:w="675" w:type="dxa"/>
            <w:vAlign w:val="center"/>
          </w:tcPr>
          <w:p>
            <w:pPr>
              <w:jc w:val="center"/>
              <w:rPr>
                <w:szCs w:val="21"/>
              </w:rPr>
            </w:pPr>
            <w:r>
              <w:t>KSM01-10</w:t>
            </w:r>
          </w:p>
        </w:tc>
        <w:tc>
          <w:tcPr>
            <w:tcW w:w="2934" w:type="dxa"/>
            <w:vAlign w:val="center"/>
          </w:tcPr>
          <w:p>
            <w:pPr>
              <w:jc w:val="center"/>
              <w:rPr>
                <w:szCs w:val="21"/>
              </w:rPr>
            </w:pPr>
            <w:r>
              <w:t>RTTC_10_START</w:t>
            </w:r>
          </w:p>
        </w:tc>
        <w:tc>
          <w:tcPr>
            <w:tcW w:w="646" w:type="dxa"/>
            <w:vAlign w:val="center"/>
          </w:tcPr>
          <w:p>
            <w:pPr>
              <w:jc w:val="center"/>
              <w:rPr>
                <w:szCs w:val="21"/>
              </w:rPr>
            </w:pPr>
            <w:r>
              <w:t>00015000H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13</w:t>
            </w:r>
          </w:p>
        </w:tc>
        <w:tc>
          <w:tcPr>
            <w:tcW w:w="675" w:type="dxa"/>
            <w:vAlign w:val="center"/>
          </w:tcPr>
          <w:p>
            <w:pPr>
              <w:jc w:val="center"/>
              <w:rPr>
                <w:szCs w:val="21"/>
              </w:rPr>
            </w:pPr>
            <w:r>
              <w:t>KSM01-11</w:t>
            </w:r>
          </w:p>
        </w:tc>
        <w:tc>
          <w:tcPr>
            <w:tcW w:w="2934" w:type="dxa"/>
            <w:vAlign w:val="center"/>
          </w:tcPr>
          <w:p>
            <w:pPr>
              <w:jc w:val="center"/>
              <w:rPr>
                <w:szCs w:val="21"/>
              </w:rPr>
            </w:pPr>
            <w:r>
              <w:t>RTTC_11_START</w:t>
            </w:r>
          </w:p>
        </w:tc>
        <w:tc>
          <w:tcPr>
            <w:tcW w:w="646" w:type="dxa"/>
            <w:vAlign w:val="center"/>
          </w:tcPr>
          <w:p>
            <w:pPr>
              <w:jc w:val="center"/>
              <w:rPr>
                <w:szCs w:val="21"/>
              </w:rPr>
            </w:pPr>
            <w:r>
              <w:t>00015800H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14</w:t>
            </w:r>
          </w:p>
        </w:tc>
        <w:tc>
          <w:tcPr>
            <w:tcW w:w="675" w:type="dxa"/>
            <w:vAlign w:val="center"/>
          </w:tcPr>
          <w:p>
            <w:pPr>
              <w:jc w:val="center"/>
              <w:rPr>
                <w:szCs w:val="21"/>
              </w:rPr>
            </w:pPr>
            <w:r>
              <w:t>KSM01-12</w:t>
            </w:r>
          </w:p>
        </w:tc>
        <w:tc>
          <w:tcPr>
            <w:tcW w:w="2934" w:type="dxa"/>
            <w:vAlign w:val="center"/>
          </w:tcPr>
          <w:p>
            <w:pPr>
              <w:jc w:val="center"/>
              <w:rPr>
                <w:szCs w:val="21"/>
              </w:rPr>
            </w:pPr>
            <w:r>
              <w:t>RTTC_12_START</w:t>
            </w:r>
          </w:p>
        </w:tc>
        <w:tc>
          <w:tcPr>
            <w:tcW w:w="646" w:type="dxa"/>
            <w:vAlign w:val="center"/>
          </w:tcPr>
          <w:p>
            <w:pPr>
              <w:jc w:val="center"/>
              <w:rPr>
                <w:szCs w:val="21"/>
              </w:rPr>
            </w:pPr>
            <w:r>
              <w:t>00016000H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15</w:t>
            </w:r>
          </w:p>
        </w:tc>
        <w:tc>
          <w:tcPr>
            <w:tcW w:w="675" w:type="dxa"/>
            <w:vAlign w:val="center"/>
          </w:tcPr>
          <w:p>
            <w:pPr>
              <w:jc w:val="center"/>
              <w:rPr>
                <w:szCs w:val="21"/>
              </w:rPr>
            </w:pPr>
            <w:r>
              <w:t>KSM01-13</w:t>
            </w:r>
          </w:p>
        </w:tc>
        <w:tc>
          <w:tcPr>
            <w:tcW w:w="2934" w:type="dxa"/>
            <w:vAlign w:val="center"/>
          </w:tcPr>
          <w:p>
            <w:pPr>
              <w:jc w:val="center"/>
              <w:rPr>
                <w:szCs w:val="21"/>
              </w:rPr>
            </w:pPr>
            <w:r>
              <w:t>RTTC_13_START</w:t>
            </w:r>
          </w:p>
        </w:tc>
        <w:tc>
          <w:tcPr>
            <w:tcW w:w="646" w:type="dxa"/>
            <w:vAlign w:val="center"/>
          </w:tcPr>
          <w:p>
            <w:pPr>
              <w:jc w:val="center"/>
              <w:rPr>
                <w:szCs w:val="21"/>
              </w:rPr>
            </w:pPr>
            <w:r>
              <w:t>00016800H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16</w:t>
            </w:r>
          </w:p>
        </w:tc>
        <w:tc>
          <w:tcPr>
            <w:tcW w:w="675" w:type="dxa"/>
            <w:vAlign w:val="center"/>
          </w:tcPr>
          <w:p>
            <w:pPr>
              <w:jc w:val="center"/>
              <w:rPr>
                <w:szCs w:val="21"/>
              </w:rPr>
            </w:pPr>
            <w:r>
              <w:t>KSM01-14</w:t>
            </w:r>
          </w:p>
        </w:tc>
        <w:tc>
          <w:tcPr>
            <w:tcW w:w="2934" w:type="dxa"/>
            <w:vAlign w:val="center"/>
          </w:tcPr>
          <w:p>
            <w:pPr>
              <w:jc w:val="center"/>
              <w:rPr>
                <w:szCs w:val="21"/>
              </w:rPr>
            </w:pPr>
            <w:r>
              <w:t>RTTC_14_START</w:t>
            </w:r>
          </w:p>
        </w:tc>
        <w:tc>
          <w:tcPr>
            <w:tcW w:w="646" w:type="dxa"/>
            <w:vAlign w:val="center"/>
          </w:tcPr>
          <w:p>
            <w:pPr>
              <w:jc w:val="center"/>
              <w:rPr>
                <w:szCs w:val="21"/>
              </w:rPr>
            </w:pPr>
            <w:r>
              <w:t>00017000H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17</w:t>
            </w:r>
          </w:p>
        </w:tc>
        <w:tc>
          <w:tcPr>
            <w:tcW w:w="675" w:type="dxa"/>
            <w:vAlign w:val="center"/>
          </w:tcPr>
          <w:p>
            <w:pPr>
              <w:jc w:val="center"/>
              <w:rPr>
                <w:szCs w:val="21"/>
              </w:rPr>
            </w:pPr>
            <w:r>
              <w:t>KSM01-15</w:t>
            </w:r>
          </w:p>
        </w:tc>
        <w:tc>
          <w:tcPr>
            <w:tcW w:w="2934" w:type="dxa"/>
            <w:vAlign w:val="center"/>
          </w:tcPr>
          <w:p>
            <w:pPr>
              <w:jc w:val="center"/>
              <w:rPr>
                <w:szCs w:val="21"/>
              </w:rPr>
            </w:pPr>
            <w:r>
              <w:t>RTTC_15_START</w:t>
            </w:r>
          </w:p>
        </w:tc>
        <w:tc>
          <w:tcPr>
            <w:tcW w:w="646" w:type="dxa"/>
            <w:vAlign w:val="center"/>
          </w:tcPr>
          <w:p>
            <w:pPr>
              <w:jc w:val="center"/>
              <w:rPr>
                <w:szCs w:val="21"/>
              </w:rPr>
            </w:pPr>
            <w:r>
              <w:t>00017800H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18</w:t>
            </w:r>
          </w:p>
        </w:tc>
        <w:tc>
          <w:tcPr>
            <w:tcW w:w="675" w:type="dxa"/>
            <w:vAlign w:val="center"/>
          </w:tcPr>
          <w:p>
            <w:pPr>
              <w:jc w:val="center"/>
              <w:rPr>
                <w:szCs w:val="21"/>
              </w:rPr>
            </w:pPr>
            <w:r>
              <w:t>KSM01-16</w:t>
            </w:r>
          </w:p>
        </w:tc>
        <w:tc>
          <w:tcPr>
            <w:tcW w:w="2934" w:type="dxa"/>
            <w:vAlign w:val="center"/>
          </w:tcPr>
          <w:p>
            <w:pPr>
              <w:jc w:val="center"/>
              <w:rPr>
                <w:szCs w:val="21"/>
              </w:rPr>
            </w:pPr>
            <w:r>
              <w:t>RTTC_16_START</w:t>
            </w:r>
          </w:p>
        </w:tc>
        <w:tc>
          <w:tcPr>
            <w:tcW w:w="646" w:type="dxa"/>
            <w:vAlign w:val="center"/>
          </w:tcPr>
          <w:p>
            <w:pPr>
              <w:jc w:val="center"/>
              <w:rPr>
                <w:szCs w:val="21"/>
              </w:rPr>
            </w:pPr>
            <w:r>
              <w:t>00018000H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19</w:t>
            </w:r>
          </w:p>
        </w:tc>
        <w:tc>
          <w:tcPr>
            <w:tcW w:w="675" w:type="dxa"/>
            <w:vAlign w:val="center"/>
          </w:tcPr>
          <w:p>
            <w:pPr>
              <w:jc w:val="center"/>
              <w:rPr>
                <w:szCs w:val="21"/>
              </w:rPr>
            </w:pPr>
            <w:r>
              <w:t>KSM01-17</w:t>
            </w:r>
          </w:p>
        </w:tc>
        <w:tc>
          <w:tcPr>
            <w:tcW w:w="2934" w:type="dxa"/>
            <w:vAlign w:val="center"/>
          </w:tcPr>
          <w:p>
            <w:pPr>
              <w:jc w:val="center"/>
              <w:rPr>
                <w:szCs w:val="21"/>
              </w:rPr>
            </w:pPr>
            <w:r>
              <w:t>RTTC_17_START</w:t>
            </w:r>
          </w:p>
        </w:tc>
        <w:tc>
          <w:tcPr>
            <w:tcW w:w="646" w:type="dxa"/>
            <w:vAlign w:val="center"/>
          </w:tcPr>
          <w:p>
            <w:pPr>
              <w:jc w:val="center"/>
              <w:rPr>
                <w:szCs w:val="21"/>
              </w:rPr>
            </w:pPr>
            <w:r>
              <w:t>00018800H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20</w:t>
            </w:r>
          </w:p>
        </w:tc>
        <w:tc>
          <w:tcPr>
            <w:tcW w:w="675" w:type="dxa"/>
            <w:vAlign w:val="center"/>
          </w:tcPr>
          <w:p>
            <w:pPr>
              <w:jc w:val="center"/>
              <w:rPr>
                <w:szCs w:val="21"/>
              </w:rPr>
            </w:pPr>
            <w:r>
              <w:t>KSM01-18</w:t>
            </w:r>
          </w:p>
        </w:tc>
        <w:tc>
          <w:tcPr>
            <w:tcW w:w="2934" w:type="dxa"/>
            <w:vAlign w:val="center"/>
          </w:tcPr>
          <w:p>
            <w:pPr>
              <w:jc w:val="center"/>
              <w:rPr>
                <w:szCs w:val="21"/>
              </w:rPr>
            </w:pPr>
            <w:r>
              <w:t>RTTC_18_START</w:t>
            </w:r>
          </w:p>
        </w:tc>
        <w:tc>
          <w:tcPr>
            <w:tcW w:w="646" w:type="dxa"/>
            <w:vAlign w:val="center"/>
          </w:tcPr>
          <w:p>
            <w:pPr>
              <w:jc w:val="center"/>
              <w:rPr>
                <w:szCs w:val="21"/>
              </w:rPr>
            </w:pPr>
            <w:r>
              <w:t>00019000H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21</w:t>
            </w:r>
          </w:p>
        </w:tc>
        <w:tc>
          <w:tcPr>
            <w:tcW w:w="675" w:type="dxa"/>
            <w:vAlign w:val="center"/>
          </w:tcPr>
          <w:p>
            <w:pPr>
              <w:jc w:val="center"/>
              <w:rPr>
                <w:szCs w:val="21"/>
              </w:rPr>
            </w:pPr>
            <w:r>
              <w:t>KSM01-19</w:t>
            </w:r>
          </w:p>
        </w:tc>
        <w:tc>
          <w:tcPr>
            <w:tcW w:w="2934" w:type="dxa"/>
            <w:vAlign w:val="center"/>
          </w:tcPr>
          <w:p>
            <w:pPr>
              <w:jc w:val="center"/>
              <w:rPr>
                <w:szCs w:val="21"/>
              </w:rPr>
            </w:pPr>
            <w:r>
              <w:t>RTTC_19_START</w:t>
            </w:r>
          </w:p>
        </w:tc>
        <w:tc>
          <w:tcPr>
            <w:tcW w:w="646" w:type="dxa"/>
            <w:vAlign w:val="center"/>
          </w:tcPr>
          <w:p>
            <w:pPr>
              <w:jc w:val="center"/>
              <w:rPr>
                <w:szCs w:val="21"/>
              </w:rPr>
            </w:pPr>
            <w:r>
              <w:t>00019800H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22</w:t>
            </w:r>
          </w:p>
        </w:tc>
        <w:tc>
          <w:tcPr>
            <w:tcW w:w="675" w:type="dxa"/>
            <w:vAlign w:val="center"/>
          </w:tcPr>
          <w:p>
            <w:pPr>
              <w:jc w:val="center"/>
              <w:rPr>
                <w:szCs w:val="21"/>
              </w:rPr>
            </w:pPr>
            <w:r>
              <w:t>KSM01-20</w:t>
            </w:r>
          </w:p>
        </w:tc>
        <w:tc>
          <w:tcPr>
            <w:tcW w:w="2934" w:type="dxa"/>
            <w:vAlign w:val="center"/>
          </w:tcPr>
          <w:p>
            <w:pPr>
              <w:jc w:val="center"/>
              <w:rPr>
                <w:szCs w:val="21"/>
              </w:rPr>
            </w:pPr>
            <w:r>
              <w:t>RTTC_20_START</w:t>
            </w:r>
          </w:p>
        </w:tc>
        <w:tc>
          <w:tcPr>
            <w:tcW w:w="646" w:type="dxa"/>
            <w:vAlign w:val="center"/>
          </w:tcPr>
          <w:p>
            <w:pPr>
              <w:jc w:val="center"/>
              <w:rPr>
                <w:szCs w:val="21"/>
              </w:rPr>
            </w:pPr>
            <w:r>
              <w:t>0001A000H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23</w:t>
            </w:r>
          </w:p>
        </w:tc>
        <w:tc>
          <w:tcPr>
            <w:tcW w:w="675" w:type="dxa"/>
            <w:vAlign w:val="center"/>
          </w:tcPr>
          <w:p>
            <w:pPr>
              <w:jc w:val="center"/>
              <w:rPr>
                <w:szCs w:val="21"/>
              </w:rPr>
            </w:pPr>
            <w:r>
              <w:t>KSM01-21</w:t>
            </w:r>
          </w:p>
        </w:tc>
        <w:tc>
          <w:tcPr>
            <w:tcW w:w="2934" w:type="dxa"/>
            <w:vAlign w:val="center"/>
          </w:tcPr>
          <w:p>
            <w:pPr>
              <w:jc w:val="center"/>
              <w:rPr>
                <w:szCs w:val="21"/>
              </w:rPr>
            </w:pPr>
            <w:r>
              <w:t>RTTC_21_START</w:t>
            </w:r>
          </w:p>
        </w:tc>
        <w:tc>
          <w:tcPr>
            <w:tcW w:w="646" w:type="dxa"/>
            <w:vAlign w:val="center"/>
          </w:tcPr>
          <w:p>
            <w:pPr>
              <w:jc w:val="center"/>
              <w:rPr>
                <w:szCs w:val="21"/>
              </w:rPr>
            </w:pPr>
            <w:r>
              <w:t>0001A800H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24</w:t>
            </w:r>
          </w:p>
        </w:tc>
        <w:tc>
          <w:tcPr>
            <w:tcW w:w="675" w:type="dxa"/>
            <w:vAlign w:val="center"/>
          </w:tcPr>
          <w:p>
            <w:pPr>
              <w:jc w:val="center"/>
              <w:rPr>
                <w:szCs w:val="21"/>
              </w:rPr>
            </w:pPr>
            <w:r>
              <w:t>KSM01-22</w:t>
            </w:r>
          </w:p>
        </w:tc>
        <w:tc>
          <w:tcPr>
            <w:tcW w:w="2934" w:type="dxa"/>
            <w:vAlign w:val="center"/>
          </w:tcPr>
          <w:p>
            <w:pPr>
              <w:jc w:val="center"/>
              <w:rPr>
                <w:szCs w:val="21"/>
              </w:rPr>
            </w:pPr>
            <w:r>
              <w:t>RTTC_22_START</w:t>
            </w:r>
          </w:p>
        </w:tc>
        <w:tc>
          <w:tcPr>
            <w:tcW w:w="646" w:type="dxa"/>
            <w:vAlign w:val="center"/>
          </w:tcPr>
          <w:p>
            <w:pPr>
              <w:jc w:val="center"/>
              <w:rPr>
                <w:szCs w:val="21"/>
              </w:rPr>
            </w:pPr>
            <w:r>
              <w:t>0001B000H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25</w:t>
            </w:r>
          </w:p>
        </w:tc>
        <w:tc>
          <w:tcPr>
            <w:tcW w:w="675" w:type="dxa"/>
            <w:vAlign w:val="center"/>
          </w:tcPr>
          <w:p>
            <w:pPr>
              <w:jc w:val="center"/>
              <w:rPr>
                <w:szCs w:val="21"/>
              </w:rPr>
            </w:pPr>
            <w:r>
              <w:t>KSM01-23</w:t>
            </w:r>
          </w:p>
        </w:tc>
        <w:tc>
          <w:tcPr>
            <w:tcW w:w="2934" w:type="dxa"/>
            <w:vAlign w:val="center"/>
          </w:tcPr>
          <w:p>
            <w:pPr>
              <w:jc w:val="center"/>
              <w:rPr>
                <w:szCs w:val="21"/>
              </w:rPr>
            </w:pPr>
            <w:r>
              <w:t>RTTC_23_START</w:t>
            </w:r>
          </w:p>
        </w:tc>
        <w:tc>
          <w:tcPr>
            <w:tcW w:w="646" w:type="dxa"/>
            <w:vAlign w:val="center"/>
          </w:tcPr>
          <w:p>
            <w:pPr>
              <w:jc w:val="center"/>
              <w:rPr>
                <w:szCs w:val="21"/>
              </w:rPr>
            </w:pPr>
            <w:r>
              <w:t>0001B800H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26</w:t>
            </w:r>
          </w:p>
        </w:tc>
        <w:tc>
          <w:tcPr>
            <w:tcW w:w="675" w:type="dxa"/>
            <w:vAlign w:val="center"/>
          </w:tcPr>
          <w:p>
            <w:pPr>
              <w:jc w:val="center"/>
              <w:rPr>
                <w:szCs w:val="21"/>
              </w:rPr>
            </w:pPr>
            <w:r>
              <w:t>KSM01-24</w:t>
            </w:r>
          </w:p>
        </w:tc>
        <w:tc>
          <w:tcPr>
            <w:tcW w:w="2934" w:type="dxa"/>
            <w:vAlign w:val="center"/>
          </w:tcPr>
          <w:p>
            <w:pPr>
              <w:jc w:val="center"/>
              <w:rPr>
                <w:szCs w:val="21"/>
              </w:rPr>
            </w:pPr>
            <w:r>
              <w:t>RTTC_24_START</w:t>
            </w:r>
          </w:p>
        </w:tc>
        <w:tc>
          <w:tcPr>
            <w:tcW w:w="646" w:type="dxa"/>
            <w:vAlign w:val="center"/>
          </w:tcPr>
          <w:p>
            <w:pPr>
              <w:jc w:val="center"/>
              <w:rPr>
                <w:szCs w:val="21"/>
              </w:rPr>
            </w:pPr>
            <w:r>
              <w:t>0001C000H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27</w:t>
            </w:r>
          </w:p>
        </w:tc>
        <w:tc>
          <w:tcPr>
            <w:tcW w:w="675" w:type="dxa"/>
            <w:vAlign w:val="center"/>
          </w:tcPr>
          <w:p>
            <w:pPr>
              <w:jc w:val="center"/>
              <w:rPr>
                <w:szCs w:val="21"/>
              </w:rPr>
            </w:pPr>
            <w:r>
              <w:t>KSM01-25</w:t>
            </w:r>
          </w:p>
        </w:tc>
        <w:tc>
          <w:tcPr>
            <w:tcW w:w="2934" w:type="dxa"/>
            <w:vAlign w:val="center"/>
          </w:tcPr>
          <w:p>
            <w:pPr>
              <w:jc w:val="center"/>
              <w:rPr>
                <w:szCs w:val="21"/>
              </w:rPr>
            </w:pPr>
            <w:r>
              <w:t>RTTC_25_START</w:t>
            </w:r>
          </w:p>
        </w:tc>
        <w:tc>
          <w:tcPr>
            <w:tcW w:w="646" w:type="dxa"/>
            <w:vAlign w:val="center"/>
          </w:tcPr>
          <w:p>
            <w:pPr>
              <w:jc w:val="center"/>
              <w:rPr>
                <w:szCs w:val="21"/>
              </w:rPr>
            </w:pPr>
            <w:r>
              <w:t>0001C800H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28</w:t>
            </w:r>
          </w:p>
        </w:tc>
        <w:tc>
          <w:tcPr>
            <w:tcW w:w="675" w:type="dxa"/>
            <w:vAlign w:val="center"/>
          </w:tcPr>
          <w:p>
            <w:pPr>
              <w:jc w:val="center"/>
              <w:rPr>
                <w:szCs w:val="21"/>
              </w:rPr>
            </w:pPr>
            <w:r>
              <w:t>KSM01-26</w:t>
            </w:r>
          </w:p>
        </w:tc>
        <w:tc>
          <w:tcPr>
            <w:tcW w:w="2934" w:type="dxa"/>
            <w:vAlign w:val="center"/>
          </w:tcPr>
          <w:p>
            <w:pPr>
              <w:jc w:val="center"/>
              <w:rPr>
                <w:szCs w:val="21"/>
              </w:rPr>
            </w:pPr>
            <w:r>
              <w:t>RTTC_26_START</w:t>
            </w:r>
          </w:p>
        </w:tc>
        <w:tc>
          <w:tcPr>
            <w:tcW w:w="646" w:type="dxa"/>
            <w:vAlign w:val="center"/>
          </w:tcPr>
          <w:p>
            <w:pPr>
              <w:jc w:val="center"/>
              <w:rPr>
                <w:szCs w:val="21"/>
              </w:rPr>
            </w:pPr>
            <w:r>
              <w:t>0001D000H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29</w:t>
            </w:r>
          </w:p>
        </w:tc>
        <w:tc>
          <w:tcPr>
            <w:tcW w:w="675" w:type="dxa"/>
            <w:vAlign w:val="center"/>
          </w:tcPr>
          <w:p>
            <w:pPr>
              <w:jc w:val="center"/>
              <w:rPr>
                <w:szCs w:val="21"/>
              </w:rPr>
            </w:pPr>
            <w:r>
              <w:t>KSM01-27</w:t>
            </w:r>
          </w:p>
        </w:tc>
        <w:tc>
          <w:tcPr>
            <w:tcW w:w="2934" w:type="dxa"/>
            <w:vAlign w:val="center"/>
          </w:tcPr>
          <w:p>
            <w:pPr>
              <w:jc w:val="center"/>
              <w:rPr>
                <w:szCs w:val="21"/>
              </w:rPr>
            </w:pPr>
            <w:r>
              <w:t>RTTC_27_START</w:t>
            </w:r>
          </w:p>
        </w:tc>
        <w:tc>
          <w:tcPr>
            <w:tcW w:w="646" w:type="dxa"/>
            <w:vAlign w:val="center"/>
          </w:tcPr>
          <w:p>
            <w:pPr>
              <w:jc w:val="center"/>
              <w:rPr>
                <w:szCs w:val="21"/>
              </w:rPr>
            </w:pPr>
            <w:r>
              <w:t>0001D800H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30</w:t>
            </w:r>
          </w:p>
        </w:tc>
        <w:tc>
          <w:tcPr>
            <w:tcW w:w="675" w:type="dxa"/>
            <w:vAlign w:val="center"/>
          </w:tcPr>
          <w:p>
            <w:pPr>
              <w:jc w:val="center"/>
              <w:rPr>
                <w:szCs w:val="21"/>
              </w:rPr>
            </w:pPr>
            <w:r>
              <w:t>KSM01-28</w:t>
            </w:r>
          </w:p>
        </w:tc>
        <w:tc>
          <w:tcPr>
            <w:tcW w:w="2934" w:type="dxa"/>
            <w:vAlign w:val="center"/>
          </w:tcPr>
          <w:p>
            <w:pPr>
              <w:jc w:val="center"/>
              <w:rPr>
                <w:szCs w:val="21"/>
              </w:rPr>
            </w:pPr>
            <w:r>
              <w:t>RTTC_28_START</w:t>
            </w:r>
          </w:p>
        </w:tc>
        <w:tc>
          <w:tcPr>
            <w:tcW w:w="646" w:type="dxa"/>
            <w:vAlign w:val="center"/>
          </w:tcPr>
          <w:p>
            <w:pPr>
              <w:jc w:val="center"/>
              <w:rPr>
                <w:szCs w:val="21"/>
              </w:rPr>
            </w:pPr>
            <w:r>
              <w:t>0001E000H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31</w:t>
            </w:r>
          </w:p>
        </w:tc>
        <w:tc>
          <w:tcPr>
            <w:tcW w:w="675" w:type="dxa"/>
            <w:vAlign w:val="center"/>
          </w:tcPr>
          <w:p>
            <w:pPr>
              <w:jc w:val="center"/>
              <w:rPr>
                <w:szCs w:val="21"/>
              </w:rPr>
            </w:pPr>
            <w:r>
              <w:t>KSM01-29</w:t>
            </w:r>
          </w:p>
        </w:tc>
        <w:tc>
          <w:tcPr>
            <w:tcW w:w="2934" w:type="dxa"/>
            <w:vAlign w:val="center"/>
          </w:tcPr>
          <w:p>
            <w:pPr>
              <w:jc w:val="center"/>
              <w:rPr>
                <w:szCs w:val="21"/>
              </w:rPr>
            </w:pPr>
            <w:r>
              <w:t>RTTC_29_START</w:t>
            </w:r>
          </w:p>
        </w:tc>
        <w:tc>
          <w:tcPr>
            <w:tcW w:w="646" w:type="dxa"/>
            <w:vAlign w:val="center"/>
          </w:tcPr>
          <w:p>
            <w:pPr>
              <w:jc w:val="center"/>
              <w:rPr>
                <w:szCs w:val="21"/>
              </w:rPr>
            </w:pPr>
            <w:r>
              <w:t>0001E800H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32</w:t>
            </w:r>
          </w:p>
        </w:tc>
        <w:tc>
          <w:tcPr>
            <w:tcW w:w="675" w:type="dxa"/>
            <w:vAlign w:val="center"/>
          </w:tcPr>
          <w:p>
            <w:pPr>
              <w:jc w:val="center"/>
              <w:rPr>
                <w:szCs w:val="21"/>
              </w:rPr>
            </w:pPr>
            <w:r>
              <w:t>KSM01-30</w:t>
            </w:r>
          </w:p>
        </w:tc>
        <w:tc>
          <w:tcPr>
            <w:tcW w:w="2934" w:type="dxa"/>
            <w:vAlign w:val="center"/>
          </w:tcPr>
          <w:p>
            <w:pPr>
              <w:jc w:val="center"/>
              <w:rPr>
                <w:szCs w:val="21"/>
              </w:rPr>
            </w:pPr>
            <w:r>
              <w:t>RTTC_30_START</w:t>
            </w:r>
          </w:p>
        </w:tc>
        <w:tc>
          <w:tcPr>
            <w:tcW w:w="646" w:type="dxa"/>
            <w:vAlign w:val="center"/>
          </w:tcPr>
          <w:p>
            <w:pPr>
              <w:jc w:val="center"/>
              <w:rPr>
                <w:szCs w:val="21"/>
              </w:rPr>
            </w:pPr>
            <w:r>
              <w:t>0001F000H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33</w:t>
            </w:r>
          </w:p>
        </w:tc>
        <w:tc>
          <w:tcPr>
            <w:tcW w:w="675" w:type="dxa"/>
            <w:vAlign w:val="center"/>
          </w:tcPr>
          <w:p>
            <w:pPr>
              <w:jc w:val="center"/>
              <w:rPr>
                <w:szCs w:val="21"/>
              </w:rPr>
            </w:pPr>
            <w:r>
              <w:t>KSM01-31</w:t>
            </w:r>
          </w:p>
        </w:tc>
        <w:tc>
          <w:tcPr>
            <w:tcW w:w="2934" w:type="dxa"/>
            <w:vAlign w:val="center"/>
          </w:tcPr>
          <w:p>
            <w:pPr>
              <w:jc w:val="center"/>
              <w:rPr>
                <w:szCs w:val="21"/>
              </w:rPr>
            </w:pPr>
            <w:r>
              <w:t>RTTC_31_START</w:t>
            </w:r>
          </w:p>
        </w:tc>
        <w:tc>
          <w:tcPr>
            <w:tcW w:w="646" w:type="dxa"/>
            <w:vAlign w:val="center"/>
          </w:tcPr>
          <w:p>
            <w:pPr>
              <w:jc w:val="center"/>
              <w:rPr>
                <w:szCs w:val="21"/>
              </w:rPr>
            </w:pPr>
            <w:r>
              <w:t>0001F800H</w:t>
            </w:r>
          </w:p>
        </w:tc>
        <w:tc>
          <w:tcPr>
            <w:tcW w:w="3985" w:type="dxa"/>
            <w:vAlign w:val="center"/>
          </w:tcPr>
          <w:p>
            <w:pPr>
              <w:jc w:val="center"/>
              <w:rPr>
                <w:szCs w:val="21"/>
              </w:rPr>
            </w:pPr>
            <w:r>
              <w:t>△t=0</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34</w:t>
            </w:r>
          </w:p>
        </w:tc>
        <w:tc>
          <w:tcPr>
            <w:tcW w:w="675" w:type="dxa"/>
            <w:vAlign w:val="center"/>
          </w:tcPr>
          <w:p>
            <w:pPr>
              <w:jc w:val="center"/>
              <w:rPr>
                <w:szCs w:val="21"/>
              </w:rPr>
            </w:pPr>
            <w:r>
              <w:t>KSM02</w:t>
            </w:r>
          </w:p>
        </w:tc>
        <w:tc>
          <w:tcPr>
            <w:tcW w:w="2934" w:type="dxa"/>
            <w:vAlign w:val="center"/>
          </w:tcPr>
          <w:p>
            <w:pPr>
              <w:jc w:val="center"/>
              <w:rPr>
                <w:szCs w:val="21"/>
              </w:rPr>
            </w:pPr>
            <w:r>
              <w:t>RTTC_XX~YY_STOP</w:t>
            </w:r>
          </w:p>
        </w:tc>
        <w:tc>
          <w:tcPr>
            <w:tcW w:w="646" w:type="dxa"/>
            <w:vAlign w:val="center"/>
          </w:tcPr>
          <w:p>
            <w:pPr>
              <w:jc w:val="center"/>
              <w:rPr>
                <w:szCs w:val="21"/>
              </w:rPr>
            </w:pPr>
            <w:r>
              <w:t>0002XXYYH</w:t>
            </w:r>
          </w:p>
        </w:tc>
        <w:tc>
          <w:tcPr>
            <w:tcW w:w="3985" w:type="dxa"/>
            <w:vAlign w:val="center"/>
          </w:tcPr>
          <w:p>
            <w:pPr>
              <w:jc w:val="center"/>
              <w:rPr>
                <w:szCs w:val="21"/>
              </w:rPr>
            </w:pPr>
            <w:r>
              <w:t>Stop</w:t>
            </w:r>
            <w:r>
              <w:rPr>
                <w:rFonts w:hint="eastAsia"/>
                <w:lang w:val="en-US" w:eastAsia="zh-CN"/>
              </w:rPr>
              <w:t xml:space="preserve"> </w:t>
            </w:r>
            <w:r>
              <w:t>XX~YY</w:t>
            </w:r>
            <w:r>
              <w:rPr>
                <w:rFonts w:hint="eastAsia"/>
                <w:lang w:val="en-US" w:eastAsia="zh-CN"/>
              </w:rPr>
              <w:t xml:space="preserve"> </w:t>
            </w:r>
            <w:r>
              <w:t>groups</w:t>
            </w:r>
            <w:r>
              <w:rPr>
                <w:rFonts w:hint="eastAsia"/>
                <w:lang w:val="en-US" w:eastAsia="zh-CN"/>
              </w:rPr>
              <w:t xml:space="preserve"> </w:t>
            </w:r>
            <w:r>
              <w:t>RTTTC</w:t>
            </w:r>
            <w:r>
              <w:rPr>
                <w:rFonts w:hint="eastAsia"/>
                <w:lang w:val="en-US" w:eastAsia="zh-CN"/>
              </w:rPr>
              <w:t xml:space="preserve">. </w:t>
            </w:r>
            <w:r>
              <w:t>XX&lt;=YY&lt;32</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35</w:t>
            </w:r>
          </w:p>
        </w:tc>
        <w:tc>
          <w:tcPr>
            <w:tcW w:w="675" w:type="dxa"/>
            <w:vAlign w:val="center"/>
          </w:tcPr>
          <w:p>
            <w:pPr>
              <w:jc w:val="center"/>
              <w:rPr>
                <w:szCs w:val="21"/>
              </w:rPr>
            </w:pPr>
            <w:r>
              <w:t>KSM02-00</w:t>
            </w:r>
          </w:p>
        </w:tc>
        <w:tc>
          <w:tcPr>
            <w:tcW w:w="2934" w:type="dxa"/>
            <w:vAlign w:val="center"/>
          </w:tcPr>
          <w:p>
            <w:pPr>
              <w:jc w:val="center"/>
              <w:rPr>
                <w:szCs w:val="21"/>
              </w:rPr>
            </w:pPr>
            <w:r>
              <w:t>RTTC_0_STOP</w:t>
            </w:r>
          </w:p>
        </w:tc>
        <w:tc>
          <w:tcPr>
            <w:tcW w:w="646" w:type="dxa"/>
            <w:vAlign w:val="center"/>
          </w:tcPr>
          <w:p>
            <w:pPr>
              <w:jc w:val="center"/>
              <w:rPr>
                <w:szCs w:val="21"/>
              </w:rPr>
            </w:pPr>
            <w:r>
              <w:t>00020000H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36</w:t>
            </w:r>
          </w:p>
        </w:tc>
        <w:tc>
          <w:tcPr>
            <w:tcW w:w="675" w:type="dxa"/>
            <w:vAlign w:val="center"/>
          </w:tcPr>
          <w:p>
            <w:pPr>
              <w:jc w:val="center"/>
              <w:rPr>
                <w:szCs w:val="21"/>
              </w:rPr>
            </w:pPr>
            <w:r>
              <w:t>KSM02-01</w:t>
            </w:r>
          </w:p>
        </w:tc>
        <w:tc>
          <w:tcPr>
            <w:tcW w:w="2934" w:type="dxa"/>
            <w:vAlign w:val="center"/>
          </w:tcPr>
          <w:p>
            <w:pPr>
              <w:jc w:val="center"/>
              <w:rPr>
                <w:szCs w:val="21"/>
              </w:rPr>
            </w:pPr>
            <w:r>
              <w:t>RTTC_1_STOP</w:t>
            </w:r>
          </w:p>
        </w:tc>
        <w:tc>
          <w:tcPr>
            <w:tcW w:w="646" w:type="dxa"/>
            <w:vAlign w:val="center"/>
          </w:tcPr>
          <w:p>
            <w:pPr>
              <w:jc w:val="center"/>
              <w:rPr>
                <w:szCs w:val="21"/>
              </w:rPr>
            </w:pPr>
            <w:r>
              <w:t>00020101H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37</w:t>
            </w:r>
          </w:p>
        </w:tc>
        <w:tc>
          <w:tcPr>
            <w:tcW w:w="675" w:type="dxa"/>
            <w:vAlign w:val="center"/>
          </w:tcPr>
          <w:p>
            <w:pPr>
              <w:jc w:val="center"/>
              <w:rPr>
                <w:szCs w:val="21"/>
              </w:rPr>
            </w:pPr>
            <w:r>
              <w:t>KSM02-02</w:t>
            </w:r>
          </w:p>
        </w:tc>
        <w:tc>
          <w:tcPr>
            <w:tcW w:w="2934" w:type="dxa"/>
            <w:vAlign w:val="center"/>
          </w:tcPr>
          <w:p>
            <w:pPr>
              <w:jc w:val="center"/>
              <w:rPr>
                <w:szCs w:val="21"/>
              </w:rPr>
            </w:pPr>
            <w:r>
              <w:t>RTTC_2_STOP</w:t>
            </w:r>
          </w:p>
        </w:tc>
        <w:tc>
          <w:tcPr>
            <w:tcW w:w="646" w:type="dxa"/>
            <w:vAlign w:val="center"/>
          </w:tcPr>
          <w:p>
            <w:pPr>
              <w:jc w:val="center"/>
              <w:rPr>
                <w:szCs w:val="21"/>
              </w:rPr>
            </w:pPr>
            <w:r>
              <w:t>00020202H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38</w:t>
            </w:r>
          </w:p>
        </w:tc>
        <w:tc>
          <w:tcPr>
            <w:tcW w:w="675" w:type="dxa"/>
            <w:vAlign w:val="center"/>
          </w:tcPr>
          <w:p>
            <w:pPr>
              <w:jc w:val="center"/>
              <w:rPr>
                <w:szCs w:val="21"/>
              </w:rPr>
            </w:pPr>
            <w:r>
              <w:t>KSM02-03</w:t>
            </w:r>
          </w:p>
        </w:tc>
        <w:tc>
          <w:tcPr>
            <w:tcW w:w="2934" w:type="dxa"/>
            <w:vAlign w:val="center"/>
          </w:tcPr>
          <w:p>
            <w:pPr>
              <w:jc w:val="center"/>
              <w:rPr>
                <w:szCs w:val="21"/>
              </w:rPr>
            </w:pPr>
            <w:r>
              <w:t>RTTC_3_STOP</w:t>
            </w:r>
          </w:p>
        </w:tc>
        <w:tc>
          <w:tcPr>
            <w:tcW w:w="646" w:type="dxa"/>
            <w:vAlign w:val="center"/>
          </w:tcPr>
          <w:p>
            <w:pPr>
              <w:jc w:val="center"/>
              <w:rPr>
                <w:szCs w:val="21"/>
              </w:rPr>
            </w:pPr>
            <w:r>
              <w:t>00020303H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39</w:t>
            </w:r>
          </w:p>
        </w:tc>
        <w:tc>
          <w:tcPr>
            <w:tcW w:w="675" w:type="dxa"/>
            <w:vAlign w:val="center"/>
          </w:tcPr>
          <w:p>
            <w:pPr>
              <w:jc w:val="center"/>
              <w:rPr>
                <w:szCs w:val="21"/>
              </w:rPr>
            </w:pPr>
            <w:r>
              <w:t>KSM02-04</w:t>
            </w:r>
          </w:p>
        </w:tc>
        <w:tc>
          <w:tcPr>
            <w:tcW w:w="2934" w:type="dxa"/>
            <w:vAlign w:val="center"/>
          </w:tcPr>
          <w:p>
            <w:pPr>
              <w:jc w:val="center"/>
              <w:rPr>
                <w:szCs w:val="21"/>
              </w:rPr>
            </w:pPr>
            <w:r>
              <w:t>RTTC_4_STOP</w:t>
            </w:r>
          </w:p>
        </w:tc>
        <w:tc>
          <w:tcPr>
            <w:tcW w:w="646" w:type="dxa"/>
            <w:vAlign w:val="center"/>
          </w:tcPr>
          <w:p>
            <w:pPr>
              <w:jc w:val="center"/>
              <w:rPr>
                <w:szCs w:val="21"/>
              </w:rPr>
            </w:pPr>
            <w:r>
              <w:t>00020404H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40</w:t>
            </w:r>
          </w:p>
        </w:tc>
        <w:tc>
          <w:tcPr>
            <w:tcW w:w="675" w:type="dxa"/>
            <w:vAlign w:val="center"/>
          </w:tcPr>
          <w:p>
            <w:pPr>
              <w:jc w:val="center"/>
              <w:rPr>
                <w:szCs w:val="21"/>
              </w:rPr>
            </w:pPr>
            <w:r>
              <w:t>KSM02-05</w:t>
            </w:r>
          </w:p>
        </w:tc>
        <w:tc>
          <w:tcPr>
            <w:tcW w:w="2934" w:type="dxa"/>
            <w:vAlign w:val="center"/>
          </w:tcPr>
          <w:p>
            <w:pPr>
              <w:jc w:val="center"/>
              <w:rPr>
                <w:szCs w:val="21"/>
              </w:rPr>
            </w:pPr>
            <w:r>
              <w:t>RTTC_5_STOP</w:t>
            </w:r>
          </w:p>
        </w:tc>
        <w:tc>
          <w:tcPr>
            <w:tcW w:w="646" w:type="dxa"/>
            <w:vAlign w:val="center"/>
          </w:tcPr>
          <w:p>
            <w:pPr>
              <w:jc w:val="center"/>
              <w:rPr>
                <w:szCs w:val="21"/>
              </w:rPr>
            </w:pPr>
            <w:r>
              <w:t>00020505H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41</w:t>
            </w:r>
          </w:p>
        </w:tc>
        <w:tc>
          <w:tcPr>
            <w:tcW w:w="675" w:type="dxa"/>
            <w:vAlign w:val="center"/>
          </w:tcPr>
          <w:p>
            <w:pPr>
              <w:jc w:val="center"/>
              <w:rPr>
                <w:szCs w:val="21"/>
              </w:rPr>
            </w:pPr>
            <w:r>
              <w:t>KSM02-06</w:t>
            </w:r>
          </w:p>
        </w:tc>
        <w:tc>
          <w:tcPr>
            <w:tcW w:w="2934" w:type="dxa"/>
            <w:vAlign w:val="center"/>
          </w:tcPr>
          <w:p>
            <w:pPr>
              <w:jc w:val="center"/>
              <w:rPr>
                <w:szCs w:val="21"/>
              </w:rPr>
            </w:pPr>
            <w:r>
              <w:t>RTTC_6_STOP</w:t>
            </w:r>
          </w:p>
        </w:tc>
        <w:tc>
          <w:tcPr>
            <w:tcW w:w="646" w:type="dxa"/>
            <w:vAlign w:val="center"/>
          </w:tcPr>
          <w:p>
            <w:pPr>
              <w:jc w:val="center"/>
              <w:rPr>
                <w:szCs w:val="21"/>
              </w:rPr>
            </w:pPr>
            <w:r>
              <w:t>00020606H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42</w:t>
            </w:r>
          </w:p>
        </w:tc>
        <w:tc>
          <w:tcPr>
            <w:tcW w:w="675" w:type="dxa"/>
            <w:vAlign w:val="center"/>
          </w:tcPr>
          <w:p>
            <w:pPr>
              <w:jc w:val="center"/>
              <w:rPr>
                <w:szCs w:val="21"/>
              </w:rPr>
            </w:pPr>
            <w:r>
              <w:t>KSM02-07</w:t>
            </w:r>
          </w:p>
        </w:tc>
        <w:tc>
          <w:tcPr>
            <w:tcW w:w="2934" w:type="dxa"/>
            <w:vAlign w:val="center"/>
          </w:tcPr>
          <w:p>
            <w:pPr>
              <w:jc w:val="center"/>
              <w:rPr>
                <w:szCs w:val="21"/>
              </w:rPr>
            </w:pPr>
            <w:r>
              <w:t>RTTC_7_STOP</w:t>
            </w:r>
          </w:p>
        </w:tc>
        <w:tc>
          <w:tcPr>
            <w:tcW w:w="646" w:type="dxa"/>
            <w:vAlign w:val="center"/>
          </w:tcPr>
          <w:p>
            <w:pPr>
              <w:jc w:val="center"/>
              <w:rPr>
                <w:szCs w:val="21"/>
              </w:rPr>
            </w:pPr>
            <w:r>
              <w:t>00020707H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43</w:t>
            </w:r>
          </w:p>
        </w:tc>
        <w:tc>
          <w:tcPr>
            <w:tcW w:w="675" w:type="dxa"/>
            <w:vAlign w:val="center"/>
          </w:tcPr>
          <w:p>
            <w:pPr>
              <w:jc w:val="center"/>
              <w:rPr>
                <w:szCs w:val="21"/>
              </w:rPr>
            </w:pPr>
            <w:r>
              <w:t>KSM02-08</w:t>
            </w:r>
          </w:p>
        </w:tc>
        <w:tc>
          <w:tcPr>
            <w:tcW w:w="2934" w:type="dxa"/>
            <w:vAlign w:val="center"/>
          </w:tcPr>
          <w:p>
            <w:pPr>
              <w:jc w:val="center"/>
              <w:rPr>
                <w:szCs w:val="21"/>
              </w:rPr>
            </w:pPr>
            <w:r>
              <w:t>RTTC_8_STOP</w:t>
            </w:r>
          </w:p>
        </w:tc>
        <w:tc>
          <w:tcPr>
            <w:tcW w:w="646" w:type="dxa"/>
            <w:vAlign w:val="center"/>
          </w:tcPr>
          <w:p>
            <w:pPr>
              <w:jc w:val="center"/>
              <w:rPr>
                <w:szCs w:val="21"/>
              </w:rPr>
            </w:pPr>
            <w:r>
              <w:t>00020808H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44</w:t>
            </w:r>
          </w:p>
        </w:tc>
        <w:tc>
          <w:tcPr>
            <w:tcW w:w="675" w:type="dxa"/>
            <w:vAlign w:val="center"/>
          </w:tcPr>
          <w:p>
            <w:pPr>
              <w:jc w:val="center"/>
              <w:rPr>
                <w:szCs w:val="21"/>
              </w:rPr>
            </w:pPr>
            <w:r>
              <w:t>KSM02-09</w:t>
            </w:r>
          </w:p>
        </w:tc>
        <w:tc>
          <w:tcPr>
            <w:tcW w:w="2934" w:type="dxa"/>
            <w:vAlign w:val="center"/>
          </w:tcPr>
          <w:p>
            <w:pPr>
              <w:jc w:val="center"/>
              <w:rPr>
                <w:szCs w:val="21"/>
              </w:rPr>
            </w:pPr>
            <w:r>
              <w:t>RTTC_9_STOP</w:t>
            </w:r>
          </w:p>
        </w:tc>
        <w:tc>
          <w:tcPr>
            <w:tcW w:w="646" w:type="dxa"/>
            <w:vAlign w:val="center"/>
          </w:tcPr>
          <w:p>
            <w:pPr>
              <w:jc w:val="center"/>
              <w:rPr>
                <w:szCs w:val="21"/>
              </w:rPr>
            </w:pPr>
            <w:r>
              <w:t>00020909H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45</w:t>
            </w:r>
          </w:p>
        </w:tc>
        <w:tc>
          <w:tcPr>
            <w:tcW w:w="675" w:type="dxa"/>
            <w:vAlign w:val="center"/>
          </w:tcPr>
          <w:p>
            <w:pPr>
              <w:jc w:val="center"/>
              <w:rPr>
                <w:szCs w:val="21"/>
              </w:rPr>
            </w:pPr>
            <w:r>
              <w:t>KSM02-10</w:t>
            </w:r>
          </w:p>
        </w:tc>
        <w:tc>
          <w:tcPr>
            <w:tcW w:w="2934" w:type="dxa"/>
            <w:vAlign w:val="center"/>
          </w:tcPr>
          <w:p>
            <w:pPr>
              <w:jc w:val="center"/>
              <w:rPr>
                <w:szCs w:val="21"/>
              </w:rPr>
            </w:pPr>
            <w:r>
              <w:t>RTTC_10_STOP</w:t>
            </w:r>
          </w:p>
        </w:tc>
        <w:tc>
          <w:tcPr>
            <w:tcW w:w="646" w:type="dxa"/>
            <w:vAlign w:val="center"/>
          </w:tcPr>
          <w:p>
            <w:pPr>
              <w:jc w:val="center"/>
              <w:rPr>
                <w:szCs w:val="21"/>
              </w:rPr>
            </w:pPr>
            <w:r>
              <w:t>00020A0AH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46</w:t>
            </w:r>
          </w:p>
        </w:tc>
        <w:tc>
          <w:tcPr>
            <w:tcW w:w="675" w:type="dxa"/>
            <w:vAlign w:val="center"/>
          </w:tcPr>
          <w:p>
            <w:pPr>
              <w:jc w:val="center"/>
              <w:rPr>
                <w:szCs w:val="21"/>
              </w:rPr>
            </w:pPr>
            <w:r>
              <w:t>KSM02-11</w:t>
            </w:r>
          </w:p>
        </w:tc>
        <w:tc>
          <w:tcPr>
            <w:tcW w:w="2934" w:type="dxa"/>
            <w:vAlign w:val="center"/>
          </w:tcPr>
          <w:p>
            <w:pPr>
              <w:jc w:val="center"/>
              <w:rPr>
                <w:szCs w:val="21"/>
              </w:rPr>
            </w:pPr>
            <w:r>
              <w:t>RTTC_11_STOP</w:t>
            </w:r>
          </w:p>
        </w:tc>
        <w:tc>
          <w:tcPr>
            <w:tcW w:w="646" w:type="dxa"/>
            <w:vAlign w:val="center"/>
          </w:tcPr>
          <w:p>
            <w:pPr>
              <w:jc w:val="center"/>
              <w:rPr>
                <w:szCs w:val="21"/>
              </w:rPr>
            </w:pPr>
            <w:r>
              <w:t>00020B0BH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47</w:t>
            </w:r>
          </w:p>
        </w:tc>
        <w:tc>
          <w:tcPr>
            <w:tcW w:w="675" w:type="dxa"/>
            <w:vAlign w:val="center"/>
          </w:tcPr>
          <w:p>
            <w:pPr>
              <w:jc w:val="center"/>
              <w:rPr>
                <w:szCs w:val="21"/>
              </w:rPr>
            </w:pPr>
            <w:r>
              <w:t>KSM02-12</w:t>
            </w:r>
          </w:p>
        </w:tc>
        <w:tc>
          <w:tcPr>
            <w:tcW w:w="2934" w:type="dxa"/>
            <w:vAlign w:val="center"/>
          </w:tcPr>
          <w:p>
            <w:pPr>
              <w:jc w:val="center"/>
              <w:rPr>
                <w:szCs w:val="21"/>
              </w:rPr>
            </w:pPr>
            <w:r>
              <w:t>RTTC_12_STOP</w:t>
            </w:r>
          </w:p>
        </w:tc>
        <w:tc>
          <w:tcPr>
            <w:tcW w:w="646" w:type="dxa"/>
            <w:vAlign w:val="center"/>
          </w:tcPr>
          <w:p>
            <w:pPr>
              <w:jc w:val="center"/>
              <w:rPr>
                <w:szCs w:val="21"/>
              </w:rPr>
            </w:pPr>
            <w:r>
              <w:t>00020C0CH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48</w:t>
            </w:r>
          </w:p>
        </w:tc>
        <w:tc>
          <w:tcPr>
            <w:tcW w:w="675" w:type="dxa"/>
            <w:vAlign w:val="center"/>
          </w:tcPr>
          <w:p>
            <w:pPr>
              <w:jc w:val="center"/>
              <w:rPr>
                <w:szCs w:val="21"/>
              </w:rPr>
            </w:pPr>
            <w:r>
              <w:t>KSM02-13</w:t>
            </w:r>
          </w:p>
        </w:tc>
        <w:tc>
          <w:tcPr>
            <w:tcW w:w="2934" w:type="dxa"/>
            <w:vAlign w:val="center"/>
          </w:tcPr>
          <w:p>
            <w:pPr>
              <w:jc w:val="center"/>
              <w:rPr>
                <w:szCs w:val="21"/>
              </w:rPr>
            </w:pPr>
            <w:r>
              <w:t>RTTC_13_STOP</w:t>
            </w:r>
          </w:p>
        </w:tc>
        <w:tc>
          <w:tcPr>
            <w:tcW w:w="646" w:type="dxa"/>
            <w:vAlign w:val="center"/>
          </w:tcPr>
          <w:p>
            <w:pPr>
              <w:jc w:val="center"/>
              <w:rPr>
                <w:szCs w:val="21"/>
              </w:rPr>
            </w:pPr>
            <w:r>
              <w:t>00020D0DH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49</w:t>
            </w:r>
          </w:p>
        </w:tc>
        <w:tc>
          <w:tcPr>
            <w:tcW w:w="675" w:type="dxa"/>
            <w:vAlign w:val="center"/>
          </w:tcPr>
          <w:p>
            <w:pPr>
              <w:jc w:val="center"/>
              <w:rPr>
                <w:szCs w:val="21"/>
              </w:rPr>
            </w:pPr>
            <w:r>
              <w:t>KSM02-14</w:t>
            </w:r>
          </w:p>
        </w:tc>
        <w:tc>
          <w:tcPr>
            <w:tcW w:w="2934" w:type="dxa"/>
            <w:vAlign w:val="center"/>
          </w:tcPr>
          <w:p>
            <w:pPr>
              <w:jc w:val="center"/>
              <w:rPr>
                <w:szCs w:val="21"/>
              </w:rPr>
            </w:pPr>
            <w:r>
              <w:t>RTTC_14_STOP</w:t>
            </w:r>
          </w:p>
        </w:tc>
        <w:tc>
          <w:tcPr>
            <w:tcW w:w="646" w:type="dxa"/>
            <w:vAlign w:val="center"/>
          </w:tcPr>
          <w:p>
            <w:pPr>
              <w:jc w:val="center"/>
              <w:rPr>
                <w:szCs w:val="21"/>
              </w:rPr>
            </w:pPr>
            <w:r>
              <w:t>00020E0EH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50</w:t>
            </w:r>
          </w:p>
        </w:tc>
        <w:tc>
          <w:tcPr>
            <w:tcW w:w="675" w:type="dxa"/>
            <w:vAlign w:val="center"/>
          </w:tcPr>
          <w:p>
            <w:pPr>
              <w:jc w:val="center"/>
              <w:rPr>
                <w:szCs w:val="21"/>
              </w:rPr>
            </w:pPr>
            <w:r>
              <w:t>KSM02-15</w:t>
            </w:r>
          </w:p>
        </w:tc>
        <w:tc>
          <w:tcPr>
            <w:tcW w:w="2934" w:type="dxa"/>
            <w:vAlign w:val="center"/>
          </w:tcPr>
          <w:p>
            <w:pPr>
              <w:jc w:val="center"/>
              <w:rPr>
                <w:szCs w:val="21"/>
              </w:rPr>
            </w:pPr>
            <w:r>
              <w:t>RTTC_15_STOP</w:t>
            </w:r>
          </w:p>
        </w:tc>
        <w:tc>
          <w:tcPr>
            <w:tcW w:w="646" w:type="dxa"/>
            <w:vAlign w:val="center"/>
          </w:tcPr>
          <w:p>
            <w:pPr>
              <w:jc w:val="center"/>
              <w:rPr>
                <w:szCs w:val="21"/>
              </w:rPr>
            </w:pPr>
            <w:r>
              <w:t>00020F0FH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51</w:t>
            </w:r>
          </w:p>
        </w:tc>
        <w:tc>
          <w:tcPr>
            <w:tcW w:w="675" w:type="dxa"/>
            <w:vAlign w:val="center"/>
          </w:tcPr>
          <w:p>
            <w:pPr>
              <w:jc w:val="center"/>
              <w:rPr>
                <w:szCs w:val="21"/>
              </w:rPr>
            </w:pPr>
            <w:r>
              <w:t>KSM02-16</w:t>
            </w:r>
          </w:p>
        </w:tc>
        <w:tc>
          <w:tcPr>
            <w:tcW w:w="2934" w:type="dxa"/>
            <w:vAlign w:val="center"/>
          </w:tcPr>
          <w:p>
            <w:pPr>
              <w:jc w:val="center"/>
              <w:rPr>
                <w:szCs w:val="21"/>
              </w:rPr>
            </w:pPr>
            <w:r>
              <w:t>RTTC_16_STOP</w:t>
            </w:r>
          </w:p>
        </w:tc>
        <w:tc>
          <w:tcPr>
            <w:tcW w:w="646" w:type="dxa"/>
            <w:vAlign w:val="center"/>
          </w:tcPr>
          <w:p>
            <w:pPr>
              <w:jc w:val="center"/>
              <w:rPr>
                <w:szCs w:val="21"/>
              </w:rPr>
            </w:pPr>
            <w:r>
              <w:t>00021010H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52</w:t>
            </w:r>
          </w:p>
        </w:tc>
        <w:tc>
          <w:tcPr>
            <w:tcW w:w="675" w:type="dxa"/>
            <w:vAlign w:val="center"/>
          </w:tcPr>
          <w:p>
            <w:pPr>
              <w:jc w:val="center"/>
              <w:rPr>
                <w:szCs w:val="21"/>
              </w:rPr>
            </w:pPr>
            <w:r>
              <w:t>KSM02-17</w:t>
            </w:r>
          </w:p>
        </w:tc>
        <w:tc>
          <w:tcPr>
            <w:tcW w:w="2934" w:type="dxa"/>
            <w:vAlign w:val="center"/>
          </w:tcPr>
          <w:p>
            <w:pPr>
              <w:jc w:val="center"/>
              <w:rPr>
                <w:szCs w:val="21"/>
              </w:rPr>
            </w:pPr>
            <w:r>
              <w:t>RTTC_17_STOP</w:t>
            </w:r>
          </w:p>
        </w:tc>
        <w:tc>
          <w:tcPr>
            <w:tcW w:w="646" w:type="dxa"/>
            <w:vAlign w:val="center"/>
          </w:tcPr>
          <w:p>
            <w:pPr>
              <w:jc w:val="center"/>
              <w:rPr>
                <w:szCs w:val="21"/>
              </w:rPr>
            </w:pPr>
            <w:r>
              <w:t>00021111H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53</w:t>
            </w:r>
          </w:p>
        </w:tc>
        <w:tc>
          <w:tcPr>
            <w:tcW w:w="675" w:type="dxa"/>
            <w:vAlign w:val="center"/>
          </w:tcPr>
          <w:p>
            <w:pPr>
              <w:jc w:val="center"/>
              <w:rPr>
                <w:szCs w:val="21"/>
              </w:rPr>
            </w:pPr>
            <w:r>
              <w:t>KSM02-18</w:t>
            </w:r>
          </w:p>
        </w:tc>
        <w:tc>
          <w:tcPr>
            <w:tcW w:w="2934" w:type="dxa"/>
            <w:vAlign w:val="center"/>
          </w:tcPr>
          <w:p>
            <w:pPr>
              <w:jc w:val="center"/>
              <w:rPr>
                <w:szCs w:val="21"/>
              </w:rPr>
            </w:pPr>
            <w:r>
              <w:t>RTTC_18_STOP</w:t>
            </w:r>
          </w:p>
        </w:tc>
        <w:tc>
          <w:tcPr>
            <w:tcW w:w="646" w:type="dxa"/>
            <w:vAlign w:val="center"/>
          </w:tcPr>
          <w:p>
            <w:pPr>
              <w:jc w:val="center"/>
              <w:rPr>
                <w:szCs w:val="21"/>
              </w:rPr>
            </w:pPr>
            <w:r>
              <w:t>00021212H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54</w:t>
            </w:r>
          </w:p>
        </w:tc>
        <w:tc>
          <w:tcPr>
            <w:tcW w:w="675" w:type="dxa"/>
            <w:vAlign w:val="center"/>
          </w:tcPr>
          <w:p>
            <w:pPr>
              <w:jc w:val="center"/>
              <w:rPr>
                <w:szCs w:val="21"/>
              </w:rPr>
            </w:pPr>
            <w:r>
              <w:t>KSM02-19</w:t>
            </w:r>
          </w:p>
        </w:tc>
        <w:tc>
          <w:tcPr>
            <w:tcW w:w="2934" w:type="dxa"/>
            <w:vAlign w:val="center"/>
          </w:tcPr>
          <w:p>
            <w:pPr>
              <w:jc w:val="center"/>
              <w:rPr>
                <w:szCs w:val="21"/>
              </w:rPr>
            </w:pPr>
            <w:r>
              <w:t>RTTC_19_STOP</w:t>
            </w:r>
          </w:p>
        </w:tc>
        <w:tc>
          <w:tcPr>
            <w:tcW w:w="646" w:type="dxa"/>
            <w:vAlign w:val="center"/>
          </w:tcPr>
          <w:p>
            <w:pPr>
              <w:jc w:val="center"/>
              <w:rPr>
                <w:szCs w:val="21"/>
              </w:rPr>
            </w:pPr>
            <w:r>
              <w:t>00021313H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55</w:t>
            </w:r>
          </w:p>
        </w:tc>
        <w:tc>
          <w:tcPr>
            <w:tcW w:w="675" w:type="dxa"/>
            <w:vAlign w:val="center"/>
          </w:tcPr>
          <w:p>
            <w:pPr>
              <w:jc w:val="center"/>
              <w:rPr>
                <w:szCs w:val="21"/>
              </w:rPr>
            </w:pPr>
            <w:r>
              <w:t>KSM02-20</w:t>
            </w:r>
          </w:p>
        </w:tc>
        <w:tc>
          <w:tcPr>
            <w:tcW w:w="2934" w:type="dxa"/>
            <w:vAlign w:val="center"/>
          </w:tcPr>
          <w:p>
            <w:pPr>
              <w:jc w:val="center"/>
              <w:rPr>
                <w:szCs w:val="21"/>
              </w:rPr>
            </w:pPr>
            <w:r>
              <w:t>RTTC_20_STOP</w:t>
            </w:r>
          </w:p>
        </w:tc>
        <w:tc>
          <w:tcPr>
            <w:tcW w:w="646" w:type="dxa"/>
            <w:vAlign w:val="center"/>
          </w:tcPr>
          <w:p>
            <w:pPr>
              <w:jc w:val="center"/>
              <w:rPr>
                <w:szCs w:val="21"/>
              </w:rPr>
            </w:pPr>
            <w:r>
              <w:t>00021414H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56</w:t>
            </w:r>
          </w:p>
        </w:tc>
        <w:tc>
          <w:tcPr>
            <w:tcW w:w="675" w:type="dxa"/>
            <w:vAlign w:val="center"/>
          </w:tcPr>
          <w:p>
            <w:pPr>
              <w:jc w:val="center"/>
              <w:rPr>
                <w:szCs w:val="21"/>
              </w:rPr>
            </w:pPr>
            <w:r>
              <w:t>KSM02-21</w:t>
            </w:r>
          </w:p>
        </w:tc>
        <w:tc>
          <w:tcPr>
            <w:tcW w:w="2934" w:type="dxa"/>
            <w:vAlign w:val="center"/>
          </w:tcPr>
          <w:p>
            <w:pPr>
              <w:jc w:val="center"/>
              <w:rPr>
                <w:szCs w:val="21"/>
              </w:rPr>
            </w:pPr>
            <w:r>
              <w:t>RTTC_21_STOP</w:t>
            </w:r>
          </w:p>
        </w:tc>
        <w:tc>
          <w:tcPr>
            <w:tcW w:w="646" w:type="dxa"/>
            <w:vAlign w:val="center"/>
          </w:tcPr>
          <w:p>
            <w:pPr>
              <w:jc w:val="center"/>
              <w:rPr>
                <w:szCs w:val="21"/>
              </w:rPr>
            </w:pPr>
            <w:r>
              <w:t>00021515H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57</w:t>
            </w:r>
          </w:p>
        </w:tc>
        <w:tc>
          <w:tcPr>
            <w:tcW w:w="675" w:type="dxa"/>
            <w:vAlign w:val="center"/>
          </w:tcPr>
          <w:p>
            <w:pPr>
              <w:jc w:val="center"/>
              <w:rPr>
                <w:szCs w:val="21"/>
              </w:rPr>
            </w:pPr>
            <w:r>
              <w:t>KSM02-22</w:t>
            </w:r>
          </w:p>
        </w:tc>
        <w:tc>
          <w:tcPr>
            <w:tcW w:w="2934" w:type="dxa"/>
            <w:vAlign w:val="center"/>
          </w:tcPr>
          <w:p>
            <w:pPr>
              <w:jc w:val="center"/>
              <w:rPr>
                <w:szCs w:val="21"/>
              </w:rPr>
            </w:pPr>
            <w:r>
              <w:t>RTTC_22_STOP</w:t>
            </w:r>
          </w:p>
        </w:tc>
        <w:tc>
          <w:tcPr>
            <w:tcW w:w="646" w:type="dxa"/>
            <w:vAlign w:val="center"/>
          </w:tcPr>
          <w:p>
            <w:pPr>
              <w:jc w:val="center"/>
              <w:rPr>
                <w:szCs w:val="21"/>
              </w:rPr>
            </w:pPr>
            <w:r>
              <w:t>00021616H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58</w:t>
            </w:r>
          </w:p>
        </w:tc>
        <w:tc>
          <w:tcPr>
            <w:tcW w:w="675" w:type="dxa"/>
            <w:vAlign w:val="center"/>
          </w:tcPr>
          <w:p>
            <w:pPr>
              <w:jc w:val="center"/>
              <w:rPr>
                <w:szCs w:val="21"/>
              </w:rPr>
            </w:pPr>
            <w:r>
              <w:t>KSM02-23</w:t>
            </w:r>
          </w:p>
        </w:tc>
        <w:tc>
          <w:tcPr>
            <w:tcW w:w="2934" w:type="dxa"/>
            <w:vAlign w:val="center"/>
          </w:tcPr>
          <w:p>
            <w:pPr>
              <w:jc w:val="center"/>
              <w:rPr>
                <w:szCs w:val="21"/>
              </w:rPr>
            </w:pPr>
            <w:r>
              <w:t>RTTC_23_STOP</w:t>
            </w:r>
          </w:p>
        </w:tc>
        <w:tc>
          <w:tcPr>
            <w:tcW w:w="646" w:type="dxa"/>
            <w:vAlign w:val="center"/>
          </w:tcPr>
          <w:p>
            <w:pPr>
              <w:jc w:val="center"/>
              <w:rPr>
                <w:szCs w:val="21"/>
              </w:rPr>
            </w:pPr>
            <w:r>
              <w:t>00021717H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59</w:t>
            </w:r>
          </w:p>
        </w:tc>
        <w:tc>
          <w:tcPr>
            <w:tcW w:w="675" w:type="dxa"/>
            <w:vAlign w:val="center"/>
          </w:tcPr>
          <w:p>
            <w:pPr>
              <w:jc w:val="center"/>
              <w:rPr>
                <w:szCs w:val="21"/>
              </w:rPr>
            </w:pPr>
            <w:r>
              <w:t>KSM02-24</w:t>
            </w:r>
          </w:p>
        </w:tc>
        <w:tc>
          <w:tcPr>
            <w:tcW w:w="2934" w:type="dxa"/>
            <w:vAlign w:val="center"/>
          </w:tcPr>
          <w:p>
            <w:pPr>
              <w:jc w:val="center"/>
              <w:rPr>
                <w:szCs w:val="21"/>
              </w:rPr>
            </w:pPr>
            <w:r>
              <w:t>RTTC_24_STOP</w:t>
            </w:r>
          </w:p>
        </w:tc>
        <w:tc>
          <w:tcPr>
            <w:tcW w:w="646" w:type="dxa"/>
            <w:vAlign w:val="center"/>
          </w:tcPr>
          <w:p>
            <w:pPr>
              <w:jc w:val="center"/>
              <w:rPr>
                <w:szCs w:val="21"/>
              </w:rPr>
            </w:pPr>
            <w:r>
              <w:t>00021818H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60</w:t>
            </w:r>
          </w:p>
        </w:tc>
        <w:tc>
          <w:tcPr>
            <w:tcW w:w="675" w:type="dxa"/>
            <w:vAlign w:val="center"/>
          </w:tcPr>
          <w:p>
            <w:pPr>
              <w:jc w:val="center"/>
              <w:rPr>
                <w:szCs w:val="21"/>
              </w:rPr>
            </w:pPr>
            <w:r>
              <w:t>KSM02-25</w:t>
            </w:r>
          </w:p>
        </w:tc>
        <w:tc>
          <w:tcPr>
            <w:tcW w:w="2934" w:type="dxa"/>
            <w:vAlign w:val="center"/>
          </w:tcPr>
          <w:p>
            <w:pPr>
              <w:jc w:val="center"/>
              <w:rPr>
                <w:szCs w:val="21"/>
              </w:rPr>
            </w:pPr>
            <w:r>
              <w:t>RTTC_25_STOP</w:t>
            </w:r>
          </w:p>
        </w:tc>
        <w:tc>
          <w:tcPr>
            <w:tcW w:w="646" w:type="dxa"/>
            <w:vAlign w:val="center"/>
          </w:tcPr>
          <w:p>
            <w:pPr>
              <w:jc w:val="center"/>
              <w:rPr>
                <w:szCs w:val="21"/>
              </w:rPr>
            </w:pPr>
            <w:r>
              <w:t>00021919H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61</w:t>
            </w:r>
          </w:p>
        </w:tc>
        <w:tc>
          <w:tcPr>
            <w:tcW w:w="675" w:type="dxa"/>
            <w:vAlign w:val="center"/>
          </w:tcPr>
          <w:p>
            <w:pPr>
              <w:jc w:val="center"/>
              <w:rPr>
                <w:szCs w:val="21"/>
              </w:rPr>
            </w:pPr>
            <w:r>
              <w:t>KSM02-26</w:t>
            </w:r>
          </w:p>
        </w:tc>
        <w:tc>
          <w:tcPr>
            <w:tcW w:w="2934" w:type="dxa"/>
            <w:vAlign w:val="center"/>
          </w:tcPr>
          <w:p>
            <w:pPr>
              <w:jc w:val="center"/>
              <w:rPr>
                <w:szCs w:val="21"/>
              </w:rPr>
            </w:pPr>
            <w:r>
              <w:t>RTTC_26_STOP</w:t>
            </w:r>
          </w:p>
        </w:tc>
        <w:tc>
          <w:tcPr>
            <w:tcW w:w="646" w:type="dxa"/>
            <w:vAlign w:val="center"/>
          </w:tcPr>
          <w:p>
            <w:pPr>
              <w:jc w:val="center"/>
              <w:rPr>
                <w:szCs w:val="21"/>
              </w:rPr>
            </w:pPr>
            <w:r>
              <w:t>00021A1AH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62</w:t>
            </w:r>
          </w:p>
        </w:tc>
        <w:tc>
          <w:tcPr>
            <w:tcW w:w="675" w:type="dxa"/>
            <w:vAlign w:val="center"/>
          </w:tcPr>
          <w:p>
            <w:pPr>
              <w:jc w:val="center"/>
              <w:rPr>
                <w:szCs w:val="21"/>
              </w:rPr>
            </w:pPr>
            <w:r>
              <w:t>KSM02-27</w:t>
            </w:r>
          </w:p>
        </w:tc>
        <w:tc>
          <w:tcPr>
            <w:tcW w:w="2934" w:type="dxa"/>
            <w:vAlign w:val="center"/>
          </w:tcPr>
          <w:p>
            <w:pPr>
              <w:jc w:val="center"/>
              <w:rPr>
                <w:szCs w:val="21"/>
              </w:rPr>
            </w:pPr>
            <w:r>
              <w:t>RTTC_27_STOP</w:t>
            </w:r>
          </w:p>
        </w:tc>
        <w:tc>
          <w:tcPr>
            <w:tcW w:w="646" w:type="dxa"/>
            <w:vAlign w:val="center"/>
          </w:tcPr>
          <w:p>
            <w:pPr>
              <w:jc w:val="center"/>
              <w:rPr>
                <w:szCs w:val="21"/>
              </w:rPr>
            </w:pPr>
            <w:r>
              <w:t>00021B1BH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63</w:t>
            </w:r>
          </w:p>
        </w:tc>
        <w:tc>
          <w:tcPr>
            <w:tcW w:w="675" w:type="dxa"/>
            <w:vAlign w:val="center"/>
          </w:tcPr>
          <w:p>
            <w:pPr>
              <w:jc w:val="center"/>
              <w:rPr>
                <w:szCs w:val="21"/>
              </w:rPr>
            </w:pPr>
            <w:r>
              <w:t>KSM02-28</w:t>
            </w:r>
          </w:p>
        </w:tc>
        <w:tc>
          <w:tcPr>
            <w:tcW w:w="2934" w:type="dxa"/>
            <w:vAlign w:val="center"/>
          </w:tcPr>
          <w:p>
            <w:pPr>
              <w:jc w:val="center"/>
              <w:rPr>
                <w:szCs w:val="21"/>
              </w:rPr>
            </w:pPr>
            <w:r>
              <w:t>RTTC_28_STOP</w:t>
            </w:r>
          </w:p>
        </w:tc>
        <w:tc>
          <w:tcPr>
            <w:tcW w:w="646" w:type="dxa"/>
            <w:vAlign w:val="center"/>
          </w:tcPr>
          <w:p>
            <w:pPr>
              <w:jc w:val="center"/>
              <w:rPr>
                <w:szCs w:val="21"/>
              </w:rPr>
            </w:pPr>
            <w:r>
              <w:t>00021C1CH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64</w:t>
            </w:r>
          </w:p>
        </w:tc>
        <w:tc>
          <w:tcPr>
            <w:tcW w:w="675" w:type="dxa"/>
            <w:vAlign w:val="center"/>
          </w:tcPr>
          <w:p>
            <w:pPr>
              <w:jc w:val="center"/>
              <w:rPr>
                <w:szCs w:val="21"/>
              </w:rPr>
            </w:pPr>
            <w:r>
              <w:t>KSM02-29</w:t>
            </w:r>
          </w:p>
        </w:tc>
        <w:tc>
          <w:tcPr>
            <w:tcW w:w="2934" w:type="dxa"/>
            <w:vAlign w:val="center"/>
          </w:tcPr>
          <w:p>
            <w:pPr>
              <w:jc w:val="center"/>
              <w:rPr>
                <w:szCs w:val="21"/>
              </w:rPr>
            </w:pPr>
            <w:r>
              <w:t>RTTC_29_STOP</w:t>
            </w:r>
          </w:p>
        </w:tc>
        <w:tc>
          <w:tcPr>
            <w:tcW w:w="646" w:type="dxa"/>
            <w:vAlign w:val="center"/>
          </w:tcPr>
          <w:p>
            <w:pPr>
              <w:jc w:val="center"/>
              <w:rPr>
                <w:szCs w:val="21"/>
              </w:rPr>
            </w:pPr>
            <w:r>
              <w:t>00021D1DH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65</w:t>
            </w:r>
          </w:p>
        </w:tc>
        <w:tc>
          <w:tcPr>
            <w:tcW w:w="675" w:type="dxa"/>
            <w:vAlign w:val="center"/>
          </w:tcPr>
          <w:p>
            <w:pPr>
              <w:jc w:val="center"/>
              <w:rPr>
                <w:szCs w:val="21"/>
              </w:rPr>
            </w:pPr>
            <w:r>
              <w:t>KSM02-30</w:t>
            </w:r>
          </w:p>
        </w:tc>
        <w:tc>
          <w:tcPr>
            <w:tcW w:w="2934" w:type="dxa"/>
            <w:vAlign w:val="center"/>
          </w:tcPr>
          <w:p>
            <w:pPr>
              <w:jc w:val="center"/>
              <w:rPr>
                <w:szCs w:val="21"/>
              </w:rPr>
            </w:pPr>
            <w:r>
              <w:t>RTTC_30_STOP</w:t>
            </w:r>
          </w:p>
        </w:tc>
        <w:tc>
          <w:tcPr>
            <w:tcW w:w="646" w:type="dxa"/>
            <w:vAlign w:val="center"/>
          </w:tcPr>
          <w:p>
            <w:pPr>
              <w:jc w:val="center"/>
              <w:rPr>
                <w:szCs w:val="21"/>
              </w:rPr>
            </w:pPr>
            <w:r>
              <w:t>00021E1EH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66</w:t>
            </w:r>
          </w:p>
        </w:tc>
        <w:tc>
          <w:tcPr>
            <w:tcW w:w="675" w:type="dxa"/>
            <w:vAlign w:val="center"/>
          </w:tcPr>
          <w:p>
            <w:pPr>
              <w:jc w:val="center"/>
              <w:rPr>
                <w:szCs w:val="21"/>
              </w:rPr>
            </w:pPr>
            <w:r>
              <w:t>KSM02-31</w:t>
            </w:r>
          </w:p>
        </w:tc>
        <w:tc>
          <w:tcPr>
            <w:tcW w:w="2934" w:type="dxa"/>
            <w:vAlign w:val="center"/>
          </w:tcPr>
          <w:p>
            <w:pPr>
              <w:jc w:val="center"/>
              <w:rPr>
                <w:szCs w:val="21"/>
              </w:rPr>
            </w:pPr>
            <w:r>
              <w:t>RTTC_31_STOP</w:t>
            </w:r>
          </w:p>
        </w:tc>
        <w:tc>
          <w:tcPr>
            <w:tcW w:w="646" w:type="dxa"/>
            <w:vAlign w:val="center"/>
          </w:tcPr>
          <w:p>
            <w:pPr>
              <w:jc w:val="center"/>
              <w:rPr>
                <w:szCs w:val="21"/>
              </w:rPr>
            </w:pPr>
            <w:r>
              <w:t>00021F1FH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67</w:t>
            </w:r>
          </w:p>
        </w:tc>
        <w:tc>
          <w:tcPr>
            <w:tcW w:w="675" w:type="dxa"/>
            <w:vAlign w:val="center"/>
          </w:tcPr>
          <w:p>
            <w:pPr>
              <w:jc w:val="center"/>
              <w:rPr>
                <w:szCs w:val="21"/>
              </w:rPr>
            </w:pPr>
            <w:r>
              <w:t>KSM03</w:t>
            </w:r>
          </w:p>
        </w:tc>
        <w:tc>
          <w:tcPr>
            <w:tcW w:w="2934" w:type="dxa"/>
            <w:vAlign w:val="center"/>
          </w:tcPr>
          <w:p>
            <w:pPr>
              <w:jc w:val="center"/>
              <w:rPr>
                <w:szCs w:val="21"/>
              </w:rPr>
            </w:pPr>
            <w:r>
              <w:t>RTTC_XX~YY_CLEAR</w:t>
            </w:r>
          </w:p>
        </w:tc>
        <w:tc>
          <w:tcPr>
            <w:tcW w:w="646" w:type="dxa"/>
            <w:vAlign w:val="center"/>
          </w:tcPr>
          <w:p>
            <w:pPr>
              <w:jc w:val="center"/>
              <w:rPr>
                <w:szCs w:val="21"/>
              </w:rPr>
            </w:pPr>
            <w:r>
              <w:t>0003XXXXH</w:t>
            </w:r>
          </w:p>
        </w:tc>
        <w:tc>
          <w:tcPr>
            <w:tcW w:w="3985" w:type="dxa"/>
            <w:vAlign w:val="center"/>
          </w:tcPr>
          <w:p>
            <w:pPr>
              <w:jc w:val="center"/>
              <w:rPr>
                <w:szCs w:val="21"/>
              </w:rPr>
            </w:pPr>
            <w:r>
              <w:t>Clear</w:t>
            </w:r>
            <w:r>
              <w:rPr>
                <w:rFonts w:hint="eastAsia"/>
                <w:lang w:val="en-US" w:eastAsia="zh-CN"/>
              </w:rPr>
              <w:t xml:space="preserve"> </w:t>
            </w:r>
            <w:r>
              <w:t>XX~YY</w:t>
            </w:r>
            <w:r>
              <w:rPr>
                <w:rFonts w:hint="eastAsia"/>
                <w:lang w:val="en-US" w:eastAsia="zh-CN"/>
              </w:rPr>
              <w:t xml:space="preserve"> </w:t>
            </w:r>
            <w:r>
              <w:t>RTTTC</w:t>
            </w:r>
            <w:r>
              <w:rPr>
                <w:rFonts w:hint="eastAsia"/>
                <w:lang w:val="en-US" w:eastAsia="zh-CN"/>
              </w:rPr>
              <w:t xml:space="preserve"> </w:t>
            </w:r>
            <w:r>
              <w:t>groups</w:t>
            </w:r>
            <w:r>
              <w:rPr>
                <w:rFonts w:hint="eastAsia"/>
                <w:lang w:val="en-US" w:eastAsia="zh-CN"/>
              </w:rPr>
              <w:t xml:space="preserve">. </w:t>
            </w:r>
            <w:r>
              <w:t>XX&lt;=YY&lt;32</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68</w:t>
            </w:r>
          </w:p>
        </w:tc>
        <w:tc>
          <w:tcPr>
            <w:tcW w:w="675" w:type="dxa"/>
            <w:vAlign w:val="center"/>
          </w:tcPr>
          <w:p>
            <w:pPr>
              <w:jc w:val="center"/>
              <w:rPr>
                <w:szCs w:val="21"/>
              </w:rPr>
            </w:pPr>
            <w:r>
              <w:t>KSM03-00</w:t>
            </w:r>
          </w:p>
        </w:tc>
        <w:tc>
          <w:tcPr>
            <w:tcW w:w="2934" w:type="dxa"/>
            <w:vAlign w:val="center"/>
          </w:tcPr>
          <w:p>
            <w:pPr>
              <w:jc w:val="center"/>
              <w:rPr>
                <w:szCs w:val="21"/>
              </w:rPr>
            </w:pPr>
            <w:r>
              <w:t>RTTC_0_CLEAR</w:t>
            </w:r>
          </w:p>
        </w:tc>
        <w:tc>
          <w:tcPr>
            <w:tcW w:w="646" w:type="dxa"/>
            <w:vAlign w:val="center"/>
          </w:tcPr>
          <w:p>
            <w:pPr>
              <w:jc w:val="center"/>
              <w:rPr>
                <w:szCs w:val="21"/>
              </w:rPr>
            </w:pPr>
            <w:r>
              <w:t>00030000H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69</w:t>
            </w:r>
          </w:p>
        </w:tc>
        <w:tc>
          <w:tcPr>
            <w:tcW w:w="675" w:type="dxa"/>
            <w:vAlign w:val="center"/>
          </w:tcPr>
          <w:p>
            <w:pPr>
              <w:jc w:val="center"/>
              <w:rPr>
                <w:szCs w:val="21"/>
              </w:rPr>
            </w:pPr>
            <w:r>
              <w:t>KSM03-01</w:t>
            </w:r>
          </w:p>
        </w:tc>
        <w:tc>
          <w:tcPr>
            <w:tcW w:w="2934" w:type="dxa"/>
            <w:vAlign w:val="center"/>
          </w:tcPr>
          <w:p>
            <w:pPr>
              <w:jc w:val="center"/>
              <w:rPr>
                <w:szCs w:val="21"/>
              </w:rPr>
            </w:pPr>
            <w:r>
              <w:t>RTTC_1_CLEAR</w:t>
            </w:r>
          </w:p>
        </w:tc>
        <w:tc>
          <w:tcPr>
            <w:tcW w:w="646" w:type="dxa"/>
            <w:vAlign w:val="center"/>
          </w:tcPr>
          <w:p>
            <w:pPr>
              <w:jc w:val="center"/>
              <w:rPr>
                <w:szCs w:val="21"/>
              </w:rPr>
            </w:pPr>
            <w:r>
              <w:t>00030101H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70</w:t>
            </w:r>
          </w:p>
        </w:tc>
        <w:tc>
          <w:tcPr>
            <w:tcW w:w="675" w:type="dxa"/>
            <w:vAlign w:val="center"/>
          </w:tcPr>
          <w:p>
            <w:pPr>
              <w:jc w:val="center"/>
              <w:rPr>
                <w:szCs w:val="21"/>
              </w:rPr>
            </w:pPr>
            <w:r>
              <w:t>KSM03-02</w:t>
            </w:r>
          </w:p>
        </w:tc>
        <w:tc>
          <w:tcPr>
            <w:tcW w:w="2934" w:type="dxa"/>
            <w:vAlign w:val="center"/>
          </w:tcPr>
          <w:p>
            <w:pPr>
              <w:jc w:val="center"/>
              <w:rPr>
                <w:szCs w:val="21"/>
              </w:rPr>
            </w:pPr>
            <w:r>
              <w:t>RTTC_2_CLEAR</w:t>
            </w:r>
          </w:p>
        </w:tc>
        <w:tc>
          <w:tcPr>
            <w:tcW w:w="646" w:type="dxa"/>
            <w:vAlign w:val="center"/>
          </w:tcPr>
          <w:p>
            <w:pPr>
              <w:jc w:val="center"/>
              <w:rPr>
                <w:szCs w:val="21"/>
              </w:rPr>
            </w:pPr>
            <w:r>
              <w:t>00030202H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71</w:t>
            </w:r>
          </w:p>
        </w:tc>
        <w:tc>
          <w:tcPr>
            <w:tcW w:w="675" w:type="dxa"/>
            <w:vAlign w:val="center"/>
          </w:tcPr>
          <w:p>
            <w:pPr>
              <w:jc w:val="center"/>
              <w:rPr>
                <w:szCs w:val="21"/>
              </w:rPr>
            </w:pPr>
            <w:r>
              <w:t>KSM03-03</w:t>
            </w:r>
          </w:p>
        </w:tc>
        <w:tc>
          <w:tcPr>
            <w:tcW w:w="2934" w:type="dxa"/>
            <w:vAlign w:val="center"/>
          </w:tcPr>
          <w:p>
            <w:pPr>
              <w:jc w:val="center"/>
              <w:rPr>
                <w:szCs w:val="21"/>
              </w:rPr>
            </w:pPr>
            <w:r>
              <w:t>RTTC_3_CLEAR</w:t>
            </w:r>
          </w:p>
        </w:tc>
        <w:tc>
          <w:tcPr>
            <w:tcW w:w="646" w:type="dxa"/>
            <w:vAlign w:val="center"/>
          </w:tcPr>
          <w:p>
            <w:pPr>
              <w:jc w:val="center"/>
              <w:rPr>
                <w:szCs w:val="21"/>
              </w:rPr>
            </w:pPr>
            <w:r>
              <w:t>00030303H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72</w:t>
            </w:r>
          </w:p>
        </w:tc>
        <w:tc>
          <w:tcPr>
            <w:tcW w:w="675" w:type="dxa"/>
            <w:vAlign w:val="center"/>
          </w:tcPr>
          <w:p>
            <w:pPr>
              <w:jc w:val="center"/>
              <w:rPr>
                <w:szCs w:val="21"/>
              </w:rPr>
            </w:pPr>
            <w:r>
              <w:t>KSM03-04</w:t>
            </w:r>
          </w:p>
        </w:tc>
        <w:tc>
          <w:tcPr>
            <w:tcW w:w="2934" w:type="dxa"/>
            <w:vAlign w:val="center"/>
          </w:tcPr>
          <w:p>
            <w:pPr>
              <w:jc w:val="center"/>
              <w:rPr>
                <w:szCs w:val="21"/>
              </w:rPr>
            </w:pPr>
            <w:r>
              <w:t>RTTC_4_CLEAR</w:t>
            </w:r>
          </w:p>
        </w:tc>
        <w:tc>
          <w:tcPr>
            <w:tcW w:w="646" w:type="dxa"/>
            <w:vAlign w:val="center"/>
          </w:tcPr>
          <w:p>
            <w:pPr>
              <w:jc w:val="center"/>
              <w:rPr>
                <w:szCs w:val="21"/>
              </w:rPr>
            </w:pPr>
            <w:r>
              <w:t>00030404H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73</w:t>
            </w:r>
          </w:p>
        </w:tc>
        <w:tc>
          <w:tcPr>
            <w:tcW w:w="675" w:type="dxa"/>
            <w:vAlign w:val="center"/>
          </w:tcPr>
          <w:p>
            <w:pPr>
              <w:jc w:val="center"/>
              <w:rPr>
                <w:szCs w:val="21"/>
              </w:rPr>
            </w:pPr>
            <w:r>
              <w:t>KSM03-05</w:t>
            </w:r>
          </w:p>
        </w:tc>
        <w:tc>
          <w:tcPr>
            <w:tcW w:w="2934" w:type="dxa"/>
            <w:vAlign w:val="center"/>
          </w:tcPr>
          <w:p>
            <w:pPr>
              <w:jc w:val="center"/>
              <w:rPr>
                <w:szCs w:val="21"/>
              </w:rPr>
            </w:pPr>
            <w:r>
              <w:t>RTTC_5_CLEAR</w:t>
            </w:r>
          </w:p>
        </w:tc>
        <w:tc>
          <w:tcPr>
            <w:tcW w:w="646" w:type="dxa"/>
            <w:vAlign w:val="center"/>
          </w:tcPr>
          <w:p>
            <w:pPr>
              <w:jc w:val="center"/>
              <w:rPr>
                <w:szCs w:val="21"/>
              </w:rPr>
            </w:pPr>
            <w:r>
              <w:t>00030505H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74</w:t>
            </w:r>
          </w:p>
        </w:tc>
        <w:tc>
          <w:tcPr>
            <w:tcW w:w="675" w:type="dxa"/>
            <w:vAlign w:val="center"/>
          </w:tcPr>
          <w:p>
            <w:pPr>
              <w:jc w:val="center"/>
              <w:rPr>
                <w:szCs w:val="21"/>
              </w:rPr>
            </w:pPr>
            <w:r>
              <w:t>KSM03-06</w:t>
            </w:r>
          </w:p>
        </w:tc>
        <w:tc>
          <w:tcPr>
            <w:tcW w:w="2934" w:type="dxa"/>
            <w:vAlign w:val="center"/>
          </w:tcPr>
          <w:p>
            <w:pPr>
              <w:jc w:val="center"/>
              <w:rPr>
                <w:szCs w:val="21"/>
              </w:rPr>
            </w:pPr>
            <w:r>
              <w:t>RTTC_6_CLEAR</w:t>
            </w:r>
          </w:p>
        </w:tc>
        <w:tc>
          <w:tcPr>
            <w:tcW w:w="646" w:type="dxa"/>
            <w:vAlign w:val="center"/>
          </w:tcPr>
          <w:p>
            <w:pPr>
              <w:jc w:val="center"/>
              <w:rPr>
                <w:szCs w:val="21"/>
              </w:rPr>
            </w:pPr>
            <w:r>
              <w:t>00030606H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75</w:t>
            </w:r>
          </w:p>
        </w:tc>
        <w:tc>
          <w:tcPr>
            <w:tcW w:w="675" w:type="dxa"/>
            <w:vAlign w:val="center"/>
          </w:tcPr>
          <w:p>
            <w:pPr>
              <w:jc w:val="center"/>
              <w:rPr>
                <w:szCs w:val="21"/>
              </w:rPr>
            </w:pPr>
            <w:r>
              <w:t>KSM03-07</w:t>
            </w:r>
          </w:p>
        </w:tc>
        <w:tc>
          <w:tcPr>
            <w:tcW w:w="2934" w:type="dxa"/>
            <w:vAlign w:val="center"/>
          </w:tcPr>
          <w:p>
            <w:pPr>
              <w:jc w:val="center"/>
              <w:rPr>
                <w:szCs w:val="21"/>
              </w:rPr>
            </w:pPr>
            <w:r>
              <w:t>RTTC_7_CLEAR</w:t>
            </w:r>
          </w:p>
        </w:tc>
        <w:tc>
          <w:tcPr>
            <w:tcW w:w="646" w:type="dxa"/>
            <w:vAlign w:val="center"/>
          </w:tcPr>
          <w:p>
            <w:pPr>
              <w:jc w:val="center"/>
              <w:rPr>
                <w:szCs w:val="21"/>
              </w:rPr>
            </w:pPr>
            <w:r>
              <w:t>00030707H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76</w:t>
            </w:r>
          </w:p>
        </w:tc>
        <w:tc>
          <w:tcPr>
            <w:tcW w:w="675" w:type="dxa"/>
            <w:vAlign w:val="center"/>
          </w:tcPr>
          <w:p>
            <w:pPr>
              <w:jc w:val="center"/>
              <w:rPr>
                <w:szCs w:val="21"/>
              </w:rPr>
            </w:pPr>
            <w:r>
              <w:t>KSM03-08</w:t>
            </w:r>
          </w:p>
        </w:tc>
        <w:tc>
          <w:tcPr>
            <w:tcW w:w="2934" w:type="dxa"/>
            <w:vAlign w:val="center"/>
          </w:tcPr>
          <w:p>
            <w:pPr>
              <w:jc w:val="center"/>
              <w:rPr>
                <w:szCs w:val="21"/>
              </w:rPr>
            </w:pPr>
            <w:r>
              <w:t>RTTC_8_CLEAR</w:t>
            </w:r>
          </w:p>
        </w:tc>
        <w:tc>
          <w:tcPr>
            <w:tcW w:w="646" w:type="dxa"/>
            <w:vAlign w:val="center"/>
          </w:tcPr>
          <w:p>
            <w:pPr>
              <w:jc w:val="center"/>
              <w:rPr>
                <w:szCs w:val="21"/>
              </w:rPr>
            </w:pPr>
            <w:r>
              <w:t>00030808H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77</w:t>
            </w:r>
          </w:p>
        </w:tc>
        <w:tc>
          <w:tcPr>
            <w:tcW w:w="675" w:type="dxa"/>
            <w:vAlign w:val="center"/>
          </w:tcPr>
          <w:p>
            <w:pPr>
              <w:jc w:val="center"/>
              <w:rPr>
                <w:szCs w:val="21"/>
              </w:rPr>
            </w:pPr>
            <w:r>
              <w:t>KSM03-09</w:t>
            </w:r>
          </w:p>
        </w:tc>
        <w:tc>
          <w:tcPr>
            <w:tcW w:w="2934" w:type="dxa"/>
            <w:vAlign w:val="center"/>
          </w:tcPr>
          <w:p>
            <w:pPr>
              <w:jc w:val="center"/>
              <w:rPr>
                <w:szCs w:val="21"/>
              </w:rPr>
            </w:pPr>
            <w:r>
              <w:t>RTTC_9_CLEAR</w:t>
            </w:r>
          </w:p>
        </w:tc>
        <w:tc>
          <w:tcPr>
            <w:tcW w:w="646" w:type="dxa"/>
            <w:vAlign w:val="center"/>
          </w:tcPr>
          <w:p>
            <w:pPr>
              <w:jc w:val="center"/>
              <w:rPr>
                <w:szCs w:val="21"/>
              </w:rPr>
            </w:pPr>
            <w:r>
              <w:t>00030909H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78</w:t>
            </w:r>
          </w:p>
        </w:tc>
        <w:tc>
          <w:tcPr>
            <w:tcW w:w="675" w:type="dxa"/>
            <w:vAlign w:val="center"/>
          </w:tcPr>
          <w:p>
            <w:pPr>
              <w:jc w:val="center"/>
              <w:rPr>
                <w:szCs w:val="21"/>
              </w:rPr>
            </w:pPr>
            <w:r>
              <w:t>KSM03-10</w:t>
            </w:r>
          </w:p>
        </w:tc>
        <w:tc>
          <w:tcPr>
            <w:tcW w:w="2934" w:type="dxa"/>
            <w:vAlign w:val="center"/>
          </w:tcPr>
          <w:p>
            <w:pPr>
              <w:jc w:val="center"/>
              <w:rPr>
                <w:szCs w:val="21"/>
              </w:rPr>
            </w:pPr>
            <w:r>
              <w:t>RTTC_10_CLEAR</w:t>
            </w:r>
          </w:p>
        </w:tc>
        <w:tc>
          <w:tcPr>
            <w:tcW w:w="646" w:type="dxa"/>
            <w:vAlign w:val="center"/>
          </w:tcPr>
          <w:p>
            <w:pPr>
              <w:jc w:val="center"/>
              <w:rPr>
                <w:szCs w:val="21"/>
              </w:rPr>
            </w:pPr>
            <w:r>
              <w:t>00030A0AH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79</w:t>
            </w:r>
          </w:p>
        </w:tc>
        <w:tc>
          <w:tcPr>
            <w:tcW w:w="675" w:type="dxa"/>
            <w:vAlign w:val="center"/>
          </w:tcPr>
          <w:p>
            <w:pPr>
              <w:jc w:val="center"/>
              <w:rPr>
                <w:szCs w:val="21"/>
              </w:rPr>
            </w:pPr>
            <w:r>
              <w:t>KSM03-11</w:t>
            </w:r>
          </w:p>
        </w:tc>
        <w:tc>
          <w:tcPr>
            <w:tcW w:w="2934" w:type="dxa"/>
            <w:vAlign w:val="center"/>
          </w:tcPr>
          <w:p>
            <w:pPr>
              <w:jc w:val="center"/>
              <w:rPr>
                <w:szCs w:val="21"/>
              </w:rPr>
            </w:pPr>
            <w:r>
              <w:t>RTTC_11_CLEAR</w:t>
            </w:r>
          </w:p>
        </w:tc>
        <w:tc>
          <w:tcPr>
            <w:tcW w:w="646" w:type="dxa"/>
            <w:vAlign w:val="center"/>
          </w:tcPr>
          <w:p>
            <w:pPr>
              <w:jc w:val="center"/>
              <w:rPr>
                <w:szCs w:val="21"/>
              </w:rPr>
            </w:pPr>
            <w:r>
              <w:t>00030B0BH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80</w:t>
            </w:r>
          </w:p>
        </w:tc>
        <w:tc>
          <w:tcPr>
            <w:tcW w:w="675" w:type="dxa"/>
            <w:vAlign w:val="center"/>
          </w:tcPr>
          <w:p>
            <w:pPr>
              <w:jc w:val="center"/>
              <w:rPr>
                <w:szCs w:val="21"/>
              </w:rPr>
            </w:pPr>
            <w:r>
              <w:t>KSM03-12</w:t>
            </w:r>
          </w:p>
        </w:tc>
        <w:tc>
          <w:tcPr>
            <w:tcW w:w="2934" w:type="dxa"/>
            <w:vAlign w:val="center"/>
          </w:tcPr>
          <w:p>
            <w:pPr>
              <w:jc w:val="center"/>
              <w:rPr>
                <w:szCs w:val="21"/>
              </w:rPr>
            </w:pPr>
            <w:r>
              <w:t>RTTC_12_CLEAR</w:t>
            </w:r>
          </w:p>
        </w:tc>
        <w:tc>
          <w:tcPr>
            <w:tcW w:w="646" w:type="dxa"/>
            <w:vAlign w:val="center"/>
          </w:tcPr>
          <w:p>
            <w:pPr>
              <w:jc w:val="center"/>
              <w:rPr>
                <w:szCs w:val="21"/>
              </w:rPr>
            </w:pPr>
            <w:r>
              <w:t>00030C0CH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81</w:t>
            </w:r>
          </w:p>
        </w:tc>
        <w:tc>
          <w:tcPr>
            <w:tcW w:w="675" w:type="dxa"/>
            <w:vAlign w:val="center"/>
          </w:tcPr>
          <w:p>
            <w:pPr>
              <w:jc w:val="center"/>
              <w:rPr>
                <w:szCs w:val="21"/>
              </w:rPr>
            </w:pPr>
            <w:r>
              <w:t>KSM03-13</w:t>
            </w:r>
          </w:p>
        </w:tc>
        <w:tc>
          <w:tcPr>
            <w:tcW w:w="2934" w:type="dxa"/>
            <w:vAlign w:val="center"/>
          </w:tcPr>
          <w:p>
            <w:pPr>
              <w:jc w:val="center"/>
              <w:rPr>
                <w:szCs w:val="21"/>
              </w:rPr>
            </w:pPr>
            <w:r>
              <w:t>RTTC_13_CLEAR</w:t>
            </w:r>
          </w:p>
        </w:tc>
        <w:tc>
          <w:tcPr>
            <w:tcW w:w="646" w:type="dxa"/>
            <w:vAlign w:val="center"/>
          </w:tcPr>
          <w:p>
            <w:pPr>
              <w:jc w:val="center"/>
              <w:rPr>
                <w:szCs w:val="21"/>
              </w:rPr>
            </w:pPr>
            <w:r>
              <w:t>00030D0DH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82</w:t>
            </w:r>
          </w:p>
        </w:tc>
        <w:tc>
          <w:tcPr>
            <w:tcW w:w="675" w:type="dxa"/>
            <w:vAlign w:val="center"/>
          </w:tcPr>
          <w:p>
            <w:pPr>
              <w:jc w:val="center"/>
              <w:rPr>
                <w:szCs w:val="21"/>
              </w:rPr>
            </w:pPr>
            <w:r>
              <w:t>KSM03-14</w:t>
            </w:r>
          </w:p>
        </w:tc>
        <w:tc>
          <w:tcPr>
            <w:tcW w:w="2934" w:type="dxa"/>
            <w:vAlign w:val="center"/>
          </w:tcPr>
          <w:p>
            <w:pPr>
              <w:jc w:val="center"/>
              <w:rPr>
                <w:szCs w:val="21"/>
              </w:rPr>
            </w:pPr>
            <w:r>
              <w:t>RTTC_14_CLEAR</w:t>
            </w:r>
          </w:p>
        </w:tc>
        <w:tc>
          <w:tcPr>
            <w:tcW w:w="646" w:type="dxa"/>
            <w:vAlign w:val="center"/>
          </w:tcPr>
          <w:p>
            <w:pPr>
              <w:jc w:val="center"/>
              <w:rPr>
                <w:szCs w:val="21"/>
              </w:rPr>
            </w:pPr>
            <w:r>
              <w:t>00030E0EH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83</w:t>
            </w:r>
          </w:p>
        </w:tc>
        <w:tc>
          <w:tcPr>
            <w:tcW w:w="675" w:type="dxa"/>
            <w:vAlign w:val="center"/>
          </w:tcPr>
          <w:p>
            <w:pPr>
              <w:jc w:val="center"/>
              <w:rPr>
                <w:szCs w:val="21"/>
              </w:rPr>
            </w:pPr>
            <w:r>
              <w:t>KSM03-15</w:t>
            </w:r>
          </w:p>
        </w:tc>
        <w:tc>
          <w:tcPr>
            <w:tcW w:w="2934" w:type="dxa"/>
            <w:vAlign w:val="center"/>
          </w:tcPr>
          <w:p>
            <w:pPr>
              <w:jc w:val="center"/>
              <w:rPr>
                <w:szCs w:val="21"/>
              </w:rPr>
            </w:pPr>
            <w:r>
              <w:t>RTTC_15_CLEAR</w:t>
            </w:r>
          </w:p>
        </w:tc>
        <w:tc>
          <w:tcPr>
            <w:tcW w:w="646" w:type="dxa"/>
            <w:vAlign w:val="center"/>
          </w:tcPr>
          <w:p>
            <w:pPr>
              <w:jc w:val="center"/>
              <w:rPr>
                <w:szCs w:val="21"/>
              </w:rPr>
            </w:pPr>
            <w:r>
              <w:t>00030F0FH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84</w:t>
            </w:r>
          </w:p>
        </w:tc>
        <w:tc>
          <w:tcPr>
            <w:tcW w:w="675" w:type="dxa"/>
            <w:vAlign w:val="center"/>
          </w:tcPr>
          <w:p>
            <w:pPr>
              <w:jc w:val="center"/>
              <w:rPr>
                <w:szCs w:val="21"/>
              </w:rPr>
            </w:pPr>
            <w:r>
              <w:t>KSM03-16</w:t>
            </w:r>
          </w:p>
        </w:tc>
        <w:tc>
          <w:tcPr>
            <w:tcW w:w="2934" w:type="dxa"/>
            <w:vAlign w:val="center"/>
          </w:tcPr>
          <w:p>
            <w:pPr>
              <w:jc w:val="center"/>
              <w:rPr>
                <w:szCs w:val="21"/>
              </w:rPr>
            </w:pPr>
            <w:r>
              <w:t>RTTC_16_CLEAR</w:t>
            </w:r>
          </w:p>
        </w:tc>
        <w:tc>
          <w:tcPr>
            <w:tcW w:w="646" w:type="dxa"/>
            <w:vAlign w:val="center"/>
          </w:tcPr>
          <w:p>
            <w:pPr>
              <w:jc w:val="center"/>
              <w:rPr>
                <w:szCs w:val="21"/>
              </w:rPr>
            </w:pPr>
            <w:r>
              <w:t>00031010H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85</w:t>
            </w:r>
          </w:p>
        </w:tc>
        <w:tc>
          <w:tcPr>
            <w:tcW w:w="675" w:type="dxa"/>
            <w:vAlign w:val="center"/>
          </w:tcPr>
          <w:p>
            <w:pPr>
              <w:jc w:val="center"/>
              <w:rPr>
                <w:szCs w:val="21"/>
              </w:rPr>
            </w:pPr>
            <w:r>
              <w:t>KSM03-17</w:t>
            </w:r>
          </w:p>
        </w:tc>
        <w:tc>
          <w:tcPr>
            <w:tcW w:w="2934" w:type="dxa"/>
            <w:vAlign w:val="center"/>
          </w:tcPr>
          <w:p>
            <w:pPr>
              <w:jc w:val="center"/>
              <w:rPr>
                <w:szCs w:val="21"/>
              </w:rPr>
            </w:pPr>
            <w:r>
              <w:t>RTTC_17_CLEAR</w:t>
            </w:r>
          </w:p>
        </w:tc>
        <w:tc>
          <w:tcPr>
            <w:tcW w:w="646" w:type="dxa"/>
            <w:vAlign w:val="center"/>
          </w:tcPr>
          <w:p>
            <w:pPr>
              <w:jc w:val="center"/>
              <w:rPr>
                <w:szCs w:val="21"/>
              </w:rPr>
            </w:pPr>
            <w:r>
              <w:t>00031111H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86</w:t>
            </w:r>
          </w:p>
        </w:tc>
        <w:tc>
          <w:tcPr>
            <w:tcW w:w="675" w:type="dxa"/>
            <w:vAlign w:val="center"/>
          </w:tcPr>
          <w:p>
            <w:pPr>
              <w:jc w:val="center"/>
              <w:rPr>
                <w:szCs w:val="21"/>
              </w:rPr>
            </w:pPr>
            <w:r>
              <w:t>KSM03-18</w:t>
            </w:r>
          </w:p>
        </w:tc>
        <w:tc>
          <w:tcPr>
            <w:tcW w:w="2934" w:type="dxa"/>
            <w:vAlign w:val="center"/>
          </w:tcPr>
          <w:p>
            <w:pPr>
              <w:jc w:val="center"/>
              <w:rPr>
                <w:szCs w:val="21"/>
              </w:rPr>
            </w:pPr>
            <w:r>
              <w:t>RTTC_18_CLEAR</w:t>
            </w:r>
          </w:p>
        </w:tc>
        <w:tc>
          <w:tcPr>
            <w:tcW w:w="646" w:type="dxa"/>
            <w:vAlign w:val="center"/>
          </w:tcPr>
          <w:p>
            <w:pPr>
              <w:jc w:val="center"/>
              <w:rPr>
                <w:szCs w:val="21"/>
              </w:rPr>
            </w:pPr>
            <w:r>
              <w:t>00031212H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87</w:t>
            </w:r>
          </w:p>
        </w:tc>
        <w:tc>
          <w:tcPr>
            <w:tcW w:w="675" w:type="dxa"/>
            <w:vAlign w:val="center"/>
          </w:tcPr>
          <w:p>
            <w:pPr>
              <w:jc w:val="center"/>
              <w:rPr>
                <w:szCs w:val="21"/>
              </w:rPr>
            </w:pPr>
            <w:r>
              <w:t>KSM03-19</w:t>
            </w:r>
          </w:p>
        </w:tc>
        <w:tc>
          <w:tcPr>
            <w:tcW w:w="2934" w:type="dxa"/>
            <w:vAlign w:val="center"/>
          </w:tcPr>
          <w:p>
            <w:pPr>
              <w:jc w:val="center"/>
              <w:rPr>
                <w:szCs w:val="21"/>
              </w:rPr>
            </w:pPr>
            <w:r>
              <w:t>RTTC_19_CLEAR</w:t>
            </w:r>
          </w:p>
        </w:tc>
        <w:tc>
          <w:tcPr>
            <w:tcW w:w="646" w:type="dxa"/>
            <w:vAlign w:val="center"/>
          </w:tcPr>
          <w:p>
            <w:pPr>
              <w:jc w:val="center"/>
              <w:rPr>
                <w:szCs w:val="21"/>
              </w:rPr>
            </w:pPr>
            <w:r>
              <w:t>00031313H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88</w:t>
            </w:r>
          </w:p>
        </w:tc>
        <w:tc>
          <w:tcPr>
            <w:tcW w:w="675" w:type="dxa"/>
            <w:vAlign w:val="center"/>
          </w:tcPr>
          <w:p>
            <w:pPr>
              <w:jc w:val="center"/>
              <w:rPr>
                <w:szCs w:val="21"/>
              </w:rPr>
            </w:pPr>
            <w:r>
              <w:t>KSM03-20</w:t>
            </w:r>
          </w:p>
        </w:tc>
        <w:tc>
          <w:tcPr>
            <w:tcW w:w="2934" w:type="dxa"/>
            <w:vAlign w:val="center"/>
          </w:tcPr>
          <w:p>
            <w:pPr>
              <w:jc w:val="center"/>
              <w:rPr>
                <w:szCs w:val="21"/>
              </w:rPr>
            </w:pPr>
            <w:r>
              <w:t>RTTC_20_CLEAR</w:t>
            </w:r>
          </w:p>
        </w:tc>
        <w:tc>
          <w:tcPr>
            <w:tcW w:w="646" w:type="dxa"/>
            <w:vAlign w:val="center"/>
          </w:tcPr>
          <w:p>
            <w:pPr>
              <w:jc w:val="center"/>
              <w:rPr>
                <w:szCs w:val="21"/>
              </w:rPr>
            </w:pPr>
            <w:r>
              <w:t>00031414H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89</w:t>
            </w:r>
          </w:p>
        </w:tc>
        <w:tc>
          <w:tcPr>
            <w:tcW w:w="675" w:type="dxa"/>
            <w:vAlign w:val="center"/>
          </w:tcPr>
          <w:p>
            <w:pPr>
              <w:jc w:val="center"/>
              <w:rPr>
                <w:szCs w:val="21"/>
              </w:rPr>
            </w:pPr>
            <w:r>
              <w:t>KSM03-21</w:t>
            </w:r>
          </w:p>
        </w:tc>
        <w:tc>
          <w:tcPr>
            <w:tcW w:w="2934" w:type="dxa"/>
            <w:vAlign w:val="center"/>
          </w:tcPr>
          <w:p>
            <w:pPr>
              <w:jc w:val="center"/>
              <w:rPr>
                <w:szCs w:val="21"/>
              </w:rPr>
            </w:pPr>
            <w:r>
              <w:t>RTTC_21_CLEAR</w:t>
            </w:r>
          </w:p>
        </w:tc>
        <w:tc>
          <w:tcPr>
            <w:tcW w:w="646" w:type="dxa"/>
            <w:vAlign w:val="center"/>
          </w:tcPr>
          <w:p>
            <w:pPr>
              <w:jc w:val="center"/>
              <w:rPr>
                <w:szCs w:val="21"/>
              </w:rPr>
            </w:pPr>
            <w:r>
              <w:t>00031515H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90</w:t>
            </w:r>
          </w:p>
        </w:tc>
        <w:tc>
          <w:tcPr>
            <w:tcW w:w="675" w:type="dxa"/>
            <w:vAlign w:val="center"/>
          </w:tcPr>
          <w:p>
            <w:pPr>
              <w:jc w:val="center"/>
              <w:rPr>
                <w:szCs w:val="21"/>
              </w:rPr>
            </w:pPr>
            <w:r>
              <w:t>KSM03-22</w:t>
            </w:r>
          </w:p>
        </w:tc>
        <w:tc>
          <w:tcPr>
            <w:tcW w:w="2934" w:type="dxa"/>
            <w:vAlign w:val="center"/>
          </w:tcPr>
          <w:p>
            <w:pPr>
              <w:jc w:val="center"/>
              <w:rPr>
                <w:szCs w:val="21"/>
              </w:rPr>
            </w:pPr>
            <w:r>
              <w:t>RTTC_22_CLEAR</w:t>
            </w:r>
          </w:p>
        </w:tc>
        <w:tc>
          <w:tcPr>
            <w:tcW w:w="646" w:type="dxa"/>
            <w:vAlign w:val="center"/>
          </w:tcPr>
          <w:p>
            <w:pPr>
              <w:jc w:val="center"/>
              <w:rPr>
                <w:szCs w:val="21"/>
              </w:rPr>
            </w:pPr>
            <w:r>
              <w:t>00031616H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91</w:t>
            </w:r>
          </w:p>
        </w:tc>
        <w:tc>
          <w:tcPr>
            <w:tcW w:w="675" w:type="dxa"/>
            <w:vAlign w:val="center"/>
          </w:tcPr>
          <w:p>
            <w:pPr>
              <w:jc w:val="center"/>
              <w:rPr>
                <w:szCs w:val="21"/>
              </w:rPr>
            </w:pPr>
            <w:r>
              <w:t>KSM03-23</w:t>
            </w:r>
          </w:p>
        </w:tc>
        <w:tc>
          <w:tcPr>
            <w:tcW w:w="2934" w:type="dxa"/>
            <w:vAlign w:val="center"/>
          </w:tcPr>
          <w:p>
            <w:pPr>
              <w:jc w:val="center"/>
              <w:rPr>
                <w:szCs w:val="21"/>
              </w:rPr>
            </w:pPr>
            <w:r>
              <w:t>RTTC_23_CLEAR</w:t>
            </w:r>
          </w:p>
        </w:tc>
        <w:tc>
          <w:tcPr>
            <w:tcW w:w="646" w:type="dxa"/>
            <w:vAlign w:val="center"/>
          </w:tcPr>
          <w:p>
            <w:pPr>
              <w:jc w:val="center"/>
              <w:rPr>
                <w:szCs w:val="21"/>
              </w:rPr>
            </w:pPr>
            <w:r>
              <w:t>00031717H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92</w:t>
            </w:r>
          </w:p>
        </w:tc>
        <w:tc>
          <w:tcPr>
            <w:tcW w:w="675" w:type="dxa"/>
            <w:vAlign w:val="center"/>
          </w:tcPr>
          <w:p>
            <w:pPr>
              <w:jc w:val="center"/>
              <w:rPr>
                <w:szCs w:val="21"/>
              </w:rPr>
            </w:pPr>
            <w:r>
              <w:t>KSM03-24</w:t>
            </w:r>
          </w:p>
        </w:tc>
        <w:tc>
          <w:tcPr>
            <w:tcW w:w="2934" w:type="dxa"/>
            <w:vAlign w:val="center"/>
          </w:tcPr>
          <w:p>
            <w:pPr>
              <w:jc w:val="center"/>
              <w:rPr>
                <w:szCs w:val="21"/>
              </w:rPr>
            </w:pPr>
            <w:r>
              <w:t>RTTC_24_CLEAR</w:t>
            </w:r>
          </w:p>
        </w:tc>
        <w:tc>
          <w:tcPr>
            <w:tcW w:w="646" w:type="dxa"/>
            <w:vAlign w:val="center"/>
          </w:tcPr>
          <w:p>
            <w:pPr>
              <w:jc w:val="center"/>
              <w:rPr>
                <w:szCs w:val="21"/>
              </w:rPr>
            </w:pPr>
            <w:r>
              <w:t>00031818H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93</w:t>
            </w:r>
          </w:p>
        </w:tc>
        <w:tc>
          <w:tcPr>
            <w:tcW w:w="675" w:type="dxa"/>
            <w:vAlign w:val="center"/>
          </w:tcPr>
          <w:p>
            <w:pPr>
              <w:jc w:val="center"/>
              <w:rPr>
                <w:szCs w:val="21"/>
              </w:rPr>
            </w:pPr>
            <w:r>
              <w:t>KSM03-25</w:t>
            </w:r>
          </w:p>
        </w:tc>
        <w:tc>
          <w:tcPr>
            <w:tcW w:w="2934" w:type="dxa"/>
            <w:vAlign w:val="center"/>
          </w:tcPr>
          <w:p>
            <w:pPr>
              <w:jc w:val="center"/>
              <w:rPr>
                <w:szCs w:val="21"/>
              </w:rPr>
            </w:pPr>
            <w:r>
              <w:t>RTTC_25_CLEAR</w:t>
            </w:r>
          </w:p>
        </w:tc>
        <w:tc>
          <w:tcPr>
            <w:tcW w:w="646" w:type="dxa"/>
            <w:vAlign w:val="center"/>
          </w:tcPr>
          <w:p>
            <w:pPr>
              <w:jc w:val="center"/>
              <w:rPr>
                <w:szCs w:val="21"/>
              </w:rPr>
            </w:pPr>
            <w:r>
              <w:t>00031919H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94</w:t>
            </w:r>
          </w:p>
        </w:tc>
        <w:tc>
          <w:tcPr>
            <w:tcW w:w="675" w:type="dxa"/>
            <w:vAlign w:val="center"/>
          </w:tcPr>
          <w:p>
            <w:pPr>
              <w:jc w:val="center"/>
              <w:rPr>
                <w:szCs w:val="21"/>
              </w:rPr>
            </w:pPr>
            <w:r>
              <w:t>KSM03-26</w:t>
            </w:r>
          </w:p>
        </w:tc>
        <w:tc>
          <w:tcPr>
            <w:tcW w:w="2934" w:type="dxa"/>
            <w:vAlign w:val="center"/>
          </w:tcPr>
          <w:p>
            <w:pPr>
              <w:jc w:val="center"/>
              <w:rPr>
                <w:szCs w:val="21"/>
              </w:rPr>
            </w:pPr>
            <w:r>
              <w:t>RTTC_26_CLEAR</w:t>
            </w:r>
          </w:p>
        </w:tc>
        <w:tc>
          <w:tcPr>
            <w:tcW w:w="646" w:type="dxa"/>
            <w:vAlign w:val="center"/>
          </w:tcPr>
          <w:p>
            <w:pPr>
              <w:jc w:val="center"/>
              <w:rPr>
                <w:szCs w:val="21"/>
              </w:rPr>
            </w:pPr>
            <w:r>
              <w:t>00031A1AH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95</w:t>
            </w:r>
          </w:p>
        </w:tc>
        <w:tc>
          <w:tcPr>
            <w:tcW w:w="675" w:type="dxa"/>
            <w:vAlign w:val="center"/>
          </w:tcPr>
          <w:p>
            <w:pPr>
              <w:jc w:val="center"/>
              <w:rPr>
                <w:szCs w:val="21"/>
              </w:rPr>
            </w:pPr>
            <w:r>
              <w:t>KSM03-27</w:t>
            </w:r>
          </w:p>
        </w:tc>
        <w:tc>
          <w:tcPr>
            <w:tcW w:w="2934" w:type="dxa"/>
            <w:vAlign w:val="center"/>
          </w:tcPr>
          <w:p>
            <w:pPr>
              <w:jc w:val="center"/>
              <w:rPr>
                <w:szCs w:val="21"/>
              </w:rPr>
            </w:pPr>
            <w:r>
              <w:t>RTTC_27_CLEAR</w:t>
            </w:r>
          </w:p>
        </w:tc>
        <w:tc>
          <w:tcPr>
            <w:tcW w:w="646" w:type="dxa"/>
            <w:vAlign w:val="center"/>
          </w:tcPr>
          <w:p>
            <w:pPr>
              <w:jc w:val="center"/>
              <w:rPr>
                <w:szCs w:val="21"/>
              </w:rPr>
            </w:pPr>
            <w:r>
              <w:t>00031B1BH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96</w:t>
            </w:r>
          </w:p>
        </w:tc>
        <w:tc>
          <w:tcPr>
            <w:tcW w:w="675" w:type="dxa"/>
            <w:vAlign w:val="center"/>
          </w:tcPr>
          <w:p>
            <w:pPr>
              <w:jc w:val="center"/>
              <w:rPr>
                <w:szCs w:val="21"/>
              </w:rPr>
            </w:pPr>
            <w:r>
              <w:t>KSM03-28</w:t>
            </w:r>
          </w:p>
        </w:tc>
        <w:tc>
          <w:tcPr>
            <w:tcW w:w="2934" w:type="dxa"/>
            <w:vAlign w:val="center"/>
          </w:tcPr>
          <w:p>
            <w:pPr>
              <w:jc w:val="center"/>
              <w:rPr>
                <w:szCs w:val="21"/>
              </w:rPr>
            </w:pPr>
            <w:r>
              <w:t>RTTC_28_CLEAR</w:t>
            </w:r>
          </w:p>
        </w:tc>
        <w:tc>
          <w:tcPr>
            <w:tcW w:w="646" w:type="dxa"/>
            <w:vAlign w:val="center"/>
          </w:tcPr>
          <w:p>
            <w:pPr>
              <w:jc w:val="center"/>
              <w:rPr>
                <w:szCs w:val="21"/>
              </w:rPr>
            </w:pPr>
            <w:r>
              <w:t>00031C1CH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97</w:t>
            </w:r>
          </w:p>
        </w:tc>
        <w:tc>
          <w:tcPr>
            <w:tcW w:w="675" w:type="dxa"/>
            <w:vAlign w:val="center"/>
          </w:tcPr>
          <w:p>
            <w:pPr>
              <w:jc w:val="center"/>
              <w:rPr>
                <w:szCs w:val="21"/>
              </w:rPr>
            </w:pPr>
            <w:r>
              <w:t>KSM03-29</w:t>
            </w:r>
          </w:p>
        </w:tc>
        <w:tc>
          <w:tcPr>
            <w:tcW w:w="2934" w:type="dxa"/>
            <w:vAlign w:val="center"/>
          </w:tcPr>
          <w:p>
            <w:pPr>
              <w:jc w:val="center"/>
              <w:rPr>
                <w:szCs w:val="21"/>
              </w:rPr>
            </w:pPr>
            <w:r>
              <w:t>RTTC_29_CLEAR</w:t>
            </w:r>
          </w:p>
        </w:tc>
        <w:tc>
          <w:tcPr>
            <w:tcW w:w="646" w:type="dxa"/>
            <w:vAlign w:val="center"/>
          </w:tcPr>
          <w:p>
            <w:pPr>
              <w:jc w:val="center"/>
              <w:rPr>
                <w:szCs w:val="21"/>
              </w:rPr>
            </w:pPr>
            <w:r>
              <w:t>00031D1DH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98</w:t>
            </w:r>
          </w:p>
        </w:tc>
        <w:tc>
          <w:tcPr>
            <w:tcW w:w="675" w:type="dxa"/>
            <w:vAlign w:val="center"/>
          </w:tcPr>
          <w:p>
            <w:pPr>
              <w:jc w:val="center"/>
              <w:rPr>
                <w:szCs w:val="21"/>
              </w:rPr>
            </w:pPr>
            <w:r>
              <w:t>KSM03-30</w:t>
            </w:r>
          </w:p>
        </w:tc>
        <w:tc>
          <w:tcPr>
            <w:tcW w:w="2934" w:type="dxa"/>
            <w:vAlign w:val="center"/>
          </w:tcPr>
          <w:p>
            <w:pPr>
              <w:jc w:val="center"/>
              <w:rPr>
                <w:szCs w:val="21"/>
              </w:rPr>
            </w:pPr>
            <w:r>
              <w:t>RTTC_30_CLEAR</w:t>
            </w:r>
          </w:p>
        </w:tc>
        <w:tc>
          <w:tcPr>
            <w:tcW w:w="646" w:type="dxa"/>
            <w:vAlign w:val="center"/>
          </w:tcPr>
          <w:p>
            <w:pPr>
              <w:jc w:val="center"/>
              <w:rPr>
                <w:szCs w:val="21"/>
              </w:rPr>
            </w:pPr>
            <w:r>
              <w:t>00031E1EH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99</w:t>
            </w:r>
          </w:p>
        </w:tc>
        <w:tc>
          <w:tcPr>
            <w:tcW w:w="675" w:type="dxa"/>
            <w:vAlign w:val="center"/>
          </w:tcPr>
          <w:p>
            <w:pPr>
              <w:jc w:val="center"/>
              <w:rPr>
                <w:szCs w:val="21"/>
              </w:rPr>
            </w:pPr>
            <w:r>
              <w:t>KSM03-31</w:t>
            </w:r>
          </w:p>
        </w:tc>
        <w:tc>
          <w:tcPr>
            <w:tcW w:w="2934" w:type="dxa"/>
            <w:vAlign w:val="center"/>
          </w:tcPr>
          <w:p>
            <w:pPr>
              <w:jc w:val="center"/>
              <w:rPr>
                <w:szCs w:val="21"/>
              </w:rPr>
            </w:pPr>
            <w:r>
              <w:t>RTTC_31_CLEAR</w:t>
            </w:r>
          </w:p>
        </w:tc>
        <w:tc>
          <w:tcPr>
            <w:tcW w:w="646" w:type="dxa"/>
            <w:vAlign w:val="center"/>
          </w:tcPr>
          <w:p>
            <w:pPr>
              <w:jc w:val="center"/>
              <w:rPr>
                <w:szCs w:val="21"/>
              </w:rPr>
            </w:pPr>
            <w:r>
              <w:t>00031F1FH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100</w:t>
            </w:r>
          </w:p>
        </w:tc>
        <w:tc>
          <w:tcPr>
            <w:tcW w:w="675" w:type="dxa"/>
            <w:vAlign w:val="center"/>
          </w:tcPr>
          <w:p>
            <w:pPr>
              <w:jc w:val="center"/>
              <w:rPr>
                <w:szCs w:val="21"/>
              </w:rPr>
            </w:pPr>
            <w:r>
              <w:t>KSM04-02</w:t>
            </w:r>
          </w:p>
        </w:tc>
        <w:tc>
          <w:tcPr>
            <w:tcW w:w="2934" w:type="dxa"/>
            <w:vAlign w:val="center"/>
          </w:tcPr>
          <w:p>
            <w:pPr>
              <w:jc w:val="center"/>
              <w:rPr>
                <w:szCs w:val="21"/>
              </w:rPr>
            </w:pPr>
            <w:r>
              <w:t>Transponder_A_TM_online_SET</w:t>
            </w:r>
          </w:p>
        </w:tc>
        <w:tc>
          <w:tcPr>
            <w:tcW w:w="646" w:type="dxa"/>
            <w:vAlign w:val="center"/>
          </w:tcPr>
          <w:p>
            <w:pPr>
              <w:jc w:val="center"/>
              <w:rPr>
                <w:szCs w:val="21"/>
              </w:rPr>
            </w:pPr>
            <w:r>
              <w:t>000402AAH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101</w:t>
            </w:r>
          </w:p>
        </w:tc>
        <w:tc>
          <w:tcPr>
            <w:tcW w:w="675" w:type="dxa"/>
            <w:vAlign w:val="center"/>
          </w:tcPr>
          <w:p>
            <w:pPr>
              <w:jc w:val="center"/>
              <w:rPr>
                <w:szCs w:val="21"/>
              </w:rPr>
            </w:pPr>
            <w:r>
              <w:t>KSM04-03</w:t>
            </w:r>
          </w:p>
        </w:tc>
        <w:tc>
          <w:tcPr>
            <w:tcW w:w="2934" w:type="dxa"/>
            <w:vAlign w:val="center"/>
          </w:tcPr>
          <w:p>
            <w:pPr>
              <w:jc w:val="center"/>
              <w:rPr>
                <w:szCs w:val="21"/>
              </w:rPr>
            </w:pPr>
            <w:r>
              <w:t>PCU_TM_online_SET</w:t>
            </w:r>
          </w:p>
        </w:tc>
        <w:tc>
          <w:tcPr>
            <w:tcW w:w="646" w:type="dxa"/>
            <w:vAlign w:val="center"/>
          </w:tcPr>
          <w:p>
            <w:pPr>
              <w:jc w:val="center"/>
              <w:rPr>
                <w:szCs w:val="21"/>
              </w:rPr>
            </w:pPr>
            <w:r>
              <w:t>000403AAH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102</w:t>
            </w:r>
          </w:p>
        </w:tc>
        <w:tc>
          <w:tcPr>
            <w:tcW w:w="675" w:type="dxa"/>
            <w:vAlign w:val="center"/>
          </w:tcPr>
          <w:p>
            <w:pPr>
              <w:jc w:val="center"/>
              <w:rPr>
                <w:szCs w:val="21"/>
              </w:rPr>
            </w:pPr>
            <w:r>
              <w:t>KSM04-04</w:t>
            </w:r>
          </w:p>
        </w:tc>
        <w:tc>
          <w:tcPr>
            <w:tcW w:w="2934" w:type="dxa"/>
            <w:vAlign w:val="center"/>
          </w:tcPr>
          <w:p>
            <w:pPr>
              <w:jc w:val="center"/>
              <w:rPr>
                <w:szCs w:val="21"/>
              </w:rPr>
            </w:pPr>
            <w:r>
              <w:t>AOCC_TM_online_SET</w:t>
            </w:r>
          </w:p>
        </w:tc>
        <w:tc>
          <w:tcPr>
            <w:tcW w:w="646" w:type="dxa"/>
            <w:vAlign w:val="center"/>
          </w:tcPr>
          <w:p>
            <w:pPr>
              <w:jc w:val="center"/>
              <w:rPr>
                <w:szCs w:val="21"/>
              </w:rPr>
            </w:pPr>
            <w:r>
              <w:t>000404AAH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103</w:t>
            </w:r>
          </w:p>
        </w:tc>
        <w:tc>
          <w:tcPr>
            <w:tcW w:w="675" w:type="dxa"/>
            <w:vAlign w:val="center"/>
          </w:tcPr>
          <w:p>
            <w:pPr>
              <w:jc w:val="center"/>
              <w:rPr>
                <w:szCs w:val="21"/>
              </w:rPr>
            </w:pPr>
            <w:r>
              <w:t>KSM04-05</w:t>
            </w:r>
          </w:p>
        </w:tc>
        <w:tc>
          <w:tcPr>
            <w:tcW w:w="2934" w:type="dxa"/>
            <w:vAlign w:val="center"/>
          </w:tcPr>
          <w:p>
            <w:pPr>
              <w:jc w:val="center"/>
              <w:rPr>
                <w:szCs w:val="21"/>
              </w:rPr>
            </w:pPr>
            <w:r>
              <w:t>Transponder_TM_online_SET</w:t>
            </w:r>
          </w:p>
        </w:tc>
        <w:tc>
          <w:tcPr>
            <w:tcW w:w="646" w:type="dxa"/>
            <w:vAlign w:val="center"/>
          </w:tcPr>
          <w:p>
            <w:pPr>
              <w:jc w:val="center"/>
              <w:rPr>
                <w:szCs w:val="21"/>
              </w:rPr>
            </w:pPr>
            <w:r>
              <w:t>000405AAH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104</w:t>
            </w:r>
          </w:p>
        </w:tc>
        <w:tc>
          <w:tcPr>
            <w:tcW w:w="675" w:type="dxa"/>
            <w:vAlign w:val="center"/>
          </w:tcPr>
          <w:p>
            <w:pPr>
              <w:jc w:val="center"/>
              <w:rPr>
                <w:szCs w:val="21"/>
              </w:rPr>
            </w:pPr>
            <w:r>
              <w:t>KSM04-07</w:t>
            </w:r>
          </w:p>
        </w:tc>
        <w:tc>
          <w:tcPr>
            <w:tcW w:w="2934" w:type="dxa"/>
            <w:vAlign w:val="center"/>
          </w:tcPr>
          <w:p>
            <w:pPr>
              <w:jc w:val="center"/>
              <w:rPr>
                <w:szCs w:val="21"/>
              </w:rPr>
            </w:pPr>
            <w:r>
              <w:t>TCU_TM_online_SET</w:t>
            </w:r>
          </w:p>
        </w:tc>
        <w:tc>
          <w:tcPr>
            <w:tcW w:w="646" w:type="dxa"/>
            <w:vAlign w:val="center"/>
          </w:tcPr>
          <w:p>
            <w:pPr>
              <w:jc w:val="center"/>
              <w:rPr>
                <w:szCs w:val="21"/>
              </w:rPr>
            </w:pPr>
            <w:r>
              <w:t>000407AAH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105</w:t>
            </w:r>
          </w:p>
        </w:tc>
        <w:tc>
          <w:tcPr>
            <w:tcW w:w="675" w:type="dxa"/>
            <w:vAlign w:val="center"/>
          </w:tcPr>
          <w:p>
            <w:pPr>
              <w:jc w:val="center"/>
              <w:rPr>
                <w:szCs w:val="21"/>
              </w:rPr>
            </w:pPr>
            <w:r>
              <w:t>KSM04-08</w:t>
            </w:r>
          </w:p>
        </w:tc>
        <w:tc>
          <w:tcPr>
            <w:tcW w:w="2934" w:type="dxa"/>
            <w:vAlign w:val="center"/>
          </w:tcPr>
          <w:p>
            <w:pPr>
              <w:jc w:val="center"/>
              <w:rPr>
                <w:szCs w:val="21"/>
              </w:rPr>
            </w:pPr>
            <w:r>
              <w:t>BMU_TM_online_SET</w:t>
            </w:r>
          </w:p>
        </w:tc>
        <w:tc>
          <w:tcPr>
            <w:tcW w:w="646" w:type="dxa"/>
            <w:vAlign w:val="center"/>
          </w:tcPr>
          <w:p>
            <w:pPr>
              <w:jc w:val="center"/>
              <w:rPr>
                <w:szCs w:val="21"/>
              </w:rPr>
            </w:pPr>
            <w:r>
              <w:t>000408AAH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106</w:t>
            </w:r>
          </w:p>
        </w:tc>
        <w:tc>
          <w:tcPr>
            <w:tcW w:w="675" w:type="dxa"/>
            <w:vAlign w:val="center"/>
          </w:tcPr>
          <w:p>
            <w:pPr>
              <w:jc w:val="center"/>
              <w:rPr>
                <w:szCs w:val="21"/>
              </w:rPr>
            </w:pPr>
            <w:r>
              <w:t>KSM04-0A</w:t>
            </w:r>
          </w:p>
        </w:tc>
        <w:tc>
          <w:tcPr>
            <w:tcW w:w="2934" w:type="dxa"/>
            <w:vAlign w:val="center"/>
          </w:tcPr>
          <w:p>
            <w:pPr>
              <w:jc w:val="center"/>
              <w:rPr>
                <w:szCs w:val="21"/>
              </w:rPr>
            </w:pPr>
            <w:r>
              <w:t>GPS_TM_online_SET</w:t>
            </w:r>
          </w:p>
        </w:tc>
        <w:tc>
          <w:tcPr>
            <w:tcW w:w="646" w:type="dxa"/>
            <w:vAlign w:val="center"/>
          </w:tcPr>
          <w:p>
            <w:pPr>
              <w:jc w:val="center"/>
              <w:rPr>
                <w:szCs w:val="21"/>
              </w:rPr>
            </w:pPr>
            <w:r>
              <w:t>00040AAAH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107</w:t>
            </w:r>
          </w:p>
        </w:tc>
        <w:tc>
          <w:tcPr>
            <w:tcW w:w="675" w:type="dxa"/>
            <w:vAlign w:val="center"/>
          </w:tcPr>
          <w:p>
            <w:pPr>
              <w:jc w:val="center"/>
              <w:rPr>
                <w:szCs w:val="21"/>
              </w:rPr>
            </w:pPr>
            <w:r>
              <w:t>KSM04-0B</w:t>
            </w:r>
          </w:p>
        </w:tc>
        <w:tc>
          <w:tcPr>
            <w:tcW w:w="2934" w:type="dxa"/>
            <w:vAlign w:val="center"/>
          </w:tcPr>
          <w:p>
            <w:pPr>
              <w:jc w:val="center"/>
              <w:rPr>
                <w:szCs w:val="21"/>
              </w:rPr>
            </w:pPr>
            <w:r>
              <w:t>DCU_TM_online_SET</w:t>
            </w:r>
          </w:p>
        </w:tc>
        <w:tc>
          <w:tcPr>
            <w:tcW w:w="646" w:type="dxa"/>
            <w:vAlign w:val="center"/>
          </w:tcPr>
          <w:p>
            <w:pPr>
              <w:jc w:val="center"/>
              <w:rPr>
                <w:szCs w:val="21"/>
              </w:rPr>
            </w:pPr>
            <w:r>
              <w:t>00040BAAH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108</w:t>
            </w:r>
          </w:p>
        </w:tc>
        <w:tc>
          <w:tcPr>
            <w:tcW w:w="675" w:type="dxa"/>
            <w:vAlign w:val="center"/>
          </w:tcPr>
          <w:p>
            <w:pPr>
              <w:jc w:val="center"/>
              <w:rPr>
                <w:szCs w:val="21"/>
              </w:rPr>
            </w:pPr>
            <w:r>
              <w:t>KSM04-0C</w:t>
            </w:r>
          </w:p>
        </w:tc>
        <w:tc>
          <w:tcPr>
            <w:tcW w:w="2934" w:type="dxa"/>
            <w:vAlign w:val="center"/>
          </w:tcPr>
          <w:p>
            <w:pPr>
              <w:jc w:val="center"/>
              <w:rPr>
                <w:szCs w:val="21"/>
              </w:rPr>
            </w:pPr>
            <w:r>
              <w:t>MC_TM_online_SET</w:t>
            </w:r>
          </w:p>
        </w:tc>
        <w:tc>
          <w:tcPr>
            <w:tcW w:w="646" w:type="dxa"/>
            <w:vAlign w:val="center"/>
          </w:tcPr>
          <w:p>
            <w:pPr>
              <w:jc w:val="center"/>
              <w:rPr>
                <w:szCs w:val="21"/>
              </w:rPr>
            </w:pPr>
            <w:r>
              <w:t>00040CAAH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109</w:t>
            </w:r>
          </w:p>
        </w:tc>
        <w:tc>
          <w:tcPr>
            <w:tcW w:w="675" w:type="dxa"/>
            <w:vAlign w:val="center"/>
          </w:tcPr>
          <w:p>
            <w:pPr>
              <w:jc w:val="center"/>
              <w:rPr>
                <w:szCs w:val="21"/>
              </w:rPr>
            </w:pPr>
            <w:r>
              <w:t>KSM05-02</w:t>
            </w:r>
          </w:p>
        </w:tc>
        <w:tc>
          <w:tcPr>
            <w:tcW w:w="2934" w:type="dxa"/>
            <w:vAlign w:val="center"/>
          </w:tcPr>
          <w:p>
            <w:pPr>
              <w:jc w:val="center"/>
              <w:rPr>
                <w:szCs w:val="21"/>
              </w:rPr>
            </w:pPr>
            <w:r>
              <w:t>Transponder_A_TM_offline_SET</w:t>
            </w:r>
          </w:p>
        </w:tc>
        <w:tc>
          <w:tcPr>
            <w:tcW w:w="646" w:type="dxa"/>
            <w:vAlign w:val="center"/>
          </w:tcPr>
          <w:p>
            <w:pPr>
              <w:jc w:val="center"/>
              <w:rPr>
                <w:szCs w:val="21"/>
              </w:rPr>
            </w:pPr>
            <w:r>
              <w:t>000502AAH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110</w:t>
            </w:r>
          </w:p>
        </w:tc>
        <w:tc>
          <w:tcPr>
            <w:tcW w:w="675" w:type="dxa"/>
            <w:vAlign w:val="center"/>
          </w:tcPr>
          <w:p>
            <w:pPr>
              <w:jc w:val="center"/>
              <w:rPr>
                <w:szCs w:val="21"/>
              </w:rPr>
            </w:pPr>
            <w:r>
              <w:t>KSM05-03</w:t>
            </w:r>
          </w:p>
        </w:tc>
        <w:tc>
          <w:tcPr>
            <w:tcW w:w="2934" w:type="dxa"/>
            <w:vAlign w:val="center"/>
          </w:tcPr>
          <w:p>
            <w:pPr>
              <w:jc w:val="center"/>
              <w:rPr>
                <w:szCs w:val="21"/>
              </w:rPr>
            </w:pPr>
            <w:r>
              <w:t>PCU_TM_offline_SET</w:t>
            </w:r>
          </w:p>
        </w:tc>
        <w:tc>
          <w:tcPr>
            <w:tcW w:w="646" w:type="dxa"/>
            <w:vAlign w:val="center"/>
          </w:tcPr>
          <w:p>
            <w:pPr>
              <w:jc w:val="center"/>
              <w:rPr>
                <w:szCs w:val="21"/>
              </w:rPr>
            </w:pPr>
            <w:r>
              <w:t>000503AAH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111</w:t>
            </w:r>
          </w:p>
        </w:tc>
        <w:tc>
          <w:tcPr>
            <w:tcW w:w="675" w:type="dxa"/>
            <w:vAlign w:val="center"/>
          </w:tcPr>
          <w:p>
            <w:pPr>
              <w:jc w:val="center"/>
              <w:rPr>
                <w:szCs w:val="21"/>
              </w:rPr>
            </w:pPr>
            <w:r>
              <w:t>KSM05-04</w:t>
            </w:r>
          </w:p>
        </w:tc>
        <w:tc>
          <w:tcPr>
            <w:tcW w:w="2934" w:type="dxa"/>
            <w:vAlign w:val="center"/>
          </w:tcPr>
          <w:p>
            <w:pPr>
              <w:jc w:val="center"/>
              <w:rPr>
                <w:szCs w:val="21"/>
              </w:rPr>
            </w:pPr>
            <w:r>
              <w:t>AOCC_TM_offline_SET</w:t>
            </w:r>
          </w:p>
        </w:tc>
        <w:tc>
          <w:tcPr>
            <w:tcW w:w="646" w:type="dxa"/>
            <w:vAlign w:val="center"/>
          </w:tcPr>
          <w:p>
            <w:pPr>
              <w:jc w:val="center"/>
              <w:rPr>
                <w:szCs w:val="21"/>
              </w:rPr>
            </w:pPr>
            <w:r>
              <w:t>000504AAH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112</w:t>
            </w:r>
          </w:p>
        </w:tc>
        <w:tc>
          <w:tcPr>
            <w:tcW w:w="675" w:type="dxa"/>
            <w:vAlign w:val="center"/>
          </w:tcPr>
          <w:p>
            <w:pPr>
              <w:jc w:val="center"/>
              <w:rPr>
                <w:szCs w:val="21"/>
              </w:rPr>
            </w:pPr>
            <w:r>
              <w:t>KSM05-05</w:t>
            </w:r>
          </w:p>
        </w:tc>
        <w:tc>
          <w:tcPr>
            <w:tcW w:w="2934" w:type="dxa"/>
            <w:vAlign w:val="center"/>
          </w:tcPr>
          <w:p>
            <w:pPr>
              <w:jc w:val="center"/>
              <w:rPr>
                <w:szCs w:val="21"/>
              </w:rPr>
            </w:pPr>
            <w:r>
              <w:t>Transponder_TM_offline_SET</w:t>
            </w:r>
          </w:p>
        </w:tc>
        <w:tc>
          <w:tcPr>
            <w:tcW w:w="646" w:type="dxa"/>
            <w:vAlign w:val="center"/>
          </w:tcPr>
          <w:p>
            <w:pPr>
              <w:jc w:val="center"/>
              <w:rPr>
                <w:szCs w:val="21"/>
              </w:rPr>
            </w:pPr>
            <w:r>
              <w:t>000505AAH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113</w:t>
            </w:r>
          </w:p>
        </w:tc>
        <w:tc>
          <w:tcPr>
            <w:tcW w:w="675" w:type="dxa"/>
            <w:vAlign w:val="center"/>
          </w:tcPr>
          <w:p>
            <w:pPr>
              <w:jc w:val="center"/>
              <w:rPr>
                <w:szCs w:val="21"/>
              </w:rPr>
            </w:pPr>
            <w:r>
              <w:t>KSM05-07</w:t>
            </w:r>
          </w:p>
        </w:tc>
        <w:tc>
          <w:tcPr>
            <w:tcW w:w="2934" w:type="dxa"/>
            <w:vAlign w:val="center"/>
          </w:tcPr>
          <w:p>
            <w:pPr>
              <w:jc w:val="center"/>
              <w:rPr>
                <w:szCs w:val="21"/>
              </w:rPr>
            </w:pPr>
            <w:r>
              <w:t>TCU_TM_offline_SET</w:t>
            </w:r>
          </w:p>
        </w:tc>
        <w:tc>
          <w:tcPr>
            <w:tcW w:w="646" w:type="dxa"/>
            <w:vAlign w:val="center"/>
          </w:tcPr>
          <w:p>
            <w:pPr>
              <w:jc w:val="center"/>
              <w:rPr>
                <w:szCs w:val="21"/>
              </w:rPr>
            </w:pPr>
            <w:r>
              <w:t>000507AAH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114</w:t>
            </w:r>
          </w:p>
        </w:tc>
        <w:tc>
          <w:tcPr>
            <w:tcW w:w="675" w:type="dxa"/>
            <w:vAlign w:val="center"/>
          </w:tcPr>
          <w:p>
            <w:pPr>
              <w:jc w:val="center"/>
              <w:rPr>
                <w:szCs w:val="21"/>
              </w:rPr>
            </w:pPr>
            <w:r>
              <w:t>KSM05-08</w:t>
            </w:r>
          </w:p>
        </w:tc>
        <w:tc>
          <w:tcPr>
            <w:tcW w:w="2934" w:type="dxa"/>
            <w:vAlign w:val="center"/>
          </w:tcPr>
          <w:p>
            <w:pPr>
              <w:jc w:val="center"/>
              <w:rPr>
                <w:szCs w:val="21"/>
              </w:rPr>
            </w:pPr>
            <w:r>
              <w:t>BMU_TM_offline_SET</w:t>
            </w:r>
          </w:p>
        </w:tc>
        <w:tc>
          <w:tcPr>
            <w:tcW w:w="646" w:type="dxa"/>
            <w:vAlign w:val="center"/>
          </w:tcPr>
          <w:p>
            <w:pPr>
              <w:jc w:val="center"/>
              <w:rPr>
                <w:szCs w:val="21"/>
              </w:rPr>
            </w:pPr>
            <w:r>
              <w:t>000508AAH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115</w:t>
            </w:r>
          </w:p>
        </w:tc>
        <w:tc>
          <w:tcPr>
            <w:tcW w:w="675" w:type="dxa"/>
            <w:vAlign w:val="center"/>
          </w:tcPr>
          <w:p>
            <w:pPr>
              <w:jc w:val="center"/>
              <w:rPr>
                <w:szCs w:val="21"/>
              </w:rPr>
            </w:pPr>
            <w:r>
              <w:t>KSM05-0A</w:t>
            </w:r>
          </w:p>
        </w:tc>
        <w:tc>
          <w:tcPr>
            <w:tcW w:w="2934" w:type="dxa"/>
            <w:vAlign w:val="center"/>
          </w:tcPr>
          <w:p>
            <w:pPr>
              <w:jc w:val="center"/>
              <w:rPr>
                <w:szCs w:val="21"/>
              </w:rPr>
            </w:pPr>
            <w:r>
              <w:t>GPS_TM_offline_SET</w:t>
            </w:r>
          </w:p>
        </w:tc>
        <w:tc>
          <w:tcPr>
            <w:tcW w:w="646" w:type="dxa"/>
            <w:vAlign w:val="center"/>
          </w:tcPr>
          <w:p>
            <w:pPr>
              <w:jc w:val="center"/>
              <w:rPr>
                <w:szCs w:val="21"/>
              </w:rPr>
            </w:pPr>
            <w:r>
              <w:t>00050AAAH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116</w:t>
            </w:r>
          </w:p>
        </w:tc>
        <w:tc>
          <w:tcPr>
            <w:tcW w:w="675" w:type="dxa"/>
            <w:vAlign w:val="center"/>
          </w:tcPr>
          <w:p>
            <w:pPr>
              <w:jc w:val="center"/>
              <w:rPr>
                <w:szCs w:val="21"/>
              </w:rPr>
            </w:pPr>
            <w:r>
              <w:t>KSM05-0B</w:t>
            </w:r>
          </w:p>
        </w:tc>
        <w:tc>
          <w:tcPr>
            <w:tcW w:w="2934" w:type="dxa"/>
            <w:vAlign w:val="center"/>
          </w:tcPr>
          <w:p>
            <w:pPr>
              <w:jc w:val="center"/>
              <w:rPr>
                <w:szCs w:val="21"/>
              </w:rPr>
            </w:pPr>
            <w:r>
              <w:t>DCU_TM_offline_SET</w:t>
            </w:r>
          </w:p>
        </w:tc>
        <w:tc>
          <w:tcPr>
            <w:tcW w:w="646" w:type="dxa"/>
            <w:vAlign w:val="center"/>
          </w:tcPr>
          <w:p>
            <w:pPr>
              <w:jc w:val="center"/>
              <w:rPr>
                <w:szCs w:val="21"/>
              </w:rPr>
            </w:pPr>
            <w:r>
              <w:t>00050BAAH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117</w:t>
            </w:r>
          </w:p>
        </w:tc>
        <w:tc>
          <w:tcPr>
            <w:tcW w:w="675" w:type="dxa"/>
            <w:vAlign w:val="center"/>
          </w:tcPr>
          <w:p>
            <w:pPr>
              <w:jc w:val="center"/>
              <w:rPr>
                <w:szCs w:val="21"/>
              </w:rPr>
            </w:pPr>
            <w:r>
              <w:t>KSM05-0C</w:t>
            </w:r>
          </w:p>
        </w:tc>
        <w:tc>
          <w:tcPr>
            <w:tcW w:w="2934" w:type="dxa"/>
            <w:vAlign w:val="center"/>
          </w:tcPr>
          <w:p>
            <w:pPr>
              <w:jc w:val="center"/>
              <w:rPr>
                <w:szCs w:val="21"/>
              </w:rPr>
            </w:pPr>
            <w:r>
              <w:t>MC_TM_offline_SET</w:t>
            </w:r>
          </w:p>
        </w:tc>
        <w:tc>
          <w:tcPr>
            <w:tcW w:w="646" w:type="dxa"/>
            <w:vAlign w:val="center"/>
          </w:tcPr>
          <w:p>
            <w:pPr>
              <w:jc w:val="center"/>
              <w:rPr>
                <w:szCs w:val="21"/>
              </w:rPr>
            </w:pPr>
            <w:r>
              <w:t>00050CAAH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118</w:t>
            </w:r>
          </w:p>
        </w:tc>
        <w:tc>
          <w:tcPr>
            <w:tcW w:w="675" w:type="dxa"/>
            <w:vAlign w:val="center"/>
          </w:tcPr>
          <w:p>
            <w:pPr>
              <w:jc w:val="center"/>
              <w:rPr>
                <w:szCs w:val="21"/>
              </w:rPr>
            </w:pPr>
            <w:r>
              <w:t>KSM06</w:t>
            </w:r>
          </w:p>
        </w:tc>
        <w:tc>
          <w:tcPr>
            <w:tcW w:w="2934" w:type="dxa"/>
            <w:vAlign w:val="center"/>
          </w:tcPr>
          <w:p>
            <w:pPr>
              <w:jc w:val="center"/>
              <w:rPr>
                <w:szCs w:val="21"/>
              </w:rPr>
            </w:pPr>
            <w:r>
              <w:t>All_Subcomputers_online_SET</w:t>
            </w:r>
          </w:p>
        </w:tc>
        <w:tc>
          <w:tcPr>
            <w:tcW w:w="646" w:type="dxa"/>
            <w:vAlign w:val="center"/>
          </w:tcPr>
          <w:p>
            <w:pPr>
              <w:jc w:val="center"/>
              <w:rPr>
                <w:szCs w:val="21"/>
              </w:rPr>
            </w:pPr>
            <w:r>
              <w:t>0006AAAAH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119</w:t>
            </w:r>
          </w:p>
        </w:tc>
        <w:tc>
          <w:tcPr>
            <w:tcW w:w="675" w:type="dxa"/>
            <w:vAlign w:val="center"/>
          </w:tcPr>
          <w:p>
            <w:pPr>
              <w:jc w:val="center"/>
              <w:rPr>
                <w:szCs w:val="21"/>
              </w:rPr>
            </w:pPr>
            <w:r>
              <w:t>KSM07</w:t>
            </w:r>
          </w:p>
        </w:tc>
        <w:tc>
          <w:tcPr>
            <w:tcW w:w="2934" w:type="dxa"/>
            <w:vAlign w:val="center"/>
          </w:tcPr>
          <w:p>
            <w:pPr>
              <w:jc w:val="center"/>
              <w:rPr>
                <w:szCs w:val="21"/>
              </w:rPr>
            </w:pPr>
            <w:r>
              <w:t>All_Subcomputers_offline_SET</w:t>
            </w:r>
          </w:p>
        </w:tc>
        <w:tc>
          <w:tcPr>
            <w:tcW w:w="646" w:type="dxa"/>
            <w:vAlign w:val="center"/>
          </w:tcPr>
          <w:p>
            <w:pPr>
              <w:jc w:val="center"/>
              <w:rPr>
                <w:szCs w:val="21"/>
              </w:rPr>
            </w:pPr>
            <w:r>
              <w:t>0007AAAAH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120</w:t>
            </w:r>
          </w:p>
        </w:tc>
        <w:tc>
          <w:tcPr>
            <w:tcW w:w="675" w:type="dxa"/>
            <w:vAlign w:val="center"/>
          </w:tcPr>
          <w:p>
            <w:pPr>
              <w:jc w:val="center"/>
              <w:rPr>
                <w:szCs w:val="21"/>
              </w:rPr>
            </w:pPr>
            <w:r>
              <w:t>KSM08-02</w:t>
            </w:r>
          </w:p>
        </w:tc>
        <w:tc>
          <w:tcPr>
            <w:tcW w:w="2934" w:type="dxa"/>
            <w:vAlign w:val="center"/>
          </w:tcPr>
          <w:p>
            <w:pPr>
              <w:jc w:val="center"/>
              <w:rPr>
                <w:szCs w:val="21"/>
              </w:rPr>
            </w:pPr>
            <w:r>
              <w:t>TransponderA_CANbusA_working_SET</w:t>
            </w:r>
          </w:p>
        </w:tc>
        <w:tc>
          <w:tcPr>
            <w:tcW w:w="646" w:type="dxa"/>
            <w:vAlign w:val="center"/>
          </w:tcPr>
          <w:p>
            <w:pPr>
              <w:jc w:val="center"/>
              <w:rPr>
                <w:szCs w:val="21"/>
              </w:rPr>
            </w:pPr>
            <w:r>
              <w:t>000802AAH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121</w:t>
            </w:r>
          </w:p>
        </w:tc>
        <w:tc>
          <w:tcPr>
            <w:tcW w:w="675" w:type="dxa"/>
            <w:vAlign w:val="center"/>
          </w:tcPr>
          <w:p>
            <w:pPr>
              <w:jc w:val="center"/>
              <w:rPr>
                <w:szCs w:val="21"/>
              </w:rPr>
            </w:pPr>
            <w:r>
              <w:t>KSM08-03</w:t>
            </w:r>
          </w:p>
        </w:tc>
        <w:tc>
          <w:tcPr>
            <w:tcW w:w="2934" w:type="dxa"/>
            <w:vAlign w:val="center"/>
          </w:tcPr>
          <w:p>
            <w:pPr>
              <w:jc w:val="center"/>
              <w:rPr>
                <w:szCs w:val="21"/>
              </w:rPr>
            </w:pPr>
            <w:r>
              <w:t>PCU_CANbusA_working_SET</w:t>
            </w:r>
          </w:p>
        </w:tc>
        <w:tc>
          <w:tcPr>
            <w:tcW w:w="646" w:type="dxa"/>
            <w:vAlign w:val="center"/>
          </w:tcPr>
          <w:p>
            <w:pPr>
              <w:jc w:val="center"/>
              <w:rPr>
                <w:szCs w:val="21"/>
              </w:rPr>
            </w:pPr>
            <w:r>
              <w:t>000803AAH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jc w:val="center"/>
        </w:trPr>
        <w:tc>
          <w:tcPr>
            <w:tcW w:w="326" w:type="dxa"/>
            <w:vAlign w:val="center"/>
          </w:tcPr>
          <w:p>
            <w:pPr>
              <w:jc w:val="center"/>
              <w:rPr>
                <w:szCs w:val="21"/>
              </w:rPr>
            </w:pPr>
            <w:r>
              <w:t>122</w:t>
            </w:r>
          </w:p>
        </w:tc>
        <w:tc>
          <w:tcPr>
            <w:tcW w:w="675" w:type="dxa"/>
            <w:vAlign w:val="center"/>
          </w:tcPr>
          <w:p>
            <w:pPr>
              <w:jc w:val="center"/>
              <w:rPr>
                <w:szCs w:val="21"/>
              </w:rPr>
            </w:pPr>
            <w:r>
              <w:t>KSM08-04</w:t>
            </w:r>
          </w:p>
        </w:tc>
        <w:tc>
          <w:tcPr>
            <w:tcW w:w="2934" w:type="dxa"/>
            <w:vAlign w:val="center"/>
          </w:tcPr>
          <w:p>
            <w:pPr>
              <w:jc w:val="center"/>
              <w:rPr>
                <w:szCs w:val="21"/>
              </w:rPr>
            </w:pPr>
            <w:r>
              <w:t>AOCC_CANbusA_working_SET</w:t>
            </w:r>
          </w:p>
        </w:tc>
        <w:tc>
          <w:tcPr>
            <w:tcW w:w="646" w:type="dxa"/>
            <w:vAlign w:val="center"/>
          </w:tcPr>
          <w:p>
            <w:pPr>
              <w:jc w:val="center"/>
              <w:rPr>
                <w:szCs w:val="21"/>
              </w:rPr>
            </w:pPr>
            <w:r>
              <w:t>000804AAH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123</w:t>
            </w:r>
          </w:p>
        </w:tc>
        <w:tc>
          <w:tcPr>
            <w:tcW w:w="675" w:type="dxa"/>
            <w:vAlign w:val="center"/>
          </w:tcPr>
          <w:p>
            <w:pPr>
              <w:jc w:val="center"/>
              <w:rPr>
                <w:szCs w:val="21"/>
              </w:rPr>
            </w:pPr>
            <w:r>
              <w:t>KSM08-05</w:t>
            </w:r>
          </w:p>
        </w:tc>
        <w:tc>
          <w:tcPr>
            <w:tcW w:w="2934" w:type="dxa"/>
            <w:vAlign w:val="center"/>
          </w:tcPr>
          <w:p>
            <w:pPr>
              <w:jc w:val="center"/>
              <w:rPr>
                <w:szCs w:val="21"/>
              </w:rPr>
            </w:pPr>
            <w:r>
              <w:t>TransponderB_CANbusA_working_SET</w:t>
            </w:r>
          </w:p>
        </w:tc>
        <w:tc>
          <w:tcPr>
            <w:tcW w:w="646" w:type="dxa"/>
            <w:vAlign w:val="center"/>
          </w:tcPr>
          <w:p>
            <w:pPr>
              <w:jc w:val="center"/>
              <w:rPr>
                <w:szCs w:val="21"/>
              </w:rPr>
            </w:pPr>
            <w:r>
              <w:t>000805AAH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124</w:t>
            </w:r>
          </w:p>
        </w:tc>
        <w:tc>
          <w:tcPr>
            <w:tcW w:w="675" w:type="dxa"/>
            <w:vAlign w:val="center"/>
          </w:tcPr>
          <w:p>
            <w:pPr>
              <w:jc w:val="center"/>
              <w:rPr>
                <w:szCs w:val="21"/>
              </w:rPr>
            </w:pPr>
            <w:r>
              <w:t>KSM08-07</w:t>
            </w:r>
          </w:p>
        </w:tc>
        <w:tc>
          <w:tcPr>
            <w:tcW w:w="2934" w:type="dxa"/>
            <w:vAlign w:val="center"/>
          </w:tcPr>
          <w:p>
            <w:pPr>
              <w:jc w:val="center"/>
              <w:rPr>
                <w:szCs w:val="21"/>
              </w:rPr>
            </w:pPr>
            <w:r>
              <w:t>TCU_CANbusA_working_SET</w:t>
            </w:r>
          </w:p>
        </w:tc>
        <w:tc>
          <w:tcPr>
            <w:tcW w:w="646" w:type="dxa"/>
            <w:vAlign w:val="center"/>
          </w:tcPr>
          <w:p>
            <w:pPr>
              <w:jc w:val="center"/>
              <w:rPr>
                <w:szCs w:val="21"/>
              </w:rPr>
            </w:pPr>
            <w:r>
              <w:t>000807AAH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125</w:t>
            </w:r>
          </w:p>
        </w:tc>
        <w:tc>
          <w:tcPr>
            <w:tcW w:w="675" w:type="dxa"/>
            <w:vAlign w:val="center"/>
          </w:tcPr>
          <w:p>
            <w:pPr>
              <w:jc w:val="center"/>
              <w:rPr>
                <w:szCs w:val="21"/>
              </w:rPr>
            </w:pPr>
            <w:r>
              <w:t>KSM08-08</w:t>
            </w:r>
          </w:p>
        </w:tc>
        <w:tc>
          <w:tcPr>
            <w:tcW w:w="2934" w:type="dxa"/>
            <w:vAlign w:val="center"/>
          </w:tcPr>
          <w:p>
            <w:pPr>
              <w:jc w:val="center"/>
              <w:rPr>
                <w:szCs w:val="21"/>
              </w:rPr>
            </w:pPr>
            <w:r>
              <w:t>BMU_CANbusA_working_SET</w:t>
            </w:r>
          </w:p>
        </w:tc>
        <w:tc>
          <w:tcPr>
            <w:tcW w:w="646" w:type="dxa"/>
            <w:vAlign w:val="center"/>
          </w:tcPr>
          <w:p>
            <w:pPr>
              <w:jc w:val="center"/>
              <w:rPr>
                <w:szCs w:val="21"/>
              </w:rPr>
            </w:pPr>
            <w:r>
              <w:t>000808AAH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126</w:t>
            </w:r>
          </w:p>
        </w:tc>
        <w:tc>
          <w:tcPr>
            <w:tcW w:w="675" w:type="dxa"/>
            <w:vAlign w:val="center"/>
          </w:tcPr>
          <w:p>
            <w:pPr>
              <w:jc w:val="center"/>
              <w:rPr>
                <w:szCs w:val="21"/>
              </w:rPr>
            </w:pPr>
            <w:r>
              <w:t>KSM08-0A</w:t>
            </w:r>
          </w:p>
        </w:tc>
        <w:tc>
          <w:tcPr>
            <w:tcW w:w="2934" w:type="dxa"/>
            <w:vAlign w:val="center"/>
          </w:tcPr>
          <w:p>
            <w:pPr>
              <w:jc w:val="center"/>
              <w:rPr>
                <w:szCs w:val="21"/>
              </w:rPr>
            </w:pPr>
            <w:r>
              <w:t>GPS_CANbusA_working_SET</w:t>
            </w:r>
          </w:p>
        </w:tc>
        <w:tc>
          <w:tcPr>
            <w:tcW w:w="646" w:type="dxa"/>
            <w:vAlign w:val="center"/>
          </w:tcPr>
          <w:p>
            <w:pPr>
              <w:jc w:val="center"/>
              <w:rPr>
                <w:szCs w:val="21"/>
              </w:rPr>
            </w:pPr>
            <w:r>
              <w:t>00080AAAH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127</w:t>
            </w:r>
          </w:p>
        </w:tc>
        <w:tc>
          <w:tcPr>
            <w:tcW w:w="675" w:type="dxa"/>
            <w:vAlign w:val="center"/>
          </w:tcPr>
          <w:p>
            <w:pPr>
              <w:jc w:val="center"/>
              <w:rPr>
                <w:szCs w:val="21"/>
              </w:rPr>
            </w:pPr>
            <w:r>
              <w:t>KSM08-0B</w:t>
            </w:r>
          </w:p>
        </w:tc>
        <w:tc>
          <w:tcPr>
            <w:tcW w:w="2934" w:type="dxa"/>
            <w:vAlign w:val="center"/>
          </w:tcPr>
          <w:p>
            <w:pPr>
              <w:jc w:val="center"/>
              <w:rPr>
                <w:szCs w:val="21"/>
              </w:rPr>
            </w:pPr>
            <w:r>
              <w:t>DCU_CANbusA_working_SET</w:t>
            </w:r>
          </w:p>
        </w:tc>
        <w:tc>
          <w:tcPr>
            <w:tcW w:w="646" w:type="dxa"/>
            <w:vAlign w:val="center"/>
          </w:tcPr>
          <w:p>
            <w:pPr>
              <w:jc w:val="center"/>
              <w:rPr>
                <w:szCs w:val="21"/>
              </w:rPr>
            </w:pPr>
            <w:r>
              <w:t>00080BAAH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128</w:t>
            </w:r>
          </w:p>
        </w:tc>
        <w:tc>
          <w:tcPr>
            <w:tcW w:w="675" w:type="dxa"/>
            <w:vAlign w:val="center"/>
          </w:tcPr>
          <w:p>
            <w:pPr>
              <w:jc w:val="center"/>
              <w:rPr>
                <w:szCs w:val="21"/>
              </w:rPr>
            </w:pPr>
            <w:r>
              <w:t>KSM08-0C</w:t>
            </w:r>
          </w:p>
        </w:tc>
        <w:tc>
          <w:tcPr>
            <w:tcW w:w="2934" w:type="dxa"/>
            <w:vAlign w:val="center"/>
          </w:tcPr>
          <w:p>
            <w:pPr>
              <w:jc w:val="center"/>
              <w:rPr>
                <w:szCs w:val="21"/>
              </w:rPr>
            </w:pPr>
            <w:r>
              <w:t>MC_CANbusA_working_SET</w:t>
            </w:r>
          </w:p>
        </w:tc>
        <w:tc>
          <w:tcPr>
            <w:tcW w:w="646" w:type="dxa"/>
            <w:vAlign w:val="center"/>
          </w:tcPr>
          <w:p>
            <w:pPr>
              <w:jc w:val="center"/>
              <w:rPr>
                <w:szCs w:val="21"/>
              </w:rPr>
            </w:pPr>
            <w:r>
              <w:t>00080CAAH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129</w:t>
            </w:r>
          </w:p>
        </w:tc>
        <w:tc>
          <w:tcPr>
            <w:tcW w:w="675" w:type="dxa"/>
            <w:vAlign w:val="center"/>
          </w:tcPr>
          <w:p>
            <w:pPr>
              <w:jc w:val="center"/>
              <w:rPr>
                <w:szCs w:val="21"/>
              </w:rPr>
            </w:pPr>
            <w:r>
              <w:t>KSM09-02</w:t>
            </w:r>
          </w:p>
        </w:tc>
        <w:tc>
          <w:tcPr>
            <w:tcW w:w="2934" w:type="dxa"/>
            <w:vAlign w:val="center"/>
          </w:tcPr>
          <w:p>
            <w:pPr>
              <w:jc w:val="center"/>
              <w:rPr>
                <w:szCs w:val="21"/>
              </w:rPr>
            </w:pPr>
            <w:r>
              <w:t>TransponderA_CANbusB_working_SET</w:t>
            </w:r>
          </w:p>
        </w:tc>
        <w:tc>
          <w:tcPr>
            <w:tcW w:w="646" w:type="dxa"/>
            <w:vAlign w:val="center"/>
          </w:tcPr>
          <w:p>
            <w:pPr>
              <w:jc w:val="center"/>
              <w:rPr>
                <w:szCs w:val="21"/>
              </w:rPr>
            </w:pPr>
            <w:r>
              <w:t>000902AAH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130</w:t>
            </w:r>
          </w:p>
        </w:tc>
        <w:tc>
          <w:tcPr>
            <w:tcW w:w="675" w:type="dxa"/>
            <w:vAlign w:val="center"/>
          </w:tcPr>
          <w:p>
            <w:pPr>
              <w:jc w:val="center"/>
              <w:rPr>
                <w:szCs w:val="21"/>
              </w:rPr>
            </w:pPr>
            <w:r>
              <w:t>KSM09-03</w:t>
            </w:r>
          </w:p>
        </w:tc>
        <w:tc>
          <w:tcPr>
            <w:tcW w:w="2934" w:type="dxa"/>
            <w:vAlign w:val="center"/>
          </w:tcPr>
          <w:p>
            <w:pPr>
              <w:jc w:val="center"/>
              <w:rPr>
                <w:szCs w:val="21"/>
              </w:rPr>
            </w:pPr>
            <w:r>
              <w:t>PCU_CANbusB_working_SET</w:t>
            </w:r>
          </w:p>
        </w:tc>
        <w:tc>
          <w:tcPr>
            <w:tcW w:w="646" w:type="dxa"/>
            <w:vAlign w:val="center"/>
          </w:tcPr>
          <w:p>
            <w:pPr>
              <w:jc w:val="center"/>
              <w:rPr>
                <w:szCs w:val="21"/>
              </w:rPr>
            </w:pPr>
            <w:r>
              <w:t>000903AAH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131</w:t>
            </w:r>
          </w:p>
        </w:tc>
        <w:tc>
          <w:tcPr>
            <w:tcW w:w="675" w:type="dxa"/>
            <w:vAlign w:val="center"/>
          </w:tcPr>
          <w:p>
            <w:pPr>
              <w:jc w:val="center"/>
              <w:rPr>
                <w:szCs w:val="21"/>
              </w:rPr>
            </w:pPr>
            <w:r>
              <w:t>KSM09-04</w:t>
            </w:r>
          </w:p>
        </w:tc>
        <w:tc>
          <w:tcPr>
            <w:tcW w:w="2934" w:type="dxa"/>
            <w:vAlign w:val="center"/>
          </w:tcPr>
          <w:p>
            <w:pPr>
              <w:jc w:val="center"/>
              <w:rPr>
                <w:szCs w:val="21"/>
              </w:rPr>
            </w:pPr>
            <w:r>
              <w:t>AOCC_CANbusB_working_SET</w:t>
            </w:r>
          </w:p>
        </w:tc>
        <w:tc>
          <w:tcPr>
            <w:tcW w:w="646" w:type="dxa"/>
            <w:vAlign w:val="center"/>
          </w:tcPr>
          <w:p>
            <w:pPr>
              <w:jc w:val="center"/>
              <w:rPr>
                <w:szCs w:val="21"/>
              </w:rPr>
            </w:pPr>
            <w:r>
              <w:t>000904AAH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132</w:t>
            </w:r>
          </w:p>
        </w:tc>
        <w:tc>
          <w:tcPr>
            <w:tcW w:w="675" w:type="dxa"/>
            <w:vAlign w:val="center"/>
          </w:tcPr>
          <w:p>
            <w:pPr>
              <w:jc w:val="center"/>
              <w:rPr>
                <w:szCs w:val="21"/>
              </w:rPr>
            </w:pPr>
            <w:r>
              <w:t>KSM09-05</w:t>
            </w:r>
          </w:p>
        </w:tc>
        <w:tc>
          <w:tcPr>
            <w:tcW w:w="2934" w:type="dxa"/>
            <w:vAlign w:val="center"/>
          </w:tcPr>
          <w:p>
            <w:pPr>
              <w:jc w:val="center"/>
              <w:rPr>
                <w:szCs w:val="21"/>
              </w:rPr>
            </w:pPr>
            <w:r>
              <w:t>TransponderB_CANbusB_working_SET</w:t>
            </w:r>
          </w:p>
        </w:tc>
        <w:tc>
          <w:tcPr>
            <w:tcW w:w="646" w:type="dxa"/>
            <w:vAlign w:val="center"/>
          </w:tcPr>
          <w:p>
            <w:pPr>
              <w:jc w:val="center"/>
              <w:rPr>
                <w:szCs w:val="21"/>
              </w:rPr>
            </w:pPr>
            <w:r>
              <w:t>000905AAH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133</w:t>
            </w:r>
          </w:p>
        </w:tc>
        <w:tc>
          <w:tcPr>
            <w:tcW w:w="675" w:type="dxa"/>
            <w:vAlign w:val="center"/>
          </w:tcPr>
          <w:p>
            <w:pPr>
              <w:jc w:val="center"/>
              <w:rPr>
                <w:szCs w:val="21"/>
              </w:rPr>
            </w:pPr>
            <w:r>
              <w:t>KSM09-07</w:t>
            </w:r>
          </w:p>
        </w:tc>
        <w:tc>
          <w:tcPr>
            <w:tcW w:w="2934" w:type="dxa"/>
            <w:vAlign w:val="center"/>
          </w:tcPr>
          <w:p>
            <w:pPr>
              <w:jc w:val="center"/>
              <w:rPr>
                <w:szCs w:val="21"/>
              </w:rPr>
            </w:pPr>
            <w:r>
              <w:t>TCU_CANbusB_working_SET</w:t>
            </w:r>
          </w:p>
        </w:tc>
        <w:tc>
          <w:tcPr>
            <w:tcW w:w="646" w:type="dxa"/>
            <w:vAlign w:val="center"/>
          </w:tcPr>
          <w:p>
            <w:pPr>
              <w:jc w:val="center"/>
              <w:rPr>
                <w:szCs w:val="21"/>
              </w:rPr>
            </w:pPr>
            <w:r>
              <w:t>000907AAH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134</w:t>
            </w:r>
          </w:p>
        </w:tc>
        <w:tc>
          <w:tcPr>
            <w:tcW w:w="675" w:type="dxa"/>
            <w:vAlign w:val="center"/>
          </w:tcPr>
          <w:p>
            <w:pPr>
              <w:jc w:val="center"/>
              <w:rPr>
                <w:szCs w:val="21"/>
              </w:rPr>
            </w:pPr>
            <w:r>
              <w:t>KSM09-08</w:t>
            </w:r>
          </w:p>
        </w:tc>
        <w:tc>
          <w:tcPr>
            <w:tcW w:w="2934" w:type="dxa"/>
            <w:vAlign w:val="center"/>
          </w:tcPr>
          <w:p>
            <w:pPr>
              <w:jc w:val="center"/>
              <w:rPr>
                <w:szCs w:val="21"/>
              </w:rPr>
            </w:pPr>
            <w:r>
              <w:t>BMU_CANbusB_working_SET</w:t>
            </w:r>
          </w:p>
        </w:tc>
        <w:tc>
          <w:tcPr>
            <w:tcW w:w="646" w:type="dxa"/>
            <w:vAlign w:val="center"/>
          </w:tcPr>
          <w:p>
            <w:pPr>
              <w:jc w:val="center"/>
              <w:rPr>
                <w:szCs w:val="21"/>
              </w:rPr>
            </w:pPr>
            <w:r>
              <w:t>000908AAH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135</w:t>
            </w:r>
          </w:p>
        </w:tc>
        <w:tc>
          <w:tcPr>
            <w:tcW w:w="675" w:type="dxa"/>
            <w:vAlign w:val="center"/>
          </w:tcPr>
          <w:p>
            <w:pPr>
              <w:jc w:val="center"/>
              <w:rPr>
                <w:szCs w:val="21"/>
              </w:rPr>
            </w:pPr>
            <w:r>
              <w:t>KSM09-0A</w:t>
            </w:r>
          </w:p>
        </w:tc>
        <w:tc>
          <w:tcPr>
            <w:tcW w:w="2934" w:type="dxa"/>
            <w:vAlign w:val="center"/>
          </w:tcPr>
          <w:p>
            <w:pPr>
              <w:jc w:val="center"/>
              <w:rPr>
                <w:szCs w:val="21"/>
              </w:rPr>
            </w:pPr>
            <w:r>
              <w:t>GPS_CANbusB_working_SET</w:t>
            </w:r>
          </w:p>
        </w:tc>
        <w:tc>
          <w:tcPr>
            <w:tcW w:w="646" w:type="dxa"/>
            <w:vAlign w:val="center"/>
          </w:tcPr>
          <w:p>
            <w:pPr>
              <w:jc w:val="center"/>
              <w:rPr>
                <w:szCs w:val="21"/>
              </w:rPr>
            </w:pPr>
            <w:r>
              <w:t>00090AAAH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136</w:t>
            </w:r>
          </w:p>
        </w:tc>
        <w:tc>
          <w:tcPr>
            <w:tcW w:w="675" w:type="dxa"/>
            <w:vAlign w:val="center"/>
          </w:tcPr>
          <w:p>
            <w:pPr>
              <w:jc w:val="center"/>
              <w:rPr>
                <w:szCs w:val="21"/>
              </w:rPr>
            </w:pPr>
            <w:r>
              <w:t>KSM09-0B</w:t>
            </w:r>
          </w:p>
        </w:tc>
        <w:tc>
          <w:tcPr>
            <w:tcW w:w="2934" w:type="dxa"/>
            <w:vAlign w:val="center"/>
          </w:tcPr>
          <w:p>
            <w:pPr>
              <w:jc w:val="center"/>
              <w:rPr>
                <w:szCs w:val="21"/>
              </w:rPr>
            </w:pPr>
            <w:r>
              <w:t>DCU_CANbusB_working_SET</w:t>
            </w:r>
          </w:p>
        </w:tc>
        <w:tc>
          <w:tcPr>
            <w:tcW w:w="646" w:type="dxa"/>
            <w:vAlign w:val="center"/>
          </w:tcPr>
          <w:p>
            <w:pPr>
              <w:jc w:val="center"/>
              <w:rPr>
                <w:szCs w:val="21"/>
              </w:rPr>
            </w:pPr>
            <w:r>
              <w:t>00090BAAH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137</w:t>
            </w:r>
          </w:p>
        </w:tc>
        <w:tc>
          <w:tcPr>
            <w:tcW w:w="675" w:type="dxa"/>
            <w:vAlign w:val="center"/>
          </w:tcPr>
          <w:p>
            <w:pPr>
              <w:jc w:val="center"/>
              <w:rPr>
                <w:szCs w:val="21"/>
              </w:rPr>
            </w:pPr>
            <w:r>
              <w:t>KSM09-0C</w:t>
            </w:r>
          </w:p>
        </w:tc>
        <w:tc>
          <w:tcPr>
            <w:tcW w:w="2934" w:type="dxa"/>
            <w:vAlign w:val="center"/>
          </w:tcPr>
          <w:p>
            <w:pPr>
              <w:jc w:val="center"/>
              <w:rPr>
                <w:szCs w:val="21"/>
              </w:rPr>
            </w:pPr>
            <w:r>
              <w:t>MC_CANbusB_working_SET</w:t>
            </w:r>
          </w:p>
        </w:tc>
        <w:tc>
          <w:tcPr>
            <w:tcW w:w="646" w:type="dxa"/>
            <w:vAlign w:val="center"/>
          </w:tcPr>
          <w:p>
            <w:pPr>
              <w:jc w:val="center"/>
              <w:rPr>
                <w:szCs w:val="21"/>
              </w:rPr>
            </w:pPr>
            <w:r>
              <w:t>00090CAAH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138</w:t>
            </w:r>
          </w:p>
        </w:tc>
        <w:tc>
          <w:tcPr>
            <w:tcW w:w="675" w:type="dxa"/>
            <w:vAlign w:val="center"/>
          </w:tcPr>
          <w:p>
            <w:pPr>
              <w:jc w:val="center"/>
              <w:rPr>
                <w:szCs w:val="21"/>
              </w:rPr>
            </w:pPr>
            <w:r>
              <w:t>KSM10</w:t>
            </w:r>
          </w:p>
        </w:tc>
        <w:tc>
          <w:tcPr>
            <w:tcW w:w="2934" w:type="dxa"/>
            <w:vAlign w:val="center"/>
          </w:tcPr>
          <w:p>
            <w:pPr>
              <w:jc w:val="center"/>
              <w:rPr>
                <w:szCs w:val="21"/>
              </w:rPr>
            </w:pPr>
            <w:r>
              <w:t>All_Subcomputers_CANbusA_working_SET</w:t>
            </w:r>
          </w:p>
        </w:tc>
        <w:tc>
          <w:tcPr>
            <w:tcW w:w="646" w:type="dxa"/>
            <w:vAlign w:val="center"/>
          </w:tcPr>
          <w:p>
            <w:pPr>
              <w:jc w:val="center"/>
              <w:rPr>
                <w:szCs w:val="21"/>
              </w:rPr>
            </w:pPr>
            <w:r>
              <w:t>000AAAAAH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139</w:t>
            </w:r>
          </w:p>
        </w:tc>
        <w:tc>
          <w:tcPr>
            <w:tcW w:w="675" w:type="dxa"/>
            <w:vAlign w:val="center"/>
          </w:tcPr>
          <w:p>
            <w:pPr>
              <w:jc w:val="center"/>
              <w:rPr>
                <w:szCs w:val="21"/>
              </w:rPr>
            </w:pPr>
            <w:r>
              <w:t>KSM11</w:t>
            </w:r>
          </w:p>
        </w:tc>
        <w:tc>
          <w:tcPr>
            <w:tcW w:w="2934" w:type="dxa"/>
            <w:vAlign w:val="center"/>
          </w:tcPr>
          <w:p>
            <w:pPr>
              <w:jc w:val="center"/>
              <w:rPr>
                <w:szCs w:val="21"/>
              </w:rPr>
            </w:pPr>
            <w:r>
              <w:t>All_Subcomputers_CANbusB_working_SET</w:t>
            </w:r>
          </w:p>
        </w:tc>
        <w:tc>
          <w:tcPr>
            <w:tcW w:w="646" w:type="dxa"/>
            <w:vAlign w:val="center"/>
          </w:tcPr>
          <w:p>
            <w:pPr>
              <w:jc w:val="center"/>
              <w:rPr>
                <w:szCs w:val="21"/>
              </w:rPr>
            </w:pPr>
            <w:r>
              <w:t>000BAAAAH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140</w:t>
            </w:r>
          </w:p>
        </w:tc>
        <w:tc>
          <w:tcPr>
            <w:tcW w:w="675" w:type="dxa"/>
            <w:vAlign w:val="center"/>
          </w:tcPr>
          <w:p>
            <w:pPr>
              <w:jc w:val="center"/>
              <w:rPr>
                <w:szCs w:val="21"/>
              </w:rPr>
            </w:pPr>
            <w:r>
              <w:t>KSM12</w:t>
            </w:r>
          </w:p>
        </w:tc>
        <w:tc>
          <w:tcPr>
            <w:tcW w:w="2934" w:type="dxa"/>
            <w:vAlign w:val="center"/>
          </w:tcPr>
          <w:p>
            <w:pPr>
              <w:jc w:val="center"/>
              <w:rPr>
                <w:szCs w:val="21"/>
              </w:rPr>
            </w:pPr>
            <w:r>
              <w:t>TTC_and_TTD_ENABLE</w:t>
            </w:r>
          </w:p>
        </w:tc>
        <w:tc>
          <w:tcPr>
            <w:tcW w:w="646" w:type="dxa"/>
            <w:vAlign w:val="center"/>
          </w:tcPr>
          <w:p>
            <w:pPr>
              <w:jc w:val="center"/>
              <w:rPr>
                <w:szCs w:val="21"/>
              </w:rPr>
            </w:pPr>
            <w:r>
              <w:t>000CAAAAH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141</w:t>
            </w:r>
          </w:p>
        </w:tc>
        <w:tc>
          <w:tcPr>
            <w:tcW w:w="675" w:type="dxa"/>
            <w:vAlign w:val="center"/>
          </w:tcPr>
          <w:p>
            <w:pPr>
              <w:jc w:val="center"/>
              <w:rPr>
                <w:szCs w:val="21"/>
              </w:rPr>
            </w:pPr>
            <w:r>
              <w:t>KSM13</w:t>
            </w:r>
          </w:p>
        </w:tc>
        <w:tc>
          <w:tcPr>
            <w:tcW w:w="2934" w:type="dxa"/>
            <w:vAlign w:val="center"/>
          </w:tcPr>
          <w:p>
            <w:pPr>
              <w:jc w:val="center"/>
              <w:rPr>
                <w:szCs w:val="21"/>
              </w:rPr>
            </w:pPr>
            <w:r>
              <w:t>TTC_and_TTD_DISABLE</w:t>
            </w:r>
          </w:p>
        </w:tc>
        <w:tc>
          <w:tcPr>
            <w:tcW w:w="646" w:type="dxa"/>
            <w:vAlign w:val="center"/>
          </w:tcPr>
          <w:p>
            <w:pPr>
              <w:jc w:val="center"/>
              <w:rPr>
                <w:szCs w:val="21"/>
              </w:rPr>
            </w:pPr>
            <w:r>
              <w:t>000DAAAAH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142</w:t>
            </w:r>
          </w:p>
        </w:tc>
        <w:tc>
          <w:tcPr>
            <w:tcW w:w="675" w:type="dxa"/>
            <w:vAlign w:val="center"/>
          </w:tcPr>
          <w:p>
            <w:pPr>
              <w:jc w:val="center"/>
              <w:rPr>
                <w:szCs w:val="21"/>
              </w:rPr>
            </w:pPr>
            <w:r>
              <w:t>KSM14</w:t>
            </w:r>
          </w:p>
        </w:tc>
        <w:tc>
          <w:tcPr>
            <w:tcW w:w="2934" w:type="dxa"/>
            <w:vAlign w:val="center"/>
          </w:tcPr>
          <w:p>
            <w:pPr>
              <w:jc w:val="center"/>
              <w:rPr>
                <w:szCs w:val="21"/>
              </w:rPr>
            </w:pPr>
            <w:r>
              <w:t>TTC_and_TTD_memory_CLEAR</w:t>
            </w:r>
          </w:p>
        </w:tc>
        <w:tc>
          <w:tcPr>
            <w:tcW w:w="646" w:type="dxa"/>
            <w:vAlign w:val="center"/>
          </w:tcPr>
          <w:p>
            <w:pPr>
              <w:jc w:val="center"/>
              <w:rPr>
                <w:szCs w:val="21"/>
              </w:rPr>
            </w:pPr>
            <w:r>
              <w:t>000EAAAAH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143</w:t>
            </w:r>
          </w:p>
        </w:tc>
        <w:tc>
          <w:tcPr>
            <w:tcW w:w="675" w:type="dxa"/>
            <w:vAlign w:val="center"/>
          </w:tcPr>
          <w:p>
            <w:pPr>
              <w:jc w:val="center"/>
              <w:rPr>
                <w:szCs w:val="21"/>
              </w:rPr>
            </w:pPr>
            <w:r>
              <w:t>KSM15-55</w:t>
            </w:r>
          </w:p>
        </w:tc>
        <w:tc>
          <w:tcPr>
            <w:tcW w:w="2934" w:type="dxa"/>
            <w:vAlign w:val="center"/>
          </w:tcPr>
          <w:p>
            <w:pPr>
              <w:jc w:val="center"/>
              <w:rPr>
                <w:szCs w:val="21"/>
              </w:rPr>
            </w:pPr>
            <w:r>
              <w:t>RS422_interface_test_mod1</w:t>
            </w:r>
          </w:p>
        </w:tc>
        <w:tc>
          <w:tcPr>
            <w:tcW w:w="646" w:type="dxa"/>
            <w:vAlign w:val="center"/>
          </w:tcPr>
          <w:p>
            <w:pPr>
              <w:jc w:val="center"/>
              <w:rPr>
                <w:szCs w:val="21"/>
              </w:rPr>
            </w:pPr>
            <w:r>
              <w:t>000F55AAH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144</w:t>
            </w:r>
          </w:p>
        </w:tc>
        <w:tc>
          <w:tcPr>
            <w:tcW w:w="675" w:type="dxa"/>
            <w:vAlign w:val="center"/>
          </w:tcPr>
          <w:p>
            <w:pPr>
              <w:jc w:val="center"/>
              <w:rPr>
                <w:szCs w:val="21"/>
              </w:rPr>
            </w:pPr>
            <w:r>
              <w:t>KSM15-66</w:t>
            </w:r>
          </w:p>
        </w:tc>
        <w:tc>
          <w:tcPr>
            <w:tcW w:w="2934" w:type="dxa"/>
            <w:vAlign w:val="center"/>
          </w:tcPr>
          <w:p>
            <w:pPr>
              <w:jc w:val="center"/>
              <w:rPr>
                <w:szCs w:val="21"/>
              </w:rPr>
            </w:pPr>
            <w:r>
              <w:t>RS422_interface_test_mod2</w:t>
            </w:r>
          </w:p>
        </w:tc>
        <w:tc>
          <w:tcPr>
            <w:tcW w:w="646" w:type="dxa"/>
            <w:vAlign w:val="center"/>
          </w:tcPr>
          <w:p>
            <w:pPr>
              <w:jc w:val="center"/>
              <w:rPr>
                <w:szCs w:val="21"/>
              </w:rPr>
            </w:pPr>
            <w:r>
              <w:t>000F66AAH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145</w:t>
            </w:r>
          </w:p>
        </w:tc>
        <w:tc>
          <w:tcPr>
            <w:tcW w:w="675" w:type="dxa"/>
            <w:vAlign w:val="center"/>
          </w:tcPr>
          <w:p>
            <w:pPr>
              <w:jc w:val="center"/>
              <w:rPr>
                <w:szCs w:val="21"/>
              </w:rPr>
            </w:pPr>
            <w:r>
              <w:t>KSM15-99</w:t>
            </w:r>
          </w:p>
        </w:tc>
        <w:tc>
          <w:tcPr>
            <w:tcW w:w="2934" w:type="dxa"/>
            <w:vAlign w:val="center"/>
          </w:tcPr>
          <w:p>
            <w:pPr>
              <w:jc w:val="center"/>
              <w:rPr>
                <w:szCs w:val="21"/>
              </w:rPr>
            </w:pPr>
            <w:r>
              <w:t>RS422_interface_DISABLE</w:t>
            </w:r>
          </w:p>
        </w:tc>
        <w:tc>
          <w:tcPr>
            <w:tcW w:w="646" w:type="dxa"/>
            <w:vAlign w:val="center"/>
          </w:tcPr>
          <w:p>
            <w:pPr>
              <w:jc w:val="center"/>
              <w:rPr>
                <w:szCs w:val="21"/>
              </w:rPr>
            </w:pPr>
            <w:r>
              <w:t>000F99AAH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146</w:t>
            </w:r>
          </w:p>
        </w:tc>
        <w:tc>
          <w:tcPr>
            <w:tcW w:w="675" w:type="dxa"/>
            <w:vAlign w:val="center"/>
          </w:tcPr>
          <w:p>
            <w:pPr>
              <w:jc w:val="center"/>
              <w:rPr>
                <w:szCs w:val="21"/>
              </w:rPr>
            </w:pPr>
            <w:r>
              <w:t>KSM16</w:t>
            </w:r>
          </w:p>
        </w:tc>
        <w:tc>
          <w:tcPr>
            <w:tcW w:w="2934" w:type="dxa"/>
            <w:vAlign w:val="center"/>
          </w:tcPr>
          <w:p>
            <w:pPr>
              <w:jc w:val="center"/>
              <w:rPr>
                <w:szCs w:val="21"/>
              </w:rPr>
            </w:pPr>
            <w:r>
              <w:t>Time_calibration_with_GPS_ENABLE</w:t>
            </w:r>
          </w:p>
        </w:tc>
        <w:tc>
          <w:tcPr>
            <w:tcW w:w="646" w:type="dxa"/>
            <w:vAlign w:val="center"/>
          </w:tcPr>
          <w:p>
            <w:pPr>
              <w:jc w:val="center"/>
              <w:rPr>
                <w:szCs w:val="21"/>
              </w:rPr>
            </w:pPr>
            <w:r>
              <w:t>0010AAAAH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147</w:t>
            </w:r>
          </w:p>
        </w:tc>
        <w:tc>
          <w:tcPr>
            <w:tcW w:w="675" w:type="dxa"/>
            <w:vAlign w:val="center"/>
          </w:tcPr>
          <w:p>
            <w:pPr>
              <w:jc w:val="center"/>
              <w:rPr>
                <w:szCs w:val="21"/>
              </w:rPr>
            </w:pPr>
            <w:r>
              <w:t>KSM17</w:t>
            </w:r>
          </w:p>
        </w:tc>
        <w:tc>
          <w:tcPr>
            <w:tcW w:w="2934" w:type="dxa"/>
            <w:vAlign w:val="center"/>
          </w:tcPr>
          <w:p>
            <w:pPr>
              <w:jc w:val="center"/>
              <w:rPr>
                <w:szCs w:val="21"/>
              </w:rPr>
            </w:pPr>
            <w:r>
              <w:t>Time_calibration_with_GPS_DISABLE</w:t>
            </w:r>
          </w:p>
        </w:tc>
        <w:tc>
          <w:tcPr>
            <w:tcW w:w="646" w:type="dxa"/>
            <w:vAlign w:val="center"/>
          </w:tcPr>
          <w:p>
            <w:pPr>
              <w:jc w:val="center"/>
              <w:rPr>
                <w:szCs w:val="21"/>
              </w:rPr>
            </w:pPr>
            <w:r>
              <w:t>0011AAAAH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148</w:t>
            </w:r>
          </w:p>
        </w:tc>
        <w:tc>
          <w:tcPr>
            <w:tcW w:w="675" w:type="dxa"/>
            <w:vAlign w:val="center"/>
          </w:tcPr>
          <w:p>
            <w:pPr>
              <w:jc w:val="center"/>
              <w:rPr>
                <w:szCs w:val="21"/>
              </w:rPr>
            </w:pPr>
            <w:r>
              <w:t>KSM18</w:t>
            </w:r>
          </w:p>
        </w:tc>
        <w:tc>
          <w:tcPr>
            <w:tcW w:w="2934" w:type="dxa"/>
            <w:vAlign w:val="center"/>
          </w:tcPr>
          <w:p>
            <w:pPr>
              <w:jc w:val="center"/>
              <w:rPr>
                <w:szCs w:val="21"/>
              </w:rPr>
            </w:pPr>
            <w:r>
              <w:t>Delay_TM_sampling_rate_SET</w:t>
            </w:r>
          </w:p>
        </w:tc>
        <w:tc>
          <w:tcPr>
            <w:tcW w:w="646" w:type="dxa"/>
            <w:vAlign w:val="center"/>
          </w:tcPr>
          <w:p>
            <w:pPr>
              <w:jc w:val="center"/>
              <w:rPr>
                <w:szCs w:val="21"/>
              </w:rPr>
            </w:pPr>
            <w:r>
              <w:t>0012XXAAH</w:t>
            </w:r>
          </w:p>
        </w:tc>
        <w:tc>
          <w:tcPr>
            <w:tcW w:w="3985" w:type="dxa"/>
            <w:vAlign w:val="center"/>
          </w:tcPr>
          <w:p>
            <w:pPr>
              <w:jc w:val="center"/>
              <w:rPr>
                <w:szCs w:val="21"/>
              </w:rPr>
            </w:pPr>
            <w:r>
              <w:t>XX:sampling</w:t>
            </w:r>
            <w:r>
              <w:rPr>
                <w:rFonts w:hint="eastAsia"/>
                <w:lang w:val="en-US" w:eastAsia="zh-CN"/>
              </w:rPr>
              <w:t xml:space="preserve"> </w:t>
            </w:r>
            <w:r>
              <w:t>rate(01H~FFH)</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149</w:t>
            </w:r>
          </w:p>
        </w:tc>
        <w:tc>
          <w:tcPr>
            <w:tcW w:w="675" w:type="dxa"/>
            <w:vAlign w:val="center"/>
          </w:tcPr>
          <w:p>
            <w:pPr>
              <w:jc w:val="center"/>
              <w:rPr>
                <w:szCs w:val="21"/>
              </w:rPr>
            </w:pPr>
            <w:r>
              <w:t>KSM19</w:t>
            </w:r>
          </w:p>
        </w:tc>
        <w:tc>
          <w:tcPr>
            <w:tcW w:w="2934" w:type="dxa"/>
            <w:vAlign w:val="center"/>
          </w:tcPr>
          <w:p>
            <w:pPr>
              <w:jc w:val="center"/>
              <w:rPr>
                <w:szCs w:val="21"/>
              </w:rPr>
            </w:pPr>
            <w:r>
              <w:t>TM_Download_DISABLE</w:t>
            </w:r>
          </w:p>
        </w:tc>
        <w:tc>
          <w:tcPr>
            <w:tcW w:w="646" w:type="dxa"/>
            <w:vAlign w:val="center"/>
          </w:tcPr>
          <w:p>
            <w:pPr>
              <w:jc w:val="center"/>
              <w:rPr>
                <w:szCs w:val="21"/>
              </w:rPr>
            </w:pPr>
            <w:r>
              <w:t>0013AAAAH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150</w:t>
            </w:r>
          </w:p>
        </w:tc>
        <w:tc>
          <w:tcPr>
            <w:tcW w:w="675" w:type="dxa"/>
            <w:vAlign w:val="center"/>
          </w:tcPr>
          <w:p>
            <w:pPr>
              <w:jc w:val="center"/>
              <w:rPr>
                <w:szCs w:val="21"/>
              </w:rPr>
            </w:pPr>
            <w:r>
              <w:t>KSM20</w:t>
            </w:r>
          </w:p>
        </w:tc>
        <w:tc>
          <w:tcPr>
            <w:tcW w:w="2934" w:type="dxa"/>
            <w:vAlign w:val="center"/>
          </w:tcPr>
          <w:p>
            <w:pPr>
              <w:jc w:val="center"/>
              <w:rPr>
                <w:szCs w:val="21"/>
              </w:rPr>
            </w:pPr>
            <w:r>
              <w:t>TM_Download_ENABLE</w:t>
            </w:r>
          </w:p>
        </w:tc>
        <w:tc>
          <w:tcPr>
            <w:tcW w:w="646" w:type="dxa"/>
            <w:vAlign w:val="center"/>
          </w:tcPr>
          <w:p>
            <w:pPr>
              <w:jc w:val="center"/>
              <w:rPr>
                <w:szCs w:val="21"/>
              </w:rPr>
            </w:pPr>
            <w:r>
              <w:t>0014AAAAH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151</w:t>
            </w:r>
          </w:p>
        </w:tc>
        <w:tc>
          <w:tcPr>
            <w:tcW w:w="675" w:type="dxa"/>
            <w:vAlign w:val="center"/>
          </w:tcPr>
          <w:p>
            <w:pPr>
              <w:jc w:val="center"/>
              <w:rPr>
                <w:szCs w:val="21"/>
              </w:rPr>
            </w:pPr>
            <w:r>
              <w:t>KSM21-66</w:t>
            </w:r>
          </w:p>
        </w:tc>
        <w:tc>
          <w:tcPr>
            <w:tcW w:w="2934" w:type="dxa"/>
            <w:vAlign w:val="center"/>
          </w:tcPr>
          <w:p>
            <w:pPr>
              <w:jc w:val="center"/>
              <w:rPr>
                <w:szCs w:val="21"/>
              </w:rPr>
            </w:pPr>
            <w:r>
              <w:t>Safety_Mode_Task_ENABLE</w:t>
            </w:r>
          </w:p>
        </w:tc>
        <w:tc>
          <w:tcPr>
            <w:tcW w:w="646" w:type="dxa"/>
            <w:vAlign w:val="center"/>
          </w:tcPr>
          <w:p>
            <w:pPr>
              <w:jc w:val="center"/>
              <w:rPr>
                <w:szCs w:val="21"/>
              </w:rPr>
            </w:pPr>
            <w:r>
              <w:t>001566AAH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152</w:t>
            </w:r>
          </w:p>
        </w:tc>
        <w:tc>
          <w:tcPr>
            <w:tcW w:w="675" w:type="dxa"/>
            <w:vAlign w:val="center"/>
          </w:tcPr>
          <w:p>
            <w:pPr>
              <w:jc w:val="center"/>
              <w:rPr>
                <w:szCs w:val="21"/>
              </w:rPr>
            </w:pPr>
            <w:r>
              <w:t>KSM21-99</w:t>
            </w:r>
          </w:p>
        </w:tc>
        <w:tc>
          <w:tcPr>
            <w:tcW w:w="2934" w:type="dxa"/>
            <w:vAlign w:val="center"/>
          </w:tcPr>
          <w:p>
            <w:pPr>
              <w:jc w:val="center"/>
              <w:rPr>
                <w:szCs w:val="21"/>
              </w:rPr>
            </w:pPr>
            <w:r>
              <w:t>Safety_Mode_Task_DISABLE</w:t>
            </w:r>
          </w:p>
        </w:tc>
        <w:tc>
          <w:tcPr>
            <w:tcW w:w="646" w:type="dxa"/>
            <w:vAlign w:val="center"/>
          </w:tcPr>
          <w:p>
            <w:pPr>
              <w:jc w:val="center"/>
              <w:rPr>
                <w:szCs w:val="21"/>
              </w:rPr>
            </w:pPr>
            <w:r>
              <w:t>001599AAH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153</w:t>
            </w:r>
          </w:p>
        </w:tc>
        <w:tc>
          <w:tcPr>
            <w:tcW w:w="675" w:type="dxa"/>
            <w:vAlign w:val="center"/>
          </w:tcPr>
          <w:p>
            <w:pPr>
              <w:jc w:val="center"/>
              <w:rPr>
                <w:szCs w:val="21"/>
              </w:rPr>
            </w:pPr>
            <w:r>
              <w:t>KSM22</w:t>
            </w:r>
          </w:p>
        </w:tc>
        <w:tc>
          <w:tcPr>
            <w:tcW w:w="2934" w:type="dxa"/>
            <w:vAlign w:val="center"/>
          </w:tcPr>
          <w:p>
            <w:pPr>
              <w:jc w:val="center"/>
              <w:rPr>
                <w:szCs w:val="21"/>
              </w:rPr>
            </w:pPr>
            <w:r>
              <w:t>safety_mode_SET</w:t>
            </w:r>
          </w:p>
        </w:tc>
        <w:tc>
          <w:tcPr>
            <w:tcW w:w="646" w:type="dxa"/>
            <w:vAlign w:val="center"/>
          </w:tcPr>
          <w:p>
            <w:pPr>
              <w:jc w:val="center"/>
              <w:rPr>
                <w:szCs w:val="21"/>
              </w:rPr>
            </w:pPr>
            <w:r>
              <w:t>0016XXYY</w:t>
            </w:r>
          </w:p>
        </w:tc>
        <w:tc>
          <w:tcPr>
            <w:tcW w:w="3985" w:type="dxa"/>
            <w:vAlign w:val="center"/>
          </w:tcPr>
          <w:p>
            <w:pPr>
              <w:jc w:val="center"/>
              <w:rPr>
                <w:szCs w:val="21"/>
              </w:rPr>
            </w:pPr>
            <w:r>
              <w:t>XX：safety</w:t>
            </w:r>
            <w:r>
              <w:rPr>
                <w:rFonts w:hint="eastAsia"/>
                <w:lang w:val="en-US" w:eastAsia="zh-CN"/>
              </w:rPr>
              <w:t xml:space="preserve"> </w:t>
            </w:r>
            <w:r>
              <w:t>mode</w:t>
            </w:r>
            <w:r>
              <w:rPr>
                <w:rFonts w:hint="eastAsia"/>
                <w:lang w:val="en-US" w:eastAsia="zh-CN"/>
              </w:rPr>
              <w:t xml:space="preserve"> </w:t>
            </w:r>
            <w:r>
              <w:t>type；YY：66H-enable，99H-disable</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154</w:t>
            </w:r>
          </w:p>
        </w:tc>
        <w:tc>
          <w:tcPr>
            <w:tcW w:w="675" w:type="dxa"/>
            <w:vAlign w:val="center"/>
          </w:tcPr>
          <w:p>
            <w:pPr>
              <w:jc w:val="center"/>
              <w:rPr>
                <w:szCs w:val="21"/>
              </w:rPr>
            </w:pPr>
            <w:r>
              <w:t>KSM22-00-66</w:t>
            </w:r>
          </w:p>
        </w:tc>
        <w:tc>
          <w:tcPr>
            <w:tcW w:w="2934" w:type="dxa"/>
            <w:vAlign w:val="center"/>
          </w:tcPr>
          <w:p>
            <w:pPr>
              <w:jc w:val="center"/>
              <w:rPr>
                <w:szCs w:val="21"/>
              </w:rPr>
            </w:pPr>
            <w:r>
              <w:t>TTC_check_safety_mode_ENABLE</w:t>
            </w:r>
          </w:p>
        </w:tc>
        <w:tc>
          <w:tcPr>
            <w:tcW w:w="646" w:type="dxa"/>
            <w:vAlign w:val="center"/>
          </w:tcPr>
          <w:p>
            <w:pPr>
              <w:jc w:val="center"/>
              <w:rPr>
                <w:szCs w:val="21"/>
              </w:rPr>
            </w:pPr>
            <w:r>
              <w:t>00160066H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155</w:t>
            </w:r>
          </w:p>
        </w:tc>
        <w:tc>
          <w:tcPr>
            <w:tcW w:w="675" w:type="dxa"/>
            <w:vAlign w:val="center"/>
          </w:tcPr>
          <w:p>
            <w:pPr>
              <w:jc w:val="center"/>
              <w:rPr>
                <w:szCs w:val="21"/>
              </w:rPr>
            </w:pPr>
            <w:r>
              <w:t>KSM22-01-66</w:t>
            </w:r>
          </w:p>
        </w:tc>
        <w:tc>
          <w:tcPr>
            <w:tcW w:w="2934" w:type="dxa"/>
            <w:vAlign w:val="center"/>
          </w:tcPr>
          <w:p>
            <w:pPr>
              <w:jc w:val="center"/>
              <w:rPr>
                <w:szCs w:val="21"/>
              </w:rPr>
            </w:pPr>
            <w:r>
              <w:t>TTD_check_safety_mode_ENABLE</w:t>
            </w:r>
          </w:p>
        </w:tc>
        <w:tc>
          <w:tcPr>
            <w:tcW w:w="646" w:type="dxa"/>
            <w:vAlign w:val="center"/>
          </w:tcPr>
          <w:p>
            <w:pPr>
              <w:jc w:val="center"/>
              <w:rPr>
                <w:szCs w:val="21"/>
              </w:rPr>
            </w:pPr>
            <w:r>
              <w:t>00160166H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156</w:t>
            </w:r>
          </w:p>
        </w:tc>
        <w:tc>
          <w:tcPr>
            <w:tcW w:w="675" w:type="dxa"/>
            <w:vAlign w:val="center"/>
          </w:tcPr>
          <w:p>
            <w:pPr>
              <w:jc w:val="center"/>
              <w:rPr>
                <w:szCs w:val="21"/>
              </w:rPr>
            </w:pPr>
            <w:r>
              <w:t>KSM22-02-66</w:t>
            </w:r>
          </w:p>
        </w:tc>
        <w:tc>
          <w:tcPr>
            <w:tcW w:w="2934" w:type="dxa"/>
            <w:vAlign w:val="center"/>
          </w:tcPr>
          <w:p>
            <w:pPr>
              <w:jc w:val="center"/>
              <w:rPr>
                <w:szCs w:val="21"/>
              </w:rPr>
            </w:pPr>
            <w:r>
              <w:t>Energy_protect_Safety_Mode(_triggered_by_PCU)_ENABLE</w:t>
            </w:r>
          </w:p>
        </w:tc>
        <w:tc>
          <w:tcPr>
            <w:tcW w:w="646" w:type="dxa"/>
            <w:vAlign w:val="center"/>
          </w:tcPr>
          <w:p>
            <w:pPr>
              <w:jc w:val="center"/>
              <w:rPr>
                <w:szCs w:val="21"/>
              </w:rPr>
            </w:pPr>
            <w:r>
              <w:t>00160266H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157</w:t>
            </w:r>
          </w:p>
        </w:tc>
        <w:tc>
          <w:tcPr>
            <w:tcW w:w="675" w:type="dxa"/>
            <w:vAlign w:val="center"/>
          </w:tcPr>
          <w:p>
            <w:pPr>
              <w:jc w:val="center"/>
              <w:rPr>
                <w:szCs w:val="21"/>
              </w:rPr>
            </w:pPr>
            <w:r>
              <w:t>KSM22-03-66</w:t>
            </w:r>
          </w:p>
        </w:tc>
        <w:tc>
          <w:tcPr>
            <w:tcW w:w="2934" w:type="dxa"/>
            <w:vAlign w:val="center"/>
          </w:tcPr>
          <w:p>
            <w:pPr>
              <w:jc w:val="center"/>
              <w:rPr>
                <w:szCs w:val="21"/>
              </w:rPr>
            </w:pPr>
            <w:r>
              <w:t>AOCS_Global_Attitude_Acquisition_Safety_Mode_ENABLE</w:t>
            </w:r>
          </w:p>
        </w:tc>
        <w:tc>
          <w:tcPr>
            <w:tcW w:w="646" w:type="dxa"/>
            <w:vAlign w:val="center"/>
          </w:tcPr>
          <w:p>
            <w:pPr>
              <w:jc w:val="center"/>
              <w:rPr>
                <w:szCs w:val="21"/>
              </w:rPr>
            </w:pPr>
            <w:r>
              <w:t>00160366H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158</w:t>
            </w:r>
          </w:p>
        </w:tc>
        <w:tc>
          <w:tcPr>
            <w:tcW w:w="675" w:type="dxa"/>
            <w:vAlign w:val="center"/>
          </w:tcPr>
          <w:p>
            <w:pPr>
              <w:jc w:val="center"/>
              <w:rPr>
                <w:szCs w:val="21"/>
              </w:rPr>
            </w:pPr>
            <w:r>
              <w:t>KSM22-04-66</w:t>
            </w:r>
          </w:p>
        </w:tc>
        <w:tc>
          <w:tcPr>
            <w:tcW w:w="2934" w:type="dxa"/>
            <w:vAlign w:val="center"/>
          </w:tcPr>
          <w:p>
            <w:pPr>
              <w:jc w:val="center"/>
              <w:rPr>
                <w:szCs w:val="21"/>
              </w:rPr>
            </w:pPr>
            <w:r>
              <w:t>AOCS_Stop_Control_Safety_Mode_ENABLE</w:t>
            </w:r>
          </w:p>
        </w:tc>
        <w:tc>
          <w:tcPr>
            <w:tcW w:w="646" w:type="dxa"/>
            <w:vAlign w:val="center"/>
          </w:tcPr>
          <w:p>
            <w:pPr>
              <w:jc w:val="center"/>
              <w:rPr>
                <w:szCs w:val="21"/>
              </w:rPr>
            </w:pPr>
            <w:r>
              <w:t>00160466H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159</w:t>
            </w:r>
          </w:p>
        </w:tc>
        <w:tc>
          <w:tcPr>
            <w:tcW w:w="675" w:type="dxa"/>
            <w:vAlign w:val="center"/>
          </w:tcPr>
          <w:p>
            <w:pPr>
              <w:jc w:val="center"/>
              <w:rPr>
                <w:szCs w:val="21"/>
              </w:rPr>
            </w:pPr>
            <w:r>
              <w:t>KSM22-05-66</w:t>
            </w:r>
          </w:p>
        </w:tc>
        <w:tc>
          <w:tcPr>
            <w:tcW w:w="2934" w:type="dxa"/>
            <w:vAlign w:val="center"/>
          </w:tcPr>
          <w:p>
            <w:pPr>
              <w:jc w:val="center"/>
              <w:rPr>
                <w:szCs w:val="21"/>
              </w:rPr>
            </w:pPr>
            <w:r>
              <w:t>Energy_warning_Safety_Mode_1_ENABLE</w:t>
            </w:r>
          </w:p>
        </w:tc>
        <w:tc>
          <w:tcPr>
            <w:tcW w:w="646" w:type="dxa"/>
            <w:vAlign w:val="center"/>
          </w:tcPr>
          <w:p>
            <w:pPr>
              <w:jc w:val="center"/>
              <w:rPr>
                <w:szCs w:val="21"/>
              </w:rPr>
            </w:pPr>
            <w:r>
              <w:t>00160566H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160</w:t>
            </w:r>
          </w:p>
        </w:tc>
        <w:tc>
          <w:tcPr>
            <w:tcW w:w="675" w:type="dxa"/>
            <w:vAlign w:val="center"/>
          </w:tcPr>
          <w:p>
            <w:pPr>
              <w:jc w:val="center"/>
              <w:rPr>
                <w:szCs w:val="21"/>
              </w:rPr>
            </w:pPr>
            <w:r>
              <w:t>KSM22-06-66</w:t>
            </w:r>
          </w:p>
        </w:tc>
        <w:tc>
          <w:tcPr>
            <w:tcW w:w="2934" w:type="dxa"/>
            <w:vAlign w:val="center"/>
          </w:tcPr>
          <w:p>
            <w:pPr>
              <w:jc w:val="center"/>
              <w:rPr>
                <w:szCs w:val="21"/>
              </w:rPr>
            </w:pPr>
            <w:r>
              <w:t>Energy_warning_Safety_Mode_2_ENABLE</w:t>
            </w:r>
          </w:p>
        </w:tc>
        <w:tc>
          <w:tcPr>
            <w:tcW w:w="646" w:type="dxa"/>
            <w:vAlign w:val="center"/>
          </w:tcPr>
          <w:p>
            <w:pPr>
              <w:jc w:val="center"/>
              <w:rPr>
                <w:szCs w:val="21"/>
              </w:rPr>
            </w:pPr>
            <w:r>
              <w:t>00160666H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161</w:t>
            </w:r>
          </w:p>
        </w:tc>
        <w:tc>
          <w:tcPr>
            <w:tcW w:w="675" w:type="dxa"/>
            <w:vAlign w:val="center"/>
          </w:tcPr>
          <w:p>
            <w:pPr>
              <w:jc w:val="center"/>
              <w:rPr>
                <w:szCs w:val="21"/>
              </w:rPr>
            </w:pPr>
            <w:r>
              <w:t>KSM22-07-66</w:t>
            </w:r>
          </w:p>
        </w:tc>
        <w:tc>
          <w:tcPr>
            <w:tcW w:w="2934" w:type="dxa"/>
            <w:vAlign w:val="center"/>
          </w:tcPr>
          <w:p>
            <w:pPr>
              <w:jc w:val="center"/>
              <w:rPr>
                <w:szCs w:val="21"/>
              </w:rPr>
            </w:pPr>
            <w:r>
              <w:t>Energy_protect_Safety_Mode(_triggered_by_TCU)_ENABLE</w:t>
            </w:r>
          </w:p>
        </w:tc>
        <w:tc>
          <w:tcPr>
            <w:tcW w:w="646" w:type="dxa"/>
            <w:vAlign w:val="center"/>
          </w:tcPr>
          <w:p>
            <w:pPr>
              <w:jc w:val="center"/>
              <w:rPr>
                <w:szCs w:val="21"/>
              </w:rPr>
            </w:pPr>
            <w:r>
              <w:t>00160766H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162</w:t>
            </w:r>
          </w:p>
        </w:tc>
        <w:tc>
          <w:tcPr>
            <w:tcW w:w="675" w:type="dxa"/>
            <w:vAlign w:val="center"/>
          </w:tcPr>
          <w:p>
            <w:pPr>
              <w:jc w:val="center"/>
              <w:rPr>
                <w:szCs w:val="21"/>
              </w:rPr>
            </w:pPr>
            <w:r>
              <w:t>KSM22-08-66</w:t>
            </w:r>
          </w:p>
        </w:tc>
        <w:tc>
          <w:tcPr>
            <w:tcW w:w="2934" w:type="dxa"/>
            <w:vAlign w:val="center"/>
          </w:tcPr>
          <w:p>
            <w:pPr>
              <w:jc w:val="center"/>
              <w:rPr>
                <w:szCs w:val="21"/>
              </w:rPr>
            </w:pPr>
            <w:r>
              <w:t>CCD_temperature_Safety_Mode_ENABLE</w:t>
            </w:r>
          </w:p>
        </w:tc>
        <w:tc>
          <w:tcPr>
            <w:tcW w:w="646" w:type="dxa"/>
            <w:vAlign w:val="center"/>
          </w:tcPr>
          <w:p>
            <w:pPr>
              <w:jc w:val="center"/>
              <w:rPr>
                <w:szCs w:val="21"/>
              </w:rPr>
            </w:pPr>
            <w:r>
              <w:t>00160866H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163</w:t>
            </w:r>
          </w:p>
        </w:tc>
        <w:tc>
          <w:tcPr>
            <w:tcW w:w="675" w:type="dxa"/>
            <w:vAlign w:val="center"/>
          </w:tcPr>
          <w:p>
            <w:pPr>
              <w:jc w:val="center"/>
              <w:rPr>
                <w:szCs w:val="21"/>
              </w:rPr>
            </w:pPr>
            <w:r>
              <w:t>KSM22-09-66</w:t>
            </w:r>
          </w:p>
        </w:tc>
        <w:tc>
          <w:tcPr>
            <w:tcW w:w="2934" w:type="dxa"/>
            <w:vAlign w:val="center"/>
          </w:tcPr>
          <w:p>
            <w:pPr>
              <w:jc w:val="center"/>
              <w:rPr>
                <w:szCs w:val="21"/>
              </w:rPr>
            </w:pPr>
            <w:r>
              <w:t>Phased_array_antenna_temperature_Safety_Mode_ENABLE</w:t>
            </w:r>
          </w:p>
        </w:tc>
        <w:tc>
          <w:tcPr>
            <w:tcW w:w="646" w:type="dxa"/>
            <w:vAlign w:val="center"/>
          </w:tcPr>
          <w:p>
            <w:pPr>
              <w:jc w:val="center"/>
              <w:rPr>
                <w:szCs w:val="21"/>
              </w:rPr>
            </w:pPr>
            <w:r>
              <w:t>00160966H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164</w:t>
            </w:r>
          </w:p>
        </w:tc>
        <w:tc>
          <w:tcPr>
            <w:tcW w:w="675" w:type="dxa"/>
            <w:vAlign w:val="center"/>
          </w:tcPr>
          <w:p>
            <w:pPr>
              <w:jc w:val="center"/>
              <w:rPr>
                <w:szCs w:val="21"/>
              </w:rPr>
            </w:pPr>
            <w:r>
              <w:t>KSM22-0A-66</w:t>
            </w:r>
          </w:p>
        </w:tc>
        <w:tc>
          <w:tcPr>
            <w:tcW w:w="2934" w:type="dxa"/>
            <w:vAlign w:val="center"/>
          </w:tcPr>
          <w:p>
            <w:pPr>
              <w:jc w:val="center"/>
              <w:rPr>
                <w:szCs w:val="21"/>
              </w:rPr>
            </w:pPr>
            <w:r>
              <w:t>Phased_array_antenna_working_timeout_Safety_Mode_ENABLE</w:t>
            </w:r>
          </w:p>
        </w:tc>
        <w:tc>
          <w:tcPr>
            <w:tcW w:w="646" w:type="dxa"/>
            <w:vAlign w:val="center"/>
          </w:tcPr>
          <w:p>
            <w:pPr>
              <w:jc w:val="center"/>
              <w:rPr>
                <w:szCs w:val="21"/>
              </w:rPr>
            </w:pPr>
            <w:r>
              <w:t>00160A66H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165</w:t>
            </w:r>
          </w:p>
        </w:tc>
        <w:tc>
          <w:tcPr>
            <w:tcW w:w="675" w:type="dxa"/>
            <w:vAlign w:val="center"/>
          </w:tcPr>
          <w:p>
            <w:pPr>
              <w:jc w:val="center"/>
              <w:rPr>
                <w:szCs w:val="21"/>
              </w:rPr>
            </w:pPr>
            <w:r>
              <w:t>KSM22-0B-66</w:t>
            </w:r>
          </w:p>
        </w:tc>
        <w:tc>
          <w:tcPr>
            <w:tcW w:w="2934" w:type="dxa"/>
            <w:vAlign w:val="center"/>
          </w:tcPr>
          <w:p>
            <w:pPr>
              <w:jc w:val="center"/>
              <w:rPr>
                <w:szCs w:val="21"/>
              </w:rPr>
            </w:pPr>
            <w:r>
              <w:t>S-L_Separation_Switch_Timeout_Safety_Mode_ENABLE</w:t>
            </w:r>
          </w:p>
        </w:tc>
        <w:tc>
          <w:tcPr>
            <w:tcW w:w="646" w:type="dxa"/>
            <w:vAlign w:val="center"/>
          </w:tcPr>
          <w:p>
            <w:pPr>
              <w:jc w:val="center"/>
              <w:rPr>
                <w:szCs w:val="21"/>
              </w:rPr>
            </w:pPr>
            <w:r>
              <w:t>00160B66H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166</w:t>
            </w:r>
          </w:p>
        </w:tc>
        <w:tc>
          <w:tcPr>
            <w:tcW w:w="675" w:type="dxa"/>
            <w:vAlign w:val="center"/>
          </w:tcPr>
          <w:p>
            <w:pPr>
              <w:jc w:val="center"/>
              <w:rPr>
                <w:szCs w:val="21"/>
              </w:rPr>
            </w:pPr>
            <w:r>
              <w:t>KSM22-0C-66</w:t>
            </w:r>
          </w:p>
        </w:tc>
        <w:tc>
          <w:tcPr>
            <w:tcW w:w="2934" w:type="dxa"/>
            <w:vAlign w:val="center"/>
          </w:tcPr>
          <w:p>
            <w:pPr>
              <w:jc w:val="center"/>
              <w:rPr>
                <w:szCs w:val="21"/>
              </w:rPr>
            </w:pPr>
            <w:r>
              <w:t>TC_monitor_Timeout_Safety_Mode_ENABLE</w:t>
            </w:r>
          </w:p>
        </w:tc>
        <w:tc>
          <w:tcPr>
            <w:tcW w:w="646" w:type="dxa"/>
            <w:vAlign w:val="center"/>
          </w:tcPr>
          <w:p>
            <w:pPr>
              <w:jc w:val="center"/>
              <w:rPr>
                <w:szCs w:val="21"/>
              </w:rPr>
            </w:pPr>
            <w:r>
              <w:t>00160C66H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167</w:t>
            </w:r>
          </w:p>
        </w:tc>
        <w:tc>
          <w:tcPr>
            <w:tcW w:w="675" w:type="dxa"/>
            <w:vAlign w:val="center"/>
          </w:tcPr>
          <w:p>
            <w:pPr>
              <w:jc w:val="center"/>
              <w:rPr>
                <w:szCs w:val="21"/>
              </w:rPr>
            </w:pPr>
            <w:r>
              <w:t>KSM22-00-99</w:t>
            </w:r>
          </w:p>
        </w:tc>
        <w:tc>
          <w:tcPr>
            <w:tcW w:w="2934" w:type="dxa"/>
            <w:vAlign w:val="center"/>
          </w:tcPr>
          <w:p>
            <w:pPr>
              <w:jc w:val="center"/>
              <w:rPr>
                <w:szCs w:val="21"/>
              </w:rPr>
            </w:pPr>
            <w:r>
              <w:t>TTC_check_safety_mode_DISABLE</w:t>
            </w:r>
          </w:p>
        </w:tc>
        <w:tc>
          <w:tcPr>
            <w:tcW w:w="646" w:type="dxa"/>
            <w:vAlign w:val="center"/>
          </w:tcPr>
          <w:p>
            <w:pPr>
              <w:jc w:val="center"/>
              <w:rPr>
                <w:szCs w:val="21"/>
              </w:rPr>
            </w:pPr>
            <w:r>
              <w:t>00160099H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168</w:t>
            </w:r>
          </w:p>
        </w:tc>
        <w:tc>
          <w:tcPr>
            <w:tcW w:w="675" w:type="dxa"/>
            <w:vAlign w:val="center"/>
          </w:tcPr>
          <w:p>
            <w:pPr>
              <w:jc w:val="center"/>
              <w:rPr>
                <w:szCs w:val="21"/>
              </w:rPr>
            </w:pPr>
            <w:r>
              <w:t>KSM22-01-99</w:t>
            </w:r>
          </w:p>
        </w:tc>
        <w:tc>
          <w:tcPr>
            <w:tcW w:w="2934" w:type="dxa"/>
            <w:vAlign w:val="center"/>
          </w:tcPr>
          <w:p>
            <w:pPr>
              <w:jc w:val="center"/>
              <w:rPr>
                <w:szCs w:val="21"/>
              </w:rPr>
            </w:pPr>
            <w:r>
              <w:t>TTD_check_safety_mode_DISABLE</w:t>
            </w:r>
          </w:p>
        </w:tc>
        <w:tc>
          <w:tcPr>
            <w:tcW w:w="646" w:type="dxa"/>
            <w:vAlign w:val="center"/>
          </w:tcPr>
          <w:p>
            <w:pPr>
              <w:jc w:val="center"/>
              <w:rPr>
                <w:szCs w:val="21"/>
              </w:rPr>
            </w:pPr>
            <w:r>
              <w:t>00160199H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169</w:t>
            </w:r>
          </w:p>
        </w:tc>
        <w:tc>
          <w:tcPr>
            <w:tcW w:w="675" w:type="dxa"/>
            <w:vAlign w:val="center"/>
          </w:tcPr>
          <w:p>
            <w:pPr>
              <w:jc w:val="center"/>
              <w:rPr>
                <w:szCs w:val="21"/>
              </w:rPr>
            </w:pPr>
            <w:r>
              <w:t>KSM22-02-99</w:t>
            </w:r>
          </w:p>
        </w:tc>
        <w:tc>
          <w:tcPr>
            <w:tcW w:w="2934" w:type="dxa"/>
            <w:vAlign w:val="center"/>
          </w:tcPr>
          <w:p>
            <w:pPr>
              <w:jc w:val="center"/>
              <w:rPr>
                <w:szCs w:val="21"/>
              </w:rPr>
            </w:pPr>
            <w:r>
              <w:t>Energy_protect_Safety_Mode(_triggered_by_PCU)_DISABLE</w:t>
            </w:r>
          </w:p>
        </w:tc>
        <w:tc>
          <w:tcPr>
            <w:tcW w:w="646" w:type="dxa"/>
            <w:vAlign w:val="center"/>
          </w:tcPr>
          <w:p>
            <w:pPr>
              <w:jc w:val="center"/>
              <w:rPr>
                <w:szCs w:val="21"/>
              </w:rPr>
            </w:pPr>
            <w:r>
              <w:t>00160299H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170</w:t>
            </w:r>
          </w:p>
        </w:tc>
        <w:tc>
          <w:tcPr>
            <w:tcW w:w="675" w:type="dxa"/>
            <w:vAlign w:val="center"/>
          </w:tcPr>
          <w:p>
            <w:pPr>
              <w:jc w:val="center"/>
              <w:rPr>
                <w:szCs w:val="21"/>
              </w:rPr>
            </w:pPr>
            <w:r>
              <w:t>KSM22-03-99</w:t>
            </w:r>
          </w:p>
        </w:tc>
        <w:tc>
          <w:tcPr>
            <w:tcW w:w="2934" w:type="dxa"/>
            <w:vAlign w:val="center"/>
          </w:tcPr>
          <w:p>
            <w:pPr>
              <w:jc w:val="center"/>
              <w:rPr>
                <w:szCs w:val="21"/>
              </w:rPr>
            </w:pPr>
            <w:r>
              <w:t>AOCS_Global_Attitude_Acquisition_Safety_Mode_DISABLE</w:t>
            </w:r>
          </w:p>
        </w:tc>
        <w:tc>
          <w:tcPr>
            <w:tcW w:w="646" w:type="dxa"/>
            <w:vAlign w:val="center"/>
          </w:tcPr>
          <w:p>
            <w:pPr>
              <w:jc w:val="center"/>
              <w:rPr>
                <w:szCs w:val="21"/>
              </w:rPr>
            </w:pPr>
            <w:r>
              <w:t>00160399H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171</w:t>
            </w:r>
          </w:p>
        </w:tc>
        <w:tc>
          <w:tcPr>
            <w:tcW w:w="675" w:type="dxa"/>
            <w:vAlign w:val="center"/>
          </w:tcPr>
          <w:p>
            <w:pPr>
              <w:jc w:val="center"/>
              <w:rPr>
                <w:szCs w:val="21"/>
              </w:rPr>
            </w:pPr>
            <w:r>
              <w:t>KSM22-04-99</w:t>
            </w:r>
          </w:p>
        </w:tc>
        <w:tc>
          <w:tcPr>
            <w:tcW w:w="2934" w:type="dxa"/>
            <w:vAlign w:val="center"/>
          </w:tcPr>
          <w:p>
            <w:pPr>
              <w:jc w:val="center"/>
              <w:rPr>
                <w:szCs w:val="21"/>
              </w:rPr>
            </w:pPr>
            <w:r>
              <w:t>AOCS_Stop_Control_Safety_Mode_DISABLE</w:t>
            </w:r>
          </w:p>
        </w:tc>
        <w:tc>
          <w:tcPr>
            <w:tcW w:w="646" w:type="dxa"/>
            <w:vAlign w:val="center"/>
          </w:tcPr>
          <w:p>
            <w:pPr>
              <w:jc w:val="center"/>
              <w:rPr>
                <w:szCs w:val="21"/>
              </w:rPr>
            </w:pPr>
            <w:r>
              <w:t>00160499H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172</w:t>
            </w:r>
          </w:p>
        </w:tc>
        <w:tc>
          <w:tcPr>
            <w:tcW w:w="675" w:type="dxa"/>
            <w:vAlign w:val="center"/>
          </w:tcPr>
          <w:p>
            <w:pPr>
              <w:jc w:val="center"/>
              <w:rPr>
                <w:szCs w:val="21"/>
              </w:rPr>
            </w:pPr>
            <w:r>
              <w:t>KSM22-05-99</w:t>
            </w:r>
          </w:p>
        </w:tc>
        <w:tc>
          <w:tcPr>
            <w:tcW w:w="2934" w:type="dxa"/>
            <w:vAlign w:val="center"/>
          </w:tcPr>
          <w:p>
            <w:pPr>
              <w:jc w:val="center"/>
              <w:rPr>
                <w:szCs w:val="21"/>
              </w:rPr>
            </w:pPr>
            <w:r>
              <w:t>Energy_warning_Safety_Mode_1_DISABLE</w:t>
            </w:r>
          </w:p>
        </w:tc>
        <w:tc>
          <w:tcPr>
            <w:tcW w:w="646" w:type="dxa"/>
            <w:vAlign w:val="center"/>
          </w:tcPr>
          <w:p>
            <w:pPr>
              <w:jc w:val="center"/>
              <w:rPr>
                <w:szCs w:val="21"/>
              </w:rPr>
            </w:pPr>
            <w:r>
              <w:t>00160599H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173</w:t>
            </w:r>
          </w:p>
        </w:tc>
        <w:tc>
          <w:tcPr>
            <w:tcW w:w="675" w:type="dxa"/>
            <w:vAlign w:val="center"/>
          </w:tcPr>
          <w:p>
            <w:pPr>
              <w:jc w:val="center"/>
              <w:rPr>
                <w:szCs w:val="21"/>
              </w:rPr>
            </w:pPr>
            <w:r>
              <w:t>KSM22-06-99</w:t>
            </w:r>
          </w:p>
        </w:tc>
        <w:tc>
          <w:tcPr>
            <w:tcW w:w="2934" w:type="dxa"/>
            <w:vAlign w:val="center"/>
          </w:tcPr>
          <w:p>
            <w:pPr>
              <w:jc w:val="center"/>
              <w:rPr>
                <w:szCs w:val="21"/>
              </w:rPr>
            </w:pPr>
            <w:r>
              <w:t>Energy_warning_Safety_Mode_2_DISABLE</w:t>
            </w:r>
          </w:p>
        </w:tc>
        <w:tc>
          <w:tcPr>
            <w:tcW w:w="646" w:type="dxa"/>
            <w:vAlign w:val="center"/>
          </w:tcPr>
          <w:p>
            <w:pPr>
              <w:jc w:val="center"/>
              <w:rPr>
                <w:szCs w:val="21"/>
              </w:rPr>
            </w:pPr>
            <w:r>
              <w:t>00160699H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174</w:t>
            </w:r>
          </w:p>
        </w:tc>
        <w:tc>
          <w:tcPr>
            <w:tcW w:w="675" w:type="dxa"/>
            <w:vAlign w:val="center"/>
          </w:tcPr>
          <w:p>
            <w:pPr>
              <w:jc w:val="center"/>
              <w:rPr>
                <w:szCs w:val="21"/>
              </w:rPr>
            </w:pPr>
            <w:r>
              <w:t>KSM22-07-99</w:t>
            </w:r>
          </w:p>
        </w:tc>
        <w:tc>
          <w:tcPr>
            <w:tcW w:w="2934" w:type="dxa"/>
            <w:vAlign w:val="center"/>
          </w:tcPr>
          <w:p>
            <w:pPr>
              <w:jc w:val="center"/>
              <w:rPr>
                <w:szCs w:val="21"/>
              </w:rPr>
            </w:pPr>
            <w:r>
              <w:t>Energy_protect_Safety_Mode(_triggered_by_TCU)_DISABLE</w:t>
            </w:r>
          </w:p>
        </w:tc>
        <w:tc>
          <w:tcPr>
            <w:tcW w:w="646" w:type="dxa"/>
            <w:vAlign w:val="center"/>
          </w:tcPr>
          <w:p>
            <w:pPr>
              <w:jc w:val="center"/>
              <w:rPr>
                <w:szCs w:val="21"/>
              </w:rPr>
            </w:pPr>
            <w:r>
              <w:t>00160799H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175</w:t>
            </w:r>
          </w:p>
        </w:tc>
        <w:tc>
          <w:tcPr>
            <w:tcW w:w="675" w:type="dxa"/>
            <w:vAlign w:val="center"/>
          </w:tcPr>
          <w:p>
            <w:pPr>
              <w:jc w:val="center"/>
              <w:rPr>
                <w:szCs w:val="21"/>
              </w:rPr>
            </w:pPr>
            <w:r>
              <w:t>KSM22-08-99</w:t>
            </w:r>
          </w:p>
        </w:tc>
        <w:tc>
          <w:tcPr>
            <w:tcW w:w="2934" w:type="dxa"/>
            <w:vAlign w:val="center"/>
          </w:tcPr>
          <w:p>
            <w:pPr>
              <w:jc w:val="center"/>
              <w:rPr>
                <w:szCs w:val="21"/>
              </w:rPr>
            </w:pPr>
            <w:r>
              <w:t>CCD_temperature_Safety_Mode_DISABLE</w:t>
            </w:r>
          </w:p>
        </w:tc>
        <w:tc>
          <w:tcPr>
            <w:tcW w:w="646" w:type="dxa"/>
            <w:vAlign w:val="center"/>
          </w:tcPr>
          <w:p>
            <w:pPr>
              <w:jc w:val="center"/>
              <w:rPr>
                <w:szCs w:val="21"/>
              </w:rPr>
            </w:pPr>
            <w:r>
              <w:t>00160899H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176</w:t>
            </w:r>
          </w:p>
        </w:tc>
        <w:tc>
          <w:tcPr>
            <w:tcW w:w="675" w:type="dxa"/>
            <w:vAlign w:val="center"/>
          </w:tcPr>
          <w:p>
            <w:pPr>
              <w:jc w:val="center"/>
              <w:rPr>
                <w:szCs w:val="21"/>
              </w:rPr>
            </w:pPr>
            <w:r>
              <w:t>KSM22-09-99</w:t>
            </w:r>
          </w:p>
        </w:tc>
        <w:tc>
          <w:tcPr>
            <w:tcW w:w="2934" w:type="dxa"/>
            <w:vAlign w:val="center"/>
          </w:tcPr>
          <w:p>
            <w:pPr>
              <w:jc w:val="center"/>
              <w:rPr>
                <w:szCs w:val="21"/>
              </w:rPr>
            </w:pPr>
            <w:r>
              <w:t>Phased_array_antenna_temperature_Safety_Mode_DISABLE</w:t>
            </w:r>
          </w:p>
        </w:tc>
        <w:tc>
          <w:tcPr>
            <w:tcW w:w="646" w:type="dxa"/>
            <w:vAlign w:val="center"/>
          </w:tcPr>
          <w:p>
            <w:pPr>
              <w:jc w:val="center"/>
              <w:rPr>
                <w:szCs w:val="21"/>
              </w:rPr>
            </w:pPr>
            <w:r>
              <w:t>00160999H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177</w:t>
            </w:r>
          </w:p>
        </w:tc>
        <w:tc>
          <w:tcPr>
            <w:tcW w:w="675" w:type="dxa"/>
            <w:vAlign w:val="center"/>
          </w:tcPr>
          <w:p>
            <w:pPr>
              <w:jc w:val="center"/>
              <w:rPr>
                <w:szCs w:val="21"/>
              </w:rPr>
            </w:pPr>
            <w:r>
              <w:t>KSM22-0A-99</w:t>
            </w:r>
          </w:p>
        </w:tc>
        <w:tc>
          <w:tcPr>
            <w:tcW w:w="2934" w:type="dxa"/>
            <w:vAlign w:val="center"/>
          </w:tcPr>
          <w:p>
            <w:pPr>
              <w:jc w:val="center"/>
              <w:rPr>
                <w:szCs w:val="21"/>
              </w:rPr>
            </w:pPr>
            <w:r>
              <w:t>Phased_array_antenna_working_timeout_Safety_Mode_DISABLE</w:t>
            </w:r>
          </w:p>
        </w:tc>
        <w:tc>
          <w:tcPr>
            <w:tcW w:w="646" w:type="dxa"/>
            <w:vAlign w:val="center"/>
          </w:tcPr>
          <w:p>
            <w:pPr>
              <w:jc w:val="center"/>
              <w:rPr>
                <w:szCs w:val="21"/>
              </w:rPr>
            </w:pPr>
            <w:r>
              <w:t>00160A99H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178</w:t>
            </w:r>
          </w:p>
        </w:tc>
        <w:tc>
          <w:tcPr>
            <w:tcW w:w="675" w:type="dxa"/>
            <w:vAlign w:val="center"/>
          </w:tcPr>
          <w:p>
            <w:pPr>
              <w:jc w:val="center"/>
              <w:rPr>
                <w:szCs w:val="21"/>
              </w:rPr>
            </w:pPr>
            <w:r>
              <w:t>KSM22-0B-99</w:t>
            </w:r>
          </w:p>
        </w:tc>
        <w:tc>
          <w:tcPr>
            <w:tcW w:w="2934" w:type="dxa"/>
            <w:vAlign w:val="center"/>
          </w:tcPr>
          <w:p>
            <w:pPr>
              <w:jc w:val="center"/>
              <w:rPr>
                <w:szCs w:val="21"/>
              </w:rPr>
            </w:pPr>
            <w:r>
              <w:t>S-L_Separation_Switch_Timeout_Safety_Mode_DISABLE</w:t>
            </w:r>
          </w:p>
        </w:tc>
        <w:tc>
          <w:tcPr>
            <w:tcW w:w="646" w:type="dxa"/>
            <w:vAlign w:val="center"/>
          </w:tcPr>
          <w:p>
            <w:pPr>
              <w:jc w:val="center"/>
              <w:rPr>
                <w:szCs w:val="21"/>
              </w:rPr>
            </w:pPr>
            <w:r>
              <w:t>00160B99H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179</w:t>
            </w:r>
          </w:p>
        </w:tc>
        <w:tc>
          <w:tcPr>
            <w:tcW w:w="675" w:type="dxa"/>
            <w:vAlign w:val="center"/>
          </w:tcPr>
          <w:p>
            <w:pPr>
              <w:jc w:val="center"/>
              <w:rPr>
                <w:szCs w:val="21"/>
              </w:rPr>
            </w:pPr>
            <w:r>
              <w:t>KSM22-0C-99</w:t>
            </w:r>
          </w:p>
        </w:tc>
        <w:tc>
          <w:tcPr>
            <w:tcW w:w="2934" w:type="dxa"/>
            <w:vAlign w:val="center"/>
          </w:tcPr>
          <w:p>
            <w:pPr>
              <w:jc w:val="center"/>
              <w:rPr>
                <w:szCs w:val="21"/>
              </w:rPr>
            </w:pPr>
            <w:r>
              <w:t>TC_monitor_Timeout_Safety_Mode_DISABLE</w:t>
            </w:r>
          </w:p>
        </w:tc>
        <w:tc>
          <w:tcPr>
            <w:tcW w:w="646" w:type="dxa"/>
            <w:vAlign w:val="center"/>
          </w:tcPr>
          <w:p>
            <w:pPr>
              <w:jc w:val="center"/>
              <w:rPr>
                <w:szCs w:val="21"/>
              </w:rPr>
            </w:pPr>
            <w:r>
              <w:t>00160C99H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180</w:t>
            </w:r>
          </w:p>
        </w:tc>
        <w:tc>
          <w:tcPr>
            <w:tcW w:w="675" w:type="dxa"/>
            <w:vAlign w:val="center"/>
          </w:tcPr>
          <w:p>
            <w:pPr>
              <w:jc w:val="center"/>
              <w:rPr>
                <w:szCs w:val="21"/>
              </w:rPr>
            </w:pPr>
            <w:r>
              <w:t>KSM23</w:t>
            </w:r>
          </w:p>
        </w:tc>
        <w:tc>
          <w:tcPr>
            <w:tcW w:w="2934" w:type="dxa"/>
            <w:vAlign w:val="center"/>
          </w:tcPr>
          <w:p>
            <w:pPr>
              <w:jc w:val="center"/>
              <w:rPr>
                <w:szCs w:val="21"/>
              </w:rPr>
            </w:pPr>
            <w:r>
              <w:t>Packets_on/offline_SET</w:t>
            </w:r>
          </w:p>
        </w:tc>
        <w:tc>
          <w:tcPr>
            <w:tcW w:w="646" w:type="dxa"/>
            <w:vAlign w:val="center"/>
          </w:tcPr>
          <w:p>
            <w:pPr>
              <w:jc w:val="center"/>
              <w:rPr>
                <w:szCs w:val="21"/>
              </w:rPr>
            </w:pPr>
            <w:r>
              <w:t>0017XXYY</w:t>
            </w:r>
          </w:p>
        </w:tc>
        <w:tc>
          <w:tcPr>
            <w:tcW w:w="3985" w:type="dxa"/>
            <w:vAlign w:val="center"/>
          </w:tcPr>
          <w:p>
            <w:pPr>
              <w:jc w:val="center"/>
              <w:rPr>
                <w:szCs w:val="21"/>
              </w:rPr>
            </w:pPr>
            <w:r>
              <w:t>XX：Packet；YY：66H-online，99H-offline</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181</w:t>
            </w:r>
          </w:p>
        </w:tc>
        <w:tc>
          <w:tcPr>
            <w:tcW w:w="675" w:type="dxa"/>
            <w:vAlign w:val="center"/>
          </w:tcPr>
          <w:p>
            <w:pPr>
              <w:jc w:val="center"/>
              <w:rPr>
                <w:szCs w:val="21"/>
              </w:rPr>
            </w:pPr>
            <w:r>
              <w:t>KSM24</w:t>
            </w:r>
          </w:p>
        </w:tc>
        <w:tc>
          <w:tcPr>
            <w:tcW w:w="2934" w:type="dxa"/>
            <w:vAlign w:val="center"/>
          </w:tcPr>
          <w:p>
            <w:pPr>
              <w:jc w:val="center"/>
              <w:rPr>
                <w:szCs w:val="21"/>
              </w:rPr>
            </w:pPr>
            <w:r>
              <w:t>TTC_online_SET</w:t>
            </w:r>
          </w:p>
        </w:tc>
        <w:tc>
          <w:tcPr>
            <w:tcW w:w="646" w:type="dxa"/>
            <w:vAlign w:val="center"/>
          </w:tcPr>
          <w:p>
            <w:pPr>
              <w:jc w:val="center"/>
              <w:rPr>
                <w:szCs w:val="21"/>
              </w:rPr>
            </w:pPr>
            <w:r>
              <w:t>0018XXXXH</w:t>
            </w:r>
          </w:p>
        </w:tc>
        <w:tc>
          <w:tcPr>
            <w:tcW w:w="3985" w:type="dxa"/>
            <w:vAlign w:val="center"/>
          </w:tcPr>
          <w:p>
            <w:pPr>
              <w:jc w:val="center"/>
              <w:rPr>
                <w:szCs w:val="21"/>
              </w:rPr>
            </w:pPr>
            <w:r>
              <w:t>XXXX:TTC</w:t>
            </w:r>
            <w:r>
              <w:rPr>
                <w:rFonts w:hint="eastAsia"/>
                <w:lang w:val="en-US" w:eastAsia="zh-CN"/>
              </w:rPr>
              <w:t xml:space="preserve"> </w:t>
            </w:r>
            <w:r>
              <w:t>number,</w:t>
            </w:r>
            <w:r>
              <w:rPr>
                <w:rFonts w:hint="eastAsia"/>
                <w:lang w:val="en-US" w:eastAsia="zh-CN"/>
              </w:rPr>
              <w:t xml:space="preserve"> </w:t>
            </w:r>
            <w:r>
              <w:t>include</w:t>
            </w:r>
            <w:r>
              <w:rPr>
                <w:rFonts w:hint="eastAsia"/>
                <w:lang w:val="en-US" w:eastAsia="zh-CN"/>
              </w:rPr>
              <w:t xml:space="preserve"> </w:t>
            </w:r>
            <w:r>
              <w:t>6</w:t>
            </w:r>
            <w:r>
              <w:rPr>
                <w:rFonts w:hint="eastAsia"/>
                <w:lang w:val="en-US" w:eastAsia="zh-CN"/>
              </w:rPr>
              <w:t xml:space="preserve"> </w:t>
            </w:r>
            <w:r>
              <w:t>commands</w:t>
            </w:r>
            <w:r>
              <w:rPr>
                <w:rFonts w:hint="eastAsia"/>
                <w:lang w:val="en-US" w:eastAsia="zh-CN"/>
              </w:rPr>
              <w:t xml:space="preserve"> </w:t>
            </w:r>
            <w:r>
              <w:t>For</w:t>
            </w:r>
            <w:r>
              <w:rPr>
                <w:rFonts w:hint="eastAsia"/>
                <w:lang w:val="en-US" w:eastAsia="zh-CN"/>
              </w:rPr>
              <w:t xml:space="preserve"> </w:t>
            </w:r>
            <w:r>
              <w:t>example:</w:t>
            </w:r>
            <w:r>
              <w:rPr>
                <w:rFonts w:hint="eastAsia"/>
                <w:lang w:val="en-US" w:eastAsia="zh-CN"/>
              </w:rPr>
              <w:t xml:space="preserve"> </w:t>
            </w:r>
            <w:r>
              <w:t>0000H,No.1~No.6,0001H,No.2~No.7.</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182</w:t>
            </w:r>
          </w:p>
        </w:tc>
        <w:tc>
          <w:tcPr>
            <w:tcW w:w="675" w:type="dxa"/>
            <w:vAlign w:val="center"/>
          </w:tcPr>
          <w:p>
            <w:pPr>
              <w:jc w:val="center"/>
              <w:rPr>
                <w:szCs w:val="21"/>
              </w:rPr>
            </w:pPr>
            <w:r>
              <w:t>KSM25</w:t>
            </w:r>
          </w:p>
        </w:tc>
        <w:tc>
          <w:tcPr>
            <w:tcW w:w="2934" w:type="dxa"/>
            <w:vAlign w:val="center"/>
          </w:tcPr>
          <w:p>
            <w:pPr>
              <w:jc w:val="center"/>
              <w:rPr>
                <w:szCs w:val="21"/>
              </w:rPr>
            </w:pPr>
            <w:r>
              <w:t>TTD_online_SET</w:t>
            </w:r>
          </w:p>
        </w:tc>
        <w:tc>
          <w:tcPr>
            <w:tcW w:w="646" w:type="dxa"/>
            <w:vAlign w:val="center"/>
          </w:tcPr>
          <w:p>
            <w:pPr>
              <w:jc w:val="center"/>
              <w:rPr>
                <w:szCs w:val="21"/>
              </w:rPr>
            </w:pPr>
            <w:r>
              <w:t>0019XXXXH</w:t>
            </w:r>
          </w:p>
        </w:tc>
        <w:tc>
          <w:tcPr>
            <w:tcW w:w="3985" w:type="dxa"/>
            <w:vAlign w:val="center"/>
          </w:tcPr>
          <w:p>
            <w:pPr>
              <w:jc w:val="center"/>
              <w:rPr>
                <w:szCs w:val="21"/>
              </w:rPr>
            </w:pPr>
            <w:r>
              <w:t>XXXX:TT</w:t>
            </w:r>
            <w:r>
              <w:rPr>
                <w:rFonts w:hint="eastAsia"/>
                <w:lang w:val="en-US" w:eastAsia="zh-CN"/>
              </w:rPr>
              <w:t xml:space="preserve">D </w:t>
            </w:r>
            <w:r>
              <w:t>number,</w:t>
            </w:r>
            <w:r>
              <w:rPr>
                <w:rFonts w:hint="eastAsia"/>
                <w:lang w:val="en-US" w:eastAsia="zh-CN"/>
              </w:rPr>
              <w:t xml:space="preserve"> </w:t>
            </w:r>
            <w:r>
              <w:t>include1datablock</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183</w:t>
            </w:r>
          </w:p>
        </w:tc>
        <w:tc>
          <w:tcPr>
            <w:tcW w:w="675" w:type="dxa"/>
            <w:vAlign w:val="center"/>
          </w:tcPr>
          <w:p>
            <w:pPr>
              <w:jc w:val="center"/>
              <w:rPr>
                <w:szCs w:val="21"/>
              </w:rPr>
            </w:pPr>
            <w:r>
              <w:t>KSM26-00</w:t>
            </w:r>
          </w:p>
        </w:tc>
        <w:tc>
          <w:tcPr>
            <w:tcW w:w="2934" w:type="dxa"/>
            <w:vAlign w:val="center"/>
          </w:tcPr>
          <w:p>
            <w:pPr>
              <w:jc w:val="center"/>
              <w:rPr>
                <w:szCs w:val="21"/>
              </w:rPr>
            </w:pPr>
            <w:r>
              <w:t>RTTC_1_online</w:t>
            </w:r>
          </w:p>
        </w:tc>
        <w:tc>
          <w:tcPr>
            <w:tcW w:w="646" w:type="dxa"/>
            <w:vAlign w:val="center"/>
          </w:tcPr>
          <w:p>
            <w:pPr>
              <w:jc w:val="center"/>
              <w:rPr>
                <w:szCs w:val="21"/>
              </w:rPr>
            </w:pPr>
            <w:r>
              <w:t>001A00AAH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184</w:t>
            </w:r>
          </w:p>
        </w:tc>
        <w:tc>
          <w:tcPr>
            <w:tcW w:w="675" w:type="dxa"/>
            <w:vAlign w:val="center"/>
          </w:tcPr>
          <w:p>
            <w:pPr>
              <w:jc w:val="center"/>
              <w:rPr>
                <w:szCs w:val="21"/>
              </w:rPr>
            </w:pPr>
            <w:r>
              <w:t>KSM26-01</w:t>
            </w:r>
          </w:p>
        </w:tc>
        <w:tc>
          <w:tcPr>
            <w:tcW w:w="2934" w:type="dxa"/>
            <w:vAlign w:val="center"/>
          </w:tcPr>
          <w:p>
            <w:pPr>
              <w:jc w:val="center"/>
              <w:rPr>
                <w:szCs w:val="21"/>
              </w:rPr>
            </w:pPr>
            <w:r>
              <w:t>RTTC_2_online</w:t>
            </w:r>
          </w:p>
        </w:tc>
        <w:tc>
          <w:tcPr>
            <w:tcW w:w="646" w:type="dxa"/>
            <w:vAlign w:val="center"/>
          </w:tcPr>
          <w:p>
            <w:pPr>
              <w:jc w:val="center"/>
              <w:rPr>
                <w:szCs w:val="21"/>
              </w:rPr>
            </w:pPr>
            <w:r>
              <w:t>001A01AAH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185</w:t>
            </w:r>
          </w:p>
        </w:tc>
        <w:tc>
          <w:tcPr>
            <w:tcW w:w="675" w:type="dxa"/>
            <w:vAlign w:val="center"/>
          </w:tcPr>
          <w:p>
            <w:pPr>
              <w:jc w:val="center"/>
              <w:rPr>
                <w:szCs w:val="21"/>
              </w:rPr>
            </w:pPr>
            <w:r>
              <w:t>KSM26-02</w:t>
            </w:r>
          </w:p>
        </w:tc>
        <w:tc>
          <w:tcPr>
            <w:tcW w:w="2934" w:type="dxa"/>
            <w:vAlign w:val="center"/>
          </w:tcPr>
          <w:p>
            <w:pPr>
              <w:jc w:val="center"/>
              <w:rPr>
                <w:szCs w:val="21"/>
              </w:rPr>
            </w:pPr>
            <w:r>
              <w:t>RTTC_3_online</w:t>
            </w:r>
          </w:p>
        </w:tc>
        <w:tc>
          <w:tcPr>
            <w:tcW w:w="646" w:type="dxa"/>
            <w:vAlign w:val="center"/>
          </w:tcPr>
          <w:p>
            <w:pPr>
              <w:jc w:val="center"/>
              <w:rPr>
                <w:szCs w:val="21"/>
              </w:rPr>
            </w:pPr>
            <w:r>
              <w:t>001A02AAH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186</w:t>
            </w:r>
          </w:p>
        </w:tc>
        <w:tc>
          <w:tcPr>
            <w:tcW w:w="675" w:type="dxa"/>
            <w:vAlign w:val="center"/>
          </w:tcPr>
          <w:p>
            <w:pPr>
              <w:jc w:val="center"/>
              <w:rPr>
                <w:szCs w:val="21"/>
              </w:rPr>
            </w:pPr>
            <w:r>
              <w:t>KSM26-03</w:t>
            </w:r>
          </w:p>
        </w:tc>
        <w:tc>
          <w:tcPr>
            <w:tcW w:w="2934" w:type="dxa"/>
            <w:vAlign w:val="center"/>
          </w:tcPr>
          <w:p>
            <w:pPr>
              <w:jc w:val="center"/>
              <w:rPr>
                <w:szCs w:val="21"/>
              </w:rPr>
            </w:pPr>
            <w:r>
              <w:t>RTTC_4_online</w:t>
            </w:r>
          </w:p>
        </w:tc>
        <w:tc>
          <w:tcPr>
            <w:tcW w:w="646" w:type="dxa"/>
            <w:vAlign w:val="center"/>
          </w:tcPr>
          <w:p>
            <w:pPr>
              <w:jc w:val="center"/>
              <w:rPr>
                <w:szCs w:val="21"/>
              </w:rPr>
            </w:pPr>
            <w:r>
              <w:t>001A03AAH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187</w:t>
            </w:r>
          </w:p>
        </w:tc>
        <w:tc>
          <w:tcPr>
            <w:tcW w:w="675" w:type="dxa"/>
            <w:vAlign w:val="center"/>
          </w:tcPr>
          <w:p>
            <w:pPr>
              <w:jc w:val="center"/>
              <w:rPr>
                <w:szCs w:val="21"/>
              </w:rPr>
            </w:pPr>
            <w:r>
              <w:t>KSM26-04</w:t>
            </w:r>
          </w:p>
        </w:tc>
        <w:tc>
          <w:tcPr>
            <w:tcW w:w="2934" w:type="dxa"/>
            <w:vAlign w:val="center"/>
          </w:tcPr>
          <w:p>
            <w:pPr>
              <w:jc w:val="center"/>
              <w:rPr>
                <w:szCs w:val="21"/>
              </w:rPr>
            </w:pPr>
            <w:r>
              <w:t>RTTC_5_online</w:t>
            </w:r>
          </w:p>
        </w:tc>
        <w:tc>
          <w:tcPr>
            <w:tcW w:w="646" w:type="dxa"/>
            <w:vAlign w:val="center"/>
          </w:tcPr>
          <w:p>
            <w:pPr>
              <w:jc w:val="center"/>
              <w:rPr>
                <w:szCs w:val="21"/>
              </w:rPr>
            </w:pPr>
            <w:r>
              <w:t>001A04AAH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188</w:t>
            </w:r>
          </w:p>
        </w:tc>
        <w:tc>
          <w:tcPr>
            <w:tcW w:w="675" w:type="dxa"/>
            <w:vAlign w:val="center"/>
          </w:tcPr>
          <w:p>
            <w:pPr>
              <w:jc w:val="center"/>
              <w:rPr>
                <w:szCs w:val="21"/>
              </w:rPr>
            </w:pPr>
            <w:r>
              <w:t>KSM26-05</w:t>
            </w:r>
          </w:p>
        </w:tc>
        <w:tc>
          <w:tcPr>
            <w:tcW w:w="2934" w:type="dxa"/>
            <w:vAlign w:val="center"/>
          </w:tcPr>
          <w:p>
            <w:pPr>
              <w:jc w:val="center"/>
              <w:rPr>
                <w:szCs w:val="21"/>
              </w:rPr>
            </w:pPr>
            <w:r>
              <w:t>RTTC_6_online</w:t>
            </w:r>
          </w:p>
        </w:tc>
        <w:tc>
          <w:tcPr>
            <w:tcW w:w="646" w:type="dxa"/>
            <w:vAlign w:val="center"/>
          </w:tcPr>
          <w:p>
            <w:pPr>
              <w:jc w:val="center"/>
              <w:rPr>
                <w:szCs w:val="21"/>
              </w:rPr>
            </w:pPr>
            <w:r>
              <w:t>001A05AAH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189</w:t>
            </w:r>
          </w:p>
        </w:tc>
        <w:tc>
          <w:tcPr>
            <w:tcW w:w="675" w:type="dxa"/>
            <w:vAlign w:val="center"/>
          </w:tcPr>
          <w:p>
            <w:pPr>
              <w:jc w:val="center"/>
              <w:rPr>
                <w:szCs w:val="21"/>
              </w:rPr>
            </w:pPr>
            <w:r>
              <w:t>KSM26-06</w:t>
            </w:r>
          </w:p>
        </w:tc>
        <w:tc>
          <w:tcPr>
            <w:tcW w:w="2934" w:type="dxa"/>
            <w:vAlign w:val="center"/>
          </w:tcPr>
          <w:p>
            <w:pPr>
              <w:jc w:val="center"/>
              <w:rPr>
                <w:szCs w:val="21"/>
              </w:rPr>
            </w:pPr>
            <w:r>
              <w:t>RTTC_7_online</w:t>
            </w:r>
          </w:p>
        </w:tc>
        <w:tc>
          <w:tcPr>
            <w:tcW w:w="646" w:type="dxa"/>
            <w:vAlign w:val="center"/>
          </w:tcPr>
          <w:p>
            <w:pPr>
              <w:jc w:val="center"/>
              <w:rPr>
                <w:szCs w:val="21"/>
              </w:rPr>
            </w:pPr>
            <w:r>
              <w:t>001A06AAH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190</w:t>
            </w:r>
          </w:p>
        </w:tc>
        <w:tc>
          <w:tcPr>
            <w:tcW w:w="675" w:type="dxa"/>
            <w:vAlign w:val="center"/>
          </w:tcPr>
          <w:p>
            <w:pPr>
              <w:jc w:val="center"/>
              <w:rPr>
                <w:szCs w:val="21"/>
              </w:rPr>
            </w:pPr>
            <w:r>
              <w:t>KSM26-07</w:t>
            </w:r>
          </w:p>
        </w:tc>
        <w:tc>
          <w:tcPr>
            <w:tcW w:w="2934" w:type="dxa"/>
            <w:vAlign w:val="center"/>
          </w:tcPr>
          <w:p>
            <w:pPr>
              <w:jc w:val="center"/>
              <w:rPr>
                <w:szCs w:val="21"/>
              </w:rPr>
            </w:pPr>
            <w:r>
              <w:t>RTTC_8_online</w:t>
            </w:r>
          </w:p>
        </w:tc>
        <w:tc>
          <w:tcPr>
            <w:tcW w:w="646" w:type="dxa"/>
            <w:vAlign w:val="center"/>
          </w:tcPr>
          <w:p>
            <w:pPr>
              <w:jc w:val="center"/>
              <w:rPr>
                <w:szCs w:val="21"/>
              </w:rPr>
            </w:pPr>
            <w:r>
              <w:t>001A07AAH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191</w:t>
            </w:r>
          </w:p>
        </w:tc>
        <w:tc>
          <w:tcPr>
            <w:tcW w:w="675" w:type="dxa"/>
            <w:vAlign w:val="center"/>
          </w:tcPr>
          <w:p>
            <w:pPr>
              <w:jc w:val="center"/>
              <w:rPr>
                <w:szCs w:val="21"/>
              </w:rPr>
            </w:pPr>
            <w:r>
              <w:t>KSM26-08</w:t>
            </w:r>
          </w:p>
        </w:tc>
        <w:tc>
          <w:tcPr>
            <w:tcW w:w="2934" w:type="dxa"/>
            <w:vAlign w:val="center"/>
          </w:tcPr>
          <w:p>
            <w:pPr>
              <w:jc w:val="center"/>
              <w:rPr>
                <w:szCs w:val="21"/>
              </w:rPr>
            </w:pPr>
            <w:r>
              <w:t>RTTC_9_online</w:t>
            </w:r>
          </w:p>
        </w:tc>
        <w:tc>
          <w:tcPr>
            <w:tcW w:w="646" w:type="dxa"/>
            <w:vAlign w:val="center"/>
          </w:tcPr>
          <w:p>
            <w:pPr>
              <w:jc w:val="center"/>
              <w:rPr>
                <w:szCs w:val="21"/>
              </w:rPr>
            </w:pPr>
            <w:r>
              <w:t>001A08AAH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192</w:t>
            </w:r>
          </w:p>
        </w:tc>
        <w:tc>
          <w:tcPr>
            <w:tcW w:w="675" w:type="dxa"/>
            <w:vAlign w:val="center"/>
          </w:tcPr>
          <w:p>
            <w:pPr>
              <w:jc w:val="center"/>
              <w:rPr>
                <w:szCs w:val="21"/>
              </w:rPr>
            </w:pPr>
            <w:r>
              <w:t>KSM26-09</w:t>
            </w:r>
          </w:p>
        </w:tc>
        <w:tc>
          <w:tcPr>
            <w:tcW w:w="2934" w:type="dxa"/>
            <w:vAlign w:val="center"/>
          </w:tcPr>
          <w:p>
            <w:pPr>
              <w:jc w:val="center"/>
              <w:rPr>
                <w:szCs w:val="21"/>
              </w:rPr>
            </w:pPr>
            <w:r>
              <w:t>RTTC_10_online</w:t>
            </w:r>
          </w:p>
        </w:tc>
        <w:tc>
          <w:tcPr>
            <w:tcW w:w="646" w:type="dxa"/>
            <w:vAlign w:val="center"/>
          </w:tcPr>
          <w:p>
            <w:pPr>
              <w:jc w:val="center"/>
              <w:rPr>
                <w:szCs w:val="21"/>
              </w:rPr>
            </w:pPr>
            <w:r>
              <w:t>001A09AAH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193</w:t>
            </w:r>
          </w:p>
        </w:tc>
        <w:tc>
          <w:tcPr>
            <w:tcW w:w="675" w:type="dxa"/>
            <w:vAlign w:val="center"/>
          </w:tcPr>
          <w:p>
            <w:pPr>
              <w:jc w:val="center"/>
              <w:rPr>
                <w:szCs w:val="21"/>
              </w:rPr>
            </w:pPr>
            <w:r>
              <w:t>KSM26-10</w:t>
            </w:r>
          </w:p>
        </w:tc>
        <w:tc>
          <w:tcPr>
            <w:tcW w:w="2934" w:type="dxa"/>
            <w:vAlign w:val="center"/>
          </w:tcPr>
          <w:p>
            <w:pPr>
              <w:jc w:val="center"/>
              <w:rPr>
                <w:szCs w:val="21"/>
              </w:rPr>
            </w:pPr>
            <w:r>
              <w:t>RTTC_11_online</w:t>
            </w:r>
          </w:p>
        </w:tc>
        <w:tc>
          <w:tcPr>
            <w:tcW w:w="646" w:type="dxa"/>
            <w:vAlign w:val="center"/>
          </w:tcPr>
          <w:p>
            <w:pPr>
              <w:jc w:val="center"/>
              <w:rPr>
                <w:szCs w:val="21"/>
              </w:rPr>
            </w:pPr>
            <w:r>
              <w:t>001A0AAAH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194</w:t>
            </w:r>
          </w:p>
        </w:tc>
        <w:tc>
          <w:tcPr>
            <w:tcW w:w="675" w:type="dxa"/>
            <w:vAlign w:val="center"/>
          </w:tcPr>
          <w:p>
            <w:pPr>
              <w:jc w:val="center"/>
              <w:rPr>
                <w:szCs w:val="21"/>
              </w:rPr>
            </w:pPr>
            <w:r>
              <w:t>KSM26-11</w:t>
            </w:r>
          </w:p>
        </w:tc>
        <w:tc>
          <w:tcPr>
            <w:tcW w:w="2934" w:type="dxa"/>
            <w:vAlign w:val="center"/>
          </w:tcPr>
          <w:p>
            <w:pPr>
              <w:jc w:val="center"/>
              <w:rPr>
                <w:szCs w:val="21"/>
              </w:rPr>
            </w:pPr>
            <w:r>
              <w:t>RTTC_12_online</w:t>
            </w:r>
          </w:p>
        </w:tc>
        <w:tc>
          <w:tcPr>
            <w:tcW w:w="646" w:type="dxa"/>
            <w:vAlign w:val="center"/>
          </w:tcPr>
          <w:p>
            <w:pPr>
              <w:jc w:val="center"/>
              <w:rPr>
                <w:szCs w:val="21"/>
              </w:rPr>
            </w:pPr>
            <w:r>
              <w:t>001A0BAAH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195</w:t>
            </w:r>
          </w:p>
        </w:tc>
        <w:tc>
          <w:tcPr>
            <w:tcW w:w="675" w:type="dxa"/>
            <w:vAlign w:val="center"/>
          </w:tcPr>
          <w:p>
            <w:pPr>
              <w:jc w:val="center"/>
              <w:rPr>
                <w:szCs w:val="21"/>
              </w:rPr>
            </w:pPr>
            <w:r>
              <w:t>KSM26-12</w:t>
            </w:r>
          </w:p>
        </w:tc>
        <w:tc>
          <w:tcPr>
            <w:tcW w:w="2934" w:type="dxa"/>
            <w:vAlign w:val="center"/>
          </w:tcPr>
          <w:p>
            <w:pPr>
              <w:jc w:val="center"/>
              <w:rPr>
                <w:szCs w:val="21"/>
              </w:rPr>
            </w:pPr>
            <w:r>
              <w:t>RTTC_13_online</w:t>
            </w:r>
          </w:p>
        </w:tc>
        <w:tc>
          <w:tcPr>
            <w:tcW w:w="646" w:type="dxa"/>
            <w:vAlign w:val="center"/>
          </w:tcPr>
          <w:p>
            <w:pPr>
              <w:jc w:val="center"/>
              <w:rPr>
                <w:szCs w:val="21"/>
              </w:rPr>
            </w:pPr>
            <w:r>
              <w:t>001A0CAAH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196</w:t>
            </w:r>
          </w:p>
        </w:tc>
        <w:tc>
          <w:tcPr>
            <w:tcW w:w="675" w:type="dxa"/>
            <w:vAlign w:val="center"/>
          </w:tcPr>
          <w:p>
            <w:pPr>
              <w:jc w:val="center"/>
              <w:rPr>
                <w:szCs w:val="21"/>
              </w:rPr>
            </w:pPr>
            <w:r>
              <w:t>KSM26-13</w:t>
            </w:r>
          </w:p>
        </w:tc>
        <w:tc>
          <w:tcPr>
            <w:tcW w:w="2934" w:type="dxa"/>
            <w:vAlign w:val="center"/>
          </w:tcPr>
          <w:p>
            <w:pPr>
              <w:jc w:val="center"/>
              <w:rPr>
                <w:szCs w:val="21"/>
              </w:rPr>
            </w:pPr>
            <w:r>
              <w:t>RTTC_14_online</w:t>
            </w:r>
          </w:p>
        </w:tc>
        <w:tc>
          <w:tcPr>
            <w:tcW w:w="646" w:type="dxa"/>
            <w:vAlign w:val="center"/>
          </w:tcPr>
          <w:p>
            <w:pPr>
              <w:jc w:val="center"/>
              <w:rPr>
                <w:szCs w:val="21"/>
              </w:rPr>
            </w:pPr>
            <w:r>
              <w:t>001A0DAAH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197</w:t>
            </w:r>
          </w:p>
        </w:tc>
        <w:tc>
          <w:tcPr>
            <w:tcW w:w="675" w:type="dxa"/>
            <w:vAlign w:val="center"/>
          </w:tcPr>
          <w:p>
            <w:pPr>
              <w:jc w:val="center"/>
              <w:rPr>
                <w:szCs w:val="21"/>
              </w:rPr>
            </w:pPr>
            <w:r>
              <w:t>KSM26-14</w:t>
            </w:r>
          </w:p>
        </w:tc>
        <w:tc>
          <w:tcPr>
            <w:tcW w:w="2934" w:type="dxa"/>
            <w:vAlign w:val="center"/>
          </w:tcPr>
          <w:p>
            <w:pPr>
              <w:jc w:val="center"/>
              <w:rPr>
                <w:szCs w:val="21"/>
              </w:rPr>
            </w:pPr>
            <w:r>
              <w:t>RTTC_15_online</w:t>
            </w:r>
          </w:p>
        </w:tc>
        <w:tc>
          <w:tcPr>
            <w:tcW w:w="646" w:type="dxa"/>
            <w:vAlign w:val="center"/>
          </w:tcPr>
          <w:p>
            <w:pPr>
              <w:jc w:val="center"/>
              <w:rPr>
                <w:szCs w:val="21"/>
              </w:rPr>
            </w:pPr>
            <w:r>
              <w:t>001A0EAAH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198</w:t>
            </w:r>
          </w:p>
        </w:tc>
        <w:tc>
          <w:tcPr>
            <w:tcW w:w="675" w:type="dxa"/>
            <w:vAlign w:val="center"/>
          </w:tcPr>
          <w:p>
            <w:pPr>
              <w:jc w:val="center"/>
              <w:rPr>
                <w:szCs w:val="21"/>
              </w:rPr>
            </w:pPr>
            <w:r>
              <w:t>KSM26-15</w:t>
            </w:r>
          </w:p>
        </w:tc>
        <w:tc>
          <w:tcPr>
            <w:tcW w:w="2934" w:type="dxa"/>
            <w:vAlign w:val="center"/>
          </w:tcPr>
          <w:p>
            <w:pPr>
              <w:jc w:val="center"/>
              <w:rPr>
                <w:szCs w:val="21"/>
              </w:rPr>
            </w:pPr>
            <w:r>
              <w:t>RTTC_16_online</w:t>
            </w:r>
          </w:p>
        </w:tc>
        <w:tc>
          <w:tcPr>
            <w:tcW w:w="646" w:type="dxa"/>
            <w:vAlign w:val="center"/>
          </w:tcPr>
          <w:p>
            <w:pPr>
              <w:jc w:val="center"/>
              <w:rPr>
                <w:szCs w:val="21"/>
              </w:rPr>
            </w:pPr>
            <w:r>
              <w:t>001A0FAAH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199</w:t>
            </w:r>
          </w:p>
        </w:tc>
        <w:tc>
          <w:tcPr>
            <w:tcW w:w="675" w:type="dxa"/>
            <w:vAlign w:val="center"/>
          </w:tcPr>
          <w:p>
            <w:pPr>
              <w:jc w:val="center"/>
              <w:rPr>
                <w:szCs w:val="21"/>
              </w:rPr>
            </w:pPr>
            <w:r>
              <w:t>KSM26-16</w:t>
            </w:r>
          </w:p>
        </w:tc>
        <w:tc>
          <w:tcPr>
            <w:tcW w:w="2934" w:type="dxa"/>
            <w:vAlign w:val="center"/>
          </w:tcPr>
          <w:p>
            <w:pPr>
              <w:jc w:val="center"/>
              <w:rPr>
                <w:szCs w:val="21"/>
              </w:rPr>
            </w:pPr>
            <w:r>
              <w:t>RTTC_17_online</w:t>
            </w:r>
          </w:p>
        </w:tc>
        <w:tc>
          <w:tcPr>
            <w:tcW w:w="646" w:type="dxa"/>
            <w:vAlign w:val="center"/>
          </w:tcPr>
          <w:p>
            <w:pPr>
              <w:jc w:val="center"/>
              <w:rPr>
                <w:szCs w:val="21"/>
              </w:rPr>
            </w:pPr>
            <w:r>
              <w:t>001A10AAH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200</w:t>
            </w:r>
          </w:p>
        </w:tc>
        <w:tc>
          <w:tcPr>
            <w:tcW w:w="675" w:type="dxa"/>
            <w:vAlign w:val="center"/>
          </w:tcPr>
          <w:p>
            <w:pPr>
              <w:jc w:val="center"/>
              <w:rPr>
                <w:szCs w:val="21"/>
              </w:rPr>
            </w:pPr>
            <w:r>
              <w:t>KSM26-17</w:t>
            </w:r>
          </w:p>
        </w:tc>
        <w:tc>
          <w:tcPr>
            <w:tcW w:w="2934" w:type="dxa"/>
            <w:vAlign w:val="center"/>
          </w:tcPr>
          <w:p>
            <w:pPr>
              <w:jc w:val="center"/>
              <w:rPr>
                <w:szCs w:val="21"/>
              </w:rPr>
            </w:pPr>
            <w:r>
              <w:t>RTTC_18_online</w:t>
            </w:r>
          </w:p>
        </w:tc>
        <w:tc>
          <w:tcPr>
            <w:tcW w:w="646" w:type="dxa"/>
            <w:vAlign w:val="center"/>
          </w:tcPr>
          <w:p>
            <w:pPr>
              <w:jc w:val="center"/>
              <w:rPr>
                <w:szCs w:val="21"/>
              </w:rPr>
            </w:pPr>
            <w:r>
              <w:t>001A11AAH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201</w:t>
            </w:r>
          </w:p>
        </w:tc>
        <w:tc>
          <w:tcPr>
            <w:tcW w:w="675" w:type="dxa"/>
            <w:vAlign w:val="center"/>
          </w:tcPr>
          <w:p>
            <w:pPr>
              <w:jc w:val="center"/>
              <w:rPr>
                <w:szCs w:val="21"/>
              </w:rPr>
            </w:pPr>
            <w:r>
              <w:t>KSM26-18</w:t>
            </w:r>
          </w:p>
        </w:tc>
        <w:tc>
          <w:tcPr>
            <w:tcW w:w="2934" w:type="dxa"/>
            <w:vAlign w:val="center"/>
          </w:tcPr>
          <w:p>
            <w:pPr>
              <w:jc w:val="center"/>
              <w:rPr>
                <w:szCs w:val="21"/>
              </w:rPr>
            </w:pPr>
            <w:r>
              <w:t>RTTC_19_online</w:t>
            </w:r>
          </w:p>
        </w:tc>
        <w:tc>
          <w:tcPr>
            <w:tcW w:w="646" w:type="dxa"/>
            <w:vAlign w:val="center"/>
          </w:tcPr>
          <w:p>
            <w:pPr>
              <w:jc w:val="center"/>
              <w:rPr>
                <w:szCs w:val="21"/>
              </w:rPr>
            </w:pPr>
            <w:r>
              <w:t>001A12AAH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202</w:t>
            </w:r>
          </w:p>
        </w:tc>
        <w:tc>
          <w:tcPr>
            <w:tcW w:w="675" w:type="dxa"/>
            <w:vAlign w:val="center"/>
          </w:tcPr>
          <w:p>
            <w:pPr>
              <w:jc w:val="center"/>
              <w:rPr>
                <w:szCs w:val="21"/>
              </w:rPr>
            </w:pPr>
            <w:r>
              <w:t>KSM26-19</w:t>
            </w:r>
          </w:p>
        </w:tc>
        <w:tc>
          <w:tcPr>
            <w:tcW w:w="2934" w:type="dxa"/>
            <w:vAlign w:val="center"/>
          </w:tcPr>
          <w:p>
            <w:pPr>
              <w:jc w:val="center"/>
              <w:rPr>
                <w:szCs w:val="21"/>
              </w:rPr>
            </w:pPr>
            <w:r>
              <w:t>RTTC_20_online</w:t>
            </w:r>
          </w:p>
        </w:tc>
        <w:tc>
          <w:tcPr>
            <w:tcW w:w="646" w:type="dxa"/>
            <w:vAlign w:val="center"/>
          </w:tcPr>
          <w:p>
            <w:pPr>
              <w:jc w:val="center"/>
              <w:rPr>
                <w:szCs w:val="21"/>
              </w:rPr>
            </w:pPr>
            <w:r>
              <w:t>001A13AAH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203</w:t>
            </w:r>
          </w:p>
        </w:tc>
        <w:tc>
          <w:tcPr>
            <w:tcW w:w="675" w:type="dxa"/>
            <w:vAlign w:val="center"/>
          </w:tcPr>
          <w:p>
            <w:pPr>
              <w:jc w:val="center"/>
              <w:rPr>
                <w:szCs w:val="21"/>
              </w:rPr>
            </w:pPr>
            <w:r>
              <w:t>KSM26-20</w:t>
            </w:r>
          </w:p>
        </w:tc>
        <w:tc>
          <w:tcPr>
            <w:tcW w:w="2934" w:type="dxa"/>
            <w:vAlign w:val="center"/>
          </w:tcPr>
          <w:p>
            <w:pPr>
              <w:jc w:val="center"/>
              <w:rPr>
                <w:szCs w:val="21"/>
              </w:rPr>
            </w:pPr>
            <w:r>
              <w:t>RTTC_21_online</w:t>
            </w:r>
          </w:p>
        </w:tc>
        <w:tc>
          <w:tcPr>
            <w:tcW w:w="646" w:type="dxa"/>
            <w:vAlign w:val="center"/>
          </w:tcPr>
          <w:p>
            <w:pPr>
              <w:jc w:val="center"/>
              <w:rPr>
                <w:szCs w:val="21"/>
              </w:rPr>
            </w:pPr>
            <w:r>
              <w:t>001A14AAH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204</w:t>
            </w:r>
          </w:p>
        </w:tc>
        <w:tc>
          <w:tcPr>
            <w:tcW w:w="675" w:type="dxa"/>
            <w:vAlign w:val="center"/>
          </w:tcPr>
          <w:p>
            <w:pPr>
              <w:jc w:val="center"/>
              <w:rPr>
                <w:szCs w:val="21"/>
              </w:rPr>
            </w:pPr>
            <w:r>
              <w:t>KSM26-21</w:t>
            </w:r>
          </w:p>
        </w:tc>
        <w:tc>
          <w:tcPr>
            <w:tcW w:w="2934" w:type="dxa"/>
            <w:vAlign w:val="center"/>
          </w:tcPr>
          <w:p>
            <w:pPr>
              <w:jc w:val="center"/>
              <w:rPr>
                <w:szCs w:val="21"/>
              </w:rPr>
            </w:pPr>
            <w:r>
              <w:t>RTTC_22_online</w:t>
            </w:r>
          </w:p>
        </w:tc>
        <w:tc>
          <w:tcPr>
            <w:tcW w:w="646" w:type="dxa"/>
            <w:vAlign w:val="center"/>
          </w:tcPr>
          <w:p>
            <w:pPr>
              <w:jc w:val="center"/>
              <w:rPr>
                <w:szCs w:val="21"/>
              </w:rPr>
            </w:pPr>
            <w:r>
              <w:t>001A15AAH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205</w:t>
            </w:r>
          </w:p>
        </w:tc>
        <w:tc>
          <w:tcPr>
            <w:tcW w:w="675" w:type="dxa"/>
            <w:vAlign w:val="center"/>
          </w:tcPr>
          <w:p>
            <w:pPr>
              <w:jc w:val="center"/>
              <w:rPr>
                <w:szCs w:val="21"/>
              </w:rPr>
            </w:pPr>
            <w:r>
              <w:t>KSM26-22</w:t>
            </w:r>
          </w:p>
        </w:tc>
        <w:tc>
          <w:tcPr>
            <w:tcW w:w="2934" w:type="dxa"/>
            <w:vAlign w:val="center"/>
          </w:tcPr>
          <w:p>
            <w:pPr>
              <w:jc w:val="center"/>
              <w:rPr>
                <w:szCs w:val="21"/>
              </w:rPr>
            </w:pPr>
            <w:r>
              <w:t>RTTC_23_online</w:t>
            </w:r>
          </w:p>
        </w:tc>
        <w:tc>
          <w:tcPr>
            <w:tcW w:w="646" w:type="dxa"/>
            <w:vAlign w:val="center"/>
          </w:tcPr>
          <w:p>
            <w:pPr>
              <w:jc w:val="center"/>
              <w:rPr>
                <w:szCs w:val="21"/>
              </w:rPr>
            </w:pPr>
            <w:r>
              <w:t>001A16AAH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206</w:t>
            </w:r>
          </w:p>
        </w:tc>
        <w:tc>
          <w:tcPr>
            <w:tcW w:w="675" w:type="dxa"/>
            <w:vAlign w:val="center"/>
          </w:tcPr>
          <w:p>
            <w:pPr>
              <w:jc w:val="center"/>
              <w:rPr>
                <w:szCs w:val="21"/>
              </w:rPr>
            </w:pPr>
            <w:r>
              <w:t>KSM26-23</w:t>
            </w:r>
          </w:p>
        </w:tc>
        <w:tc>
          <w:tcPr>
            <w:tcW w:w="2934" w:type="dxa"/>
            <w:vAlign w:val="center"/>
          </w:tcPr>
          <w:p>
            <w:pPr>
              <w:jc w:val="center"/>
              <w:rPr>
                <w:szCs w:val="21"/>
              </w:rPr>
            </w:pPr>
            <w:r>
              <w:t>RTTC_24_online</w:t>
            </w:r>
          </w:p>
        </w:tc>
        <w:tc>
          <w:tcPr>
            <w:tcW w:w="646" w:type="dxa"/>
            <w:vAlign w:val="center"/>
          </w:tcPr>
          <w:p>
            <w:pPr>
              <w:jc w:val="center"/>
              <w:rPr>
                <w:szCs w:val="21"/>
              </w:rPr>
            </w:pPr>
            <w:r>
              <w:t>001A17AAH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207</w:t>
            </w:r>
          </w:p>
        </w:tc>
        <w:tc>
          <w:tcPr>
            <w:tcW w:w="675" w:type="dxa"/>
            <w:vAlign w:val="center"/>
          </w:tcPr>
          <w:p>
            <w:pPr>
              <w:jc w:val="center"/>
              <w:rPr>
                <w:szCs w:val="21"/>
              </w:rPr>
            </w:pPr>
            <w:r>
              <w:t>KSM26-24</w:t>
            </w:r>
          </w:p>
        </w:tc>
        <w:tc>
          <w:tcPr>
            <w:tcW w:w="2934" w:type="dxa"/>
            <w:vAlign w:val="center"/>
          </w:tcPr>
          <w:p>
            <w:pPr>
              <w:jc w:val="center"/>
              <w:rPr>
                <w:szCs w:val="21"/>
              </w:rPr>
            </w:pPr>
            <w:r>
              <w:t>RTTC_25_online</w:t>
            </w:r>
          </w:p>
        </w:tc>
        <w:tc>
          <w:tcPr>
            <w:tcW w:w="646" w:type="dxa"/>
            <w:vAlign w:val="center"/>
          </w:tcPr>
          <w:p>
            <w:pPr>
              <w:jc w:val="center"/>
              <w:rPr>
                <w:szCs w:val="21"/>
              </w:rPr>
            </w:pPr>
            <w:r>
              <w:t>001A18AAH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208</w:t>
            </w:r>
          </w:p>
        </w:tc>
        <w:tc>
          <w:tcPr>
            <w:tcW w:w="675" w:type="dxa"/>
            <w:vAlign w:val="center"/>
          </w:tcPr>
          <w:p>
            <w:pPr>
              <w:jc w:val="center"/>
              <w:rPr>
                <w:szCs w:val="21"/>
              </w:rPr>
            </w:pPr>
            <w:r>
              <w:t>KSM26-25</w:t>
            </w:r>
          </w:p>
        </w:tc>
        <w:tc>
          <w:tcPr>
            <w:tcW w:w="2934" w:type="dxa"/>
            <w:vAlign w:val="center"/>
          </w:tcPr>
          <w:p>
            <w:pPr>
              <w:jc w:val="center"/>
              <w:rPr>
                <w:szCs w:val="21"/>
              </w:rPr>
            </w:pPr>
            <w:r>
              <w:t>RTTC_26_online</w:t>
            </w:r>
          </w:p>
        </w:tc>
        <w:tc>
          <w:tcPr>
            <w:tcW w:w="646" w:type="dxa"/>
            <w:vAlign w:val="center"/>
          </w:tcPr>
          <w:p>
            <w:pPr>
              <w:jc w:val="center"/>
              <w:rPr>
                <w:szCs w:val="21"/>
              </w:rPr>
            </w:pPr>
            <w:r>
              <w:t>001A19AAH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209</w:t>
            </w:r>
          </w:p>
        </w:tc>
        <w:tc>
          <w:tcPr>
            <w:tcW w:w="675" w:type="dxa"/>
            <w:vAlign w:val="center"/>
          </w:tcPr>
          <w:p>
            <w:pPr>
              <w:jc w:val="center"/>
              <w:rPr>
                <w:szCs w:val="21"/>
              </w:rPr>
            </w:pPr>
            <w:r>
              <w:t>KSM26-26</w:t>
            </w:r>
          </w:p>
        </w:tc>
        <w:tc>
          <w:tcPr>
            <w:tcW w:w="2934" w:type="dxa"/>
            <w:vAlign w:val="center"/>
          </w:tcPr>
          <w:p>
            <w:pPr>
              <w:jc w:val="center"/>
              <w:rPr>
                <w:szCs w:val="21"/>
              </w:rPr>
            </w:pPr>
            <w:r>
              <w:t>RTTC_27_online</w:t>
            </w:r>
          </w:p>
        </w:tc>
        <w:tc>
          <w:tcPr>
            <w:tcW w:w="646" w:type="dxa"/>
            <w:vAlign w:val="center"/>
          </w:tcPr>
          <w:p>
            <w:pPr>
              <w:jc w:val="center"/>
              <w:rPr>
                <w:szCs w:val="21"/>
              </w:rPr>
            </w:pPr>
            <w:r>
              <w:t>001A1AAAH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210</w:t>
            </w:r>
          </w:p>
        </w:tc>
        <w:tc>
          <w:tcPr>
            <w:tcW w:w="675" w:type="dxa"/>
            <w:vAlign w:val="center"/>
          </w:tcPr>
          <w:p>
            <w:pPr>
              <w:jc w:val="center"/>
              <w:rPr>
                <w:szCs w:val="21"/>
              </w:rPr>
            </w:pPr>
            <w:r>
              <w:t>KSM26-27</w:t>
            </w:r>
          </w:p>
        </w:tc>
        <w:tc>
          <w:tcPr>
            <w:tcW w:w="2934" w:type="dxa"/>
            <w:vAlign w:val="center"/>
          </w:tcPr>
          <w:p>
            <w:pPr>
              <w:jc w:val="center"/>
              <w:rPr>
                <w:szCs w:val="21"/>
              </w:rPr>
            </w:pPr>
            <w:r>
              <w:t>RTTC_28_online</w:t>
            </w:r>
          </w:p>
        </w:tc>
        <w:tc>
          <w:tcPr>
            <w:tcW w:w="646" w:type="dxa"/>
            <w:vAlign w:val="center"/>
          </w:tcPr>
          <w:p>
            <w:pPr>
              <w:jc w:val="center"/>
              <w:rPr>
                <w:szCs w:val="21"/>
              </w:rPr>
            </w:pPr>
            <w:r>
              <w:t>001A1BAAH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211</w:t>
            </w:r>
          </w:p>
        </w:tc>
        <w:tc>
          <w:tcPr>
            <w:tcW w:w="675" w:type="dxa"/>
            <w:vAlign w:val="center"/>
          </w:tcPr>
          <w:p>
            <w:pPr>
              <w:jc w:val="center"/>
              <w:rPr>
                <w:szCs w:val="21"/>
              </w:rPr>
            </w:pPr>
            <w:r>
              <w:t>KSM26-28</w:t>
            </w:r>
          </w:p>
        </w:tc>
        <w:tc>
          <w:tcPr>
            <w:tcW w:w="2934" w:type="dxa"/>
            <w:vAlign w:val="center"/>
          </w:tcPr>
          <w:p>
            <w:pPr>
              <w:jc w:val="center"/>
              <w:rPr>
                <w:szCs w:val="21"/>
              </w:rPr>
            </w:pPr>
            <w:r>
              <w:t>RTTC_29_online</w:t>
            </w:r>
          </w:p>
        </w:tc>
        <w:tc>
          <w:tcPr>
            <w:tcW w:w="646" w:type="dxa"/>
            <w:vAlign w:val="center"/>
          </w:tcPr>
          <w:p>
            <w:pPr>
              <w:jc w:val="center"/>
              <w:rPr>
                <w:szCs w:val="21"/>
              </w:rPr>
            </w:pPr>
            <w:r>
              <w:t>001A1CAAH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212</w:t>
            </w:r>
          </w:p>
        </w:tc>
        <w:tc>
          <w:tcPr>
            <w:tcW w:w="675" w:type="dxa"/>
            <w:vAlign w:val="center"/>
          </w:tcPr>
          <w:p>
            <w:pPr>
              <w:jc w:val="center"/>
              <w:rPr>
                <w:szCs w:val="21"/>
              </w:rPr>
            </w:pPr>
            <w:r>
              <w:t>KSM26-29</w:t>
            </w:r>
          </w:p>
        </w:tc>
        <w:tc>
          <w:tcPr>
            <w:tcW w:w="2934" w:type="dxa"/>
            <w:vAlign w:val="center"/>
          </w:tcPr>
          <w:p>
            <w:pPr>
              <w:jc w:val="center"/>
              <w:rPr>
                <w:szCs w:val="21"/>
              </w:rPr>
            </w:pPr>
            <w:r>
              <w:t>RTTC_30_online</w:t>
            </w:r>
          </w:p>
        </w:tc>
        <w:tc>
          <w:tcPr>
            <w:tcW w:w="646" w:type="dxa"/>
            <w:vAlign w:val="center"/>
          </w:tcPr>
          <w:p>
            <w:pPr>
              <w:jc w:val="center"/>
              <w:rPr>
                <w:szCs w:val="21"/>
              </w:rPr>
            </w:pPr>
            <w:r>
              <w:t>001A1DAAH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213</w:t>
            </w:r>
          </w:p>
        </w:tc>
        <w:tc>
          <w:tcPr>
            <w:tcW w:w="675" w:type="dxa"/>
            <w:vAlign w:val="center"/>
          </w:tcPr>
          <w:p>
            <w:pPr>
              <w:jc w:val="center"/>
              <w:rPr>
                <w:szCs w:val="21"/>
              </w:rPr>
            </w:pPr>
            <w:r>
              <w:t>KSM26-30</w:t>
            </w:r>
          </w:p>
        </w:tc>
        <w:tc>
          <w:tcPr>
            <w:tcW w:w="2934" w:type="dxa"/>
            <w:vAlign w:val="center"/>
          </w:tcPr>
          <w:p>
            <w:pPr>
              <w:jc w:val="center"/>
              <w:rPr>
                <w:szCs w:val="21"/>
              </w:rPr>
            </w:pPr>
            <w:r>
              <w:t>RTTC_31_online</w:t>
            </w:r>
          </w:p>
        </w:tc>
        <w:tc>
          <w:tcPr>
            <w:tcW w:w="646" w:type="dxa"/>
            <w:vAlign w:val="center"/>
          </w:tcPr>
          <w:p>
            <w:pPr>
              <w:jc w:val="center"/>
              <w:rPr>
                <w:szCs w:val="21"/>
              </w:rPr>
            </w:pPr>
            <w:r>
              <w:t>001A1EAAH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214</w:t>
            </w:r>
          </w:p>
        </w:tc>
        <w:tc>
          <w:tcPr>
            <w:tcW w:w="675" w:type="dxa"/>
            <w:vAlign w:val="center"/>
          </w:tcPr>
          <w:p>
            <w:pPr>
              <w:jc w:val="center"/>
              <w:rPr>
                <w:szCs w:val="21"/>
              </w:rPr>
            </w:pPr>
            <w:r>
              <w:t>KSM26-31</w:t>
            </w:r>
          </w:p>
        </w:tc>
        <w:tc>
          <w:tcPr>
            <w:tcW w:w="2934" w:type="dxa"/>
            <w:vAlign w:val="center"/>
          </w:tcPr>
          <w:p>
            <w:pPr>
              <w:jc w:val="center"/>
              <w:rPr>
                <w:szCs w:val="21"/>
              </w:rPr>
            </w:pPr>
            <w:r>
              <w:t>RTTC_32_online</w:t>
            </w:r>
          </w:p>
        </w:tc>
        <w:tc>
          <w:tcPr>
            <w:tcW w:w="646" w:type="dxa"/>
            <w:vAlign w:val="center"/>
          </w:tcPr>
          <w:p>
            <w:pPr>
              <w:jc w:val="center"/>
              <w:rPr>
                <w:szCs w:val="21"/>
              </w:rPr>
            </w:pPr>
            <w:r>
              <w:t>001A1FAAH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215</w:t>
            </w:r>
          </w:p>
        </w:tc>
        <w:tc>
          <w:tcPr>
            <w:tcW w:w="675" w:type="dxa"/>
            <w:vAlign w:val="center"/>
          </w:tcPr>
          <w:p>
            <w:pPr>
              <w:jc w:val="center"/>
              <w:rPr>
                <w:szCs w:val="21"/>
              </w:rPr>
            </w:pPr>
            <w:r>
              <w:t>KSM27</w:t>
            </w:r>
          </w:p>
        </w:tc>
        <w:tc>
          <w:tcPr>
            <w:tcW w:w="2934" w:type="dxa"/>
            <w:vAlign w:val="center"/>
          </w:tcPr>
          <w:p>
            <w:pPr>
              <w:jc w:val="center"/>
              <w:rPr>
                <w:szCs w:val="21"/>
              </w:rPr>
            </w:pPr>
            <w:r>
              <w:t>packets_phase_set</w:t>
            </w:r>
          </w:p>
        </w:tc>
        <w:tc>
          <w:tcPr>
            <w:tcW w:w="646" w:type="dxa"/>
            <w:vAlign w:val="center"/>
          </w:tcPr>
          <w:p>
            <w:pPr>
              <w:jc w:val="center"/>
              <w:rPr>
                <w:szCs w:val="21"/>
              </w:rPr>
            </w:pPr>
            <w:r>
              <w:t>001BXXYYH</w:t>
            </w:r>
          </w:p>
        </w:tc>
        <w:tc>
          <w:tcPr>
            <w:tcW w:w="3985" w:type="dxa"/>
            <w:vAlign w:val="center"/>
          </w:tcPr>
          <w:p>
            <w:pPr>
              <w:jc w:val="center"/>
              <w:rPr>
                <w:szCs w:val="21"/>
              </w:rPr>
            </w:pPr>
            <w:r>
              <w:t>XX：packet；YY：phase</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216</w:t>
            </w:r>
          </w:p>
        </w:tc>
        <w:tc>
          <w:tcPr>
            <w:tcW w:w="675" w:type="dxa"/>
            <w:vAlign w:val="center"/>
          </w:tcPr>
          <w:p>
            <w:pPr>
              <w:jc w:val="center"/>
              <w:rPr>
                <w:szCs w:val="21"/>
              </w:rPr>
            </w:pPr>
            <w:r>
              <w:t>KSM28</w:t>
            </w:r>
          </w:p>
        </w:tc>
        <w:tc>
          <w:tcPr>
            <w:tcW w:w="2934" w:type="dxa"/>
            <w:vAlign w:val="center"/>
          </w:tcPr>
          <w:p>
            <w:pPr>
              <w:jc w:val="center"/>
              <w:rPr>
                <w:szCs w:val="21"/>
              </w:rPr>
            </w:pPr>
            <w:r>
              <w:t>packets_circle_set</w:t>
            </w:r>
          </w:p>
        </w:tc>
        <w:tc>
          <w:tcPr>
            <w:tcW w:w="646" w:type="dxa"/>
            <w:vAlign w:val="center"/>
          </w:tcPr>
          <w:p>
            <w:pPr>
              <w:jc w:val="center"/>
              <w:rPr>
                <w:szCs w:val="21"/>
              </w:rPr>
            </w:pPr>
            <w:r>
              <w:t>001CXXYY</w:t>
            </w:r>
          </w:p>
        </w:tc>
        <w:tc>
          <w:tcPr>
            <w:tcW w:w="3985" w:type="dxa"/>
            <w:vAlign w:val="center"/>
          </w:tcPr>
          <w:p>
            <w:pPr>
              <w:jc w:val="center"/>
              <w:rPr>
                <w:szCs w:val="21"/>
              </w:rPr>
            </w:pPr>
            <w:r>
              <w:t>XX:packet；YY：circle</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217</w:t>
            </w:r>
          </w:p>
        </w:tc>
        <w:tc>
          <w:tcPr>
            <w:tcW w:w="675" w:type="dxa"/>
            <w:vAlign w:val="center"/>
          </w:tcPr>
          <w:p>
            <w:pPr>
              <w:jc w:val="center"/>
              <w:rPr>
                <w:szCs w:val="21"/>
              </w:rPr>
            </w:pPr>
            <w:r>
              <w:t>KSM29</w:t>
            </w:r>
          </w:p>
        </w:tc>
        <w:tc>
          <w:tcPr>
            <w:tcW w:w="2934" w:type="dxa"/>
            <w:vAlign w:val="center"/>
          </w:tcPr>
          <w:p>
            <w:pPr>
              <w:jc w:val="center"/>
              <w:rPr>
                <w:szCs w:val="21"/>
              </w:rPr>
            </w:pPr>
            <w:r>
              <w:t>TTD_task_ENABLE</w:t>
            </w:r>
          </w:p>
        </w:tc>
        <w:tc>
          <w:tcPr>
            <w:tcW w:w="646" w:type="dxa"/>
            <w:vAlign w:val="center"/>
          </w:tcPr>
          <w:p>
            <w:pPr>
              <w:jc w:val="center"/>
              <w:rPr>
                <w:szCs w:val="21"/>
              </w:rPr>
            </w:pPr>
            <w:r>
              <w:t>001DAAAAH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218</w:t>
            </w:r>
          </w:p>
        </w:tc>
        <w:tc>
          <w:tcPr>
            <w:tcW w:w="675" w:type="dxa"/>
            <w:vAlign w:val="center"/>
          </w:tcPr>
          <w:p>
            <w:pPr>
              <w:jc w:val="center"/>
              <w:rPr>
                <w:szCs w:val="21"/>
              </w:rPr>
            </w:pPr>
            <w:r>
              <w:t>KSM30</w:t>
            </w:r>
          </w:p>
        </w:tc>
        <w:tc>
          <w:tcPr>
            <w:tcW w:w="2934" w:type="dxa"/>
            <w:vAlign w:val="center"/>
          </w:tcPr>
          <w:p>
            <w:pPr>
              <w:jc w:val="center"/>
              <w:rPr>
                <w:szCs w:val="21"/>
              </w:rPr>
            </w:pPr>
            <w:r>
              <w:t>TTD_task_DISABLE</w:t>
            </w:r>
          </w:p>
        </w:tc>
        <w:tc>
          <w:tcPr>
            <w:tcW w:w="646" w:type="dxa"/>
            <w:vAlign w:val="center"/>
          </w:tcPr>
          <w:p>
            <w:pPr>
              <w:jc w:val="center"/>
              <w:rPr>
                <w:szCs w:val="21"/>
              </w:rPr>
            </w:pPr>
            <w:r>
              <w:t>001EAAAAH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219</w:t>
            </w:r>
          </w:p>
        </w:tc>
        <w:tc>
          <w:tcPr>
            <w:tcW w:w="675" w:type="dxa"/>
            <w:vAlign w:val="center"/>
          </w:tcPr>
          <w:p>
            <w:pPr>
              <w:jc w:val="center"/>
              <w:rPr>
                <w:szCs w:val="21"/>
              </w:rPr>
            </w:pPr>
            <w:r>
              <w:t>KSM31</w:t>
            </w:r>
          </w:p>
        </w:tc>
        <w:tc>
          <w:tcPr>
            <w:tcW w:w="2934" w:type="dxa"/>
            <w:vAlign w:val="center"/>
          </w:tcPr>
          <w:p>
            <w:pPr>
              <w:jc w:val="center"/>
              <w:rPr>
                <w:szCs w:val="21"/>
              </w:rPr>
            </w:pPr>
            <w:r>
              <w:t>TTD_memory_CLAER</w:t>
            </w:r>
          </w:p>
        </w:tc>
        <w:tc>
          <w:tcPr>
            <w:tcW w:w="646" w:type="dxa"/>
            <w:vAlign w:val="center"/>
          </w:tcPr>
          <w:p>
            <w:pPr>
              <w:jc w:val="center"/>
              <w:rPr>
                <w:szCs w:val="21"/>
              </w:rPr>
            </w:pPr>
            <w:r>
              <w:t>001FAAAAH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220</w:t>
            </w:r>
          </w:p>
        </w:tc>
        <w:tc>
          <w:tcPr>
            <w:tcW w:w="675" w:type="dxa"/>
            <w:vAlign w:val="center"/>
          </w:tcPr>
          <w:p>
            <w:pPr>
              <w:jc w:val="center"/>
              <w:rPr>
                <w:szCs w:val="21"/>
              </w:rPr>
            </w:pPr>
            <w:r>
              <w:t>KSM32</w:t>
            </w:r>
          </w:p>
        </w:tc>
        <w:tc>
          <w:tcPr>
            <w:tcW w:w="2934" w:type="dxa"/>
            <w:vAlign w:val="center"/>
          </w:tcPr>
          <w:p>
            <w:pPr>
              <w:jc w:val="center"/>
              <w:rPr>
                <w:szCs w:val="21"/>
              </w:rPr>
            </w:pPr>
            <w:r>
              <w:t>reserved</w:t>
            </w:r>
          </w:p>
        </w:tc>
        <w:tc>
          <w:tcPr>
            <w:tcW w:w="646" w:type="dxa"/>
            <w:vAlign w:val="center"/>
          </w:tcPr>
          <w:p>
            <w:pPr>
              <w:jc w:val="center"/>
              <w:rPr>
                <w:szCs w:val="21"/>
              </w:rPr>
            </w:pPr>
            <w:r>
              <w:t>0020AAAAH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221</w:t>
            </w:r>
          </w:p>
        </w:tc>
        <w:tc>
          <w:tcPr>
            <w:tcW w:w="675" w:type="dxa"/>
            <w:vAlign w:val="center"/>
          </w:tcPr>
          <w:p>
            <w:pPr>
              <w:jc w:val="center"/>
              <w:rPr>
                <w:szCs w:val="21"/>
              </w:rPr>
            </w:pPr>
            <w:r>
              <w:t>KSM33</w:t>
            </w:r>
          </w:p>
        </w:tc>
        <w:tc>
          <w:tcPr>
            <w:tcW w:w="2934" w:type="dxa"/>
            <w:vAlign w:val="center"/>
          </w:tcPr>
          <w:p>
            <w:pPr>
              <w:jc w:val="center"/>
              <w:rPr>
                <w:szCs w:val="21"/>
              </w:rPr>
            </w:pPr>
            <w:r>
              <w:t>reserved</w:t>
            </w:r>
          </w:p>
        </w:tc>
        <w:tc>
          <w:tcPr>
            <w:tcW w:w="646" w:type="dxa"/>
            <w:vAlign w:val="center"/>
          </w:tcPr>
          <w:p>
            <w:pPr>
              <w:jc w:val="center"/>
              <w:rPr>
                <w:szCs w:val="21"/>
              </w:rPr>
            </w:pPr>
            <w:r>
              <w:t>0021AAAAH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222</w:t>
            </w:r>
          </w:p>
        </w:tc>
        <w:tc>
          <w:tcPr>
            <w:tcW w:w="675" w:type="dxa"/>
            <w:vAlign w:val="center"/>
          </w:tcPr>
          <w:p>
            <w:pPr>
              <w:jc w:val="center"/>
              <w:rPr>
                <w:szCs w:val="21"/>
              </w:rPr>
            </w:pPr>
            <w:r>
              <w:t>KSM34</w:t>
            </w:r>
          </w:p>
        </w:tc>
        <w:tc>
          <w:tcPr>
            <w:tcW w:w="2934" w:type="dxa"/>
            <w:vAlign w:val="center"/>
          </w:tcPr>
          <w:p>
            <w:pPr>
              <w:jc w:val="center"/>
              <w:rPr>
                <w:szCs w:val="21"/>
              </w:rPr>
            </w:pPr>
            <w:r>
              <w:t>safety_mode_counter_accelerate</w:t>
            </w:r>
          </w:p>
        </w:tc>
        <w:tc>
          <w:tcPr>
            <w:tcW w:w="646" w:type="dxa"/>
            <w:vAlign w:val="center"/>
          </w:tcPr>
          <w:p>
            <w:pPr>
              <w:jc w:val="center"/>
              <w:rPr>
                <w:szCs w:val="21"/>
              </w:rPr>
            </w:pPr>
            <w:r>
              <w:t>0022XXYYH</w:t>
            </w:r>
          </w:p>
        </w:tc>
        <w:tc>
          <w:tcPr>
            <w:tcW w:w="3985" w:type="dxa"/>
            <w:vAlign w:val="center"/>
          </w:tcPr>
          <w:p>
            <w:pPr>
              <w:jc w:val="center"/>
              <w:rPr>
                <w:szCs w:val="21"/>
              </w:rPr>
            </w:pPr>
            <w:r>
              <w:t>XX：counter</w:t>
            </w:r>
            <w:r>
              <w:rPr>
                <w:rFonts w:hint="eastAsia"/>
                <w:lang w:val="en-US" w:eastAsia="zh-CN"/>
              </w:rPr>
              <w:t xml:space="preserve"> </w:t>
            </w:r>
            <w:r>
              <w:t>type；YY：second_before_timeout</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223</w:t>
            </w:r>
          </w:p>
        </w:tc>
        <w:tc>
          <w:tcPr>
            <w:tcW w:w="675" w:type="dxa"/>
            <w:vAlign w:val="center"/>
          </w:tcPr>
          <w:p>
            <w:pPr>
              <w:jc w:val="center"/>
              <w:rPr>
                <w:szCs w:val="21"/>
              </w:rPr>
            </w:pPr>
            <w:r>
              <w:t>KSM34-00-60</w:t>
            </w:r>
          </w:p>
        </w:tc>
        <w:tc>
          <w:tcPr>
            <w:tcW w:w="2934" w:type="dxa"/>
            <w:vAlign w:val="center"/>
          </w:tcPr>
          <w:p>
            <w:pPr>
              <w:jc w:val="center"/>
              <w:rPr>
                <w:szCs w:val="21"/>
              </w:rPr>
            </w:pPr>
            <w:r>
              <w:t>S-L_Separation_Switch_Timeoutsafety_mode_counter_accelerate</w:t>
            </w:r>
          </w:p>
        </w:tc>
        <w:tc>
          <w:tcPr>
            <w:tcW w:w="646" w:type="dxa"/>
            <w:vAlign w:val="center"/>
          </w:tcPr>
          <w:p>
            <w:pPr>
              <w:jc w:val="center"/>
              <w:rPr>
                <w:szCs w:val="21"/>
              </w:rPr>
            </w:pPr>
            <w:r>
              <w:t>0022003CH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224</w:t>
            </w:r>
          </w:p>
        </w:tc>
        <w:tc>
          <w:tcPr>
            <w:tcW w:w="675" w:type="dxa"/>
            <w:vAlign w:val="center"/>
          </w:tcPr>
          <w:p>
            <w:pPr>
              <w:jc w:val="center"/>
              <w:rPr>
                <w:szCs w:val="21"/>
              </w:rPr>
            </w:pPr>
            <w:r>
              <w:t>KSM34-01-60</w:t>
            </w:r>
          </w:p>
        </w:tc>
        <w:tc>
          <w:tcPr>
            <w:tcW w:w="2934" w:type="dxa"/>
            <w:vAlign w:val="center"/>
          </w:tcPr>
          <w:p>
            <w:pPr>
              <w:jc w:val="center"/>
              <w:rPr>
                <w:szCs w:val="21"/>
              </w:rPr>
            </w:pPr>
            <w:r>
              <w:t>TC_monitor_Timeout_Safety_Mode_counter_accelerate</w:t>
            </w:r>
          </w:p>
        </w:tc>
        <w:tc>
          <w:tcPr>
            <w:tcW w:w="646" w:type="dxa"/>
            <w:vAlign w:val="center"/>
          </w:tcPr>
          <w:p>
            <w:pPr>
              <w:jc w:val="center"/>
              <w:rPr>
                <w:szCs w:val="21"/>
              </w:rPr>
            </w:pPr>
            <w:r>
              <w:t>0022013CH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225</w:t>
            </w:r>
          </w:p>
        </w:tc>
        <w:tc>
          <w:tcPr>
            <w:tcW w:w="675" w:type="dxa"/>
            <w:vAlign w:val="center"/>
          </w:tcPr>
          <w:p>
            <w:pPr>
              <w:jc w:val="center"/>
              <w:rPr>
                <w:szCs w:val="21"/>
              </w:rPr>
            </w:pPr>
            <w:r>
              <w:t>KSM35</w:t>
            </w:r>
          </w:p>
        </w:tc>
        <w:tc>
          <w:tcPr>
            <w:tcW w:w="2934" w:type="dxa"/>
            <w:vAlign w:val="center"/>
          </w:tcPr>
          <w:p>
            <w:pPr>
              <w:jc w:val="center"/>
              <w:rPr>
                <w:szCs w:val="21"/>
              </w:rPr>
            </w:pPr>
            <w:r>
              <w:t>safety_mode_counter_reset</w:t>
            </w:r>
          </w:p>
        </w:tc>
        <w:tc>
          <w:tcPr>
            <w:tcW w:w="646" w:type="dxa"/>
            <w:vAlign w:val="center"/>
          </w:tcPr>
          <w:p>
            <w:pPr>
              <w:jc w:val="center"/>
              <w:rPr>
                <w:szCs w:val="21"/>
              </w:rPr>
            </w:pPr>
            <w:r>
              <w:t>0023XXAAH</w:t>
            </w:r>
          </w:p>
        </w:tc>
        <w:tc>
          <w:tcPr>
            <w:tcW w:w="3985" w:type="dxa"/>
            <w:vAlign w:val="center"/>
          </w:tcPr>
          <w:p>
            <w:pPr>
              <w:jc w:val="center"/>
              <w:rPr>
                <w:szCs w:val="21"/>
              </w:rPr>
            </w:pPr>
            <w:r>
              <w:t>XX：counter</w:t>
            </w:r>
            <w:r>
              <w:rPr>
                <w:rFonts w:hint="eastAsia"/>
                <w:lang w:val="en-US" w:eastAsia="zh-CN"/>
              </w:rPr>
              <w:t xml:space="preserve"> </w:t>
            </w:r>
            <w:r>
              <w:t>type</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226</w:t>
            </w:r>
          </w:p>
        </w:tc>
        <w:tc>
          <w:tcPr>
            <w:tcW w:w="675" w:type="dxa"/>
            <w:vAlign w:val="center"/>
          </w:tcPr>
          <w:p>
            <w:pPr>
              <w:jc w:val="center"/>
              <w:rPr>
                <w:szCs w:val="21"/>
              </w:rPr>
            </w:pPr>
            <w:r>
              <w:t>KSM35-00</w:t>
            </w:r>
          </w:p>
        </w:tc>
        <w:tc>
          <w:tcPr>
            <w:tcW w:w="2934" w:type="dxa"/>
            <w:vAlign w:val="center"/>
          </w:tcPr>
          <w:p>
            <w:pPr>
              <w:jc w:val="center"/>
              <w:rPr>
                <w:szCs w:val="21"/>
              </w:rPr>
            </w:pPr>
            <w:r>
              <w:t>S-L_Separation_Switch_Timeoutsafety_mode_counter_reset</w:t>
            </w:r>
          </w:p>
        </w:tc>
        <w:tc>
          <w:tcPr>
            <w:tcW w:w="646" w:type="dxa"/>
            <w:vAlign w:val="center"/>
          </w:tcPr>
          <w:p>
            <w:pPr>
              <w:jc w:val="center"/>
              <w:rPr>
                <w:szCs w:val="21"/>
              </w:rPr>
            </w:pPr>
            <w:r>
              <w:t>002300AAH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227</w:t>
            </w:r>
          </w:p>
        </w:tc>
        <w:tc>
          <w:tcPr>
            <w:tcW w:w="675" w:type="dxa"/>
            <w:vAlign w:val="center"/>
          </w:tcPr>
          <w:p>
            <w:pPr>
              <w:jc w:val="center"/>
              <w:rPr>
                <w:szCs w:val="21"/>
              </w:rPr>
            </w:pPr>
            <w:r>
              <w:t>KSM35-01</w:t>
            </w:r>
          </w:p>
        </w:tc>
        <w:tc>
          <w:tcPr>
            <w:tcW w:w="2934" w:type="dxa"/>
            <w:vAlign w:val="center"/>
          </w:tcPr>
          <w:p>
            <w:pPr>
              <w:jc w:val="center"/>
              <w:rPr>
                <w:szCs w:val="21"/>
              </w:rPr>
            </w:pPr>
            <w:r>
              <w:t>TC_monitor_Timeout_Safety_Mode_counter_reset</w:t>
            </w:r>
          </w:p>
        </w:tc>
        <w:tc>
          <w:tcPr>
            <w:tcW w:w="646" w:type="dxa"/>
            <w:vAlign w:val="center"/>
          </w:tcPr>
          <w:p>
            <w:pPr>
              <w:jc w:val="center"/>
              <w:rPr>
                <w:szCs w:val="21"/>
              </w:rPr>
            </w:pPr>
            <w:r>
              <w:t>002301AAH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228</w:t>
            </w:r>
          </w:p>
        </w:tc>
        <w:tc>
          <w:tcPr>
            <w:tcW w:w="675" w:type="dxa"/>
            <w:vAlign w:val="center"/>
          </w:tcPr>
          <w:p>
            <w:pPr>
              <w:jc w:val="center"/>
              <w:rPr>
                <w:szCs w:val="21"/>
              </w:rPr>
            </w:pPr>
            <w:r>
              <w:t>KSM36</w:t>
            </w:r>
          </w:p>
        </w:tc>
        <w:tc>
          <w:tcPr>
            <w:tcW w:w="2934" w:type="dxa"/>
            <w:vAlign w:val="center"/>
          </w:tcPr>
          <w:p>
            <w:pPr>
              <w:jc w:val="center"/>
              <w:rPr>
                <w:szCs w:val="21"/>
              </w:rPr>
            </w:pPr>
            <w:r>
              <w:t>communication_safety_mode_SET</w:t>
            </w:r>
          </w:p>
        </w:tc>
        <w:tc>
          <w:tcPr>
            <w:tcW w:w="646" w:type="dxa"/>
            <w:vAlign w:val="center"/>
          </w:tcPr>
          <w:p>
            <w:pPr>
              <w:jc w:val="center"/>
              <w:rPr>
                <w:szCs w:val="21"/>
              </w:rPr>
            </w:pPr>
            <w:r>
              <w:t>0024XXYY</w:t>
            </w:r>
          </w:p>
        </w:tc>
        <w:tc>
          <w:tcPr>
            <w:tcW w:w="3985" w:type="dxa"/>
            <w:vAlign w:val="center"/>
          </w:tcPr>
          <w:p>
            <w:pPr>
              <w:jc w:val="center"/>
              <w:rPr>
                <w:szCs w:val="21"/>
              </w:rPr>
            </w:pPr>
            <w:r>
              <w:t>XX：sub</w:t>
            </w:r>
            <w:r>
              <w:rPr>
                <w:rFonts w:hint="eastAsia"/>
                <w:lang w:val="en-US" w:eastAsia="zh-CN"/>
              </w:rPr>
              <w:t>-</w:t>
            </w:r>
            <w:r>
              <w:t>computer</w:t>
            </w:r>
            <w:r>
              <w:rPr>
                <w:rFonts w:hint="eastAsia"/>
                <w:lang w:val="en-US" w:eastAsia="zh-CN"/>
              </w:rPr>
              <w:t xml:space="preserve"> </w:t>
            </w:r>
            <w:r>
              <w:rPr>
                <w:rFonts w:hint="eastAsia"/>
                <w:lang w:eastAsia="zh-CN"/>
              </w:rPr>
              <w:t>virtual</w:t>
            </w:r>
            <w:r>
              <w:rPr>
                <w:rFonts w:hint="eastAsia"/>
                <w:lang w:val="en-US" w:eastAsia="zh-CN"/>
              </w:rPr>
              <w:t xml:space="preserve"> </w:t>
            </w:r>
            <w:r>
              <w:t>channel；YY：0x66-enable，0x99-disable</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229</w:t>
            </w:r>
          </w:p>
        </w:tc>
        <w:tc>
          <w:tcPr>
            <w:tcW w:w="675" w:type="dxa"/>
            <w:vAlign w:val="center"/>
          </w:tcPr>
          <w:p>
            <w:pPr>
              <w:jc w:val="center"/>
              <w:rPr>
                <w:szCs w:val="21"/>
              </w:rPr>
            </w:pPr>
            <w:r>
              <w:t>KSM36-02-66</w:t>
            </w:r>
          </w:p>
        </w:tc>
        <w:tc>
          <w:tcPr>
            <w:tcW w:w="2934" w:type="dxa"/>
            <w:vAlign w:val="center"/>
          </w:tcPr>
          <w:p>
            <w:pPr>
              <w:jc w:val="center"/>
              <w:rPr>
                <w:szCs w:val="21"/>
              </w:rPr>
            </w:pPr>
            <w:r>
              <w:t>TransponderA_communication_safety_mode_ENABLE</w:t>
            </w:r>
          </w:p>
        </w:tc>
        <w:tc>
          <w:tcPr>
            <w:tcW w:w="646" w:type="dxa"/>
            <w:vAlign w:val="center"/>
          </w:tcPr>
          <w:p>
            <w:pPr>
              <w:jc w:val="center"/>
              <w:rPr>
                <w:szCs w:val="21"/>
              </w:rPr>
            </w:pPr>
            <w:r>
              <w:t>00240266H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230</w:t>
            </w:r>
          </w:p>
        </w:tc>
        <w:tc>
          <w:tcPr>
            <w:tcW w:w="675" w:type="dxa"/>
            <w:vAlign w:val="center"/>
          </w:tcPr>
          <w:p>
            <w:pPr>
              <w:jc w:val="center"/>
              <w:rPr>
                <w:szCs w:val="21"/>
              </w:rPr>
            </w:pPr>
            <w:r>
              <w:t>KSM36-03-66</w:t>
            </w:r>
          </w:p>
        </w:tc>
        <w:tc>
          <w:tcPr>
            <w:tcW w:w="2934" w:type="dxa"/>
            <w:vAlign w:val="center"/>
          </w:tcPr>
          <w:p>
            <w:pPr>
              <w:jc w:val="center"/>
              <w:rPr>
                <w:szCs w:val="21"/>
              </w:rPr>
            </w:pPr>
            <w:r>
              <w:t>PCU_communication_safety_mode_ENABLE</w:t>
            </w:r>
          </w:p>
        </w:tc>
        <w:tc>
          <w:tcPr>
            <w:tcW w:w="646" w:type="dxa"/>
            <w:vAlign w:val="center"/>
          </w:tcPr>
          <w:p>
            <w:pPr>
              <w:jc w:val="center"/>
              <w:rPr>
                <w:szCs w:val="21"/>
              </w:rPr>
            </w:pPr>
            <w:r>
              <w:t>00240366H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231</w:t>
            </w:r>
          </w:p>
        </w:tc>
        <w:tc>
          <w:tcPr>
            <w:tcW w:w="675" w:type="dxa"/>
            <w:vAlign w:val="center"/>
          </w:tcPr>
          <w:p>
            <w:pPr>
              <w:jc w:val="center"/>
              <w:rPr>
                <w:szCs w:val="21"/>
              </w:rPr>
            </w:pPr>
            <w:r>
              <w:t>KSM36-05-66</w:t>
            </w:r>
          </w:p>
        </w:tc>
        <w:tc>
          <w:tcPr>
            <w:tcW w:w="2934" w:type="dxa"/>
            <w:vAlign w:val="center"/>
          </w:tcPr>
          <w:p>
            <w:pPr>
              <w:jc w:val="center"/>
              <w:rPr>
                <w:szCs w:val="21"/>
              </w:rPr>
            </w:pPr>
            <w:r>
              <w:t>TransponderB_communication_safety_mode_ENABLE</w:t>
            </w:r>
          </w:p>
        </w:tc>
        <w:tc>
          <w:tcPr>
            <w:tcW w:w="646" w:type="dxa"/>
            <w:vAlign w:val="center"/>
          </w:tcPr>
          <w:p>
            <w:pPr>
              <w:jc w:val="center"/>
              <w:rPr>
                <w:szCs w:val="21"/>
              </w:rPr>
            </w:pPr>
            <w:r>
              <w:t>00240566H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232</w:t>
            </w:r>
          </w:p>
        </w:tc>
        <w:tc>
          <w:tcPr>
            <w:tcW w:w="675" w:type="dxa"/>
            <w:vAlign w:val="center"/>
          </w:tcPr>
          <w:p>
            <w:pPr>
              <w:jc w:val="center"/>
              <w:rPr>
                <w:szCs w:val="21"/>
              </w:rPr>
            </w:pPr>
            <w:r>
              <w:t>KSM36-07-66</w:t>
            </w:r>
          </w:p>
        </w:tc>
        <w:tc>
          <w:tcPr>
            <w:tcW w:w="2934" w:type="dxa"/>
            <w:vAlign w:val="center"/>
          </w:tcPr>
          <w:p>
            <w:pPr>
              <w:jc w:val="center"/>
              <w:rPr>
                <w:szCs w:val="21"/>
              </w:rPr>
            </w:pPr>
            <w:r>
              <w:t>TCU_communication_safety_mode_ENABLE</w:t>
            </w:r>
          </w:p>
        </w:tc>
        <w:tc>
          <w:tcPr>
            <w:tcW w:w="646" w:type="dxa"/>
            <w:vAlign w:val="center"/>
          </w:tcPr>
          <w:p>
            <w:pPr>
              <w:jc w:val="center"/>
              <w:rPr>
                <w:szCs w:val="21"/>
              </w:rPr>
            </w:pPr>
            <w:r>
              <w:t>00240766H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233</w:t>
            </w:r>
          </w:p>
        </w:tc>
        <w:tc>
          <w:tcPr>
            <w:tcW w:w="675" w:type="dxa"/>
            <w:vAlign w:val="center"/>
          </w:tcPr>
          <w:p>
            <w:pPr>
              <w:jc w:val="center"/>
              <w:rPr>
                <w:szCs w:val="21"/>
              </w:rPr>
            </w:pPr>
            <w:r>
              <w:t>KSM36-08-66</w:t>
            </w:r>
          </w:p>
        </w:tc>
        <w:tc>
          <w:tcPr>
            <w:tcW w:w="2934" w:type="dxa"/>
            <w:vAlign w:val="center"/>
          </w:tcPr>
          <w:p>
            <w:pPr>
              <w:jc w:val="center"/>
              <w:rPr>
                <w:szCs w:val="21"/>
              </w:rPr>
            </w:pPr>
            <w:r>
              <w:t>BMU_communication_safety_mode_ENABLE</w:t>
            </w:r>
          </w:p>
        </w:tc>
        <w:tc>
          <w:tcPr>
            <w:tcW w:w="646" w:type="dxa"/>
            <w:vAlign w:val="center"/>
          </w:tcPr>
          <w:p>
            <w:pPr>
              <w:jc w:val="center"/>
              <w:rPr>
                <w:szCs w:val="21"/>
              </w:rPr>
            </w:pPr>
            <w:r>
              <w:t>00240866H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234</w:t>
            </w:r>
          </w:p>
        </w:tc>
        <w:tc>
          <w:tcPr>
            <w:tcW w:w="675" w:type="dxa"/>
            <w:vAlign w:val="center"/>
          </w:tcPr>
          <w:p>
            <w:pPr>
              <w:jc w:val="center"/>
              <w:rPr>
                <w:szCs w:val="21"/>
              </w:rPr>
            </w:pPr>
            <w:r>
              <w:t>KSM36-0A-66</w:t>
            </w:r>
          </w:p>
        </w:tc>
        <w:tc>
          <w:tcPr>
            <w:tcW w:w="2934" w:type="dxa"/>
            <w:vAlign w:val="center"/>
          </w:tcPr>
          <w:p>
            <w:pPr>
              <w:jc w:val="center"/>
              <w:rPr>
                <w:szCs w:val="21"/>
              </w:rPr>
            </w:pPr>
            <w:r>
              <w:t>GPS_communication_safety_mode_ENABLE</w:t>
            </w:r>
          </w:p>
        </w:tc>
        <w:tc>
          <w:tcPr>
            <w:tcW w:w="646" w:type="dxa"/>
            <w:vAlign w:val="center"/>
          </w:tcPr>
          <w:p>
            <w:pPr>
              <w:jc w:val="center"/>
              <w:rPr>
                <w:szCs w:val="21"/>
              </w:rPr>
            </w:pPr>
            <w:r>
              <w:t>00240A66H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235</w:t>
            </w:r>
          </w:p>
        </w:tc>
        <w:tc>
          <w:tcPr>
            <w:tcW w:w="675" w:type="dxa"/>
            <w:vAlign w:val="center"/>
          </w:tcPr>
          <w:p>
            <w:pPr>
              <w:jc w:val="center"/>
              <w:rPr>
                <w:szCs w:val="21"/>
              </w:rPr>
            </w:pPr>
            <w:r>
              <w:t>KSM36-02-99</w:t>
            </w:r>
          </w:p>
        </w:tc>
        <w:tc>
          <w:tcPr>
            <w:tcW w:w="2934" w:type="dxa"/>
            <w:vAlign w:val="center"/>
          </w:tcPr>
          <w:p>
            <w:pPr>
              <w:jc w:val="center"/>
              <w:rPr>
                <w:szCs w:val="21"/>
              </w:rPr>
            </w:pPr>
            <w:r>
              <w:t>TransponderA_communication_safety_mode_ENABLE</w:t>
            </w:r>
          </w:p>
        </w:tc>
        <w:tc>
          <w:tcPr>
            <w:tcW w:w="646" w:type="dxa"/>
            <w:vAlign w:val="center"/>
          </w:tcPr>
          <w:p>
            <w:pPr>
              <w:jc w:val="center"/>
              <w:rPr>
                <w:szCs w:val="21"/>
              </w:rPr>
            </w:pPr>
            <w:r>
              <w:t>00240299H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236</w:t>
            </w:r>
          </w:p>
        </w:tc>
        <w:tc>
          <w:tcPr>
            <w:tcW w:w="675" w:type="dxa"/>
            <w:vAlign w:val="center"/>
          </w:tcPr>
          <w:p>
            <w:pPr>
              <w:jc w:val="center"/>
              <w:rPr>
                <w:szCs w:val="21"/>
              </w:rPr>
            </w:pPr>
            <w:r>
              <w:t>KSM36-03-99</w:t>
            </w:r>
          </w:p>
        </w:tc>
        <w:tc>
          <w:tcPr>
            <w:tcW w:w="2934" w:type="dxa"/>
            <w:vAlign w:val="center"/>
          </w:tcPr>
          <w:p>
            <w:pPr>
              <w:jc w:val="center"/>
              <w:rPr>
                <w:szCs w:val="21"/>
              </w:rPr>
            </w:pPr>
            <w:r>
              <w:t>PCU_communication_safety_mode_DISABLE</w:t>
            </w:r>
          </w:p>
        </w:tc>
        <w:tc>
          <w:tcPr>
            <w:tcW w:w="646" w:type="dxa"/>
            <w:vAlign w:val="center"/>
          </w:tcPr>
          <w:p>
            <w:pPr>
              <w:jc w:val="center"/>
              <w:rPr>
                <w:szCs w:val="21"/>
              </w:rPr>
            </w:pPr>
            <w:r>
              <w:t>00240399H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237</w:t>
            </w:r>
          </w:p>
        </w:tc>
        <w:tc>
          <w:tcPr>
            <w:tcW w:w="675" w:type="dxa"/>
            <w:vAlign w:val="center"/>
          </w:tcPr>
          <w:p>
            <w:pPr>
              <w:jc w:val="center"/>
              <w:rPr>
                <w:szCs w:val="21"/>
              </w:rPr>
            </w:pPr>
            <w:r>
              <w:t>KSM36-05-99</w:t>
            </w:r>
          </w:p>
        </w:tc>
        <w:tc>
          <w:tcPr>
            <w:tcW w:w="2934" w:type="dxa"/>
            <w:vAlign w:val="center"/>
          </w:tcPr>
          <w:p>
            <w:pPr>
              <w:jc w:val="center"/>
              <w:rPr>
                <w:szCs w:val="21"/>
              </w:rPr>
            </w:pPr>
            <w:r>
              <w:t>TransponderB_communication_safety_mode_DISABLE</w:t>
            </w:r>
          </w:p>
        </w:tc>
        <w:tc>
          <w:tcPr>
            <w:tcW w:w="646" w:type="dxa"/>
            <w:vAlign w:val="center"/>
          </w:tcPr>
          <w:p>
            <w:pPr>
              <w:jc w:val="center"/>
              <w:rPr>
                <w:szCs w:val="21"/>
              </w:rPr>
            </w:pPr>
            <w:r>
              <w:t>00240599H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238</w:t>
            </w:r>
          </w:p>
        </w:tc>
        <w:tc>
          <w:tcPr>
            <w:tcW w:w="675" w:type="dxa"/>
            <w:vAlign w:val="center"/>
          </w:tcPr>
          <w:p>
            <w:pPr>
              <w:jc w:val="center"/>
              <w:rPr>
                <w:szCs w:val="21"/>
              </w:rPr>
            </w:pPr>
            <w:r>
              <w:t>KSM36-07-99</w:t>
            </w:r>
          </w:p>
        </w:tc>
        <w:tc>
          <w:tcPr>
            <w:tcW w:w="2934" w:type="dxa"/>
            <w:vAlign w:val="center"/>
          </w:tcPr>
          <w:p>
            <w:pPr>
              <w:jc w:val="center"/>
              <w:rPr>
                <w:szCs w:val="21"/>
              </w:rPr>
            </w:pPr>
            <w:r>
              <w:t>TCU_communication_safety_mode_DISABLE</w:t>
            </w:r>
          </w:p>
        </w:tc>
        <w:tc>
          <w:tcPr>
            <w:tcW w:w="646" w:type="dxa"/>
            <w:vAlign w:val="center"/>
          </w:tcPr>
          <w:p>
            <w:pPr>
              <w:jc w:val="center"/>
              <w:rPr>
                <w:szCs w:val="21"/>
              </w:rPr>
            </w:pPr>
            <w:r>
              <w:t>00240799H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239</w:t>
            </w:r>
          </w:p>
        </w:tc>
        <w:tc>
          <w:tcPr>
            <w:tcW w:w="675" w:type="dxa"/>
            <w:vAlign w:val="center"/>
          </w:tcPr>
          <w:p>
            <w:pPr>
              <w:jc w:val="center"/>
              <w:rPr>
                <w:szCs w:val="21"/>
              </w:rPr>
            </w:pPr>
            <w:r>
              <w:t>KSM36-08-99</w:t>
            </w:r>
          </w:p>
        </w:tc>
        <w:tc>
          <w:tcPr>
            <w:tcW w:w="2934" w:type="dxa"/>
            <w:vAlign w:val="center"/>
          </w:tcPr>
          <w:p>
            <w:pPr>
              <w:jc w:val="center"/>
              <w:rPr>
                <w:szCs w:val="21"/>
              </w:rPr>
            </w:pPr>
            <w:r>
              <w:t>BMU_communication_safety_mode_DISABLE</w:t>
            </w:r>
          </w:p>
        </w:tc>
        <w:tc>
          <w:tcPr>
            <w:tcW w:w="646" w:type="dxa"/>
            <w:vAlign w:val="center"/>
          </w:tcPr>
          <w:p>
            <w:pPr>
              <w:jc w:val="center"/>
              <w:rPr>
                <w:szCs w:val="21"/>
              </w:rPr>
            </w:pPr>
            <w:r>
              <w:t>00240899H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240</w:t>
            </w:r>
          </w:p>
        </w:tc>
        <w:tc>
          <w:tcPr>
            <w:tcW w:w="675" w:type="dxa"/>
            <w:vAlign w:val="center"/>
          </w:tcPr>
          <w:p>
            <w:pPr>
              <w:jc w:val="center"/>
              <w:rPr>
                <w:szCs w:val="21"/>
              </w:rPr>
            </w:pPr>
            <w:r>
              <w:t>KSM36-0A-99</w:t>
            </w:r>
          </w:p>
        </w:tc>
        <w:tc>
          <w:tcPr>
            <w:tcW w:w="2934" w:type="dxa"/>
            <w:vAlign w:val="center"/>
          </w:tcPr>
          <w:p>
            <w:pPr>
              <w:jc w:val="center"/>
              <w:rPr>
                <w:szCs w:val="21"/>
              </w:rPr>
            </w:pPr>
            <w:r>
              <w:t>GPS_communication_safety_mode_DISABLE</w:t>
            </w:r>
          </w:p>
        </w:tc>
        <w:tc>
          <w:tcPr>
            <w:tcW w:w="646" w:type="dxa"/>
            <w:vAlign w:val="center"/>
          </w:tcPr>
          <w:p>
            <w:pPr>
              <w:jc w:val="center"/>
              <w:rPr>
                <w:szCs w:val="21"/>
              </w:rPr>
            </w:pPr>
            <w:r>
              <w:t>00240A99H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241</w:t>
            </w:r>
          </w:p>
        </w:tc>
        <w:tc>
          <w:tcPr>
            <w:tcW w:w="675" w:type="dxa"/>
            <w:vAlign w:val="center"/>
          </w:tcPr>
          <w:p>
            <w:pPr>
              <w:jc w:val="center"/>
              <w:rPr>
                <w:szCs w:val="21"/>
              </w:rPr>
            </w:pPr>
            <w:r>
              <w:t>KSM37</w:t>
            </w:r>
          </w:p>
        </w:tc>
        <w:tc>
          <w:tcPr>
            <w:tcW w:w="2934" w:type="dxa"/>
            <w:vAlign w:val="center"/>
          </w:tcPr>
          <w:p>
            <w:pPr>
              <w:jc w:val="center"/>
              <w:rPr>
                <w:szCs w:val="21"/>
              </w:rPr>
            </w:pPr>
            <w:r>
              <w:t>RTTC_task_ENABLE</w:t>
            </w:r>
          </w:p>
        </w:tc>
        <w:tc>
          <w:tcPr>
            <w:tcW w:w="646" w:type="dxa"/>
            <w:vAlign w:val="center"/>
          </w:tcPr>
          <w:p>
            <w:pPr>
              <w:jc w:val="center"/>
              <w:rPr>
                <w:szCs w:val="21"/>
              </w:rPr>
            </w:pPr>
            <w:r>
              <w:t>0025AAAAH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242</w:t>
            </w:r>
          </w:p>
        </w:tc>
        <w:tc>
          <w:tcPr>
            <w:tcW w:w="675" w:type="dxa"/>
            <w:vAlign w:val="center"/>
          </w:tcPr>
          <w:p>
            <w:pPr>
              <w:jc w:val="center"/>
              <w:rPr>
                <w:szCs w:val="21"/>
              </w:rPr>
            </w:pPr>
            <w:r>
              <w:t>KSM38</w:t>
            </w:r>
          </w:p>
        </w:tc>
        <w:tc>
          <w:tcPr>
            <w:tcW w:w="2934" w:type="dxa"/>
            <w:vAlign w:val="center"/>
          </w:tcPr>
          <w:p>
            <w:pPr>
              <w:jc w:val="center"/>
              <w:rPr>
                <w:szCs w:val="21"/>
              </w:rPr>
            </w:pPr>
            <w:r>
              <w:t>RTTC_task_DISABLE</w:t>
            </w:r>
          </w:p>
        </w:tc>
        <w:tc>
          <w:tcPr>
            <w:tcW w:w="646" w:type="dxa"/>
            <w:vAlign w:val="center"/>
          </w:tcPr>
          <w:p>
            <w:pPr>
              <w:jc w:val="center"/>
              <w:rPr>
                <w:szCs w:val="21"/>
              </w:rPr>
            </w:pPr>
            <w:r>
              <w:t>0026AAAAH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243</w:t>
            </w:r>
          </w:p>
        </w:tc>
        <w:tc>
          <w:tcPr>
            <w:tcW w:w="675" w:type="dxa"/>
            <w:vAlign w:val="center"/>
          </w:tcPr>
          <w:p>
            <w:pPr>
              <w:jc w:val="center"/>
              <w:rPr>
                <w:szCs w:val="21"/>
              </w:rPr>
            </w:pPr>
            <w:r>
              <w:t>KSM39</w:t>
            </w:r>
          </w:p>
        </w:tc>
        <w:tc>
          <w:tcPr>
            <w:tcW w:w="2934" w:type="dxa"/>
            <w:vAlign w:val="center"/>
          </w:tcPr>
          <w:p>
            <w:pPr>
              <w:jc w:val="center"/>
              <w:rPr>
                <w:szCs w:val="21"/>
              </w:rPr>
            </w:pPr>
            <w:r>
              <w:t>GPS_to_OBC_TIME_TRANSFER</w:t>
            </w:r>
          </w:p>
        </w:tc>
        <w:tc>
          <w:tcPr>
            <w:tcW w:w="646" w:type="dxa"/>
            <w:vAlign w:val="center"/>
          </w:tcPr>
          <w:p>
            <w:pPr>
              <w:jc w:val="center"/>
              <w:rPr>
                <w:szCs w:val="21"/>
              </w:rPr>
            </w:pPr>
            <w:r>
              <w:t>0027AAAAH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244</w:t>
            </w:r>
          </w:p>
        </w:tc>
        <w:tc>
          <w:tcPr>
            <w:tcW w:w="675" w:type="dxa"/>
            <w:vAlign w:val="center"/>
          </w:tcPr>
          <w:p>
            <w:pPr>
              <w:jc w:val="center"/>
              <w:rPr>
                <w:szCs w:val="21"/>
              </w:rPr>
            </w:pPr>
            <w:r>
              <w:t>KSM40-00-07</w:t>
            </w:r>
          </w:p>
        </w:tc>
        <w:tc>
          <w:tcPr>
            <w:tcW w:w="2934" w:type="dxa"/>
            <w:vAlign w:val="center"/>
          </w:tcPr>
          <w:p>
            <w:pPr>
              <w:jc w:val="center"/>
              <w:rPr>
                <w:szCs w:val="21"/>
              </w:rPr>
            </w:pPr>
            <w:r>
              <w:t>Downlink_Energy_protect_Safety_Mode(triggered_by_TCU)_AN_threshold</w:t>
            </w:r>
          </w:p>
        </w:tc>
        <w:tc>
          <w:tcPr>
            <w:tcW w:w="646" w:type="dxa"/>
            <w:vAlign w:val="center"/>
          </w:tcPr>
          <w:p>
            <w:pPr>
              <w:jc w:val="center"/>
              <w:rPr>
                <w:szCs w:val="21"/>
              </w:rPr>
            </w:pPr>
            <w:r>
              <w:t>00280007H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245</w:t>
            </w:r>
          </w:p>
        </w:tc>
        <w:tc>
          <w:tcPr>
            <w:tcW w:w="675" w:type="dxa"/>
            <w:vAlign w:val="center"/>
          </w:tcPr>
          <w:p>
            <w:pPr>
              <w:jc w:val="center"/>
              <w:rPr>
                <w:szCs w:val="21"/>
              </w:rPr>
            </w:pPr>
            <w:r>
              <w:t>KSM40-00-08</w:t>
            </w:r>
          </w:p>
        </w:tc>
        <w:tc>
          <w:tcPr>
            <w:tcW w:w="2934" w:type="dxa"/>
            <w:vAlign w:val="center"/>
          </w:tcPr>
          <w:p>
            <w:pPr>
              <w:jc w:val="center"/>
              <w:rPr>
                <w:szCs w:val="21"/>
              </w:rPr>
            </w:pPr>
            <w:r>
              <w:t>Downlink_CCD_temperature_Safety_Mode_AN_threshold</w:t>
            </w:r>
          </w:p>
        </w:tc>
        <w:tc>
          <w:tcPr>
            <w:tcW w:w="646" w:type="dxa"/>
            <w:vAlign w:val="center"/>
          </w:tcPr>
          <w:p>
            <w:pPr>
              <w:jc w:val="center"/>
              <w:rPr>
                <w:szCs w:val="21"/>
              </w:rPr>
            </w:pPr>
            <w:r>
              <w:t>00280008H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246</w:t>
            </w:r>
          </w:p>
        </w:tc>
        <w:tc>
          <w:tcPr>
            <w:tcW w:w="675" w:type="dxa"/>
            <w:vAlign w:val="center"/>
          </w:tcPr>
          <w:p>
            <w:pPr>
              <w:jc w:val="center"/>
              <w:rPr>
                <w:szCs w:val="21"/>
              </w:rPr>
            </w:pPr>
            <w:r>
              <w:t>KSM40-00-09</w:t>
            </w:r>
          </w:p>
        </w:tc>
        <w:tc>
          <w:tcPr>
            <w:tcW w:w="2934" w:type="dxa"/>
            <w:vAlign w:val="center"/>
          </w:tcPr>
          <w:p>
            <w:pPr>
              <w:jc w:val="center"/>
              <w:rPr>
                <w:szCs w:val="21"/>
              </w:rPr>
            </w:pPr>
            <w:r>
              <w:t>Downlink_Phased_array_antenna_temperature_Safety_Mode_AN_threshold</w:t>
            </w:r>
          </w:p>
        </w:tc>
        <w:tc>
          <w:tcPr>
            <w:tcW w:w="646" w:type="dxa"/>
            <w:vAlign w:val="center"/>
          </w:tcPr>
          <w:p>
            <w:pPr>
              <w:jc w:val="center"/>
              <w:rPr>
                <w:szCs w:val="21"/>
              </w:rPr>
            </w:pPr>
            <w:r>
              <w:t>00280009H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247</w:t>
            </w:r>
          </w:p>
        </w:tc>
        <w:tc>
          <w:tcPr>
            <w:tcW w:w="675" w:type="dxa"/>
            <w:vAlign w:val="center"/>
          </w:tcPr>
          <w:p>
            <w:pPr>
              <w:jc w:val="center"/>
              <w:rPr>
                <w:szCs w:val="21"/>
              </w:rPr>
            </w:pPr>
            <w:r>
              <w:t>KSM40-00-0A</w:t>
            </w:r>
          </w:p>
        </w:tc>
        <w:tc>
          <w:tcPr>
            <w:tcW w:w="2934" w:type="dxa"/>
            <w:vAlign w:val="center"/>
          </w:tcPr>
          <w:p>
            <w:pPr>
              <w:jc w:val="center"/>
              <w:rPr>
                <w:szCs w:val="21"/>
              </w:rPr>
            </w:pPr>
            <w:r>
              <w:t>Downlink_Phased_array_antenna_working_timeout_Safety_Mode_AN_threshold</w:t>
            </w:r>
          </w:p>
        </w:tc>
        <w:tc>
          <w:tcPr>
            <w:tcW w:w="646" w:type="dxa"/>
            <w:vAlign w:val="center"/>
          </w:tcPr>
          <w:p>
            <w:pPr>
              <w:jc w:val="center"/>
              <w:rPr>
                <w:szCs w:val="21"/>
              </w:rPr>
            </w:pPr>
            <w:r>
              <w:t>0028000AH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jc w:val="center"/>
        </w:trPr>
        <w:tc>
          <w:tcPr>
            <w:tcW w:w="326" w:type="dxa"/>
            <w:vAlign w:val="center"/>
          </w:tcPr>
          <w:p>
            <w:pPr>
              <w:jc w:val="center"/>
              <w:rPr>
                <w:szCs w:val="21"/>
              </w:rPr>
            </w:pPr>
            <w:r>
              <w:t>248</w:t>
            </w:r>
          </w:p>
        </w:tc>
        <w:tc>
          <w:tcPr>
            <w:tcW w:w="675" w:type="dxa"/>
            <w:vAlign w:val="center"/>
          </w:tcPr>
          <w:p>
            <w:pPr>
              <w:jc w:val="center"/>
              <w:rPr>
                <w:szCs w:val="21"/>
              </w:rPr>
            </w:pPr>
            <w:r>
              <w:t>KSM40-01-0A</w:t>
            </w:r>
          </w:p>
        </w:tc>
        <w:tc>
          <w:tcPr>
            <w:tcW w:w="2934" w:type="dxa"/>
            <w:vAlign w:val="center"/>
          </w:tcPr>
          <w:p>
            <w:pPr>
              <w:jc w:val="center"/>
              <w:rPr>
                <w:szCs w:val="21"/>
              </w:rPr>
            </w:pPr>
            <w:r>
              <w:t>Downlink_Phased_array_antenna_working_timeout_Safety_Mode_trigger_count_threshold</w:t>
            </w:r>
          </w:p>
        </w:tc>
        <w:tc>
          <w:tcPr>
            <w:tcW w:w="646" w:type="dxa"/>
            <w:vAlign w:val="center"/>
          </w:tcPr>
          <w:p>
            <w:pPr>
              <w:jc w:val="center"/>
              <w:rPr>
                <w:szCs w:val="21"/>
              </w:rPr>
            </w:pPr>
            <w:r>
              <w:t>0028010AH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249</w:t>
            </w:r>
          </w:p>
        </w:tc>
        <w:tc>
          <w:tcPr>
            <w:tcW w:w="675" w:type="dxa"/>
            <w:vAlign w:val="center"/>
          </w:tcPr>
          <w:p>
            <w:pPr>
              <w:jc w:val="center"/>
              <w:rPr>
                <w:szCs w:val="21"/>
              </w:rPr>
            </w:pPr>
            <w:r>
              <w:t>KSM41-66</w:t>
            </w:r>
          </w:p>
        </w:tc>
        <w:tc>
          <w:tcPr>
            <w:tcW w:w="2934" w:type="dxa"/>
            <w:vAlign w:val="center"/>
          </w:tcPr>
          <w:p>
            <w:pPr>
              <w:jc w:val="center"/>
              <w:rPr>
                <w:szCs w:val="21"/>
              </w:rPr>
            </w:pPr>
            <w:r>
              <w:t>Safety_Mode_Criterion_Table_SAVE_To_FLASH</w:t>
            </w:r>
          </w:p>
        </w:tc>
        <w:tc>
          <w:tcPr>
            <w:tcW w:w="646" w:type="dxa"/>
            <w:vAlign w:val="center"/>
          </w:tcPr>
          <w:p>
            <w:pPr>
              <w:jc w:val="center"/>
              <w:rPr>
                <w:szCs w:val="21"/>
              </w:rPr>
            </w:pPr>
            <w:r>
              <w:t>002966AAH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250</w:t>
            </w:r>
          </w:p>
        </w:tc>
        <w:tc>
          <w:tcPr>
            <w:tcW w:w="675" w:type="dxa"/>
            <w:vAlign w:val="center"/>
          </w:tcPr>
          <w:p>
            <w:pPr>
              <w:jc w:val="center"/>
              <w:rPr>
                <w:szCs w:val="21"/>
              </w:rPr>
            </w:pPr>
            <w:r>
              <w:t>KSM41-88</w:t>
            </w:r>
          </w:p>
        </w:tc>
        <w:tc>
          <w:tcPr>
            <w:tcW w:w="2934" w:type="dxa"/>
            <w:vAlign w:val="center"/>
          </w:tcPr>
          <w:p>
            <w:pPr>
              <w:jc w:val="center"/>
              <w:rPr>
                <w:szCs w:val="21"/>
              </w:rPr>
            </w:pPr>
            <w:r>
              <w:t>Safety_Mode_Criterion_Table_LOAD_From_FLASH</w:t>
            </w:r>
          </w:p>
        </w:tc>
        <w:tc>
          <w:tcPr>
            <w:tcW w:w="646" w:type="dxa"/>
            <w:vAlign w:val="center"/>
          </w:tcPr>
          <w:p>
            <w:pPr>
              <w:jc w:val="center"/>
              <w:rPr>
                <w:szCs w:val="21"/>
              </w:rPr>
            </w:pPr>
            <w:r>
              <w:t>002988AAH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251</w:t>
            </w:r>
          </w:p>
        </w:tc>
        <w:tc>
          <w:tcPr>
            <w:tcW w:w="675" w:type="dxa"/>
            <w:vAlign w:val="center"/>
          </w:tcPr>
          <w:p>
            <w:pPr>
              <w:jc w:val="center"/>
              <w:rPr>
                <w:szCs w:val="21"/>
              </w:rPr>
            </w:pPr>
            <w:r>
              <w:t>KSM41-99</w:t>
            </w:r>
          </w:p>
        </w:tc>
        <w:tc>
          <w:tcPr>
            <w:tcW w:w="2934" w:type="dxa"/>
            <w:vAlign w:val="center"/>
          </w:tcPr>
          <w:p>
            <w:pPr>
              <w:jc w:val="center"/>
              <w:rPr>
                <w:szCs w:val="21"/>
              </w:rPr>
            </w:pPr>
            <w:r>
              <w:t>Safety_Mode_Criterion_Table_ERASE_From_FLASH</w:t>
            </w:r>
          </w:p>
        </w:tc>
        <w:tc>
          <w:tcPr>
            <w:tcW w:w="646" w:type="dxa"/>
            <w:vAlign w:val="center"/>
          </w:tcPr>
          <w:p>
            <w:pPr>
              <w:jc w:val="center"/>
              <w:rPr>
                <w:szCs w:val="21"/>
              </w:rPr>
            </w:pPr>
            <w:r>
              <w:t>002999AAH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252</w:t>
            </w:r>
          </w:p>
        </w:tc>
        <w:tc>
          <w:tcPr>
            <w:tcW w:w="675" w:type="dxa"/>
            <w:vAlign w:val="center"/>
          </w:tcPr>
          <w:p>
            <w:pPr>
              <w:jc w:val="center"/>
              <w:rPr>
                <w:szCs w:val="21"/>
              </w:rPr>
            </w:pPr>
            <w:r>
              <w:t>KSM42-00-66</w:t>
            </w:r>
          </w:p>
        </w:tc>
        <w:tc>
          <w:tcPr>
            <w:tcW w:w="2934" w:type="dxa"/>
            <w:vAlign w:val="center"/>
          </w:tcPr>
          <w:p>
            <w:pPr>
              <w:jc w:val="center"/>
              <w:rPr>
                <w:szCs w:val="21"/>
              </w:rPr>
            </w:pPr>
            <w:r>
              <w:t>UP_TASK_1_START</w:t>
            </w:r>
          </w:p>
        </w:tc>
        <w:tc>
          <w:tcPr>
            <w:tcW w:w="646" w:type="dxa"/>
            <w:vAlign w:val="center"/>
          </w:tcPr>
          <w:p>
            <w:pPr>
              <w:jc w:val="center"/>
              <w:rPr>
                <w:szCs w:val="21"/>
              </w:rPr>
            </w:pPr>
            <w:r>
              <w:t>002A0066H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253</w:t>
            </w:r>
          </w:p>
        </w:tc>
        <w:tc>
          <w:tcPr>
            <w:tcW w:w="675" w:type="dxa"/>
            <w:vAlign w:val="center"/>
          </w:tcPr>
          <w:p>
            <w:pPr>
              <w:jc w:val="center"/>
              <w:rPr>
                <w:szCs w:val="21"/>
              </w:rPr>
            </w:pPr>
            <w:r>
              <w:t>KSM42-01-66</w:t>
            </w:r>
          </w:p>
        </w:tc>
        <w:tc>
          <w:tcPr>
            <w:tcW w:w="2934" w:type="dxa"/>
            <w:vAlign w:val="center"/>
          </w:tcPr>
          <w:p>
            <w:pPr>
              <w:jc w:val="center"/>
              <w:rPr>
                <w:szCs w:val="21"/>
              </w:rPr>
            </w:pPr>
            <w:r>
              <w:t>UP_TASK_2_START</w:t>
            </w:r>
          </w:p>
        </w:tc>
        <w:tc>
          <w:tcPr>
            <w:tcW w:w="646" w:type="dxa"/>
            <w:vAlign w:val="center"/>
          </w:tcPr>
          <w:p>
            <w:pPr>
              <w:jc w:val="center"/>
              <w:rPr>
                <w:szCs w:val="21"/>
              </w:rPr>
            </w:pPr>
            <w:r>
              <w:t>002A0166H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254</w:t>
            </w:r>
          </w:p>
        </w:tc>
        <w:tc>
          <w:tcPr>
            <w:tcW w:w="675" w:type="dxa"/>
            <w:vAlign w:val="center"/>
          </w:tcPr>
          <w:p>
            <w:pPr>
              <w:jc w:val="center"/>
              <w:rPr>
                <w:szCs w:val="21"/>
              </w:rPr>
            </w:pPr>
            <w:r>
              <w:t>KSM42-02-66</w:t>
            </w:r>
          </w:p>
        </w:tc>
        <w:tc>
          <w:tcPr>
            <w:tcW w:w="2934" w:type="dxa"/>
            <w:vAlign w:val="center"/>
          </w:tcPr>
          <w:p>
            <w:pPr>
              <w:jc w:val="center"/>
              <w:rPr>
                <w:szCs w:val="21"/>
              </w:rPr>
            </w:pPr>
            <w:r>
              <w:t>UP_TASK_3_START</w:t>
            </w:r>
          </w:p>
        </w:tc>
        <w:tc>
          <w:tcPr>
            <w:tcW w:w="646" w:type="dxa"/>
            <w:vAlign w:val="center"/>
          </w:tcPr>
          <w:p>
            <w:pPr>
              <w:jc w:val="center"/>
              <w:rPr>
                <w:szCs w:val="21"/>
              </w:rPr>
            </w:pPr>
            <w:r>
              <w:t>002A0266H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255</w:t>
            </w:r>
          </w:p>
        </w:tc>
        <w:tc>
          <w:tcPr>
            <w:tcW w:w="675" w:type="dxa"/>
            <w:vAlign w:val="center"/>
          </w:tcPr>
          <w:p>
            <w:pPr>
              <w:jc w:val="center"/>
              <w:rPr>
                <w:szCs w:val="21"/>
              </w:rPr>
            </w:pPr>
            <w:r>
              <w:t>KSM42-03-66</w:t>
            </w:r>
          </w:p>
        </w:tc>
        <w:tc>
          <w:tcPr>
            <w:tcW w:w="2934" w:type="dxa"/>
            <w:vAlign w:val="center"/>
          </w:tcPr>
          <w:p>
            <w:pPr>
              <w:jc w:val="center"/>
              <w:rPr>
                <w:szCs w:val="21"/>
              </w:rPr>
            </w:pPr>
            <w:r>
              <w:t>UP_TASK_4_START</w:t>
            </w:r>
          </w:p>
        </w:tc>
        <w:tc>
          <w:tcPr>
            <w:tcW w:w="646" w:type="dxa"/>
            <w:vAlign w:val="center"/>
          </w:tcPr>
          <w:p>
            <w:pPr>
              <w:jc w:val="center"/>
              <w:rPr>
                <w:szCs w:val="21"/>
              </w:rPr>
            </w:pPr>
            <w:r>
              <w:t>002A0366H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256</w:t>
            </w:r>
          </w:p>
        </w:tc>
        <w:tc>
          <w:tcPr>
            <w:tcW w:w="675" w:type="dxa"/>
            <w:vAlign w:val="center"/>
          </w:tcPr>
          <w:p>
            <w:pPr>
              <w:jc w:val="center"/>
              <w:rPr>
                <w:szCs w:val="21"/>
              </w:rPr>
            </w:pPr>
            <w:r>
              <w:t>KSM42-00-99</w:t>
            </w:r>
          </w:p>
        </w:tc>
        <w:tc>
          <w:tcPr>
            <w:tcW w:w="2934" w:type="dxa"/>
            <w:vAlign w:val="center"/>
          </w:tcPr>
          <w:p>
            <w:pPr>
              <w:jc w:val="center"/>
              <w:rPr>
                <w:szCs w:val="21"/>
              </w:rPr>
            </w:pPr>
            <w:r>
              <w:t>UP_TASK_1_STOP</w:t>
            </w:r>
          </w:p>
        </w:tc>
        <w:tc>
          <w:tcPr>
            <w:tcW w:w="646" w:type="dxa"/>
            <w:vAlign w:val="center"/>
          </w:tcPr>
          <w:p>
            <w:pPr>
              <w:jc w:val="center"/>
              <w:rPr>
                <w:szCs w:val="21"/>
              </w:rPr>
            </w:pPr>
            <w:r>
              <w:t>002A0099H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257</w:t>
            </w:r>
          </w:p>
        </w:tc>
        <w:tc>
          <w:tcPr>
            <w:tcW w:w="675" w:type="dxa"/>
            <w:vAlign w:val="center"/>
          </w:tcPr>
          <w:p>
            <w:pPr>
              <w:jc w:val="center"/>
              <w:rPr>
                <w:szCs w:val="21"/>
              </w:rPr>
            </w:pPr>
            <w:r>
              <w:t>KSM42-01-99</w:t>
            </w:r>
          </w:p>
        </w:tc>
        <w:tc>
          <w:tcPr>
            <w:tcW w:w="2934" w:type="dxa"/>
            <w:vAlign w:val="center"/>
          </w:tcPr>
          <w:p>
            <w:pPr>
              <w:jc w:val="center"/>
              <w:rPr>
                <w:szCs w:val="21"/>
              </w:rPr>
            </w:pPr>
            <w:r>
              <w:t>UP_TASK_2_STOP</w:t>
            </w:r>
          </w:p>
        </w:tc>
        <w:tc>
          <w:tcPr>
            <w:tcW w:w="646" w:type="dxa"/>
            <w:vAlign w:val="center"/>
          </w:tcPr>
          <w:p>
            <w:pPr>
              <w:jc w:val="center"/>
              <w:rPr>
                <w:szCs w:val="21"/>
              </w:rPr>
            </w:pPr>
            <w:r>
              <w:t>002A0199H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258</w:t>
            </w:r>
          </w:p>
        </w:tc>
        <w:tc>
          <w:tcPr>
            <w:tcW w:w="675" w:type="dxa"/>
            <w:vAlign w:val="center"/>
          </w:tcPr>
          <w:p>
            <w:pPr>
              <w:jc w:val="center"/>
              <w:rPr>
                <w:szCs w:val="21"/>
              </w:rPr>
            </w:pPr>
            <w:r>
              <w:t>KSM42-02-99</w:t>
            </w:r>
          </w:p>
        </w:tc>
        <w:tc>
          <w:tcPr>
            <w:tcW w:w="2934" w:type="dxa"/>
            <w:vAlign w:val="center"/>
          </w:tcPr>
          <w:p>
            <w:pPr>
              <w:jc w:val="center"/>
              <w:rPr>
                <w:szCs w:val="21"/>
              </w:rPr>
            </w:pPr>
            <w:r>
              <w:t>UP_TASK_3_STOP</w:t>
            </w:r>
          </w:p>
        </w:tc>
        <w:tc>
          <w:tcPr>
            <w:tcW w:w="646" w:type="dxa"/>
            <w:vAlign w:val="center"/>
          </w:tcPr>
          <w:p>
            <w:pPr>
              <w:jc w:val="center"/>
              <w:rPr>
                <w:szCs w:val="21"/>
              </w:rPr>
            </w:pPr>
            <w:r>
              <w:t>002A0299H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259</w:t>
            </w:r>
          </w:p>
        </w:tc>
        <w:tc>
          <w:tcPr>
            <w:tcW w:w="675" w:type="dxa"/>
            <w:vAlign w:val="center"/>
          </w:tcPr>
          <w:p>
            <w:pPr>
              <w:jc w:val="center"/>
              <w:rPr>
                <w:szCs w:val="21"/>
              </w:rPr>
            </w:pPr>
            <w:r>
              <w:t>KSM42-03-99</w:t>
            </w:r>
          </w:p>
        </w:tc>
        <w:tc>
          <w:tcPr>
            <w:tcW w:w="2934" w:type="dxa"/>
            <w:vAlign w:val="center"/>
          </w:tcPr>
          <w:p>
            <w:pPr>
              <w:jc w:val="center"/>
              <w:rPr>
                <w:szCs w:val="21"/>
              </w:rPr>
            </w:pPr>
            <w:r>
              <w:t>UP_TASK_4_STOP</w:t>
            </w:r>
          </w:p>
        </w:tc>
        <w:tc>
          <w:tcPr>
            <w:tcW w:w="646" w:type="dxa"/>
            <w:vAlign w:val="center"/>
          </w:tcPr>
          <w:p>
            <w:pPr>
              <w:jc w:val="center"/>
              <w:rPr>
                <w:szCs w:val="21"/>
              </w:rPr>
            </w:pPr>
            <w:r>
              <w:t>002A0399H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260</w:t>
            </w:r>
          </w:p>
        </w:tc>
        <w:tc>
          <w:tcPr>
            <w:tcW w:w="675" w:type="dxa"/>
            <w:vAlign w:val="center"/>
          </w:tcPr>
          <w:p>
            <w:pPr>
              <w:jc w:val="center"/>
              <w:rPr>
                <w:szCs w:val="21"/>
              </w:rPr>
            </w:pPr>
            <w:r>
              <w:t>KSM48-11</w:t>
            </w:r>
          </w:p>
        </w:tc>
        <w:tc>
          <w:tcPr>
            <w:tcW w:w="2934" w:type="dxa"/>
            <w:vAlign w:val="center"/>
          </w:tcPr>
          <w:p>
            <w:pPr>
              <w:jc w:val="center"/>
              <w:rPr>
                <w:szCs w:val="21"/>
              </w:rPr>
            </w:pPr>
            <w:r>
              <w:t>Load_TTC_from_FLASH</w:t>
            </w:r>
          </w:p>
        </w:tc>
        <w:tc>
          <w:tcPr>
            <w:tcW w:w="646" w:type="dxa"/>
            <w:vAlign w:val="center"/>
          </w:tcPr>
          <w:p>
            <w:pPr>
              <w:jc w:val="center"/>
              <w:rPr>
                <w:szCs w:val="21"/>
              </w:rPr>
            </w:pPr>
            <w:r>
              <w:t>003011AAH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261</w:t>
            </w:r>
          </w:p>
        </w:tc>
        <w:tc>
          <w:tcPr>
            <w:tcW w:w="675" w:type="dxa"/>
            <w:vAlign w:val="center"/>
          </w:tcPr>
          <w:p>
            <w:pPr>
              <w:jc w:val="center"/>
              <w:rPr>
                <w:szCs w:val="21"/>
              </w:rPr>
            </w:pPr>
            <w:r>
              <w:t>KSM48-22</w:t>
            </w:r>
          </w:p>
        </w:tc>
        <w:tc>
          <w:tcPr>
            <w:tcW w:w="2934" w:type="dxa"/>
            <w:vAlign w:val="center"/>
          </w:tcPr>
          <w:p>
            <w:pPr>
              <w:jc w:val="center"/>
              <w:rPr>
                <w:szCs w:val="21"/>
              </w:rPr>
            </w:pPr>
            <w:r>
              <w:t>Clear_TTC_in_FLASH</w:t>
            </w:r>
          </w:p>
        </w:tc>
        <w:tc>
          <w:tcPr>
            <w:tcW w:w="646" w:type="dxa"/>
            <w:vAlign w:val="center"/>
          </w:tcPr>
          <w:p>
            <w:pPr>
              <w:jc w:val="center"/>
              <w:rPr>
                <w:szCs w:val="21"/>
              </w:rPr>
            </w:pPr>
            <w:r>
              <w:t>003022AAH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262</w:t>
            </w:r>
          </w:p>
        </w:tc>
        <w:tc>
          <w:tcPr>
            <w:tcW w:w="675" w:type="dxa"/>
            <w:vAlign w:val="center"/>
          </w:tcPr>
          <w:p>
            <w:pPr>
              <w:jc w:val="center"/>
              <w:rPr>
                <w:szCs w:val="21"/>
              </w:rPr>
            </w:pPr>
            <w:r>
              <w:t>KSM49</w:t>
            </w:r>
          </w:p>
        </w:tc>
        <w:tc>
          <w:tcPr>
            <w:tcW w:w="2934" w:type="dxa"/>
            <w:vAlign w:val="center"/>
          </w:tcPr>
          <w:p>
            <w:pPr>
              <w:jc w:val="center"/>
              <w:rPr>
                <w:szCs w:val="21"/>
              </w:rPr>
            </w:pPr>
            <w:r>
              <w:t>Delete_TTC_By_TASK_ID</w:t>
            </w:r>
          </w:p>
        </w:tc>
        <w:tc>
          <w:tcPr>
            <w:tcW w:w="646" w:type="dxa"/>
            <w:vAlign w:val="center"/>
          </w:tcPr>
          <w:p>
            <w:pPr>
              <w:jc w:val="center"/>
              <w:rPr>
                <w:szCs w:val="21"/>
              </w:rPr>
            </w:pPr>
            <w:r>
              <w:t>0031XXXXH</w:t>
            </w:r>
          </w:p>
        </w:tc>
        <w:tc>
          <w:tcPr>
            <w:tcW w:w="3985" w:type="dxa"/>
            <w:vAlign w:val="center"/>
          </w:tcPr>
          <w:p>
            <w:pPr>
              <w:jc w:val="center"/>
              <w:rPr>
                <w:szCs w:val="21"/>
              </w:rPr>
            </w:pPr>
            <w:r>
              <w:t>XXXX：TASK_ID</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263</w:t>
            </w:r>
          </w:p>
        </w:tc>
        <w:tc>
          <w:tcPr>
            <w:tcW w:w="675" w:type="dxa"/>
            <w:vAlign w:val="center"/>
          </w:tcPr>
          <w:p>
            <w:pPr>
              <w:jc w:val="center"/>
              <w:rPr>
                <w:szCs w:val="21"/>
              </w:rPr>
            </w:pPr>
            <w:r>
              <w:t>KSM50</w:t>
            </w:r>
          </w:p>
        </w:tc>
        <w:tc>
          <w:tcPr>
            <w:tcW w:w="2934" w:type="dxa"/>
            <w:vAlign w:val="center"/>
          </w:tcPr>
          <w:p>
            <w:pPr>
              <w:jc w:val="center"/>
              <w:rPr>
                <w:szCs w:val="21"/>
              </w:rPr>
            </w:pPr>
            <w:r>
              <w:t>Delete_TTD_By_TASK_ID</w:t>
            </w:r>
          </w:p>
        </w:tc>
        <w:tc>
          <w:tcPr>
            <w:tcW w:w="646" w:type="dxa"/>
            <w:vAlign w:val="center"/>
          </w:tcPr>
          <w:p>
            <w:pPr>
              <w:jc w:val="center"/>
              <w:rPr>
                <w:szCs w:val="21"/>
              </w:rPr>
            </w:pPr>
            <w:r>
              <w:t>0032XXXXH</w:t>
            </w:r>
          </w:p>
        </w:tc>
        <w:tc>
          <w:tcPr>
            <w:tcW w:w="3985" w:type="dxa"/>
            <w:vAlign w:val="center"/>
          </w:tcPr>
          <w:p>
            <w:pPr>
              <w:jc w:val="center"/>
              <w:rPr>
                <w:szCs w:val="21"/>
              </w:rPr>
            </w:pPr>
            <w:r>
              <w:t>XXXX：TASK_ID</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264</w:t>
            </w:r>
          </w:p>
        </w:tc>
        <w:tc>
          <w:tcPr>
            <w:tcW w:w="675" w:type="dxa"/>
            <w:vAlign w:val="center"/>
          </w:tcPr>
          <w:p>
            <w:pPr>
              <w:jc w:val="center"/>
              <w:rPr>
                <w:szCs w:val="21"/>
              </w:rPr>
            </w:pPr>
            <w:r>
              <w:t>KSM51</w:t>
            </w:r>
          </w:p>
        </w:tc>
        <w:tc>
          <w:tcPr>
            <w:tcW w:w="2934" w:type="dxa"/>
            <w:vAlign w:val="center"/>
          </w:tcPr>
          <w:p>
            <w:pPr>
              <w:jc w:val="center"/>
              <w:rPr>
                <w:szCs w:val="21"/>
              </w:rPr>
            </w:pPr>
            <w:r>
              <w:t>Delete_TTC_TTD_By_TASK_ID</w:t>
            </w:r>
          </w:p>
        </w:tc>
        <w:tc>
          <w:tcPr>
            <w:tcW w:w="646" w:type="dxa"/>
            <w:vAlign w:val="center"/>
          </w:tcPr>
          <w:p>
            <w:pPr>
              <w:jc w:val="center"/>
              <w:rPr>
                <w:szCs w:val="21"/>
              </w:rPr>
            </w:pPr>
            <w:r>
              <w:t>0033XXXXH</w:t>
            </w:r>
          </w:p>
        </w:tc>
        <w:tc>
          <w:tcPr>
            <w:tcW w:w="3985" w:type="dxa"/>
            <w:vAlign w:val="center"/>
          </w:tcPr>
          <w:p>
            <w:pPr>
              <w:jc w:val="center"/>
              <w:rPr>
                <w:szCs w:val="21"/>
              </w:rPr>
            </w:pPr>
            <w:r>
              <w:t>XXXX：TASK_ID</w:t>
            </w: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265</w:t>
            </w:r>
          </w:p>
        </w:tc>
        <w:tc>
          <w:tcPr>
            <w:tcW w:w="675" w:type="dxa"/>
            <w:vAlign w:val="center"/>
          </w:tcPr>
          <w:p>
            <w:pPr>
              <w:jc w:val="center"/>
              <w:rPr>
                <w:szCs w:val="21"/>
              </w:rPr>
            </w:pPr>
            <w:r>
              <w:t>KSM64-66</w:t>
            </w:r>
          </w:p>
        </w:tc>
        <w:tc>
          <w:tcPr>
            <w:tcW w:w="2934" w:type="dxa"/>
            <w:vAlign w:val="center"/>
          </w:tcPr>
          <w:p>
            <w:pPr>
              <w:jc w:val="center"/>
              <w:rPr>
                <w:szCs w:val="21"/>
              </w:rPr>
            </w:pPr>
            <w:r>
              <w:t>reserved</w:t>
            </w:r>
          </w:p>
        </w:tc>
        <w:tc>
          <w:tcPr>
            <w:tcW w:w="646" w:type="dxa"/>
            <w:vAlign w:val="center"/>
          </w:tcPr>
          <w:p>
            <w:pPr>
              <w:jc w:val="center"/>
              <w:rPr>
                <w:szCs w:val="21"/>
              </w:rPr>
            </w:pPr>
            <w:r>
              <w:t>004066AAH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266</w:t>
            </w:r>
          </w:p>
        </w:tc>
        <w:tc>
          <w:tcPr>
            <w:tcW w:w="675" w:type="dxa"/>
            <w:vAlign w:val="center"/>
          </w:tcPr>
          <w:p>
            <w:pPr>
              <w:jc w:val="center"/>
              <w:rPr>
                <w:szCs w:val="21"/>
              </w:rPr>
            </w:pPr>
            <w:r>
              <w:t>KSM64-99</w:t>
            </w:r>
          </w:p>
        </w:tc>
        <w:tc>
          <w:tcPr>
            <w:tcW w:w="2934" w:type="dxa"/>
            <w:vAlign w:val="center"/>
          </w:tcPr>
          <w:p>
            <w:pPr>
              <w:jc w:val="center"/>
              <w:rPr>
                <w:szCs w:val="21"/>
              </w:rPr>
            </w:pPr>
            <w:r>
              <w:t>reserved</w:t>
            </w:r>
          </w:p>
        </w:tc>
        <w:tc>
          <w:tcPr>
            <w:tcW w:w="646" w:type="dxa"/>
            <w:vAlign w:val="center"/>
          </w:tcPr>
          <w:p>
            <w:pPr>
              <w:jc w:val="center"/>
              <w:rPr>
                <w:szCs w:val="21"/>
              </w:rPr>
            </w:pPr>
            <w:r>
              <w:t>004099AAH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267</w:t>
            </w:r>
          </w:p>
        </w:tc>
        <w:tc>
          <w:tcPr>
            <w:tcW w:w="675" w:type="dxa"/>
            <w:vAlign w:val="center"/>
          </w:tcPr>
          <w:p>
            <w:pPr>
              <w:jc w:val="center"/>
              <w:rPr>
                <w:szCs w:val="21"/>
              </w:rPr>
            </w:pPr>
            <w:r>
              <w:t>KSM65-66</w:t>
            </w:r>
          </w:p>
        </w:tc>
        <w:tc>
          <w:tcPr>
            <w:tcW w:w="2934" w:type="dxa"/>
            <w:vAlign w:val="center"/>
          </w:tcPr>
          <w:p>
            <w:pPr>
              <w:jc w:val="center"/>
              <w:rPr>
                <w:szCs w:val="21"/>
              </w:rPr>
            </w:pPr>
            <w:r>
              <w:t>one_wire_power_on</w:t>
            </w:r>
          </w:p>
        </w:tc>
        <w:tc>
          <w:tcPr>
            <w:tcW w:w="646" w:type="dxa"/>
            <w:vAlign w:val="center"/>
          </w:tcPr>
          <w:p>
            <w:pPr>
              <w:jc w:val="center"/>
              <w:rPr>
                <w:szCs w:val="21"/>
              </w:rPr>
            </w:pPr>
            <w:r>
              <w:t>004166AAH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268</w:t>
            </w:r>
          </w:p>
        </w:tc>
        <w:tc>
          <w:tcPr>
            <w:tcW w:w="675" w:type="dxa"/>
            <w:vAlign w:val="center"/>
          </w:tcPr>
          <w:p>
            <w:pPr>
              <w:jc w:val="center"/>
              <w:rPr>
                <w:szCs w:val="21"/>
              </w:rPr>
            </w:pPr>
            <w:r>
              <w:t>KSM65-99</w:t>
            </w:r>
          </w:p>
        </w:tc>
        <w:tc>
          <w:tcPr>
            <w:tcW w:w="2934" w:type="dxa"/>
            <w:vAlign w:val="center"/>
          </w:tcPr>
          <w:p>
            <w:pPr>
              <w:jc w:val="center"/>
              <w:rPr>
                <w:szCs w:val="21"/>
              </w:rPr>
            </w:pPr>
            <w:r>
              <w:t>one_wire_power_off</w:t>
            </w:r>
          </w:p>
        </w:tc>
        <w:tc>
          <w:tcPr>
            <w:tcW w:w="646" w:type="dxa"/>
            <w:vAlign w:val="center"/>
          </w:tcPr>
          <w:p>
            <w:pPr>
              <w:jc w:val="center"/>
              <w:rPr>
                <w:szCs w:val="21"/>
              </w:rPr>
            </w:pPr>
            <w:r>
              <w:t>004199AAH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269</w:t>
            </w:r>
          </w:p>
        </w:tc>
        <w:tc>
          <w:tcPr>
            <w:tcW w:w="675" w:type="dxa"/>
            <w:vAlign w:val="center"/>
          </w:tcPr>
          <w:p>
            <w:pPr>
              <w:jc w:val="center"/>
              <w:rPr>
                <w:szCs w:val="21"/>
              </w:rPr>
            </w:pPr>
            <w:r>
              <w:t>KSM66-66</w:t>
            </w:r>
          </w:p>
        </w:tc>
        <w:tc>
          <w:tcPr>
            <w:tcW w:w="2934" w:type="dxa"/>
            <w:vAlign w:val="center"/>
          </w:tcPr>
          <w:p>
            <w:pPr>
              <w:jc w:val="center"/>
              <w:rPr>
                <w:szCs w:val="21"/>
              </w:rPr>
            </w:pPr>
            <w:r>
              <w:t>on_wire_self_manage_ENABLE</w:t>
            </w:r>
          </w:p>
        </w:tc>
        <w:tc>
          <w:tcPr>
            <w:tcW w:w="646" w:type="dxa"/>
            <w:vAlign w:val="center"/>
          </w:tcPr>
          <w:p>
            <w:pPr>
              <w:jc w:val="center"/>
              <w:rPr>
                <w:szCs w:val="21"/>
              </w:rPr>
            </w:pPr>
            <w:r>
              <w:t>004266AAH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270</w:t>
            </w:r>
          </w:p>
        </w:tc>
        <w:tc>
          <w:tcPr>
            <w:tcW w:w="675" w:type="dxa"/>
            <w:vAlign w:val="center"/>
          </w:tcPr>
          <w:p>
            <w:pPr>
              <w:jc w:val="center"/>
              <w:rPr>
                <w:szCs w:val="21"/>
              </w:rPr>
            </w:pPr>
            <w:r>
              <w:t>KSM66-99</w:t>
            </w:r>
          </w:p>
        </w:tc>
        <w:tc>
          <w:tcPr>
            <w:tcW w:w="2934" w:type="dxa"/>
            <w:vAlign w:val="center"/>
          </w:tcPr>
          <w:p>
            <w:pPr>
              <w:jc w:val="center"/>
              <w:rPr>
                <w:szCs w:val="21"/>
              </w:rPr>
            </w:pPr>
            <w:r>
              <w:t>on_wire_self_manage_DISABLE</w:t>
            </w:r>
          </w:p>
        </w:tc>
        <w:tc>
          <w:tcPr>
            <w:tcW w:w="646" w:type="dxa"/>
            <w:vAlign w:val="center"/>
          </w:tcPr>
          <w:p>
            <w:pPr>
              <w:jc w:val="center"/>
              <w:rPr>
                <w:szCs w:val="21"/>
              </w:rPr>
            </w:pPr>
            <w:r>
              <w:t>004299AAH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271</w:t>
            </w:r>
          </w:p>
        </w:tc>
        <w:tc>
          <w:tcPr>
            <w:tcW w:w="675" w:type="dxa"/>
            <w:vAlign w:val="center"/>
          </w:tcPr>
          <w:p>
            <w:pPr>
              <w:jc w:val="center"/>
              <w:rPr>
                <w:szCs w:val="21"/>
              </w:rPr>
            </w:pPr>
            <w:r>
              <w:t>KSM80-66</w:t>
            </w:r>
          </w:p>
        </w:tc>
        <w:tc>
          <w:tcPr>
            <w:tcW w:w="2934" w:type="dxa"/>
            <w:vAlign w:val="center"/>
          </w:tcPr>
          <w:p>
            <w:pPr>
              <w:jc w:val="center"/>
              <w:rPr>
                <w:szCs w:val="21"/>
              </w:rPr>
            </w:pPr>
            <w:r>
              <w:t>OBC_Data_Recover_ENABLE</w:t>
            </w:r>
          </w:p>
        </w:tc>
        <w:tc>
          <w:tcPr>
            <w:tcW w:w="646" w:type="dxa"/>
            <w:vAlign w:val="center"/>
          </w:tcPr>
          <w:p>
            <w:pPr>
              <w:jc w:val="center"/>
              <w:rPr>
                <w:szCs w:val="21"/>
              </w:rPr>
            </w:pPr>
            <w:r>
              <w:t>005066AAH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272</w:t>
            </w:r>
          </w:p>
        </w:tc>
        <w:tc>
          <w:tcPr>
            <w:tcW w:w="675" w:type="dxa"/>
            <w:vAlign w:val="center"/>
          </w:tcPr>
          <w:p>
            <w:pPr>
              <w:jc w:val="center"/>
              <w:rPr>
                <w:szCs w:val="21"/>
              </w:rPr>
            </w:pPr>
            <w:r>
              <w:t>KSM80-99</w:t>
            </w:r>
          </w:p>
        </w:tc>
        <w:tc>
          <w:tcPr>
            <w:tcW w:w="2934" w:type="dxa"/>
            <w:vAlign w:val="center"/>
          </w:tcPr>
          <w:p>
            <w:pPr>
              <w:jc w:val="center"/>
              <w:rPr>
                <w:szCs w:val="21"/>
              </w:rPr>
            </w:pPr>
            <w:r>
              <w:t>OBC_Data_Recover_DISABLE</w:t>
            </w:r>
          </w:p>
        </w:tc>
        <w:tc>
          <w:tcPr>
            <w:tcW w:w="646" w:type="dxa"/>
            <w:vAlign w:val="center"/>
          </w:tcPr>
          <w:p>
            <w:pPr>
              <w:jc w:val="center"/>
              <w:rPr>
                <w:szCs w:val="21"/>
              </w:rPr>
            </w:pPr>
            <w:r>
              <w:t>005099AAH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273</w:t>
            </w:r>
          </w:p>
        </w:tc>
        <w:tc>
          <w:tcPr>
            <w:tcW w:w="675" w:type="dxa"/>
            <w:vAlign w:val="center"/>
          </w:tcPr>
          <w:p>
            <w:pPr>
              <w:jc w:val="center"/>
              <w:rPr>
                <w:szCs w:val="21"/>
              </w:rPr>
            </w:pPr>
            <w:r>
              <w:t>KSM81-66</w:t>
            </w:r>
          </w:p>
        </w:tc>
        <w:tc>
          <w:tcPr>
            <w:tcW w:w="2934" w:type="dxa"/>
            <w:vAlign w:val="center"/>
          </w:tcPr>
          <w:p>
            <w:pPr>
              <w:jc w:val="center"/>
              <w:rPr>
                <w:szCs w:val="21"/>
              </w:rPr>
            </w:pPr>
            <w:r>
              <w:t>Payload_Task_Protect_Safety_Mode_ENABLE</w:t>
            </w:r>
          </w:p>
        </w:tc>
        <w:tc>
          <w:tcPr>
            <w:tcW w:w="646" w:type="dxa"/>
            <w:vAlign w:val="center"/>
          </w:tcPr>
          <w:p>
            <w:pPr>
              <w:jc w:val="center"/>
              <w:rPr>
                <w:szCs w:val="21"/>
              </w:rPr>
            </w:pPr>
            <w:r>
              <w:t>005166AAH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jc w:val="center"/>
        </w:trPr>
        <w:tc>
          <w:tcPr>
            <w:tcW w:w="326" w:type="dxa"/>
            <w:vAlign w:val="center"/>
          </w:tcPr>
          <w:p>
            <w:pPr>
              <w:jc w:val="center"/>
              <w:rPr>
                <w:szCs w:val="21"/>
              </w:rPr>
            </w:pPr>
            <w:r>
              <w:t>274</w:t>
            </w:r>
          </w:p>
        </w:tc>
        <w:tc>
          <w:tcPr>
            <w:tcW w:w="675" w:type="dxa"/>
            <w:vAlign w:val="center"/>
          </w:tcPr>
          <w:p>
            <w:pPr>
              <w:jc w:val="center"/>
              <w:rPr>
                <w:szCs w:val="21"/>
              </w:rPr>
            </w:pPr>
            <w:r>
              <w:t>KSM81-99</w:t>
            </w:r>
          </w:p>
        </w:tc>
        <w:tc>
          <w:tcPr>
            <w:tcW w:w="2934" w:type="dxa"/>
            <w:vAlign w:val="center"/>
          </w:tcPr>
          <w:p>
            <w:pPr>
              <w:jc w:val="center"/>
              <w:rPr>
                <w:szCs w:val="21"/>
              </w:rPr>
            </w:pPr>
            <w:r>
              <w:t>Payload_Task_Protect_Safety_Mode_DISABLE</w:t>
            </w:r>
          </w:p>
        </w:tc>
        <w:tc>
          <w:tcPr>
            <w:tcW w:w="646" w:type="dxa"/>
            <w:vAlign w:val="center"/>
          </w:tcPr>
          <w:p>
            <w:pPr>
              <w:jc w:val="center"/>
              <w:rPr>
                <w:szCs w:val="21"/>
              </w:rPr>
            </w:pPr>
            <w:r>
              <w:t>005199AAH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275</w:t>
            </w:r>
          </w:p>
        </w:tc>
        <w:tc>
          <w:tcPr>
            <w:tcW w:w="675" w:type="dxa"/>
            <w:vAlign w:val="center"/>
          </w:tcPr>
          <w:p>
            <w:pPr>
              <w:jc w:val="center"/>
              <w:rPr>
                <w:szCs w:val="21"/>
              </w:rPr>
            </w:pPr>
            <w:r>
              <w:t>KSM82-66</w:t>
            </w:r>
          </w:p>
        </w:tc>
        <w:tc>
          <w:tcPr>
            <w:tcW w:w="2934" w:type="dxa"/>
            <w:vAlign w:val="center"/>
          </w:tcPr>
          <w:p>
            <w:pPr>
              <w:jc w:val="center"/>
              <w:rPr>
                <w:szCs w:val="21"/>
              </w:rPr>
            </w:pPr>
            <w:r>
              <w:t>Payload_Task_Protect_Safety_Mode_Settings_SAVE_to_FLASH</w:t>
            </w:r>
          </w:p>
        </w:tc>
        <w:tc>
          <w:tcPr>
            <w:tcW w:w="646" w:type="dxa"/>
            <w:vAlign w:val="center"/>
          </w:tcPr>
          <w:p>
            <w:pPr>
              <w:jc w:val="center"/>
              <w:rPr>
                <w:szCs w:val="21"/>
              </w:rPr>
            </w:pPr>
            <w:r>
              <w:t>005266AAH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276</w:t>
            </w:r>
          </w:p>
        </w:tc>
        <w:tc>
          <w:tcPr>
            <w:tcW w:w="675" w:type="dxa"/>
            <w:vAlign w:val="center"/>
          </w:tcPr>
          <w:p>
            <w:pPr>
              <w:jc w:val="center"/>
              <w:rPr>
                <w:szCs w:val="21"/>
              </w:rPr>
            </w:pPr>
            <w:r>
              <w:t>KSM82-88</w:t>
            </w:r>
          </w:p>
        </w:tc>
        <w:tc>
          <w:tcPr>
            <w:tcW w:w="2934" w:type="dxa"/>
            <w:vAlign w:val="center"/>
          </w:tcPr>
          <w:p>
            <w:pPr>
              <w:jc w:val="center"/>
              <w:rPr>
                <w:szCs w:val="21"/>
              </w:rPr>
            </w:pPr>
            <w:r>
              <w:t>Payload_Task_Protect_Safety_Mode_Settings_LOAD_from_FLASH</w:t>
            </w:r>
          </w:p>
        </w:tc>
        <w:tc>
          <w:tcPr>
            <w:tcW w:w="646" w:type="dxa"/>
            <w:vAlign w:val="center"/>
          </w:tcPr>
          <w:p>
            <w:pPr>
              <w:jc w:val="center"/>
              <w:rPr>
                <w:szCs w:val="21"/>
              </w:rPr>
            </w:pPr>
            <w:r>
              <w:t>005288AAH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277</w:t>
            </w:r>
          </w:p>
        </w:tc>
        <w:tc>
          <w:tcPr>
            <w:tcW w:w="675" w:type="dxa"/>
            <w:vAlign w:val="center"/>
          </w:tcPr>
          <w:p>
            <w:pPr>
              <w:jc w:val="center"/>
              <w:rPr>
                <w:szCs w:val="21"/>
              </w:rPr>
            </w:pPr>
            <w:r>
              <w:t>KSM82-99</w:t>
            </w:r>
          </w:p>
        </w:tc>
        <w:tc>
          <w:tcPr>
            <w:tcW w:w="2934" w:type="dxa"/>
            <w:vAlign w:val="center"/>
          </w:tcPr>
          <w:p>
            <w:pPr>
              <w:jc w:val="center"/>
              <w:rPr>
                <w:szCs w:val="21"/>
              </w:rPr>
            </w:pPr>
            <w:r>
              <w:t>Payload_Task_Protect_Safety_Mode_Settings_ERASE_from_FLASH</w:t>
            </w:r>
          </w:p>
        </w:tc>
        <w:tc>
          <w:tcPr>
            <w:tcW w:w="646" w:type="dxa"/>
            <w:vAlign w:val="center"/>
          </w:tcPr>
          <w:p>
            <w:pPr>
              <w:jc w:val="center"/>
              <w:rPr>
                <w:szCs w:val="21"/>
              </w:rPr>
            </w:pPr>
            <w:r>
              <w:t>005299AAH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278</w:t>
            </w:r>
          </w:p>
        </w:tc>
        <w:tc>
          <w:tcPr>
            <w:tcW w:w="675" w:type="dxa"/>
            <w:vAlign w:val="center"/>
          </w:tcPr>
          <w:p>
            <w:pPr>
              <w:jc w:val="center"/>
              <w:rPr>
                <w:szCs w:val="21"/>
              </w:rPr>
            </w:pPr>
            <w:r>
              <w:t>KSM112-01</w:t>
            </w:r>
          </w:p>
        </w:tc>
        <w:tc>
          <w:tcPr>
            <w:tcW w:w="2934" w:type="dxa"/>
            <w:vAlign w:val="center"/>
          </w:tcPr>
          <w:p>
            <w:pPr>
              <w:jc w:val="center"/>
              <w:rPr>
                <w:szCs w:val="21"/>
              </w:rPr>
            </w:pPr>
            <w:r>
              <w:t>Transponder_A_POWER_ON</w:t>
            </w:r>
          </w:p>
        </w:tc>
        <w:tc>
          <w:tcPr>
            <w:tcW w:w="646" w:type="dxa"/>
            <w:vAlign w:val="center"/>
          </w:tcPr>
          <w:p>
            <w:pPr>
              <w:jc w:val="center"/>
              <w:rPr>
                <w:szCs w:val="21"/>
              </w:rPr>
            </w:pPr>
            <w:r>
              <w:t>007001AAH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280</w:t>
            </w:r>
          </w:p>
        </w:tc>
        <w:tc>
          <w:tcPr>
            <w:tcW w:w="675" w:type="dxa"/>
            <w:vAlign w:val="center"/>
          </w:tcPr>
          <w:p>
            <w:pPr>
              <w:jc w:val="center"/>
              <w:rPr>
                <w:szCs w:val="21"/>
              </w:rPr>
            </w:pPr>
            <w:r>
              <w:t>KSM112-03</w:t>
            </w:r>
          </w:p>
        </w:tc>
        <w:tc>
          <w:tcPr>
            <w:tcW w:w="2934" w:type="dxa"/>
            <w:vAlign w:val="center"/>
          </w:tcPr>
          <w:p>
            <w:pPr>
              <w:jc w:val="center"/>
              <w:rPr>
                <w:szCs w:val="21"/>
              </w:rPr>
            </w:pPr>
            <w:r>
              <w:t>Transponder_B_POWER_ON</w:t>
            </w:r>
          </w:p>
        </w:tc>
        <w:tc>
          <w:tcPr>
            <w:tcW w:w="646" w:type="dxa"/>
            <w:vAlign w:val="center"/>
          </w:tcPr>
          <w:p>
            <w:pPr>
              <w:jc w:val="center"/>
              <w:rPr>
                <w:szCs w:val="21"/>
              </w:rPr>
            </w:pPr>
            <w:r>
              <w:t>007003AAH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282</w:t>
            </w:r>
          </w:p>
        </w:tc>
        <w:tc>
          <w:tcPr>
            <w:tcW w:w="675" w:type="dxa"/>
            <w:vAlign w:val="center"/>
          </w:tcPr>
          <w:p>
            <w:pPr>
              <w:jc w:val="center"/>
              <w:rPr>
                <w:szCs w:val="21"/>
              </w:rPr>
            </w:pPr>
            <w:r>
              <w:t>KSM112-05</w:t>
            </w:r>
          </w:p>
        </w:tc>
        <w:tc>
          <w:tcPr>
            <w:tcW w:w="2934" w:type="dxa"/>
            <w:vAlign w:val="center"/>
          </w:tcPr>
          <w:p>
            <w:pPr>
              <w:jc w:val="center"/>
              <w:rPr>
                <w:szCs w:val="21"/>
              </w:rPr>
            </w:pPr>
            <w:r>
              <w:t>PCU(A)_ON/(B)_OFF</w:t>
            </w:r>
          </w:p>
        </w:tc>
        <w:tc>
          <w:tcPr>
            <w:tcW w:w="646" w:type="dxa"/>
            <w:vAlign w:val="center"/>
          </w:tcPr>
          <w:p>
            <w:pPr>
              <w:jc w:val="center"/>
              <w:rPr>
                <w:szCs w:val="21"/>
              </w:rPr>
            </w:pPr>
            <w:r>
              <w:t>007005AAH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283</w:t>
            </w:r>
          </w:p>
        </w:tc>
        <w:tc>
          <w:tcPr>
            <w:tcW w:w="675" w:type="dxa"/>
            <w:vAlign w:val="center"/>
          </w:tcPr>
          <w:p>
            <w:pPr>
              <w:jc w:val="center"/>
              <w:rPr>
                <w:szCs w:val="21"/>
              </w:rPr>
            </w:pPr>
            <w:r>
              <w:t>KSM112-06</w:t>
            </w:r>
          </w:p>
        </w:tc>
        <w:tc>
          <w:tcPr>
            <w:tcW w:w="2934" w:type="dxa"/>
            <w:vAlign w:val="center"/>
          </w:tcPr>
          <w:p>
            <w:pPr>
              <w:jc w:val="center"/>
              <w:rPr>
                <w:szCs w:val="21"/>
              </w:rPr>
            </w:pPr>
            <w:r>
              <w:t>PCU(B)_ON/(A)_OFF</w:t>
            </w:r>
          </w:p>
        </w:tc>
        <w:tc>
          <w:tcPr>
            <w:tcW w:w="646" w:type="dxa"/>
            <w:vAlign w:val="center"/>
          </w:tcPr>
          <w:p>
            <w:pPr>
              <w:jc w:val="center"/>
              <w:rPr>
                <w:szCs w:val="21"/>
              </w:rPr>
            </w:pPr>
            <w:r>
              <w:t>007006AAH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284</w:t>
            </w:r>
          </w:p>
        </w:tc>
        <w:tc>
          <w:tcPr>
            <w:tcW w:w="675" w:type="dxa"/>
            <w:vAlign w:val="center"/>
          </w:tcPr>
          <w:p>
            <w:pPr>
              <w:jc w:val="center"/>
              <w:rPr>
                <w:szCs w:val="21"/>
              </w:rPr>
            </w:pPr>
            <w:r>
              <w:t>KSM112-07</w:t>
            </w:r>
          </w:p>
        </w:tc>
        <w:tc>
          <w:tcPr>
            <w:tcW w:w="2934" w:type="dxa"/>
            <w:vAlign w:val="center"/>
          </w:tcPr>
          <w:p>
            <w:pPr>
              <w:jc w:val="center"/>
              <w:rPr>
                <w:szCs w:val="21"/>
              </w:rPr>
            </w:pPr>
            <w:r>
              <w:t>GPS_A_POWER_ON</w:t>
            </w:r>
          </w:p>
        </w:tc>
        <w:tc>
          <w:tcPr>
            <w:tcW w:w="646" w:type="dxa"/>
            <w:vAlign w:val="center"/>
          </w:tcPr>
          <w:p>
            <w:pPr>
              <w:jc w:val="center"/>
              <w:rPr>
                <w:szCs w:val="21"/>
              </w:rPr>
            </w:pPr>
            <w:r>
              <w:t>007007AAH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285</w:t>
            </w:r>
          </w:p>
        </w:tc>
        <w:tc>
          <w:tcPr>
            <w:tcW w:w="675" w:type="dxa"/>
            <w:vAlign w:val="center"/>
          </w:tcPr>
          <w:p>
            <w:pPr>
              <w:jc w:val="center"/>
              <w:rPr>
                <w:szCs w:val="21"/>
              </w:rPr>
            </w:pPr>
            <w:r>
              <w:t>KSM112-08</w:t>
            </w:r>
          </w:p>
        </w:tc>
        <w:tc>
          <w:tcPr>
            <w:tcW w:w="2934" w:type="dxa"/>
            <w:vAlign w:val="center"/>
          </w:tcPr>
          <w:p>
            <w:pPr>
              <w:jc w:val="center"/>
              <w:rPr>
                <w:szCs w:val="21"/>
              </w:rPr>
            </w:pPr>
            <w:r>
              <w:t>GPS_A_POWER_OFF</w:t>
            </w:r>
          </w:p>
        </w:tc>
        <w:tc>
          <w:tcPr>
            <w:tcW w:w="646" w:type="dxa"/>
            <w:vAlign w:val="center"/>
          </w:tcPr>
          <w:p>
            <w:pPr>
              <w:jc w:val="center"/>
              <w:rPr>
                <w:szCs w:val="21"/>
              </w:rPr>
            </w:pPr>
            <w:r>
              <w:t>007008AAH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286</w:t>
            </w:r>
          </w:p>
        </w:tc>
        <w:tc>
          <w:tcPr>
            <w:tcW w:w="675" w:type="dxa"/>
            <w:vAlign w:val="center"/>
          </w:tcPr>
          <w:p>
            <w:pPr>
              <w:jc w:val="center"/>
              <w:rPr>
                <w:szCs w:val="21"/>
              </w:rPr>
            </w:pPr>
            <w:r>
              <w:t>KSM112-09</w:t>
            </w:r>
          </w:p>
        </w:tc>
        <w:tc>
          <w:tcPr>
            <w:tcW w:w="2934" w:type="dxa"/>
            <w:vAlign w:val="center"/>
          </w:tcPr>
          <w:p>
            <w:pPr>
              <w:jc w:val="center"/>
              <w:rPr>
                <w:szCs w:val="21"/>
              </w:rPr>
            </w:pPr>
            <w:r>
              <w:t>TCU_B_POWER_ON</w:t>
            </w:r>
          </w:p>
        </w:tc>
        <w:tc>
          <w:tcPr>
            <w:tcW w:w="646" w:type="dxa"/>
            <w:vAlign w:val="center"/>
          </w:tcPr>
          <w:p>
            <w:pPr>
              <w:jc w:val="center"/>
              <w:rPr>
                <w:szCs w:val="21"/>
              </w:rPr>
            </w:pPr>
            <w:r>
              <w:t>007009AAH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287</w:t>
            </w:r>
          </w:p>
        </w:tc>
        <w:tc>
          <w:tcPr>
            <w:tcW w:w="675" w:type="dxa"/>
            <w:vAlign w:val="center"/>
          </w:tcPr>
          <w:p>
            <w:pPr>
              <w:jc w:val="center"/>
              <w:rPr>
                <w:szCs w:val="21"/>
              </w:rPr>
            </w:pPr>
            <w:r>
              <w:t>KSM112-0A</w:t>
            </w:r>
          </w:p>
        </w:tc>
        <w:tc>
          <w:tcPr>
            <w:tcW w:w="2934" w:type="dxa"/>
            <w:vAlign w:val="center"/>
          </w:tcPr>
          <w:p>
            <w:pPr>
              <w:jc w:val="center"/>
              <w:rPr>
                <w:szCs w:val="21"/>
              </w:rPr>
            </w:pPr>
            <w:r>
              <w:t>TCU_B_POWER_OFF</w:t>
            </w:r>
          </w:p>
        </w:tc>
        <w:tc>
          <w:tcPr>
            <w:tcW w:w="646" w:type="dxa"/>
            <w:vAlign w:val="center"/>
          </w:tcPr>
          <w:p>
            <w:pPr>
              <w:jc w:val="center"/>
              <w:rPr>
                <w:szCs w:val="21"/>
              </w:rPr>
            </w:pPr>
            <w:r>
              <w:t>00700AAAH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288</w:t>
            </w:r>
          </w:p>
        </w:tc>
        <w:tc>
          <w:tcPr>
            <w:tcW w:w="675" w:type="dxa"/>
            <w:vAlign w:val="center"/>
          </w:tcPr>
          <w:p>
            <w:pPr>
              <w:jc w:val="center"/>
              <w:rPr>
                <w:szCs w:val="21"/>
              </w:rPr>
            </w:pPr>
            <w:r>
              <w:t>KSM112-0B</w:t>
            </w:r>
          </w:p>
        </w:tc>
        <w:tc>
          <w:tcPr>
            <w:tcW w:w="2934" w:type="dxa"/>
            <w:vAlign w:val="center"/>
          </w:tcPr>
          <w:p>
            <w:pPr>
              <w:jc w:val="center"/>
              <w:rPr>
                <w:szCs w:val="21"/>
              </w:rPr>
            </w:pPr>
            <w:r>
              <w:t>TCU_A_POWER_ON</w:t>
            </w:r>
          </w:p>
        </w:tc>
        <w:tc>
          <w:tcPr>
            <w:tcW w:w="646" w:type="dxa"/>
            <w:vAlign w:val="center"/>
          </w:tcPr>
          <w:p>
            <w:pPr>
              <w:jc w:val="center"/>
              <w:rPr>
                <w:szCs w:val="21"/>
              </w:rPr>
            </w:pPr>
            <w:r>
              <w:t>00700BAAH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289</w:t>
            </w:r>
          </w:p>
        </w:tc>
        <w:tc>
          <w:tcPr>
            <w:tcW w:w="675" w:type="dxa"/>
            <w:vAlign w:val="center"/>
          </w:tcPr>
          <w:p>
            <w:pPr>
              <w:jc w:val="center"/>
              <w:rPr>
                <w:szCs w:val="21"/>
              </w:rPr>
            </w:pPr>
            <w:r>
              <w:t>KSM112-0C</w:t>
            </w:r>
          </w:p>
        </w:tc>
        <w:tc>
          <w:tcPr>
            <w:tcW w:w="2934" w:type="dxa"/>
            <w:vAlign w:val="center"/>
          </w:tcPr>
          <w:p>
            <w:pPr>
              <w:jc w:val="center"/>
              <w:rPr>
                <w:szCs w:val="21"/>
              </w:rPr>
            </w:pPr>
            <w:r>
              <w:t>TCU_A_POWER_OFF</w:t>
            </w:r>
          </w:p>
        </w:tc>
        <w:tc>
          <w:tcPr>
            <w:tcW w:w="646" w:type="dxa"/>
            <w:vAlign w:val="center"/>
          </w:tcPr>
          <w:p>
            <w:pPr>
              <w:jc w:val="center"/>
              <w:rPr>
                <w:szCs w:val="21"/>
              </w:rPr>
            </w:pPr>
            <w:r>
              <w:t>00700CAAH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290</w:t>
            </w:r>
          </w:p>
        </w:tc>
        <w:tc>
          <w:tcPr>
            <w:tcW w:w="675" w:type="dxa"/>
            <w:vAlign w:val="center"/>
          </w:tcPr>
          <w:p>
            <w:pPr>
              <w:jc w:val="center"/>
              <w:rPr>
                <w:szCs w:val="21"/>
              </w:rPr>
            </w:pPr>
            <w:r>
              <w:t>KSM112-0D</w:t>
            </w:r>
          </w:p>
        </w:tc>
        <w:tc>
          <w:tcPr>
            <w:tcW w:w="2934" w:type="dxa"/>
            <w:vAlign w:val="center"/>
          </w:tcPr>
          <w:p>
            <w:pPr>
              <w:jc w:val="center"/>
              <w:rPr>
                <w:szCs w:val="21"/>
              </w:rPr>
            </w:pPr>
            <w:r>
              <w:t>reserved</w:t>
            </w:r>
          </w:p>
        </w:tc>
        <w:tc>
          <w:tcPr>
            <w:tcW w:w="646" w:type="dxa"/>
            <w:vAlign w:val="center"/>
          </w:tcPr>
          <w:p>
            <w:pPr>
              <w:jc w:val="center"/>
              <w:rPr>
                <w:szCs w:val="21"/>
              </w:rPr>
            </w:pPr>
            <w:r>
              <w:t>00700DAAH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291</w:t>
            </w:r>
          </w:p>
        </w:tc>
        <w:tc>
          <w:tcPr>
            <w:tcW w:w="675" w:type="dxa"/>
            <w:vAlign w:val="center"/>
          </w:tcPr>
          <w:p>
            <w:pPr>
              <w:jc w:val="center"/>
              <w:rPr>
                <w:szCs w:val="21"/>
              </w:rPr>
            </w:pPr>
            <w:r>
              <w:t>KSM112-0E</w:t>
            </w:r>
          </w:p>
        </w:tc>
        <w:tc>
          <w:tcPr>
            <w:tcW w:w="2934" w:type="dxa"/>
            <w:vAlign w:val="center"/>
          </w:tcPr>
          <w:p>
            <w:pPr>
              <w:jc w:val="center"/>
              <w:rPr>
                <w:szCs w:val="21"/>
              </w:rPr>
            </w:pPr>
            <w:r>
              <w:t>AOCC_B_POWER_ON</w:t>
            </w:r>
          </w:p>
        </w:tc>
        <w:tc>
          <w:tcPr>
            <w:tcW w:w="646" w:type="dxa"/>
            <w:vAlign w:val="center"/>
          </w:tcPr>
          <w:p>
            <w:pPr>
              <w:jc w:val="center"/>
              <w:rPr>
                <w:szCs w:val="21"/>
              </w:rPr>
            </w:pPr>
            <w:r>
              <w:t>00700EAAH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292</w:t>
            </w:r>
          </w:p>
        </w:tc>
        <w:tc>
          <w:tcPr>
            <w:tcW w:w="675" w:type="dxa"/>
            <w:vAlign w:val="center"/>
          </w:tcPr>
          <w:p>
            <w:pPr>
              <w:jc w:val="center"/>
              <w:rPr>
                <w:szCs w:val="21"/>
              </w:rPr>
            </w:pPr>
            <w:r>
              <w:t>KSM112-0F</w:t>
            </w:r>
          </w:p>
        </w:tc>
        <w:tc>
          <w:tcPr>
            <w:tcW w:w="2934" w:type="dxa"/>
            <w:vAlign w:val="center"/>
          </w:tcPr>
          <w:p>
            <w:pPr>
              <w:jc w:val="center"/>
              <w:rPr>
                <w:szCs w:val="21"/>
              </w:rPr>
            </w:pPr>
            <w:r>
              <w:t>AOCC_B_POWER_OFF</w:t>
            </w:r>
          </w:p>
        </w:tc>
        <w:tc>
          <w:tcPr>
            <w:tcW w:w="646" w:type="dxa"/>
            <w:vAlign w:val="center"/>
          </w:tcPr>
          <w:p>
            <w:pPr>
              <w:jc w:val="center"/>
              <w:rPr>
                <w:szCs w:val="21"/>
              </w:rPr>
            </w:pPr>
            <w:r>
              <w:t>00700FAAH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293</w:t>
            </w:r>
          </w:p>
        </w:tc>
        <w:tc>
          <w:tcPr>
            <w:tcW w:w="675" w:type="dxa"/>
            <w:vAlign w:val="center"/>
          </w:tcPr>
          <w:p>
            <w:pPr>
              <w:jc w:val="center"/>
              <w:rPr>
                <w:szCs w:val="21"/>
              </w:rPr>
            </w:pPr>
            <w:r>
              <w:t>KSM112-10</w:t>
            </w:r>
          </w:p>
        </w:tc>
        <w:tc>
          <w:tcPr>
            <w:tcW w:w="2934" w:type="dxa"/>
            <w:vAlign w:val="center"/>
          </w:tcPr>
          <w:p>
            <w:pPr>
              <w:jc w:val="center"/>
              <w:rPr>
                <w:szCs w:val="21"/>
              </w:rPr>
            </w:pPr>
            <w:r>
              <w:t>AOCC_RESET</w:t>
            </w:r>
          </w:p>
        </w:tc>
        <w:tc>
          <w:tcPr>
            <w:tcW w:w="646" w:type="dxa"/>
            <w:vAlign w:val="center"/>
          </w:tcPr>
          <w:p>
            <w:pPr>
              <w:jc w:val="center"/>
              <w:rPr>
                <w:szCs w:val="21"/>
              </w:rPr>
            </w:pPr>
            <w:r>
              <w:t>007010AAH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294</w:t>
            </w:r>
          </w:p>
        </w:tc>
        <w:tc>
          <w:tcPr>
            <w:tcW w:w="675" w:type="dxa"/>
            <w:vAlign w:val="center"/>
          </w:tcPr>
          <w:p>
            <w:pPr>
              <w:jc w:val="center"/>
              <w:rPr>
                <w:szCs w:val="21"/>
              </w:rPr>
            </w:pPr>
            <w:r>
              <w:t>KSM112-11</w:t>
            </w:r>
          </w:p>
        </w:tc>
        <w:tc>
          <w:tcPr>
            <w:tcW w:w="2934" w:type="dxa"/>
            <w:vAlign w:val="center"/>
          </w:tcPr>
          <w:p>
            <w:pPr>
              <w:jc w:val="center"/>
              <w:rPr>
                <w:szCs w:val="21"/>
              </w:rPr>
            </w:pPr>
            <w:r>
              <w:t>FT_POWER_ON</w:t>
            </w:r>
          </w:p>
        </w:tc>
        <w:tc>
          <w:tcPr>
            <w:tcW w:w="646" w:type="dxa"/>
            <w:vAlign w:val="center"/>
          </w:tcPr>
          <w:p>
            <w:pPr>
              <w:jc w:val="center"/>
              <w:rPr>
                <w:szCs w:val="21"/>
              </w:rPr>
            </w:pPr>
            <w:r>
              <w:t>007011AAH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295</w:t>
            </w:r>
          </w:p>
        </w:tc>
        <w:tc>
          <w:tcPr>
            <w:tcW w:w="675" w:type="dxa"/>
            <w:vAlign w:val="center"/>
          </w:tcPr>
          <w:p>
            <w:pPr>
              <w:jc w:val="center"/>
              <w:rPr>
                <w:szCs w:val="21"/>
              </w:rPr>
            </w:pPr>
            <w:r>
              <w:t>KSM112-12</w:t>
            </w:r>
          </w:p>
        </w:tc>
        <w:tc>
          <w:tcPr>
            <w:tcW w:w="2934" w:type="dxa"/>
            <w:vAlign w:val="center"/>
          </w:tcPr>
          <w:p>
            <w:pPr>
              <w:jc w:val="center"/>
              <w:rPr>
                <w:szCs w:val="21"/>
              </w:rPr>
            </w:pPr>
            <w:r>
              <w:t>FT_POWER_OFF</w:t>
            </w:r>
          </w:p>
        </w:tc>
        <w:tc>
          <w:tcPr>
            <w:tcW w:w="646" w:type="dxa"/>
            <w:vAlign w:val="center"/>
          </w:tcPr>
          <w:p>
            <w:pPr>
              <w:jc w:val="center"/>
              <w:rPr>
                <w:szCs w:val="21"/>
              </w:rPr>
            </w:pPr>
            <w:r>
              <w:t>007012AAH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296</w:t>
            </w:r>
          </w:p>
        </w:tc>
        <w:tc>
          <w:tcPr>
            <w:tcW w:w="675" w:type="dxa"/>
            <w:vAlign w:val="center"/>
          </w:tcPr>
          <w:p>
            <w:pPr>
              <w:jc w:val="center"/>
              <w:rPr>
                <w:szCs w:val="21"/>
              </w:rPr>
            </w:pPr>
            <w:r>
              <w:t>KSM112-13</w:t>
            </w:r>
          </w:p>
        </w:tc>
        <w:tc>
          <w:tcPr>
            <w:tcW w:w="2934" w:type="dxa"/>
            <w:vAlign w:val="center"/>
          </w:tcPr>
          <w:p>
            <w:pPr>
              <w:jc w:val="center"/>
              <w:rPr>
                <w:szCs w:val="21"/>
              </w:rPr>
            </w:pPr>
            <w:r>
              <w:t>AOCC_A_POWER_ON</w:t>
            </w:r>
          </w:p>
        </w:tc>
        <w:tc>
          <w:tcPr>
            <w:tcW w:w="646" w:type="dxa"/>
            <w:vAlign w:val="center"/>
          </w:tcPr>
          <w:p>
            <w:pPr>
              <w:jc w:val="center"/>
              <w:rPr>
                <w:szCs w:val="21"/>
              </w:rPr>
            </w:pPr>
            <w:r>
              <w:t>007013AAH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297</w:t>
            </w:r>
          </w:p>
        </w:tc>
        <w:tc>
          <w:tcPr>
            <w:tcW w:w="675" w:type="dxa"/>
            <w:vAlign w:val="center"/>
          </w:tcPr>
          <w:p>
            <w:pPr>
              <w:jc w:val="center"/>
              <w:rPr>
                <w:szCs w:val="21"/>
              </w:rPr>
            </w:pPr>
            <w:r>
              <w:t>KSM112-14</w:t>
            </w:r>
          </w:p>
        </w:tc>
        <w:tc>
          <w:tcPr>
            <w:tcW w:w="2934" w:type="dxa"/>
            <w:vAlign w:val="center"/>
          </w:tcPr>
          <w:p>
            <w:pPr>
              <w:jc w:val="center"/>
              <w:rPr>
                <w:szCs w:val="21"/>
              </w:rPr>
            </w:pPr>
            <w:r>
              <w:t>AOCC_A_POWER_OFF</w:t>
            </w:r>
          </w:p>
        </w:tc>
        <w:tc>
          <w:tcPr>
            <w:tcW w:w="646" w:type="dxa"/>
            <w:vAlign w:val="center"/>
          </w:tcPr>
          <w:p>
            <w:pPr>
              <w:jc w:val="center"/>
              <w:rPr>
                <w:szCs w:val="21"/>
              </w:rPr>
            </w:pPr>
            <w:r>
              <w:t>007014AAH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298</w:t>
            </w:r>
          </w:p>
        </w:tc>
        <w:tc>
          <w:tcPr>
            <w:tcW w:w="675" w:type="dxa"/>
            <w:vAlign w:val="center"/>
          </w:tcPr>
          <w:p>
            <w:pPr>
              <w:jc w:val="center"/>
              <w:rPr>
                <w:szCs w:val="21"/>
              </w:rPr>
            </w:pPr>
            <w:r>
              <w:t>KSM112-15</w:t>
            </w:r>
          </w:p>
        </w:tc>
        <w:tc>
          <w:tcPr>
            <w:tcW w:w="2934" w:type="dxa"/>
            <w:vAlign w:val="center"/>
          </w:tcPr>
          <w:p>
            <w:pPr>
              <w:jc w:val="center"/>
              <w:rPr>
                <w:szCs w:val="21"/>
              </w:rPr>
            </w:pPr>
            <w:r>
              <w:t>MC_POWER_ON_STEMP1</w:t>
            </w:r>
          </w:p>
        </w:tc>
        <w:tc>
          <w:tcPr>
            <w:tcW w:w="646" w:type="dxa"/>
            <w:vAlign w:val="center"/>
          </w:tcPr>
          <w:p>
            <w:pPr>
              <w:jc w:val="center"/>
              <w:rPr>
                <w:szCs w:val="21"/>
              </w:rPr>
            </w:pPr>
            <w:r>
              <w:t>007015AAH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299</w:t>
            </w:r>
          </w:p>
        </w:tc>
        <w:tc>
          <w:tcPr>
            <w:tcW w:w="675" w:type="dxa"/>
            <w:vAlign w:val="center"/>
          </w:tcPr>
          <w:p>
            <w:pPr>
              <w:jc w:val="center"/>
              <w:rPr>
                <w:szCs w:val="21"/>
              </w:rPr>
            </w:pPr>
            <w:r>
              <w:t>KSM112-16</w:t>
            </w:r>
          </w:p>
        </w:tc>
        <w:tc>
          <w:tcPr>
            <w:tcW w:w="2934" w:type="dxa"/>
            <w:vAlign w:val="center"/>
          </w:tcPr>
          <w:p>
            <w:pPr>
              <w:jc w:val="center"/>
              <w:rPr>
                <w:szCs w:val="21"/>
              </w:rPr>
            </w:pPr>
            <w:r>
              <w:t>MC_POWER_ON_STEMP2</w:t>
            </w:r>
          </w:p>
        </w:tc>
        <w:tc>
          <w:tcPr>
            <w:tcW w:w="646" w:type="dxa"/>
            <w:vAlign w:val="center"/>
          </w:tcPr>
          <w:p>
            <w:pPr>
              <w:jc w:val="center"/>
              <w:rPr>
                <w:szCs w:val="21"/>
              </w:rPr>
            </w:pPr>
            <w:r>
              <w:t>007016AAH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300</w:t>
            </w:r>
          </w:p>
        </w:tc>
        <w:tc>
          <w:tcPr>
            <w:tcW w:w="675" w:type="dxa"/>
            <w:vAlign w:val="center"/>
          </w:tcPr>
          <w:p>
            <w:pPr>
              <w:jc w:val="center"/>
              <w:rPr>
                <w:szCs w:val="21"/>
              </w:rPr>
            </w:pPr>
            <w:r>
              <w:t>KSM112-17</w:t>
            </w:r>
          </w:p>
        </w:tc>
        <w:tc>
          <w:tcPr>
            <w:tcW w:w="2934" w:type="dxa"/>
            <w:vAlign w:val="center"/>
          </w:tcPr>
          <w:p>
            <w:pPr>
              <w:jc w:val="center"/>
              <w:rPr>
                <w:szCs w:val="21"/>
              </w:rPr>
            </w:pPr>
            <w:r>
              <w:t>MC_POWER_OFF_STEMP1</w:t>
            </w:r>
          </w:p>
        </w:tc>
        <w:tc>
          <w:tcPr>
            <w:tcW w:w="646" w:type="dxa"/>
            <w:vAlign w:val="center"/>
          </w:tcPr>
          <w:p>
            <w:pPr>
              <w:jc w:val="center"/>
              <w:rPr>
                <w:szCs w:val="21"/>
              </w:rPr>
            </w:pPr>
            <w:r>
              <w:t>007017AAH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301</w:t>
            </w:r>
          </w:p>
        </w:tc>
        <w:tc>
          <w:tcPr>
            <w:tcW w:w="675" w:type="dxa"/>
            <w:vAlign w:val="center"/>
          </w:tcPr>
          <w:p>
            <w:pPr>
              <w:jc w:val="center"/>
              <w:rPr>
                <w:szCs w:val="21"/>
              </w:rPr>
            </w:pPr>
            <w:r>
              <w:t>KSM112-18</w:t>
            </w:r>
          </w:p>
        </w:tc>
        <w:tc>
          <w:tcPr>
            <w:tcW w:w="2934" w:type="dxa"/>
            <w:vAlign w:val="center"/>
          </w:tcPr>
          <w:p>
            <w:pPr>
              <w:jc w:val="center"/>
              <w:rPr>
                <w:szCs w:val="21"/>
              </w:rPr>
            </w:pPr>
            <w:r>
              <w:t>MC_POWER_OFF_STEMP2</w:t>
            </w:r>
          </w:p>
        </w:tc>
        <w:tc>
          <w:tcPr>
            <w:tcW w:w="646" w:type="dxa"/>
            <w:vAlign w:val="center"/>
          </w:tcPr>
          <w:p>
            <w:pPr>
              <w:jc w:val="center"/>
              <w:rPr>
                <w:szCs w:val="21"/>
              </w:rPr>
            </w:pPr>
            <w:r>
              <w:t>007018AAH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302</w:t>
            </w:r>
          </w:p>
        </w:tc>
        <w:tc>
          <w:tcPr>
            <w:tcW w:w="675" w:type="dxa"/>
            <w:vAlign w:val="center"/>
          </w:tcPr>
          <w:p>
            <w:pPr>
              <w:jc w:val="center"/>
              <w:rPr>
                <w:szCs w:val="21"/>
              </w:rPr>
            </w:pPr>
            <w:r>
              <w:t>KSM112-19</w:t>
            </w:r>
          </w:p>
        </w:tc>
        <w:tc>
          <w:tcPr>
            <w:tcW w:w="2934" w:type="dxa"/>
            <w:vAlign w:val="center"/>
          </w:tcPr>
          <w:p>
            <w:pPr>
              <w:jc w:val="center"/>
              <w:rPr>
                <w:szCs w:val="21"/>
              </w:rPr>
            </w:pPr>
            <w:r>
              <w:t>DTS_POWER_ON</w:t>
            </w:r>
          </w:p>
        </w:tc>
        <w:tc>
          <w:tcPr>
            <w:tcW w:w="646" w:type="dxa"/>
            <w:vAlign w:val="center"/>
          </w:tcPr>
          <w:p>
            <w:pPr>
              <w:jc w:val="center"/>
              <w:rPr>
                <w:szCs w:val="21"/>
              </w:rPr>
            </w:pPr>
            <w:r>
              <w:t>007019AAH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303</w:t>
            </w:r>
          </w:p>
        </w:tc>
        <w:tc>
          <w:tcPr>
            <w:tcW w:w="675" w:type="dxa"/>
            <w:vAlign w:val="center"/>
          </w:tcPr>
          <w:p>
            <w:pPr>
              <w:jc w:val="center"/>
              <w:rPr>
                <w:szCs w:val="21"/>
              </w:rPr>
            </w:pPr>
            <w:r>
              <w:t>KSM112-1A</w:t>
            </w:r>
          </w:p>
        </w:tc>
        <w:tc>
          <w:tcPr>
            <w:tcW w:w="2934" w:type="dxa"/>
            <w:vAlign w:val="center"/>
          </w:tcPr>
          <w:p>
            <w:pPr>
              <w:jc w:val="center"/>
              <w:rPr>
                <w:szCs w:val="21"/>
              </w:rPr>
            </w:pPr>
            <w:r>
              <w:t>DTS_POWER_OFF</w:t>
            </w:r>
          </w:p>
        </w:tc>
        <w:tc>
          <w:tcPr>
            <w:tcW w:w="646" w:type="dxa"/>
            <w:vAlign w:val="center"/>
          </w:tcPr>
          <w:p>
            <w:pPr>
              <w:jc w:val="center"/>
              <w:rPr>
                <w:szCs w:val="21"/>
              </w:rPr>
            </w:pPr>
            <w:r>
              <w:t>00701AAAH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304</w:t>
            </w:r>
          </w:p>
        </w:tc>
        <w:tc>
          <w:tcPr>
            <w:tcW w:w="675" w:type="dxa"/>
            <w:vAlign w:val="center"/>
          </w:tcPr>
          <w:p>
            <w:pPr>
              <w:jc w:val="center"/>
              <w:rPr>
                <w:szCs w:val="21"/>
              </w:rPr>
            </w:pPr>
            <w:r>
              <w:t>KSM252-FFFF</w:t>
            </w:r>
          </w:p>
        </w:tc>
        <w:tc>
          <w:tcPr>
            <w:tcW w:w="2934" w:type="dxa"/>
            <w:vAlign w:val="center"/>
          </w:tcPr>
          <w:p>
            <w:pPr>
              <w:jc w:val="center"/>
              <w:rPr>
                <w:szCs w:val="21"/>
              </w:rPr>
            </w:pPr>
            <w:r>
              <w:t>All_subcomputer_TM_invalid_COUNTER_RESET</w:t>
            </w:r>
          </w:p>
        </w:tc>
        <w:tc>
          <w:tcPr>
            <w:tcW w:w="646" w:type="dxa"/>
            <w:vAlign w:val="center"/>
          </w:tcPr>
          <w:p>
            <w:pPr>
              <w:jc w:val="center"/>
              <w:rPr>
                <w:szCs w:val="21"/>
              </w:rPr>
            </w:pPr>
            <w:r>
              <w:t>00FCFFFFH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305</w:t>
            </w:r>
          </w:p>
        </w:tc>
        <w:tc>
          <w:tcPr>
            <w:tcW w:w="675" w:type="dxa"/>
            <w:vAlign w:val="center"/>
          </w:tcPr>
          <w:p>
            <w:pPr>
              <w:jc w:val="center"/>
              <w:rPr>
                <w:szCs w:val="21"/>
              </w:rPr>
            </w:pPr>
            <w:r>
              <w:t>KSM253-0A</w:t>
            </w:r>
          </w:p>
        </w:tc>
        <w:tc>
          <w:tcPr>
            <w:tcW w:w="2934" w:type="dxa"/>
            <w:vAlign w:val="center"/>
          </w:tcPr>
          <w:p>
            <w:pPr>
              <w:jc w:val="center"/>
              <w:rPr>
                <w:szCs w:val="21"/>
              </w:rPr>
            </w:pPr>
            <w:r>
              <w:t>OBC_CAN_A_RESET</w:t>
            </w:r>
          </w:p>
        </w:tc>
        <w:tc>
          <w:tcPr>
            <w:tcW w:w="646" w:type="dxa"/>
            <w:vAlign w:val="center"/>
          </w:tcPr>
          <w:p>
            <w:pPr>
              <w:jc w:val="center"/>
              <w:rPr>
                <w:szCs w:val="21"/>
              </w:rPr>
            </w:pPr>
            <w:r>
              <w:t>00FD0AAAH</w:t>
            </w:r>
          </w:p>
        </w:tc>
        <w:tc>
          <w:tcPr>
            <w:tcW w:w="3985" w:type="dxa"/>
            <w:vAlign w:val="center"/>
          </w:tcPr>
          <w:p>
            <w:pPr>
              <w:jc w:val="center"/>
              <w:rPr>
                <w:szCs w:val="21"/>
              </w:rPr>
            </w:pPr>
          </w:p>
        </w:tc>
        <w:tc>
          <w:tcPr>
            <w:tcW w:w="552"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26" w:type="dxa"/>
            <w:vAlign w:val="center"/>
          </w:tcPr>
          <w:p>
            <w:pPr>
              <w:jc w:val="center"/>
              <w:rPr>
                <w:szCs w:val="21"/>
              </w:rPr>
            </w:pPr>
            <w:r>
              <w:t>306</w:t>
            </w:r>
          </w:p>
        </w:tc>
        <w:tc>
          <w:tcPr>
            <w:tcW w:w="675" w:type="dxa"/>
            <w:vAlign w:val="center"/>
          </w:tcPr>
          <w:p>
            <w:pPr>
              <w:jc w:val="center"/>
              <w:rPr>
                <w:szCs w:val="21"/>
              </w:rPr>
            </w:pPr>
            <w:r>
              <w:t>KSM253-0B</w:t>
            </w:r>
          </w:p>
        </w:tc>
        <w:tc>
          <w:tcPr>
            <w:tcW w:w="2934" w:type="dxa"/>
            <w:vAlign w:val="center"/>
          </w:tcPr>
          <w:p>
            <w:pPr>
              <w:jc w:val="center"/>
              <w:rPr>
                <w:szCs w:val="21"/>
              </w:rPr>
            </w:pPr>
            <w:r>
              <w:t>OBC_CAN_B_RESET</w:t>
            </w:r>
          </w:p>
        </w:tc>
        <w:tc>
          <w:tcPr>
            <w:tcW w:w="646" w:type="dxa"/>
            <w:vAlign w:val="center"/>
          </w:tcPr>
          <w:p>
            <w:pPr>
              <w:jc w:val="center"/>
              <w:rPr>
                <w:szCs w:val="21"/>
              </w:rPr>
            </w:pPr>
            <w:r>
              <w:t>00FD0BAAH</w:t>
            </w:r>
          </w:p>
        </w:tc>
        <w:tc>
          <w:tcPr>
            <w:tcW w:w="3985" w:type="dxa"/>
            <w:vAlign w:val="center"/>
          </w:tcPr>
          <w:p>
            <w:pPr>
              <w:jc w:val="center"/>
              <w:rPr>
                <w:szCs w:val="21"/>
              </w:rPr>
            </w:pPr>
          </w:p>
        </w:tc>
        <w:tc>
          <w:tcPr>
            <w:tcW w:w="552" w:type="dxa"/>
            <w:vAlign w:val="center"/>
          </w:tcPr>
          <w:p>
            <w:pPr>
              <w:jc w:val="center"/>
              <w:rPr>
                <w:szCs w:val="21"/>
              </w:rPr>
            </w:pPr>
          </w:p>
        </w:tc>
      </w:tr>
    </w:tbl>
    <w:p/>
    <w:p>
      <w:pPr>
        <w:pStyle w:val="3"/>
      </w:pPr>
      <w:bookmarkStart w:id="131" w:name="_Toc1623"/>
      <w:bookmarkStart w:id="132" w:name="_Toc256000017"/>
      <w:r>
        <w:rPr>
          <w:szCs w:val="28"/>
          <w:lang w:val="zh-CN"/>
        </w:rPr>
        <w:t>TCU(KRK)</w:t>
      </w:r>
      <w:bookmarkEnd w:id="131"/>
      <w:bookmarkEnd w:id="132"/>
    </w:p>
    <w:p>
      <w:pPr>
        <w:jc w:val="center"/>
      </w:pPr>
      <w:r>
        <w:rPr>
          <w:b/>
          <w:lang w:val="zh-CN"/>
        </w:rPr>
        <w:t>Table 24TCU(KRK)Table</w:t>
      </w:r>
    </w:p>
    <w:tbl>
      <w:tblPr>
        <w:tblStyle w:val="44"/>
        <w:tblW w:w="91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93"/>
        <w:gridCol w:w="545"/>
        <w:gridCol w:w="1959"/>
        <w:gridCol w:w="503"/>
        <w:gridCol w:w="5371"/>
        <w:gridCol w:w="447"/>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293" w:type="dxa"/>
            <w:vMerge w:val="restart"/>
            <w:vAlign w:val="center"/>
          </w:tcPr>
          <w:p>
            <w:pPr>
              <w:jc w:val="center"/>
              <w:rPr>
                <w:b/>
                <w:caps/>
                <w:szCs w:val="21"/>
              </w:rPr>
            </w:pPr>
            <w:r>
              <w:rPr>
                <w:rFonts w:hAnsi="宋体"/>
                <w:b/>
                <w:caps/>
                <w:szCs w:val="21"/>
              </w:rPr>
              <w:t>NO</w:t>
            </w:r>
          </w:p>
        </w:tc>
        <w:tc>
          <w:tcPr>
            <w:tcW w:w="545" w:type="dxa"/>
            <w:vMerge w:val="restart"/>
            <w:vAlign w:val="center"/>
          </w:tcPr>
          <w:p>
            <w:pPr>
              <w:jc w:val="center"/>
              <w:rPr>
                <w:b/>
                <w:szCs w:val="21"/>
              </w:rPr>
            </w:pPr>
            <w:r>
              <w:rPr>
                <w:rFonts w:hAnsi="宋体"/>
                <w:b/>
                <w:caps/>
                <w:szCs w:val="21"/>
              </w:rPr>
              <w:t>TC Number</w:t>
            </w:r>
          </w:p>
        </w:tc>
        <w:tc>
          <w:tcPr>
            <w:tcW w:w="1959" w:type="dxa"/>
            <w:vMerge w:val="restart"/>
            <w:vAlign w:val="center"/>
          </w:tcPr>
          <w:p>
            <w:pPr>
              <w:jc w:val="center"/>
              <w:rPr>
                <w:b/>
                <w:szCs w:val="21"/>
              </w:rPr>
            </w:pPr>
            <w:r>
              <w:rPr>
                <w:rFonts w:hAnsi="宋体"/>
                <w:b/>
                <w:caps/>
                <w:szCs w:val="21"/>
              </w:rPr>
              <w:t>Name</w:t>
            </w:r>
          </w:p>
        </w:tc>
        <w:tc>
          <w:tcPr>
            <w:tcW w:w="503" w:type="dxa"/>
            <w:vMerge w:val="restart"/>
            <w:vAlign w:val="center"/>
          </w:tcPr>
          <w:p>
            <w:pPr>
              <w:jc w:val="center"/>
              <w:rPr>
                <w:b/>
                <w:caps/>
                <w:szCs w:val="21"/>
              </w:rPr>
            </w:pPr>
            <w:r>
              <w:rPr>
                <w:rFonts w:hAnsi="宋体"/>
                <w:b/>
                <w:caps/>
                <w:szCs w:val="21"/>
              </w:rPr>
              <w:t>Code</w:t>
            </w:r>
          </w:p>
        </w:tc>
        <w:tc>
          <w:tcPr>
            <w:tcW w:w="5371" w:type="dxa"/>
            <w:vMerge w:val="restart"/>
            <w:vAlign w:val="center"/>
          </w:tcPr>
          <w:p>
            <w:pPr>
              <w:jc w:val="center"/>
              <w:rPr>
                <w:b/>
                <w:caps/>
                <w:szCs w:val="21"/>
              </w:rPr>
            </w:pPr>
            <w:r>
              <w:rPr>
                <w:rFonts w:hint="eastAsia"/>
                <w:b/>
                <w:bCs/>
                <w:szCs w:val="21"/>
              </w:rPr>
              <w:t>DESCRIPTION</w:t>
            </w:r>
          </w:p>
        </w:tc>
        <w:tc>
          <w:tcPr>
            <w:tcW w:w="447" w:type="dxa"/>
            <w:vMerge w:val="restart"/>
            <w:vAlign w:val="center"/>
          </w:tcPr>
          <w:p>
            <w:pPr>
              <w:jc w:val="center"/>
              <w:rPr>
                <w:b/>
                <w:caps/>
                <w:szCs w:val="21"/>
              </w:rPr>
            </w:pPr>
            <w:r>
              <w:rPr>
                <w:rFonts w:hAnsi="宋体"/>
                <w:b/>
                <w:caps/>
                <w:szCs w:val="21"/>
              </w:rPr>
              <w:t>Remark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293" w:type="dxa"/>
            <w:vMerge w:val="continue"/>
            <w:vAlign w:val="center"/>
          </w:tcPr>
          <w:p>
            <w:pPr>
              <w:jc w:val="center"/>
              <w:rPr>
                <w:rFonts w:hAnsi="宋体"/>
                <w:b/>
                <w:caps/>
                <w:szCs w:val="21"/>
              </w:rPr>
            </w:pPr>
          </w:p>
        </w:tc>
        <w:tc>
          <w:tcPr>
            <w:tcW w:w="545" w:type="dxa"/>
            <w:vMerge w:val="continue"/>
            <w:vAlign w:val="center"/>
          </w:tcPr>
          <w:p>
            <w:pPr>
              <w:jc w:val="center"/>
              <w:rPr>
                <w:rFonts w:hAnsi="宋体"/>
                <w:b/>
                <w:caps/>
                <w:szCs w:val="21"/>
              </w:rPr>
            </w:pPr>
          </w:p>
        </w:tc>
        <w:tc>
          <w:tcPr>
            <w:tcW w:w="1959" w:type="dxa"/>
            <w:vMerge w:val="continue"/>
            <w:vAlign w:val="center"/>
          </w:tcPr>
          <w:p>
            <w:pPr>
              <w:jc w:val="center"/>
              <w:rPr>
                <w:rFonts w:hAnsi="宋体"/>
                <w:b/>
                <w:caps/>
                <w:szCs w:val="21"/>
              </w:rPr>
            </w:pPr>
          </w:p>
        </w:tc>
        <w:tc>
          <w:tcPr>
            <w:tcW w:w="503" w:type="dxa"/>
            <w:vMerge w:val="continue"/>
            <w:vAlign w:val="center"/>
          </w:tcPr>
          <w:p>
            <w:pPr>
              <w:jc w:val="center"/>
              <w:rPr>
                <w:rFonts w:hAnsi="宋体"/>
                <w:b/>
                <w:caps/>
                <w:szCs w:val="21"/>
              </w:rPr>
            </w:pPr>
          </w:p>
        </w:tc>
        <w:tc>
          <w:tcPr>
            <w:tcW w:w="5371" w:type="dxa"/>
            <w:vMerge w:val="continue"/>
            <w:vAlign w:val="center"/>
          </w:tcPr>
          <w:p>
            <w:pPr>
              <w:jc w:val="center"/>
              <w:rPr>
                <w:rFonts w:hAnsi="宋体"/>
                <w:b/>
                <w:caps/>
                <w:szCs w:val="21"/>
              </w:rPr>
            </w:pPr>
          </w:p>
        </w:tc>
        <w:tc>
          <w:tcPr>
            <w:tcW w:w="447" w:type="dxa"/>
            <w:vMerge w:val="continue"/>
            <w:vAlign w:val="center"/>
          </w:tcPr>
          <w:p>
            <w:pPr>
              <w:jc w:val="center"/>
              <w:rPr>
                <w:rFonts w:hAnsi="宋体"/>
                <w:b/>
                <w:caps/>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1</w:t>
            </w:r>
          </w:p>
        </w:tc>
        <w:tc>
          <w:tcPr>
            <w:tcW w:w="545" w:type="dxa"/>
            <w:vAlign w:val="center"/>
          </w:tcPr>
          <w:p>
            <w:pPr>
              <w:jc w:val="center"/>
              <w:rPr>
                <w:szCs w:val="21"/>
              </w:rPr>
            </w:pPr>
            <w:r>
              <w:t>KRK001-66</w:t>
            </w:r>
          </w:p>
        </w:tc>
        <w:tc>
          <w:tcPr>
            <w:tcW w:w="1959" w:type="dxa"/>
            <w:vAlign w:val="center"/>
          </w:tcPr>
          <w:p>
            <w:pPr>
              <w:jc w:val="center"/>
              <w:rPr>
                <w:szCs w:val="21"/>
              </w:rPr>
            </w:pPr>
            <w:r>
              <w:t>TCU_Thermal_Control_Circuits_ENABLE</w:t>
            </w:r>
          </w:p>
        </w:tc>
        <w:tc>
          <w:tcPr>
            <w:tcW w:w="503" w:type="dxa"/>
            <w:vAlign w:val="center"/>
          </w:tcPr>
          <w:p>
            <w:pPr>
              <w:jc w:val="center"/>
              <w:rPr>
                <w:szCs w:val="21"/>
              </w:rPr>
            </w:pPr>
            <w:r>
              <w:t>070166AAH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2</w:t>
            </w:r>
          </w:p>
        </w:tc>
        <w:tc>
          <w:tcPr>
            <w:tcW w:w="545" w:type="dxa"/>
            <w:vAlign w:val="center"/>
          </w:tcPr>
          <w:p>
            <w:pPr>
              <w:jc w:val="center"/>
              <w:rPr>
                <w:szCs w:val="21"/>
              </w:rPr>
            </w:pPr>
            <w:r>
              <w:t>KRK001-99</w:t>
            </w:r>
          </w:p>
        </w:tc>
        <w:tc>
          <w:tcPr>
            <w:tcW w:w="1959" w:type="dxa"/>
            <w:vAlign w:val="center"/>
          </w:tcPr>
          <w:p>
            <w:pPr>
              <w:jc w:val="center"/>
              <w:rPr>
                <w:szCs w:val="21"/>
              </w:rPr>
            </w:pPr>
            <w:r>
              <w:t>TCU_Thermal_Control_Circuits_DISABLE</w:t>
            </w:r>
          </w:p>
        </w:tc>
        <w:tc>
          <w:tcPr>
            <w:tcW w:w="503" w:type="dxa"/>
            <w:vAlign w:val="center"/>
          </w:tcPr>
          <w:p>
            <w:pPr>
              <w:jc w:val="center"/>
              <w:rPr>
                <w:szCs w:val="21"/>
              </w:rPr>
            </w:pPr>
            <w:r>
              <w:t>070199AAH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3</w:t>
            </w:r>
          </w:p>
        </w:tc>
        <w:tc>
          <w:tcPr>
            <w:tcW w:w="545" w:type="dxa"/>
            <w:vAlign w:val="center"/>
          </w:tcPr>
          <w:p>
            <w:pPr>
              <w:jc w:val="center"/>
              <w:rPr>
                <w:szCs w:val="21"/>
              </w:rPr>
            </w:pPr>
            <w:r>
              <w:t>KRK002-01</w:t>
            </w:r>
          </w:p>
        </w:tc>
        <w:tc>
          <w:tcPr>
            <w:tcW w:w="1959" w:type="dxa"/>
            <w:vAlign w:val="center"/>
          </w:tcPr>
          <w:p>
            <w:pPr>
              <w:jc w:val="center"/>
              <w:rPr>
                <w:szCs w:val="21"/>
              </w:rPr>
            </w:pPr>
            <w:r>
              <w:t>HL01_Battery(backup)_Thermal_Control_Mode_SET</w:t>
            </w:r>
          </w:p>
        </w:tc>
        <w:tc>
          <w:tcPr>
            <w:tcW w:w="503" w:type="dxa"/>
            <w:vAlign w:val="center"/>
          </w:tcPr>
          <w:p>
            <w:pPr>
              <w:jc w:val="center"/>
              <w:rPr>
                <w:szCs w:val="21"/>
              </w:rPr>
            </w:pPr>
            <w:r>
              <w:t>070201XXH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4</w:t>
            </w:r>
          </w:p>
        </w:tc>
        <w:tc>
          <w:tcPr>
            <w:tcW w:w="545" w:type="dxa"/>
            <w:vAlign w:val="center"/>
          </w:tcPr>
          <w:p>
            <w:pPr>
              <w:jc w:val="center"/>
              <w:rPr>
                <w:szCs w:val="21"/>
              </w:rPr>
            </w:pPr>
            <w:r>
              <w:t>KRK002-01-60</w:t>
            </w:r>
          </w:p>
        </w:tc>
        <w:tc>
          <w:tcPr>
            <w:tcW w:w="1959" w:type="dxa"/>
            <w:vAlign w:val="center"/>
          </w:tcPr>
          <w:p>
            <w:pPr>
              <w:jc w:val="center"/>
              <w:rPr>
                <w:szCs w:val="21"/>
              </w:rPr>
            </w:pPr>
            <w:r>
              <w:t>HL01_Battery(backup)_Open_Loop-On</w:t>
            </w:r>
          </w:p>
        </w:tc>
        <w:tc>
          <w:tcPr>
            <w:tcW w:w="503" w:type="dxa"/>
            <w:vAlign w:val="center"/>
          </w:tcPr>
          <w:p>
            <w:pPr>
              <w:jc w:val="center"/>
              <w:rPr>
                <w:szCs w:val="21"/>
              </w:rPr>
            </w:pPr>
            <w:r>
              <w:t>07020160H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5</w:t>
            </w:r>
          </w:p>
        </w:tc>
        <w:tc>
          <w:tcPr>
            <w:tcW w:w="545" w:type="dxa"/>
            <w:vAlign w:val="center"/>
          </w:tcPr>
          <w:p>
            <w:pPr>
              <w:jc w:val="center"/>
              <w:rPr>
                <w:szCs w:val="21"/>
              </w:rPr>
            </w:pPr>
            <w:r>
              <w:t>KRK002-01-A0</w:t>
            </w:r>
          </w:p>
        </w:tc>
        <w:tc>
          <w:tcPr>
            <w:tcW w:w="1959" w:type="dxa"/>
            <w:vAlign w:val="center"/>
          </w:tcPr>
          <w:p>
            <w:pPr>
              <w:jc w:val="center"/>
              <w:rPr>
                <w:szCs w:val="21"/>
              </w:rPr>
            </w:pPr>
            <w:r>
              <w:t>HL01_Battery(backup)_Open_Loop-Off</w:t>
            </w:r>
          </w:p>
        </w:tc>
        <w:tc>
          <w:tcPr>
            <w:tcW w:w="503" w:type="dxa"/>
            <w:vAlign w:val="center"/>
          </w:tcPr>
          <w:p>
            <w:pPr>
              <w:jc w:val="center"/>
              <w:rPr>
                <w:szCs w:val="21"/>
              </w:rPr>
            </w:pPr>
            <w:r>
              <w:t>070201A0H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6</w:t>
            </w:r>
          </w:p>
        </w:tc>
        <w:tc>
          <w:tcPr>
            <w:tcW w:w="545" w:type="dxa"/>
            <w:vAlign w:val="center"/>
          </w:tcPr>
          <w:p>
            <w:pPr>
              <w:jc w:val="center"/>
              <w:rPr>
                <w:szCs w:val="21"/>
              </w:rPr>
            </w:pPr>
            <w:r>
              <w:t>KRK002-01-91</w:t>
            </w:r>
          </w:p>
        </w:tc>
        <w:tc>
          <w:tcPr>
            <w:tcW w:w="1959" w:type="dxa"/>
            <w:vAlign w:val="center"/>
          </w:tcPr>
          <w:p>
            <w:pPr>
              <w:jc w:val="center"/>
              <w:rPr>
                <w:szCs w:val="21"/>
              </w:rPr>
            </w:pPr>
            <w:r>
              <w:t>HL01_Battery(backup)_Close_Loop-Proportional_control-R1</w:t>
            </w:r>
          </w:p>
        </w:tc>
        <w:tc>
          <w:tcPr>
            <w:tcW w:w="503" w:type="dxa"/>
            <w:vAlign w:val="center"/>
          </w:tcPr>
          <w:p>
            <w:pPr>
              <w:jc w:val="center"/>
              <w:rPr>
                <w:szCs w:val="21"/>
              </w:rPr>
            </w:pPr>
            <w:r>
              <w:t>07020191H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7</w:t>
            </w:r>
          </w:p>
        </w:tc>
        <w:tc>
          <w:tcPr>
            <w:tcW w:w="545" w:type="dxa"/>
            <w:vAlign w:val="center"/>
          </w:tcPr>
          <w:p>
            <w:pPr>
              <w:jc w:val="center"/>
              <w:rPr>
                <w:szCs w:val="21"/>
              </w:rPr>
            </w:pPr>
            <w:r>
              <w:t>KRK002-01-51</w:t>
            </w:r>
          </w:p>
        </w:tc>
        <w:tc>
          <w:tcPr>
            <w:tcW w:w="1959" w:type="dxa"/>
            <w:vAlign w:val="center"/>
          </w:tcPr>
          <w:p>
            <w:pPr>
              <w:jc w:val="center"/>
              <w:rPr>
                <w:szCs w:val="21"/>
              </w:rPr>
            </w:pPr>
            <w:r>
              <w:t>HL01_Battery(backup)_Close_Loop-Threshold_Control-R1</w:t>
            </w:r>
          </w:p>
        </w:tc>
        <w:tc>
          <w:tcPr>
            <w:tcW w:w="503" w:type="dxa"/>
            <w:vAlign w:val="center"/>
          </w:tcPr>
          <w:p>
            <w:pPr>
              <w:jc w:val="center"/>
              <w:rPr>
                <w:szCs w:val="21"/>
              </w:rPr>
            </w:pPr>
            <w:r>
              <w:t>07020151H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8</w:t>
            </w:r>
          </w:p>
        </w:tc>
        <w:tc>
          <w:tcPr>
            <w:tcW w:w="545" w:type="dxa"/>
            <w:vAlign w:val="center"/>
          </w:tcPr>
          <w:p>
            <w:pPr>
              <w:jc w:val="center"/>
              <w:rPr>
                <w:szCs w:val="21"/>
              </w:rPr>
            </w:pPr>
            <w:r>
              <w:t>KRK002-02</w:t>
            </w:r>
          </w:p>
        </w:tc>
        <w:tc>
          <w:tcPr>
            <w:tcW w:w="1959" w:type="dxa"/>
            <w:vAlign w:val="center"/>
          </w:tcPr>
          <w:p>
            <w:pPr>
              <w:jc w:val="center"/>
              <w:rPr>
                <w:szCs w:val="21"/>
              </w:rPr>
            </w:pPr>
            <w:r>
              <w:t>HL02_phased_array_antenna_(main)_Thermal_Control_Mode_SET</w:t>
            </w:r>
          </w:p>
        </w:tc>
        <w:tc>
          <w:tcPr>
            <w:tcW w:w="503" w:type="dxa"/>
            <w:vAlign w:val="center"/>
          </w:tcPr>
          <w:p>
            <w:pPr>
              <w:jc w:val="center"/>
              <w:rPr>
                <w:szCs w:val="21"/>
              </w:rPr>
            </w:pPr>
            <w:r>
              <w:t>070202XXH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9</w:t>
            </w:r>
          </w:p>
        </w:tc>
        <w:tc>
          <w:tcPr>
            <w:tcW w:w="545" w:type="dxa"/>
            <w:vAlign w:val="center"/>
          </w:tcPr>
          <w:p>
            <w:pPr>
              <w:jc w:val="center"/>
              <w:rPr>
                <w:szCs w:val="21"/>
              </w:rPr>
            </w:pPr>
            <w:r>
              <w:t>KRK002-02-60</w:t>
            </w:r>
          </w:p>
        </w:tc>
        <w:tc>
          <w:tcPr>
            <w:tcW w:w="1959" w:type="dxa"/>
            <w:vAlign w:val="center"/>
          </w:tcPr>
          <w:p>
            <w:pPr>
              <w:jc w:val="center"/>
              <w:rPr>
                <w:szCs w:val="21"/>
              </w:rPr>
            </w:pPr>
            <w:r>
              <w:t>HL02_phased_array_antenna_(main)_Open_Loop-On</w:t>
            </w:r>
          </w:p>
        </w:tc>
        <w:tc>
          <w:tcPr>
            <w:tcW w:w="503" w:type="dxa"/>
            <w:vAlign w:val="center"/>
          </w:tcPr>
          <w:p>
            <w:pPr>
              <w:jc w:val="center"/>
              <w:rPr>
                <w:szCs w:val="21"/>
              </w:rPr>
            </w:pPr>
            <w:r>
              <w:t>07020260H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10</w:t>
            </w:r>
          </w:p>
        </w:tc>
        <w:tc>
          <w:tcPr>
            <w:tcW w:w="545" w:type="dxa"/>
            <w:vAlign w:val="center"/>
          </w:tcPr>
          <w:p>
            <w:pPr>
              <w:jc w:val="center"/>
              <w:rPr>
                <w:szCs w:val="21"/>
              </w:rPr>
            </w:pPr>
            <w:r>
              <w:t>KRK002-02-A0</w:t>
            </w:r>
          </w:p>
        </w:tc>
        <w:tc>
          <w:tcPr>
            <w:tcW w:w="1959" w:type="dxa"/>
            <w:vAlign w:val="center"/>
          </w:tcPr>
          <w:p>
            <w:pPr>
              <w:jc w:val="center"/>
              <w:rPr>
                <w:szCs w:val="21"/>
              </w:rPr>
            </w:pPr>
            <w:r>
              <w:t>HL02_phased_array_antenna_(main)_Open_Loop-Off</w:t>
            </w:r>
          </w:p>
        </w:tc>
        <w:tc>
          <w:tcPr>
            <w:tcW w:w="503" w:type="dxa"/>
            <w:vAlign w:val="center"/>
          </w:tcPr>
          <w:p>
            <w:pPr>
              <w:jc w:val="center"/>
              <w:rPr>
                <w:szCs w:val="21"/>
              </w:rPr>
            </w:pPr>
            <w:r>
              <w:t>070202A0H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11</w:t>
            </w:r>
          </w:p>
        </w:tc>
        <w:tc>
          <w:tcPr>
            <w:tcW w:w="545" w:type="dxa"/>
            <w:vAlign w:val="center"/>
          </w:tcPr>
          <w:p>
            <w:pPr>
              <w:jc w:val="center"/>
              <w:rPr>
                <w:szCs w:val="21"/>
              </w:rPr>
            </w:pPr>
            <w:r>
              <w:t>KRK002-02-91</w:t>
            </w:r>
          </w:p>
        </w:tc>
        <w:tc>
          <w:tcPr>
            <w:tcW w:w="1959" w:type="dxa"/>
            <w:vAlign w:val="center"/>
          </w:tcPr>
          <w:p>
            <w:pPr>
              <w:jc w:val="center"/>
              <w:rPr>
                <w:szCs w:val="21"/>
              </w:rPr>
            </w:pPr>
            <w:r>
              <w:t>HL02_phased_array_antenna_(main)_Close_Loop-Proportional_control-R1</w:t>
            </w:r>
          </w:p>
        </w:tc>
        <w:tc>
          <w:tcPr>
            <w:tcW w:w="503" w:type="dxa"/>
            <w:vAlign w:val="center"/>
          </w:tcPr>
          <w:p>
            <w:pPr>
              <w:jc w:val="center"/>
              <w:rPr>
                <w:szCs w:val="21"/>
              </w:rPr>
            </w:pPr>
            <w:r>
              <w:t>07020291H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12</w:t>
            </w:r>
          </w:p>
        </w:tc>
        <w:tc>
          <w:tcPr>
            <w:tcW w:w="545" w:type="dxa"/>
            <w:vAlign w:val="center"/>
          </w:tcPr>
          <w:p>
            <w:pPr>
              <w:jc w:val="center"/>
              <w:rPr>
                <w:szCs w:val="21"/>
              </w:rPr>
            </w:pPr>
            <w:r>
              <w:t>KRK002-02-51</w:t>
            </w:r>
          </w:p>
        </w:tc>
        <w:tc>
          <w:tcPr>
            <w:tcW w:w="1959" w:type="dxa"/>
            <w:vAlign w:val="center"/>
          </w:tcPr>
          <w:p>
            <w:pPr>
              <w:jc w:val="center"/>
              <w:rPr>
                <w:szCs w:val="21"/>
              </w:rPr>
            </w:pPr>
            <w:r>
              <w:t>HL02_phased_array_antenna_(main)_Close_Loop-Threshold_Control-R1</w:t>
            </w:r>
          </w:p>
        </w:tc>
        <w:tc>
          <w:tcPr>
            <w:tcW w:w="503" w:type="dxa"/>
            <w:vAlign w:val="center"/>
          </w:tcPr>
          <w:p>
            <w:pPr>
              <w:jc w:val="center"/>
              <w:rPr>
                <w:szCs w:val="21"/>
              </w:rPr>
            </w:pPr>
            <w:r>
              <w:t>07020251H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13</w:t>
            </w:r>
          </w:p>
        </w:tc>
        <w:tc>
          <w:tcPr>
            <w:tcW w:w="545" w:type="dxa"/>
            <w:vAlign w:val="center"/>
          </w:tcPr>
          <w:p>
            <w:pPr>
              <w:jc w:val="center"/>
              <w:rPr>
                <w:szCs w:val="21"/>
              </w:rPr>
            </w:pPr>
            <w:r>
              <w:t>KRK002-03</w:t>
            </w:r>
          </w:p>
        </w:tc>
        <w:tc>
          <w:tcPr>
            <w:tcW w:w="1959" w:type="dxa"/>
            <w:vAlign w:val="center"/>
          </w:tcPr>
          <w:p>
            <w:pPr>
              <w:jc w:val="center"/>
              <w:rPr>
                <w:szCs w:val="21"/>
              </w:rPr>
            </w:pPr>
            <w:r>
              <w:t>HL03_phased_array_antenna_(backup)_Thermal_Control_Mode_SET</w:t>
            </w:r>
          </w:p>
        </w:tc>
        <w:tc>
          <w:tcPr>
            <w:tcW w:w="503" w:type="dxa"/>
            <w:vAlign w:val="center"/>
          </w:tcPr>
          <w:p>
            <w:pPr>
              <w:jc w:val="center"/>
              <w:rPr>
                <w:szCs w:val="21"/>
              </w:rPr>
            </w:pPr>
            <w:r>
              <w:t>070203XXH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14</w:t>
            </w:r>
          </w:p>
        </w:tc>
        <w:tc>
          <w:tcPr>
            <w:tcW w:w="545" w:type="dxa"/>
            <w:vAlign w:val="center"/>
          </w:tcPr>
          <w:p>
            <w:pPr>
              <w:jc w:val="center"/>
              <w:rPr>
                <w:szCs w:val="21"/>
              </w:rPr>
            </w:pPr>
            <w:r>
              <w:t>KRK002-03-60</w:t>
            </w:r>
          </w:p>
        </w:tc>
        <w:tc>
          <w:tcPr>
            <w:tcW w:w="1959" w:type="dxa"/>
            <w:vAlign w:val="center"/>
          </w:tcPr>
          <w:p>
            <w:pPr>
              <w:jc w:val="center"/>
              <w:rPr>
                <w:szCs w:val="21"/>
              </w:rPr>
            </w:pPr>
            <w:r>
              <w:t>HL03_phased_array_antenna_(backup)_Open_Loop-On</w:t>
            </w:r>
          </w:p>
        </w:tc>
        <w:tc>
          <w:tcPr>
            <w:tcW w:w="503" w:type="dxa"/>
            <w:vAlign w:val="center"/>
          </w:tcPr>
          <w:p>
            <w:pPr>
              <w:jc w:val="center"/>
              <w:rPr>
                <w:szCs w:val="21"/>
              </w:rPr>
            </w:pPr>
            <w:r>
              <w:t>07020360H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15</w:t>
            </w:r>
          </w:p>
        </w:tc>
        <w:tc>
          <w:tcPr>
            <w:tcW w:w="545" w:type="dxa"/>
            <w:vAlign w:val="center"/>
          </w:tcPr>
          <w:p>
            <w:pPr>
              <w:jc w:val="center"/>
              <w:rPr>
                <w:szCs w:val="21"/>
              </w:rPr>
            </w:pPr>
            <w:r>
              <w:t>KRK002-03-A0</w:t>
            </w:r>
          </w:p>
        </w:tc>
        <w:tc>
          <w:tcPr>
            <w:tcW w:w="1959" w:type="dxa"/>
            <w:vAlign w:val="center"/>
          </w:tcPr>
          <w:p>
            <w:pPr>
              <w:jc w:val="center"/>
              <w:rPr>
                <w:szCs w:val="21"/>
              </w:rPr>
            </w:pPr>
            <w:r>
              <w:t>HL03_phased_array_antenna_(backup)_Open_Loop-Off</w:t>
            </w:r>
          </w:p>
        </w:tc>
        <w:tc>
          <w:tcPr>
            <w:tcW w:w="503" w:type="dxa"/>
            <w:vAlign w:val="center"/>
          </w:tcPr>
          <w:p>
            <w:pPr>
              <w:jc w:val="center"/>
              <w:rPr>
                <w:szCs w:val="21"/>
              </w:rPr>
            </w:pPr>
            <w:r>
              <w:t>070203A0H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16</w:t>
            </w:r>
          </w:p>
        </w:tc>
        <w:tc>
          <w:tcPr>
            <w:tcW w:w="545" w:type="dxa"/>
            <w:vAlign w:val="center"/>
          </w:tcPr>
          <w:p>
            <w:pPr>
              <w:jc w:val="center"/>
              <w:rPr>
                <w:szCs w:val="21"/>
              </w:rPr>
            </w:pPr>
            <w:r>
              <w:t>KRK002-03-91</w:t>
            </w:r>
          </w:p>
        </w:tc>
        <w:tc>
          <w:tcPr>
            <w:tcW w:w="1959" w:type="dxa"/>
            <w:vAlign w:val="center"/>
          </w:tcPr>
          <w:p>
            <w:pPr>
              <w:jc w:val="center"/>
              <w:rPr>
                <w:szCs w:val="21"/>
              </w:rPr>
            </w:pPr>
            <w:r>
              <w:t>HL03_phased_array_antenna_(backup)_Close_Loop-Proportional_control-R1</w:t>
            </w:r>
          </w:p>
        </w:tc>
        <w:tc>
          <w:tcPr>
            <w:tcW w:w="503" w:type="dxa"/>
            <w:vAlign w:val="center"/>
          </w:tcPr>
          <w:p>
            <w:pPr>
              <w:jc w:val="center"/>
              <w:rPr>
                <w:szCs w:val="21"/>
              </w:rPr>
            </w:pPr>
            <w:r>
              <w:t>07020391H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17</w:t>
            </w:r>
          </w:p>
        </w:tc>
        <w:tc>
          <w:tcPr>
            <w:tcW w:w="545" w:type="dxa"/>
            <w:vAlign w:val="center"/>
          </w:tcPr>
          <w:p>
            <w:pPr>
              <w:jc w:val="center"/>
              <w:rPr>
                <w:szCs w:val="21"/>
              </w:rPr>
            </w:pPr>
            <w:r>
              <w:t>KRK002-03-51</w:t>
            </w:r>
          </w:p>
        </w:tc>
        <w:tc>
          <w:tcPr>
            <w:tcW w:w="1959" w:type="dxa"/>
            <w:vAlign w:val="center"/>
          </w:tcPr>
          <w:p>
            <w:pPr>
              <w:jc w:val="center"/>
              <w:rPr>
                <w:szCs w:val="21"/>
              </w:rPr>
            </w:pPr>
            <w:r>
              <w:t>HL03_phased_array_antenna_(backup)_Close_Loop-Threshold_Control-R1</w:t>
            </w:r>
          </w:p>
        </w:tc>
        <w:tc>
          <w:tcPr>
            <w:tcW w:w="503" w:type="dxa"/>
            <w:vAlign w:val="center"/>
          </w:tcPr>
          <w:p>
            <w:pPr>
              <w:jc w:val="center"/>
              <w:rPr>
                <w:szCs w:val="21"/>
              </w:rPr>
            </w:pPr>
            <w:r>
              <w:t>07020351H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18</w:t>
            </w:r>
          </w:p>
        </w:tc>
        <w:tc>
          <w:tcPr>
            <w:tcW w:w="545" w:type="dxa"/>
            <w:vAlign w:val="center"/>
          </w:tcPr>
          <w:p>
            <w:pPr>
              <w:jc w:val="center"/>
              <w:rPr>
                <w:szCs w:val="21"/>
              </w:rPr>
            </w:pPr>
            <w:r>
              <w:t>KRK002-04</w:t>
            </w:r>
          </w:p>
        </w:tc>
        <w:tc>
          <w:tcPr>
            <w:tcW w:w="1959" w:type="dxa"/>
            <w:vAlign w:val="center"/>
          </w:tcPr>
          <w:p>
            <w:pPr>
              <w:jc w:val="center"/>
              <w:rPr>
                <w:szCs w:val="21"/>
              </w:rPr>
            </w:pPr>
            <w:r>
              <w:t>HL04_Thermal_Control_Mode_SET</w:t>
            </w:r>
          </w:p>
        </w:tc>
        <w:tc>
          <w:tcPr>
            <w:tcW w:w="503" w:type="dxa"/>
            <w:vAlign w:val="center"/>
          </w:tcPr>
          <w:p>
            <w:pPr>
              <w:jc w:val="center"/>
              <w:rPr>
                <w:szCs w:val="21"/>
              </w:rPr>
            </w:pPr>
            <w:r>
              <w:t>070204XXH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19</w:t>
            </w:r>
          </w:p>
        </w:tc>
        <w:tc>
          <w:tcPr>
            <w:tcW w:w="545" w:type="dxa"/>
            <w:vAlign w:val="center"/>
          </w:tcPr>
          <w:p>
            <w:pPr>
              <w:jc w:val="center"/>
              <w:rPr>
                <w:szCs w:val="21"/>
              </w:rPr>
            </w:pPr>
            <w:r>
              <w:t>KRK002-05</w:t>
            </w:r>
          </w:p>
        </w:tc>
        <w:tc>
          <w:tcPr>
            <w:tcW w:w="1959" w:type="dxa"/>
            <w:vAlign w:val="center"/>
          </w:tcPr>
          <w:p>
            <w:pPr>
              <w:jc w:val="center"/>
              <w:rPr>
                <w:szCs w:val="21"/>
              </w:rPr>
            </w:pPr>
            <w:r>
              <w:t>HL05_Thermal_Control_Mode_SET</w:t>
            </w:r>
          </w:p>
        </w:tc>
        <w:tc>
          <w:tcPr>
            <w:tcW w:w="503" w:type="dxa"/>
            <w:vAlign w:val="center"/>
          </w:tcPr>
          <w:p>
            <w:pPr>
              <w:jc w:val="center"/>
              <w:rPr>
                <w:szCs w:val="21"/>
              </w:rPr>
            </w:pPr>
            <w:r>
              <w:t>070205XXH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20</w:t>
            </w:r>
          </w:p>
        </w:tc>
        <w:tc>
          <w:tcPr>
            <w:tcW w:w="545" w:type="dxa"/>
            <w:vAlign w:val="center"/>
          </w:tcPr>
          <w:p>
            <w:pPr>
              <w:jc w:val="center"/>
              <w:rPr>
                <w:szCs w:val="21"/>
              </w:rPr>
            </w:pPr>
            <w:r>
              <w:t>KRK002-06</w:t>
            </w:r>
          </w:p>
        </w:tc>
        <w:tc>
          <w:tcPr>
            <w:tcW w:w="1959" w:type="dxa"/>
            <w:vAlign w:val="center"/>
          </w:tcPr>
          <w:p>
            <w:pPr>
              <w:jc w:val="center"/>
              <w:rPr>
                <w:szCs w:val="21"/>
              </w:rPr>
            </w:pPr>
            <w:r>
              <w:t>HL06_Thermal_Control_Mode_SET</w:t>
            </w:r>
          </w:p>
        </w:tc>
        <w:tc>
          <w:tcPr>
            <w:tcW w:w="503" w:type="dxa"/>
            <w:vAlign w:val="center"/>
          </w:tcPr>
          <w:p>
            <w:pPr>
              <w:jc w:val="center"/>
              <w:rPr>
                <w:szCs w:val="21"/>
              </w:rPr>
            </w:pPr>
            <w:r>
              <w:t>070206XXH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21</w:t>
            </w:r>
          </w:p>
        </w:tc>
        <w:tc>
          <w:tcPr>
            <w:tcW w:w="545" w:type="dxa"/>
            <w:vAlign w:val="center"/>
          </w:tcPr>
          <w:p>
            <w:pPr>
              <w:jc w:val="center"/>
              <w:rPr>
                <w:szCs w:val="21"/>
              </w:rPr>
            </w:pPr>
            <w:r>
              <w:t>KRK002-07</w:t>
            </w:r>
          </w:p>
        </w:tc>
        <w:tc>
          <w:tcPr>
            <w:tcW w:w="1959" w:type="dxa"/>
            <w:vAlign w:val="center"/>
          </w:tcPr>
          <w:p>
            <w:pPr>
              <w:jc w:val="center"/>
              <w:rPr>
                <w:szCs w:val="21"/>
              </w:rPr>
            </w:pPr>
            <w:r>
              <w:t>HL07_Thermal_Control_Mode_SET</w:t>
            </w:r>
          </w:p>
        </w:tc>
        <w:tc>
          <w:tcPr>
            <w:tcW w:w="503" w:type="dxa"/>
            <w:vAlign w:val="center"/>
          </w:tcPr>
          <w:p>
            <w:pPr>
              <w:jc w:val="center"/>
              <w:rPr>
                <w:szCs w:val="21"/>
              </w:rPr>
            </w:pPr>
            <w:r>
              <w:t>070207XXH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22</w:t>
            </w:r>
          </w:p>
        </w:tc>
        <w:tc>
          <w:tcPr>
            <w:tcW w:w="545" w:type="dxa"/>
            <w:vAlign w:val="center"/>
          </w:tcPr>
          <w:p>
            <w:pPr>
              <w:jc w:val="center"/>
              <w:rPr>
                <w:szCs w:val="21"/>
              </w:rPr>
            </w:pPr>
            <w:r>
              <w:t>KRK002-08</w:t>
            </w:r>
          </w:p>
        </w:tc>
        <w:tc>
          <w:tcPr>
            <w:tcW w:w="1959" w:type="dxa"/>
            <w:vAlign w:val="center"/>
          </w:tcPr>
          <w:p>
            <w:pPr>
              <w:jc w:val="center"/>
              <w:rPr>
                <w:szCs w:val="21"/>
              </w:rPr>
            </w:pPr>
            <w:r>
              <w:t>HL08_Thermal_Control_Mode_SET</w:t>
            </w:r>
          </w:p>
        </w:tc>
        <w:tc>
          <w:tcPr>
            <w:tcW w:w="503" w:type="dxa"/>
            <w:vAlign w:val="center"/>
          </w:tcPr>
          <w:p>
            <w:pPr>
              <w:jc w:val="center"/>
              <w:rPr>
                <w:szCs w:val="21"/>
              </w:rPr>
            </w:pPr>
            <w:r>
              <w:t>070208XXH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23</w:t>
            </w:r>
          </w:p>
        </w:tc>
        <w:tc>
          <w:tcPr>
            <w:tcW w:w="545" w:type="dxa"/>
            <w:vAlign w:val="center"/>
          </w:tcPr>
          <w:p>
            <w:pPr>
              <w:jc w:val="center"/>
              <w:rPr>
                <w:szCs w:val="21"/>
              </w:rPr>
            </w:pPr>
            <w:r>
              <w:t>KRK002-09</w:t>
            </w:r>
          </w:p>
        </w:tc>
        <w:tc>
          <w:tcPr>
            <w:tcW w:w="1959" w:type="dxa"/>
            <w:vAlign w:val="center"/>
          </w:tcPr>
          <w:p>
            <w:pPr>
              <w:jc w:val="center"/>
              <w:rPr>
                <w:szCs w:val="21"/>
              </w:rPr>
            </w:pPr>
            <w:r>
              <w:t>HL09_Thermal_Control_Mode_SET</w:t>
            </w:r>
          </w:p>
        </w:tc>
        <w:tc>
          <w:tcPr>
            <w:tcW w:w="503" w:type="dxa"/>
            <w:vAlign w:val="center"/>
          </w:tcPr>
          <w:p>
            <w:pPr>
              <w:jc w:val="center"/>
              <w:rPr>
                <w:szCs w:val="21"/>
              </w:rPr>
            </w:pPr>
            <w:r>
              <w:t>070209XXH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24</w:t>
            </w:r>
          </w:p>
        </w:tc>
        <w:tc>
          <w:tcPr>
            <w:tcW w:w="545" w:type="dxa"/>
            <w:vAlign w:val="center"/>
          </w:tcPr>
          <w:p>
            <w:pPr>
              <w:jc w:val="center"/>
              <w:rPr>
                <w:szCs w:val="21"/>
              </w:rPr>
            </w:pPr>
            <w:r>
              <w:t>KRK002-10</w:t>
            </w:r>
          </w:p>
        </w:tc>
        <w:tc>
          <w:tcPr>
            <w:tcW w:w="1959" w:type="dxa"/>
            <w:vAlign w:val="center"/>
          </w:tcPr>
          <w:p>
            <w:pPr>
              <w:jc w:val="center"/>
              <w:rPr>
                <w:szCs w:val="21"/>
              </w:rPr>
            </w:pPr>
            <w:r>
              <w:t>HL10_Thermal_Control_Mode_SET</w:t>
            </w:r>
          </w:p>
        </w:tc>
        <w:tc>
          <w:tcPr>
            <w:tcW w:w="503" w:type="dxa"/>
            <w:vAlign w:val="center"/>
          </w:tcPr>
          <w:p>
            <w:pPr>
              <w:jc w:val="center"/>
              <w:rPr>
                <w:szCs w:val="21"/>
              </w:rPr>
            </w:pPr>
            <w:r>
              <w:t>07020AXXH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25</w:t>
            </w:r>
          </w:p>
        </w:tc>
        <w:tc>
          <w:tcPr>
            <w:tcW w:w="545" w:type="dxa"/>
            <w:vAlign w:val="center"/>
          </w:tcPr>
          <w:p>
            <w:pPr>
              <w:jc w:val="center"/>
              <w:rPr>
                <w:szCs w:val="21"/>
              </w:rPr>
            </w:pPr>
            <w:r>
              <w:t>KRK002-11</w:t>
            </w:r>
          </w:p>
        </w:tc>
        <w:tc>
          <w:tcPr>
            <w:tcW w:w="1959" w:type="dxa"/>
            <w:vAlign w:val="center"/>
          </w:tcPr>
          <w:p>
            <w:pPr>
              <w:jc w:val="center"/>
              <w:rPr>
                <w:szCs w:val="21"/>
              </w:rPr>
            </w:pPr>
            <w:r>
              <w:t>HL11_Thermal_Control_Mode_SET</w:t>
            </w:r>
          </w:p>
        </w:tc>
        <w:tc>
          <w:tcPr>
            <w:tcW w:w="503" w:type="dxa"/>
            <w:vAlign w:val="center"/>
          </w:tcPr>
          <w:p>
            <w:pPr>
              <w:jc w:val="center"/>
              <w:rPr>
                <w:szCs w:val="21"/>
              </w:rPr>
            </w:pPr>
            <w:r>
              <w:t>07020BXXH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26</w:t>
            </w:r>
          </w:p>
        </w:tc>
        <w:tc>
          <w:tcPr>
            <w:tcW w:w="545" w:type="dxa"/>
            <w:vAlign w:val="center"/>
          </w:tcPr>
          <w:p>
            <w:pPr>
              <w:jc w:val="center"/>
              <w:rPr>
                <w:szCs w:val="21"/>
              </w:rPr>
            </w:pPr>
            <w:r>
              <w:t>KRK002-12</w:t>
            </w:r>
          </w:p>
        </w:tc>
        <w:tc>
          <w:tcPr>
            <w:tcW w:w="1959" w:type="dxa"/>
            <w:vAlign w:val="center"/>
          </w:tcPr>
          <w:p>
            <w:pPr>
              <w:jc w:val="center"/>
              <w:rPr>
                <w:szCs w:val="21"/>
              </w:rPr>
            </w:pPr>
            <w:r>
              <w:t>HL12_Thermal_Control_Mode_SET</w:t>
            </w:r>
          </w:p>
        </w:tc>
        <w:tc>
          <w:tcPr>
            <w:tcW w:w="503" w:type="dxa"/>
            <w:vAlign w:val="center"/>
          </w:tcPr>
          <w:p>
            <w:pPr>
              <w:jc w:val="center"/>
              <w:rPr>
                <w:szCs w:val="21"/>
              </w:rPr>
            </w:pPr>
            <w:r>
              <w:t>07020CXXH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27</w:t>
            </w:r>
          </w:p>
        </w:tc>
        <w:tc>
          <w:tcPr>
            <w:tcW w:w="545" w:type="dxa"/>
            <w:vAlign w:val="center"/>
          </w:tcPr>
          <w:p>
            <w:pPr>
              <w:jc w:val="center"/>
              <w:rPr>
                <w:szCs w:val="21"/>
              </w:rPr>
            </w:pPr>
            <w:r>
              <w:t>KRK002-13</w:t>
            </w:r>
          </w:p>
        </w:tc>
        <w:tc>
          <w:tcPr>
            <w:tcW w:w="1959" w:type="dxa"/>
            <w:vAlign w:val="center"/>
          </w:tcPr>
          <w:p>
            <w:pPr>
              <w:jc w:val="center"/>
              <w:rPr>
                <w:szCs w:val="21"/>
              </w:rPr>
            </w:pPr>
            <w:r>
              <w:t>HL13_Sunshield_inside_outer_circumferential_Thermal_Control_Mode_SET</w:t>
            </w:r>
          </w:p>
        </w:tc>
        <w:tc>
          <w:tcPr>
            <w:tcW w:w="503" w:type="dxa"/>
            <w:vAlign w:val="center"/>
          </w:tcPr>
          <w:p>
            <w:pPr>
              <w:jc w:val="center"/>
              <w:rPr>
                <w:szCs w:val="21"/>
              </w:rPr>
            </w:pPr>
            <w:r>
              <w:t>07020DXXH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28</w:t>
            </w:r>
          </w:p>
        </w:tc>
        <w:tc>
          <w:tcPr>
            <w:tcW w:w="545" w:type="dxa"/>
            <w:vAlign w:val="center"/>
          </w:tcPr>
          <w:p>
            <w:pPr>
              <w:jc w:val="center"/>
              <w:rPr>
                <w:szCs w:val="21"/>
              </w:rPr>
            </w:pPr>
            <w:r>
              <w:t>KRK002-13-60</w:t>
            </w:r>
          </w:p>
        </w:tc>
        <w:tc>
          <w:tcPr>
            <w:tcW w:w="1959" w:type="dxa"/>
            <w:vAlign w:val="center"/>
          </w:tcPr>
          <w:p>
            <w:pPr>
              <w:jc w:val="center"/>
              <w:rPr>
                <w:szCs w:val="21"/>
              </w:rPr>
            </w:pPr>
            <w:r>
              <w:t>HL13_Sunshield_inside_outer_circumferential_Open_Loop-On</w:t>
            </w:r>
          </w:p>
        </w:tc>
        <w:tc>
          <w:tcPr>
            <w:tcW w:w="503" w:type="dxa"/>
            <w:vAlign w:val="center"/>
          </w:tcPr>
          <w:p>
            <w:pPr>
              <w:jc w:val="center"/>
              <w:rPr>
                <w:szCs w:val="21"/>
              </w:rPr>
            </w:pPr>
            <w:r>
              <w:t>07020D60H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29</w:t>
            </w:r>
          </w:p>
        </w:tc>
        <w:tc>
          <w:tcPr>
            <w:tcW w:w="545" w:type="dxa"/>
            <w:vAlign w:val="center"/>
          </w:tcPr>
          <w:p>
            <w:pPr>
              <w:jc w:val="center"/>
              <w:rPr>
                <w:szCs w:val="21"/>
              </w:rPr>
            </w:pPr>
            <w:r>
              <w:t>KRK002-13-A0</w:t>
            </w:r>
          </w:p>
        </w:tc>
        <w:tc>
          <w:tcPr>
            <w:tcW w:w="1959" w:type="dxa"/>
            <w:vAlign w:val="center"/>
          </w:tcPr>
          <w:p>
            <w:pPr>
              <w:jc w:val="center"/>
              <w:rPr>
                <w:szCs w:val="21"/>
              </w:rPr>
            </w:pPr>
            <w:r>
              <w:t>HL13_Sunshield_inside_outer_circumferential_Open_Loop-Off</w:t>
            </w:r>
          </w:p>
        </w:tc>
        <w:tc>
          <w:tcPr>
            <w:tcW w:w="503" w:type="dxa"/>
            <w:vAlign w:val="center"/>
          </w:tcPr>
          <w:p>
            <w:pPr>
              <w:jc w:val="center"/>
              <w:rPr>
                <w:szCs w:val="21"/>
              </w:rPr>
            </w:pPr>
            <w:r>
              <w:t>07020DA0H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30</w:t>
            </w:r>
          </w:p>
        </w:tc>
        <w:tc>
          <w:tcPr>
            <w:tcW w:w="545" w:type="dxa"/>
            <w:vAlign w:val="center"/>
          </w:tcPr>
          <w:p>
            <w:pPr>
              <w:jc w:val="center"/>
              <w:rPr>
                <w:szCs w:val="21"/>
              </w:rPr>
            </w:pPr>
            <w:r>
              <w:t>KRK002-13-91</w:t>
            </w:r>
          </w:p>
        </w:tc>
        <w:tc>
          <w:tcPr>
            <w:tcW w:w="1959" w:type="dxa"/>
            <w:vAlign w:val="center"/>
          </w:tcPr>
          <w:p>
            <w:pPr>
              <w:jc w:val="center"/>
              <w:rPr>
                <w:szCs w:val="21"/>
              </w:rPr>
            </w:pPr>
            <w:r>
              <w:t>HL13_Sunshield_inside_outer_circumferential_Close_Loop-Proportional_control-R1</w:t>
            </w:r>
          </w:p>
        </w:tc>
        <w:tc>
          <w:tcPr>
            <w:tcW w:w="503" w:type="dxa"/>
            <w:vAlign w:val="center"/>
          </w:tcPr>
          <w:p>
            <w:pPr>
              <w:jc w:val="center"/>
              <w:rPr>
                <w:szCs w:val="21"/>
              </w:rPr>
            </w:pPr>
            <w:r>
              <w:t>07020D91H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31</w:t>
            </w:r>
          </w:p>
        </w:tc>
        <w:tc>
          <w:tcPr>
            <w:tcW w:w="545" w:type="dxa"/>
            <w:vAlign w:val="center"/>
          </w:tcPr>
          <w:p>
            <w:pPr>
              <w:jc w:val="center"/>
              <w:rPr>
                <w:szCs w:val="21"/>
              </w:rPr>
            </w:pPr>
            <w:r>
              <w:t>KRK002-13-51</w:t>
            </w:r>
          </w:p>
        </w:tc>
        <w:tc>
          <w:tcPr>
            <w:tcW w:w="1959" w:type="dxa"/>
            <w:vAlign w:val="center"/>
          </w:tcPr>
          <w:p>
            <w:pPr>
              <w:jc w:val="center"/>
              <w:rPr>
                <w:szCs w:val="21"/>
              </w:rPr>
            </w:pPr>
            <w:r>
              <w:t>HL13_Sunshield_inside_outer_circumferential_Close_Loop-Threshold_Control-R1</w:t>
            </w:r>
          </w:p>
        </w:tc>
        <w:tc>
          <w:tcPr>
            <w:tcW w:w="503" w:type="dxa"/>
            <w:vAlign w:val="center"/>
          </w:tcPr>
          <w:p>
            <w:pPr>
              <w:jc w:val="center"/>
              <w:rPr>
                <w:szCs w:val="21"/>
              </w:rPr>
            </w:pPr>
            <w:r>
              <w:t>07020D51H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32</w:t>
            </w:r>
          </w:p>
        </w:tc>
        <w:tc>
          <w:tcPr>
            <w:tcW w:w="545" w:type="dxa"/>
            <w:vAlign w:val="center"/>
          </w:tcPr>
          <w:p>
            <w:pPr>
              <w:jc w:val="center"/>
              <w:rPr>
                <w:szCs w:val="21"/>
              </w:rPr>
            </w:pPr>
            <w:r>
              <w:t>KRK002-14</w:t>
            </w:r>
          </w:p>
        </w:tc>
        <w:tc>
          <w:tcPr>
            <w:tcW w:w="1959" w:type="dxa"/>
            <w:vAlign w:val="center"/>
          </w:tcPr>
          <w:p>
            <w:pPr>
              <w:jc w:val="center"/>
              <w:rPr>
                <w:szCs w:val="21"/>
              </w:rPr>
            </w:pPr>
            <w:r>
              <w:t>HL14_+Y_Skin_of_+Z_Thermal_Control_Mode_SET</w:t>
            </w:r>
          </w:p>
        </w:tc>
        <w:tc>
          <w:tcPr>
            <w:tcW w:w="503" w:type="dxa"/>
            <w:vAlign w:val="center"/>
          </w:tcPr>
          <w:p>
            <w:pPr>
              <w:jc w:val="center"/>
              <w:rPr>
                <w:szCs w:val="21"/>
              </w:rPr>
            </w:pPr>
            <w:r>
              <w:t>07020EXXH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33</w:t>
            </w:r>
          </w:p>
        </w:tc>
        <w:tc>
          <w:tcPr>
            <w:tcW w:w="545" w:type="dxa"/>
            <w:vAlign w:val="center"/>
          </w:tcPr>
          <w:p>
            <w:pPr>
              <w:jc w:val="center"/>
              <w:rPr>
                <w:szCs w:val="21"/>
              </w:rPr>
            </w:pPr>
            <w:r>
              <w:t>KRK002-14-60</w:t>
            </w:r>
          </w:p>
        </w:tc>
        <w:tc>
          <w:tcPr>
            <w:tcW w:w="1959" w:type="dxa"/>
            <w:vAlign w:val="center"/>
          </w:tcPr>
          <w:p>
            <w:pPr>
              <w:jc w:val="center"/>
              <w:rPr>
                <w:szCs w:val="21"/>
              </w:rPr>
            </w:pPr>
            <w:r>
              <w:t>HL14_+Y_Skin_of_+Z_Open_Loop-On</w:t>
            </w:r>
          </w:p>
        </w:tc>
        <w:tc>
          <w:tcPr>
            <w:tcW w:w="503" w:type="dxa"/>
            <w:vAlign w:val="center"/>
          </w:tcPr>
          <w:p>
            <w:pPr>
              <w:jc w:val="center"/>
              <w:rPr>
                <w:szCs w:val="21"/>
              </w:rPr>
            </w:pPr>
            <w:r>
              <w:t>07020E60H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34</w:t>
            </w:r>
          </w:p>
        </w:tc>
        <w:tc>
          <w:tcPr>
            <w:tcW w:w="545" w:type="dxa"/>
            <w:vAlign w:val="center"/>
          </w:tcPr>
          <w:p>
            <w:pPr>
              <w:jc w:val="center"/>
              <w:rPr>
                <w:szCs w:val="21"/>
              </w:rPr>
            </w:pPr>
            <w:r>
              <w:t>KRK002-14-A0</w:t>
            </w:r>
          </w:p>
        </w:tc>
        <w:tc>
          <w:tcPr>
            <w:tcW w:w="1959" w:type="dxa"/>
            <w:vAlign w:val="center"/>
          </w:tcPr>
          <w:p>
            <w:pPr>
              <w:jc w:val="center"/>
              <w:rPr>
                <w:szCs w:val="21"/>
              </w:rPr>
            </w:pPr>
            <w:r>
              <w:t>HL14_+Y_Skin_of_+Z_Open_Loop-Off</w:t>
            </w:r>
          </w:p>
        </w:tc>
        <w:tc>
          <w:tcPr>
            <w:tcW w:w="503" w:type="dxa"/>
            <w:vAlign w:val="center"/>
          </w:tcPr>
          <w:p>
            <w:pPr>
              <w:jc w:val="center"/>
              <w:rPr>
                <w:szCs w:val="21"/>
              </w:rPr>
            </w:pPr>
            <w:r>
              <w:t>07020EA0H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35</w:t>
            </w:r>
          </w:p>
        </w:tc>
        <w:tc>
          <w:tcPr>
            <w:tcW w:w="545" w:type="dxa"/>
            <w:vAlign w:val="center"/>
          </w:tcPr>
          <w:p>
            <w:pPr>
              <w:jc w:val="center"/>
              <w:rPr>
                <w:szCs w:val="21"/>
              </w:rPr>
            </w:pPr>
            <w:r>
              <w:t>KRK002-14-91</w:t>
            </w:r>
          </w:p>
        </w:tc>
        <w:tc>
          <w:tcPr>
            <w:tcW w:w="1959" w:type="dxa"/>
            <w:vAlign w:val="center"/>
          </w:tcPr>
          <w:p>
            <w:pPr>
              <w:jc w:val="center"/>
              <w:rPr>
                <w:szCs w:val="21"/>
              </w:rPr>
            </w:pPr>
            <w:r>
              <w:t>HL14_+Y_Skin_of_+Z_Close_Loop-Proportional_control-R1</w:t>
            </w:r>
          </w:p>
        </w:tc>
        <w:tc>
          <w:tcPr>
            <w:tcW w:w="503" w:type="dxa"/>
            <w:vAlign w:val="center"/>
          </w:tcPr>
          <w:p>
            <w:pPr>
              <w:jc w:val="center"/>
              <w:rPr>
                <w:szCs w:val="21"/>
              </w:rPr>
            </w:pPr>
            <w:r>
              <w:t>07020E91H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36</w:t>
            </w:r>
          </w:p>
        </w:tc>
        <w:tc>
          <w:tcPr>
            <w:tcW w:w="545" w:type="dxa"/>
            <w:vAlign w:val="center"/>
          </w:tcPr>
          <w:p>
            <w:pPr>
              <w:jc w:val="center"/>
              <w:rPr>
                <w:szCs w:val="21"/>
              </w:rPr>
            </w:pPr>
            <w:r>
              <w:t>KRK002-14-51</w:t>
            </w:r>
          </w:p>
        </w:tc>
        <w:tc>
          <w:tcPr>
            <w:tcW w:w="1959" w:type="dxa"/>
            <w:vAlign w:val="center"/>
          </w:tcPr>
          <w:p>
            <w:pPr>
              <w:jc w:val="center"/>
              <w:rPr>
                <w:szCs w:val="21"/>
              </w:rPr>
            </w:pPr>
            <w:r>
              <w:t>HL14_+Y_Skin_of_+Z_Close_Loop-Threshold_Control-R1</w:t>
            </w:r>
          </w:p>
        </w:tc>
        <w:tc>
          <w:tcPr>
            <w:tcW w:w="503" w:type="dxa"/>
            <w:vAlign w:val="center"/>
          </w:tcPr>
          <w:p>
            <w:pPr>
              <w:jc w:val="center"/>
              <w:rPr>
                <w:szCs w:val="21"/>
              </w:rPr>
            </w:pPr>
            <w:r>
              <w:t>07020E51H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37</w:t>
            </w:r>
          </w:p>
        </w:tc>
        <w:tc>
          <w:tcPr>
            <w:tcW w:w="545" w:type="dxa"/>
            <w:vAlign w:val="center"/>
          </w:tcPr>
          <w:p>
            <w:pPr>
              <w:jc w:val="center"/>
              <w:rPr>
                <w:szCs w:val="21"/>
              </w:rPr>
            </w:pPr>
            <w:r>
              <w:t>KRK002-15</w:t>
            </w:r>
          </w:p>
        </w:tc>
        <w:tc>
          <w:tcPr>
            <w:tcW w:w="1959" w:type="dxa"/>
            <w:vAlign w:val="center"/>
          </w:tcPr>
          <w:p>
            <w:pPr>
              <w:jc w:val="center"/>
              <w:rPr>
                <w:szCs w:val="21"/>
              </w:rPr>
            </w:pPr>
            <w:r>
              <w:t>HL15_+Y_Skin_of_-Z_Thermal_Control_Mode_SET</w:t>
            </w:r>
          </w:p>
        </w:tc>
        <w:tc>
          <w:tcPr>
            <w:tcW w:w="503" w:type="dxa"/>
            <w:vAlign w:val="center"/>
          </w:tcPr>
          <w:p>
            <w:pPr>
              <w:jc w:val="center"/>
              <w:rPr>
                <w:szCs w:val="21"/>
              </w:rPr>
            </w:pPr>
            <w:r>
              <w:t>07020FXXH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38</w:t>
            </w:r>
          </w:p>
        </w:tc>
        <w:tc>
          <w:tcPr>
            <w:tcW w:w="545" w:type="dxa"/>
            <w:vAlign w:val="center"/>
          </w:tcPr>
          <w:p>
            <w:pPr>
              <w:jc w:val="center"/>
              <w:rPr>
                <w:szCs w:val="21"/>
              </w:rPr>
            </w:pPr>
            <w:r>
              <w:t>KRK002-15-60</w:t>
            </w:r>
          </w:p>
        </w:tc>
        <w:tc>
          <w:tcPr>
            <w:tcW w:w="1959" w:type="dxa"/>
            <w:vAlign w:val="center"/>
          </w:tcPr>
          <w:p>
            <w:pPr>
              <w:jc w:val="center"/>
              <w:rPr>
                <w:szCs w:val="21"/>
              </w:rPr>
            </w:pPr>
            <w:r>
              <w:t>HL15_+Y_Skin_of_-Z_Open_Loop-On</w:t>
            </w:r>
          </w:p>
        </w:tc>
        <w:tc>
          <w:tcPr>
            <w:tcW w:w="503" w:type="dxa"/>
            <w:vAlign w:val="center"/>
          </w:tcPr>
          <w:p>
            <w:pPr>
              <w:jc w:val="center"/>
              <w:rPr>
                <w:szCs w:val="21"/>
              </w:rPr>
            </w:pPr>
            <w:r>
              <w:t>07020F60H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39</w:t>
            </w:r>
          </w:p>
        </w:tc>
        <w:tc>
          <w:tcPr>
            <w:tcW w:w="545" w:type="dxa"/>
            <w:vAlign w:val="center"/>
          </w:tcPr>
          <w:p>
            <w:pPr>
              <w:jc w:val="center"/>
              <w:rPr>
                <w:szCs w:val="21"/>
              </w:rPr>
            </w:pPr>
            <w:r>
              <w:t>KRK002-15-A0</w:t>
            </w:r>
          </w:p>
        </w:tc>
        <w:tc>
          <w:tcPr>
            <w:tcW w:w="1959" w:type="dxa"/>
            <w:vAlign w:val="center"/>
          </w:tcPr>
          <w:p>
            <w:pPr>
              <w:jc w:val="center"/>
              <w:rPr>
                <w:szCs w:val="21"/>
              </w:rPr>
            </w:pPr>
            <w:r>
              <w:t>HL15_+Y_Skin_of_-Z_Open_Loop-Off</w:t>
            </w:r>
          </w:p>
        </w:tc>
        <w:tc>
          <w:tcPr>
            <w:tcW w:w="503" w:type="dxa"/>
            <w:vAlign w:val="center"/>
          </w:tcPr>
          <w:p>
            <w:pPr>
              <w:jc w:val="center"/>
              <w:rPr>
                <w:szCs w:val="21"/>
              </w:rPr>
            </w:pPr>
            <w:r>
              <w:t>07020FA0H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40</w:t>
            </w:r>
          </w:p>
        </w:tc>
        <w:tc>
          <w:tcPr>
            <w:tcW w:w="545" w:type="dxa"/>
            <w:vAlign w:val="center"/>
          </w:tcPr>
          <w:p>
            <w:pPr>
              <w:jc w:val="center"/>
              <w:rPr>
                <w:szCs w:val="21"/>
              </w:rPr>
            </w:pPr>
            <w:r>
              <w:t>KRK002-15-91</w:t>
            </w:r>
          </w:p>
        </w:tc>
        <w:tc>
          <w:tcPr>
            <w:tcW w:w="1959" w:type="dxa"/>
            <w:vAlign w:val="center"/>
          </w:tcPr>
          <w:p>
            <w:pPr>
              <w:jc w:val="center"/>
              <w:rPr>
                <w:szCs w:val="21"/>
              </w:rPr>
            </w:pPr>
            <w:r>
              <w:t>HL15_+Y_Skin_of_-Z_Close_Loop-Proportional_control-R1</w:t>
            </w:r>
          </w:p>
        </w:tc>
        <w:tc>
          <w:tcPr>
            <w:tcW w:w="503" w:type="dxa"/>
            <w:vAlign w:val="center"/>
          </w:tcPr>
          <w:p>
            <w:pPr>
              <w:jc w:val="center"/>
              <w:rPr>
                <w:szCs w:val="21"/>
              </w:rPr>
            </w:pPr>
            <w:r>
              <w:t>07020F91H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41</w:t>
            </w:r>
          </w:p>
        </w:tc>
        <w:tc>
          <w:tcPr>
            <w:tcW w:w="545" w:type="dxa"/>
            <w:vAlign w:val="center"/>
          </w:tcPr>
          <w:p>
            <w:pPr>
              <w:jc w:val="center"/>
              <w:rPr>
                <w:szCs w:val="21"/>
              </w:rPr>
            </w:pPr>
            <w:r>
              <w:t>KRK002-15-51</w:t>
            </w:r>
          </w:p>
        </w:tc>
        <w:tc>
          <w:tcPr>
            <w:tcW w:w="1959" w:type="dxa"/>
            <w:vAlign w:val="center"/>
          </w:tcPr>
          <w:p>
            <w:pPr>
              <w:jc w:val="center"/>
              <w:rPr>
                <w:szCs w:val="21"/>
              </w:rPr>
            </w:pPr>
            <w:r>
              <w:t>HL15_+Y_Skin_of_-Z_Close_Loop-Threshold_Control-R1</w:t>
            </w:r>
          </w:p>
        </w:tc>
        <w:tc>
          <w:tcPr>
            <w:tcW w:w="503" w:type="dxa"/>
            <w:vAlign w:val="center"/>
          </w:tcPr>
          <w:p>
            <w:pPr>
              <w:jc w:val="center"/>
              <w:rPr>
                <w:szCs w:val="21"/>
              </w:rPr>
            </w:pPr>
            <w:r>
              <w:t>07020F51H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42</w:t>
            </w:r>
          </w:p>
        </w:tc>
        <w:tc>
          <w:tcPr>
            <w:tcW w:w="545" w:type="dxa"/>
            <w:vAlign w:val="center"/>
          </w:tcPr>
          <w:p>
            <w:pPr>
              <w:jc w:val="center"/>
              <w:rPr>
                <w:szCs w:val="21"/>
              </w:rPr>
            </w:pPr>
            <w:r>
              <w:t>KRK002-16</w:t>
            </w:r>
          </w:p>
        </w:tc>
        <w:tc>
          <w:tcPr>
            <w:tcW w:w="1959" w:type="dxa"/>
            <w:vAlign w:val="center"/>
          </w:tcPr>
          <w:p>
            <w:pPr>
              <w:jc w:val="center"/>
              <w:rPr>
                <w:szCs w:val="21"/>
              </w:rPr>
            </w:pPr>
            <w:r>
              <w:t>HL16_-Y_Skin_of_-Z_Thermal_Control_Mode_SET</w:t>
            </w:r>
          </w:p>
        </w:tc>
        <w:tc>
          <w:tcPr>
            <w:tcW w:w="503" w:type="dxa"/>
            <w:vAlign w:val="center"/>
          </w:tcPr>
          <w:p>
            <w:pPr>
              <w:jc w:val="center"/>
              <w:rPr>
                <w:szCs w:val="21"/>
              </w:rPr>
            </w:pPr>
            <w:r>
              <w:t>070210XXH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43</w:t>
            </w:r>
          </w:p>
        </w:tc>
        <w:tc>
          <w:tcPr>
            <w:tcW w:w="545" w:type="dxa"/>
            <w:vAlign w:val="center"/>
          </w:tcPr>
          <w:p>
            <w:pPr>
              <w:jc w:val="center"/>
              <w:rPr>
                <w:szCs w:val="21"/>
              </w:rPr>
            </w:pPr>
            <w:r>
              <w:t>KRK002-16-60</w:t>
            </w:r>
          </w:p>
        </w:tc>
        <w:tc>
          <w:tcPr>
            <w:tcW w:w="1959" w:type="dxa"/>
            <w:vAlign w:val="center"/>
          </w:tcPr>
          <w:p>
            <w:pPr>
              <w:jc w:val="center"/>
              <w:rPr>
                <w:szCs w:val="21"/>
              </w:rPr>
            </w:pPr>
            <w:r>
              <w:t>HL16_-Y_Skin_of_-Z_Open_Loop-On</w:t>
            </w:r>
          </w:p>
        </w:tc>
        <w:tc>
          <w:tcPr>
            <w:tcW w:w="503" w:type="dxa"/>
            <w:vAlign w:val="center"/>
          </w:tcPr>
          <w:p>
            <w:pPr>
              <w:jc w:val="center"/>
              <w:rPr>
                <w:szCs w:val="21"/>
              </w:rPr>
            </w:pPr>
            <w:r>
              <w:t>07021060H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44</w:t>
            </w:r>
          </w:p>
        </w:tc>
        <w:tc>
          <w:tcPr>
            <w:tcW w:w="545" w:type="dxa"/>
            <w:vAlign w:val="center"/>
          </w:tcPr>
          <w:p>
            <w:pPr>
              <w:jc w:val="center"/>
              <w:rPr>
                <w:szCs w:val="21"/>
              </w:rPr>
            </w:pPr>
            <w:r>
              <w:t>KRK002-16-A0</w:t>
            </w:r>
          </w:p>
        </w:tc>
        <w:tc>
          <w:tcPr>
            <w:tcW w:w="1959" w:type="dxa"/>
            <w:vAlign w:val="center"/>
          </w:tcPr>
          <w:p>
            <w:pPr>
              <w:jc w:val="center"/>
              <w:rPr>
                <w:szCs w:val="21"/>
              </w:rPr>
            </w:pPr>
            <w:r>
              <w:t>HL16_-Y_Skin_of_-Z_Open_Loop-Off</w:t>
            </w:r>
          </w:p>
        </w:tc>
        <w:tc>
          <w:tcPr>
            <w:tcW w:w="503" w:type="dxa"/>
            <w:vAlign w:val="center"/>
          </w:tcPr>
          <w:p>
            <w:pPr>
              <w:jc w:val="center"/>
              <w:rPr>
                <w:szCs w:val="21"/>
              </w:rPr>
            </w:pPr>
            <w:r>
              <w:t>070210A0H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45</w:t>
            </w:r>
          </w:p>
        </w:tc>
        <w:tc>
          <w:tcPr>
            <w:tcW w:w="545" w:type="dxa"/>
            <w:vAlign w:val="center"/>
          </w:tcPr>
          <w:p>
            <w:pPr>
              <w:jc w:val="center"/>
              <w:rPr>
                <w:szCs w:val="21"/>
              </w:rPr>
            </w:pPr>
            <w:r>
              <w:t>KRK002-16-91</w:t>
            </w:r>
          </w:p>
        </w:tc>
        <w:tc>
          <w:tcPr>
            <w:tcW w:w="1959" w:type="dxa"/>
            <w:vAlign w:val="center"/>
          </w:tcPr>
          <w:p>
            <w:pPr>
              <w:jc w:val="center"/>
              <w:rPr>
                <w:szCs w:val="21"/>
              </w:rPr>
            </w:pPr>
            <w:r>
              <w:t>HL16_-Y_Skin_of_-Z_Close_Loop-Proportional_control-R1</w:t>
            </w:r>
          </w:p>
        </w:tc>
        <w:tc>
          <w:tcPr>
            <w:tcW w:w="503" w:type="dxa"/>
            <w:vAlign w:val="center"/>
          </w:tcPr>
          <w:p>
            <w:pPr>
              <w:jc w:val="center"/>
              <w:rPr>
                <w:szCs w:val="21"/>
              </w:rPr>
            </w:pPr>
            <w:r>
              <w:t>07021091H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46</w:t>
            </w:r>
          </w:p>
        </w:tc>
        <w:tc>
          <w:tcPr>
            <w:tcW w:w="545" w:type="dxa"/>
            <w:vAlign w:val="center"/>
          </w:tcPr>
          <w:p>
            <w:pPr>
              <w:jc w:val="center"/>
              <w:rPr>
                <w:szCs w:val="21"/>
              </w:rPr>
            </w:pPr>
            <w:r>
              <w:t>KRK002-16-51</w:t>
            </w:r>
          </w:p>
        </w:tc>
        <w:tc>
          <w:tcPr>
            <w:tcW w:w="1959" w:type="dxa"/>
            <w:vAlign w:val="center"/>
          </w:tcPr>
          <w:p>
            <w:pPr>
              <w:jc w:val="center"/>
              <w:rPr>
                <w:szCs w:val="21"/>
              </w:rPr>
            </w:pPr>
            <w:r>
              <w:t>HL16_-Y_Skin_of_-Z_Close_Loop-Threshold_Control-R1</w:t>
            </w:r>
          </w:p>
        </w:tc>
        <w:tc>
          <w:tcPr>
            <w:tcW w:w="503" w:type="dxa"/>
            <w:vAlign w:val="center"/>
          </w:tcPr>
          <w:p>
            <w:pPr>
              <w:jc w:val="center"/>
              <w:rPr>
                <w:szCs w:val="21"/>
              </w:rPr>
            </w:pPr>
            <w:r>
              <w:t>07021051H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47</w:t>
            </w:r>
          </w:p>
        </w:tc>
        <w:tc>
          <w:tcPr>
            <w:tcW w:w="545" w:type="dxa"/>
            <w:vAlign w:val="center"/>
          </w:tcPr>
          <w:p>
            <w:pPr>
              <w:jc w:val="center"/>
              <w:rPr>
                <w:szCs w:val="21"/>
              </w:rPr>
            </w:pPr>
            <w:r>
              <w:t>KRK002-17</w:t>
            </w:r>
          </w:p>
        </w:tc>
        <w:tc>
          <w:tcPr>
            <w:tcW w:w="1959" w:type="dxa"/>
            <w:vAlign w:val="center"/>
          </w:tcPr>
          <w:p>
            <w:pPr>
              <w:jc w:val="center"/>
              <w:rPr>
                <w:szCs w:val="21"/>
              </w:rPr>
            </w:pPr>
            <w:r>
              <w:t>HL17_-Y_Skin_of_+Z_Thermal_Control_Mode_SET</w:t>
            </w:r>
          </w:p>
        </w:tc>
        <w:tc>
          <w:tcPr>
            <w:tcW w:w="503" w:type="dxa"/>
            <w:vAlign w:val="center"/>
          </w:tcPr>
          <w:p>
            <w:pPr>
              <w:jc w:val="center"/>
              <w:rPr>
                <w:szCs w:val="21"/>
              </w:rPr>
            </w:pPr>
            <w:r>
              <w:t>070211XXH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48</w:t>
            </w:r>
          </w:p>
        </w:tc>
        <w:tc>
          <w:tcPr>
            <w:tcW w:w="545" w:type="dxa"/>
            <w:vAlign w:val="center"/>
          </w:tcPr>
          <w:p>
            <w:pPr>
              <w:jc w:val="center"/>
              <w:rPr>
                <w:szCs w:val="21"/>
              </w:rPr>
            </w:pPr>
            <w:r>
              <w:t>KRK002-17-60</w:t>
            </w:r>
          </w:p>
        </w:tc>
        <w:tc>
          <w:tcPr>
            <w:tcW w:w="1959" w:type="dxa"/>
            <w:vAlign w:val="center"/>
          </w:tcPr>
          <w:p>
            <w:pPr>
              <w:jc w:val="center"/>
              <w:rPr>
                <w:szCs w:val="21"/>
              </w:rPr>
            </w:pPr>
            <w:r>
              <w:t>HL17_-Y_Skin_of_+Z_Open_Loop-On</w:t>
            </w:r>
          </w:p>
        </w:tc>
        <w:tc>
          <w:tcPr>
            <w:tcW w:w="503" w:type="dxa"/>
            <w:vAlign w:val="center"/>
          </w:tcPr>
          <w:p>
            <w:pPr>
              <w:jc w:val="center"/>
              <w:rPr>
                <w:szCs w:val="21"/>
              </w:rPr>
            </w:pPr>
            <w:r>
              <w:t>07021160H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49</w:t>
            </w:r>
          </w:p>
        </w:tc>
        <w:tc>
          <w:tcPr>
            <w:tcW w:w="545" w:type="dxa"/>
            <w:vAlign w:val="center"/>
          </w:tcPr>
          <w:p>
            <w:pPr>
              <w:jc w:val="center"/>
              <w:rPr>
                <w:szCs w:val="21"/>
              </w:rPr>
            </w:pPr>
            <w:r>
              <w:t>KRK002-17-A0</w:t>
            </w:r>
          </w:p>
        </w:tc>
        <w:tc>
          <w:tcPr>
            <w:tcW w:w="1959" w:type="dxa"/>
            <w:vAlign w:val="center"/>
          </w:tcPr>
          <w:p>
            <w:pPr>
              <w:jc w:val="center"/>
              <w:rPr>
                <w:szCs w:val="21"/>
              </w:rPr>
            </w:pPr>
            <w:r>
              <w:t>HL17_-Y_Skin_of_+Z_Open_Loop-Off</w:t>
            </w:r>
          </w:p>
        </w:tc>
        <w:tc>
          <w:tcPr>
            <w:tcW w:w="503" w:type="dxa"/>
            <w:vAlign w:val="center"/>
          </w:tcPr>
          <w:p>
            <w:pPr>
              <w:jc w:val="center"/>
              <w:rPr>
                <w:szCs w:val="21"/>
              </w:rPr>
            </w:pPr>
            <w:r>
              <w:t>070211A0H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50</w:t>
            </w:r>
          </w:p>
        </w:tc>
        <w:tc>
          <w:tcPr>
            <w:tcW w:w="545" w:type="dxa"/>
            <w:vAlign w:val="center"/>
          </w:tcPr>
          <w:p>
            <w:pPr>
              <w:jc w:val="center"/>
              <w:rPr>
                <w:szCs w:val="21"/>
              </w:rPr>
            </w:pPr>
            <w:r>
              <w:t>KRK002-17-91</w:t>
            </w:r>
          </w:p>
        </w:tc>
        <w:tc>
          <w:tcPr>
            <w:tcW w:w="1959" w:type="dxa"/>
            <w:vAlign w:val="center"/>
          </w:tcPr>
          <w:p>
            <w:pPr>
              <w:jc w:val="center"/>
              <w:rPr>
                <w:szCs w:val="21"/>
              </w:rPr>
            </w:pPr>
            <w:r>
              <w:t>HL17_-Y_Skin_of_+Z_Close_Loop-Proportional_control-R1</w:t>
            </w:r>
          </w:p>
        </w:tc>
        <w:tc>
          <w:tcPr>
            <w:tcW w:w="503" w:type="dxa"/>
            <w:vAlign w:val="center"/>
          </w:tcPr>
          <w:p>
            <w:pPr>
              <w:jc w:val="center"/>
              <w:rPr>
                <w:szCs w:val="21"/>
              </w:rPr>
            </w:pPr>
            <w:r>
              <w:t>07021191H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51</w:t>
            </w:r>
          </w:p>
        </w:tc>
        <w:tc>
          <w:tcPr>
            <w:tcW w:w="545" w:type="dxa"/>
            <w:vAlign w:val="center"/>
          </w:tcPr>
          <w:p>
            <w:pPr>
              <w:jc w:val="center"/>
              <w:rPr>
                <w:szCs w:val="21"/>
              </w:rPr>
            </w:pPr>
            <w:r>
              <w:t>KRK002-17-51</w:t>
            </w:r>
          </w:p>
        </w:tc>
        <w:tc>
          <w:tcPr>
            <w:tcW w:w="1959" w:type="dxa"/>
            <w:vAlign w:val="center"/>
          </w:tcPr>
          <w:p>
            <w:pPr>
              <w:jc w:val="center"/>
              <w:rPr>
                <w:szCs w:val="21"/>
              </w:rPr>
            </w:pPr>
            <w:r>
              <w:t>HL17_-Y_Skin_of_+Z_Close_Loop-Threshold_Control-R1</w:t>
            </w:r>
          </w:p>
        </w:tc>
        <w:tc>
          <w:tcPr>
            <w:tcW w:w="503" w:type="dxa"/>
            <w:vAlign w:val="center"/>
          </w:tcPr>
          <w:p>
            <w:pPr>
              <w:jc w:val="center"/>
              <w:rPr>
                <w:szCs w:val="21"/>
              </w:rPr>
            </w:pPr>
            <w:r>
              <w:t>07021151H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52</w:t>
            </w:r>
          </w:p>
        </w:tc>
        <w:tc>
          <w:tcPr>
            <w:tcW w:w="545" w:type="dxa"/>
            <w:vAlign w:val="center"/>
          </w:tcPr>
          <w:p>
            <w:pPr>
              <w:jc w:val="center"/>
              <w:rPr>
                <w:szCs w:val="21"/>
              </w:rPr>
            </w:pPr>
            <w:r>
              <w:t>KRK002-18</w:t>
            </w:r>
          </w:p>
        </w:tc>
        <w:tc>
          <w:tcPr>
            <w:tcW w:w="1959" w:type="dxa"/>
            <w:vAlign w:val="center"/>
          </w:tcPr>
          <w:p>
            <w:pPr>
              <w:jc w:val="center"/>
              <w:rPr>
                <w:szCs w:val="21"/>
              </w:rPr>
            </w:pPr>
            <w:r>
              <w:t>HL18_Top_of_+Z_frame_Thermal_Control_Mode_SET</w:t>
            </w:r>
          </w:p>
        </w:tc>
        <w:tc>
          <w:tcPr>
            <w:tcW w:w="503" w:type="dxa"/>
            <w:vAlign w:val="center"/>
          </w:tcPr>
          <w:p>
            <w:pPr>
              <w:jc w:val="center"/>
              <w:rPr>
                <w:szCs w:val="21"/>
              </w:rPr>
            </w:pPr>
            <w:r>
              <w:t>070212XXH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53</w:t>
            </w:r>
          </w:p>
        </w:tc>
        <w:tc>
          <w:tcPr>
            <w:tcW w:w="545" w:type="dxa"/>
            <w:vAlign w:val="center"/>
          </w:tcPr>
          <w:p>
            <w:pPr>
              <w:jc w:val="center"/>
              <w:rPr>
                <w:szCs w:val="21"/>
              </w:rPr>
            </w:pPr>
            <w:r>
              <w:t>KRK002-18-60</w:t>
            </w:r>
          </w:p>
        </w:tc>
        <w:tc>
          <w:tcPr>
            <w:tcW w:w="1959" w:type="dxa"/>
            <w:vAlign w:val="center"/>
          </w:tcPr>
          <w:p>
            <w:pPr>
              <w:jc w:val="center"/>
              <w:rPr>
                <w:szCs w:val="21"/>
              </w:rPr>
            </w:pPr>
            <w:r>
              <w:t>HL18_Top_of_+Z_frame_Open_Loop-On</w:t>
            </w:r>
          </w:p>
        </w:tc>
        <w:tc>
          <w:tcPr>
            <w:tcW w:w="503" w:type="dxa"/>
            <w:vAlign w:val="center"/>
          </w:tcPr>
          <w:p>
            <w:pPr>
              <w:jc w:val="center"/>
              <w:rPr>
                <w:szCs w:val="21"/>
              </w:rPr>
            </w:pPr>
            <w:r>
              <w:t>07021260H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54</w:t>
            </w:r>
          </w:p>
        </w:tc>
        <w:tc>
          <w:tcPr>
            <w:tcW w:w="545" w:type="dxa"/>
            <w:vAlign w:val="center"/>
          </w:tcPr>
          <w:p>
            <w:pPr>
              <w:jc w:val="center"/>
              <w:rPr>
                <w:szCs w:val="21"/>
              </w:rPr>
            </w:pPr>
            <w:r>
              <w:t>KRK002-18-A0</w:t>
            </w:r>
          </w:p>
        </w:tc>
        <w:tc>
          <w:tcPr>
            <w:tcW w:w="1959" w:type="dxa"/>
            <w:vAlign w:val="center"/>
          </w:tcPr>
          <w:p>
            <w:pPr>
              <w:jc w:val="center"/>
              <w:rPr>
                <w:szCs w:val="21"/>
              </w:rPr>
            </w:pPr>
            <w:r>
              <w:t>HL18_Top_of_+Z_frame_Open_Loop-Off</w:t>
            </w:r>
          </w:p>
        </w:tc>
        <w:tc>
          <w:tcPr>
            <w:tcW w:w="503" w:type="dxa"/>
            <w:vAlign w:val="center"/>
          </w:tcPr>
          <w:p>
            <w:pPr>
              <w:jc w:val="center"/>
              <w:rPr>
                <w:szCs w:val="21"/>
              </w:rPr>
            </w:pPr>
            <w:r>
              <w:t>070212A0H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55</w:t>
            </w:r>
          </w:p>
        </w:tc>
        <w:tc>
          <w:tcPr>
            <w:tcW w:w="545" w:type="dxa"/>
            <w:vAlign w:val="center"/>
          </w:tcPr>
          <w:p>
            <w:pPr>
              <w:jc w:val="center"/>
              <w:rPr>
                <w:szCs w:val="21"/>
              </w:rPr>
            </w:pPr>
            <w:r>
              <w:t>KRK002-18-91</w:t>
            </w:r>
          </w:p>
        </w:tc>
        <w:tc>
          <w:tcPr>
            <w:tcW w:w="1959" w:type="dxa"/>
            <w:vAlign w:val="center"/>
          </w:tcPr>
          <w:p>
            <w:pPr>
              <w:jc w:val="center"/>
              <w:rPr>
                <w:szCs w:val="21"/>
              </w:rPr>
            </w:pPr>
            <w:r>
              <w:t>HL18_Top_of_+Z_frame_Close_Loop-Proportional_control-R1</w:t>
            </w:r>
          </w:p>
        </w:tc>
        <w:tc>
          <w:tcPr>
            <w:tcW w:w="503" w:type="dxa"/>
            <w:vAlign w:val="center"/>
          </w:tcPr>
          <w:p>
            <w:pPr>
              <w:jc w:val="center"/>
              <w:rPr>
                <w:szCs w:val="21"/>
              </w:rPr>
            </w:pPr>
            <w:r>
              <w:t>07021291H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56</w:t>
            </w:r>
          </w:p>
        </w:tc>
        <w:tc>
          <w:tcPr>
            <w:tcW w:w="545" w:type="dxa"/>
            <w:vAlign w:val="center"/>
          </w:tcPr>
          <w:p>
            <w:pPr>
              <w:jc w:val="center"/>
              <w:rPr>
                <w:szCs w:val="21"/>
              </w:rPr>
            </w:pPr>
            <w:r>
              <w:t>KRK002-18-51</w:t>
            </w:r>
          </w:p>
        </w:tc>
        <w:tc>
          <w:tcPr>
            <w:tcW w:w="1959" w:type="dxa"/>
            <w:vAlign w:val="center"/>
          </w:tcPr>
          <w:p>
            <w:pPr>
              <w:jc w:val="center"/>
              <w:rPr>
                <w:szCs w:val="21"/>
              </w:rPr>
            </w:pPr>
            <w:r>
              <w:t>HL18_Top_of_+Z_frame_Close_Loop-Threshold_Control-R1</w:t>
            </w:r>
          </w:p>
        </w:tc>
        <w:tc>
          <w:tcPr>
            <w:tcW w:w="503" w:type="dxa"/>
            <w:vAlign w:val="center"/>
          </w:tcPr>
          <w:p>
            <w:pPr>
              <w:jc w:val="center"/>
              <w:rPr>
                <w:szCs w:val="21"/>
              </w:rPr>
            </w:pPr>
            <w:r>
              <w:t>07021251H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57</w:t>
            </w:r>
          </w:p>
        </w:tc>
        <w:tc>
          <w:tcPr>
            <w:tcW w:w="545" w:type="dxa"/>
            <w:vAlign w:val="center"/>
          </w:tcPr>
          <w:p>
            <w:pPr>
              <w:jc w:val="center"/>
              <w:rPr>
                <w:szCs w:val="21"/>
              </w:rPr>
            </w:pPr>
            <w:r>
              <w:t>KRK002-19</w:t>
            </w:r>
          </w:p>
        </w:tc>
        <w:tc>
          <w:tcPr>
            <w:tcW w:w="1959" w:type="dxa"/>
            <w:vAlign w:val="center"/>
          </w:tcPr>
          <w:p>
            <w:pPr>
              <w:jc w:val="center"/>
              <w:rPr>
                <w:szCs w:val="21"/>
              </w:rPr>
            </w:pPr>
            <w:r>
              <w:t>HL19_Bottom_of_+Z_frame_Thermal_Control_Mode_SET</w:t>
            </w:r>
          </w:p>
        </w:tc>
        <w:tc>
          <w:tcPr>
            <w:tcW w:w="503" w:type="dxa"/>
            <w:vAlign w:val="center"/>
          </w:tcPr>
          <w:p>
            <w:pPr>
              <w:jc w:val="center"/>
              <w:rPr>
                <w:szCs w:val="21"/>
              </w:rPr>
            </w:pPr>
            <w:r>
              <w:t>070213XXH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58</w:t>
            </w:r>
          </w:p>
        </w:tc>
        <w:tc>
          <w:tcPr>
            <w:tcW w:w="545" w:type="dxa"/>
            <w:vAlign w:val="center"/>
          </w:tcPr>
          <w:p>
            <w:pPr>
              <w:jc w:val="center"/>
              <w:rPr>
                <w:szCs w:val="21"/>
              </w:rPr>
            </w:pPr>
            <w:r>
              <w:t>KRK002-19-60</w:t>
            </w:r>
          </w:p>
        </w:tc>
        <w:tc>
          <w:tcPr>
            <w:tcW w:w="1959" w:type="dxa"/>
            <w:vAlign w:val="center"/>
          </w:tcPr>
          <w:p>
            <w:pPr>
              <w:jc w:val="center"/>
              <w:rPr>
                <w:szCs w:val="21"/>
              </w:rPr>
            </w:pPr>
            <w:r>
              <w:t>HL19_Bottom_of_+Z_frame_Open_Loop-On</w:t>
            </w:r>
          </w:p>
        </w:tc>
        <w:tc>
          <w:tcPr>
            <w:tcW w:w="503" w:type="dxa"/>
            <w:vAlign w:val="center"/>
          </w:tcPr>
          <w:p>
            <w:pPr>
              <w:jc w:val="center"/>
              <w:rPr>
                <w:szCs w:val="21"/>
              </w:rPr>
            </w:pPr>
            <w:r>
              <w:t>07021360H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59</w:t>
            </w:r>
          </w:p>
        </w:tc>
        <w:tc>
          <w:tcPr>
            <w:tcW w:w="545" w:type="dxa"/>
            <w:vAlign w:val="center"/>
          </w:tcPr>
          <w:p>
            <w:pPr>
              <w:jc w:val="center"/>
              <w:rPr>
                <w:szCs w:val="21"/>
              </w:rPr>
            </w:pPr>
            <w:r>
              <w:t>KRK002-19-A0</w:t>
            </w:r>
          </w:p>
        </w:tc>
        <w:tc>
          <w:tcPr>
            <w:tcW w:w="1959" w:type="dxa"/>
            <w:vAlign w:val="center"/>
          </w:tcPr>
          <w:p>
            <w:pPr>
              <w:jc w:val="center"/>
              <w:rPr>
                <w:szCs w:val="21"/>
              </w:rPr>
            </w:pPr>
            <w:r>
              <w:t>HL19_Bottom_of_+Z_frame_Open_Loop-Off</w:t>
            </w:r>
          </w:p>
        </w:tc>
        <w:tc>
          <w:tcPr>
            <w:tcW w:w="503" w:type="dxa"/>
            <w:vAlign w:val="center"/>
          </w:tcPr>
          <w:p>
            <w:pPr>
              <w:jc w:val="center"/>
              <w:rPr>
                <w:szCs w:val="21"/>
              </w:rPr>
            </w:pPr>
            <w:r>
              <w:t>070213A0H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60</w:t>
            </w:r>
          </w:p>
        </w:tc>
        <w:tc>
          <w:tcPr>
            <w:tcW w:w="545" w:type="dxa"/>
            <w:vAlign w:val="center"/>
          </w:tcPr>
          <w:p>
            <w:pPr>
              <w:jc w:val="center"/>
              <w:rPr>
                <w:szCs w:val="21"/>
              </w:rPr>
            </w:pPr>
            <w:r>
              <w:t>KRK002-19-91</w:t>
            </w:r>
          </w:p>
        </w:tc>
        <w:tc>
          <w:tcPr>
            <w:tcW w:w="1959" w:type="dxa"/>
            <w:vAlign w:val="center"/>
          </w:tcPr>
          <w:p>
            <w:pPr>
              <w:jc w:val="center"/>
              <w:rPr>
                <w:szCs w:val="21"/>
              </w:rPr>
            </w:pPr>
            <w:r>
              <w:t>HL19_Bottom_of_+Z_frame_Close_Loop-Proportional_control-R1</w:t>
            </w:r>
          </w:p>
        </w:tc>
        <w:tc>
          <w:tcPr>
            <w:tcW w:w="503" w:type="dxa"/>
            <w:vAlign w:val="center"/>
          </w:tcPr>
          <w:p>
            <w:pPr>
              <w:jc w:val="center"/>
              <w:rPr>
                <w:szCs w:val="21"/>
              </w:rPr>
            </w:pPr>
            <w:r>
              <w:t>07021391H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61</w:t>
            </w:r>
          </w:p>
        </w:tc>
        <w:tc>
          <w:tcPr>
            <w:tcW w:w="545" w:type="dxa"/>
            <w:vAlign w:val="center"/>
          </w:tcPr>
          <w:p>
            <w:pPr>
              <w:jc w:val="center"/>
              <w:rPr>
                <w:szCs w:val="21"/>
              </w:rPr>
            </w:pPr>
            <w:r>
              <w:t>KRK002-19-51</w:t>
            </w:r>
          </w:p>
        </w:tc>
        <w:tc>
          <w:tcPr>
            <w:tcW w:w="1959" w:type="dxa"/>
            <w:vAlign w:val="center"/>
          </w:tcPr>
          <w:p>
            <w:pPr>
              <w:jc w:val="center"/>
              <w:rPr>
                <w:szCs w:val="21"/>
              </w:rPr>
            </w:pPr>
            <w:r>
              <w:t>HL19_Bottom_of_+Z_frame_Close_Loop-Threshold_Control-R1</w:t>
            </w:r>
          </w:p>
        </w:tc>
        <w:tc>
          <w:tcPr>
            <w:tcW w:w="503" w:type="dxa"/>
            <w:vAlign w:val="center"/>
          </w:tcPr>
          <w:p>
            <w:pPr>
              <w:jc w:val="center"/>
              <w:rPr>
                <w:szCs w:val="21"/>
              </w:rPr>
            </w:pPr>
            <w:r>
              <w:t>07021351H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62</w:t>
            </w:r>
          </w:p>
        </w:tc>
        <w:tc>
          <w:tcPr>
            <w:tcW w:w="545" w:type="dxa"/>
            <w:vAlign w:val="center"/>
          </w:tcPr>
          <w:p>
            <w:pPr>
              <w:jc w:val="center"/>
              <w:rPr>
                <w:szCs w:val="21"/>
              </w:rPr>
            </w:pPr>
            <w:r>
              <w:t>KRK002-20</w:t>
            </w:r>
          </w:p>
        </w:tc>
        <w:tc>
          <w:tcPr>
            <w:tcW w:w="1959" w:type="dxa"/>
            <w:vAlign w:val="center"/>
          </w:tcPr>
          <w:p>
            <w:pPr>
              <w:jc w:val="center"/>
              <w:rPr>
                <w:szCs w:val="21"/>
              </w:rPr>
            </w:pPr>
            <w:r>
              <w:t>HL20_Back_Skin_Thermal_Control_Mode_SET</w:t>
            </w:r>
          </w:p>
        </w:tc>
        <w:tc>
          <w:tcPr>
            <w:tcW w:w="503" w:type="dxa"/>
            <w:vAlign w:val="center"/>
          </w:tcPr>
          <w:p>
            <w:pPr>
              <w:jc w:val="center"/>
              <w:rPr>
                <w:szCs w:val="21"/>
              </w:rPr>
            </w:pPr>
            <w:r>
              <w:t>070214XXH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63</w:t>
            </w:r>
          </w:p>
        </w:tc>
        <w:tc>
          <w:tcPr>
            <w:tcW w:w="545" w:type="dxa"/>
            <w:vAlign w:val="center"/>
          </w:tcPr>
          <w:p>
            <w:pPr>
              <w:jc w:val="center"/>
              <w:rPr>
                <w:szCs w:val="21"/>
              </w:rPr>
            </w:pPr>
            <w:r>
              <w:t>KRK002-20-60</w:t>
            </w:r>
          </w:p>
        </w:tc>
        <w:tc>
          <w:tcPr>
            <w:tcW w:w="1959" w:type="dxa"/>
            <w:vAlign w:val="center"/>
          </w:tcPr>
          <w:p>
            <w:pPr>
              <w:jc w:val="center"/>
              <w:rPr>
                <w:szCs w:val="21"/>
              </w:rPr>
            </w:pPr>
            <w:r>
              <w:t>HL20_Back_Skin_Open_Loop-On</w:t>
            </w:r>
          </w:p>
        </w:tc>
        <w:tc>
          <w:tcPr>
            <w:tcW w:w="503" w:type="dxa"/>
            <w:vAlign w:val="center"/>
          </w:tcPr>
          <w:p>
            <w:pPr>
              <w:jc w:val="center"/>
              <w:rPr>
                <w:szCs w:val="21"/>
              </w:rPr>
            </w:pPr>
            <w:r>
              <w:t>07021460H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64</w:t>
            </w:r>
          </w:p>
        </w:tc>
        <w:tc>
          <w:tcPr>
            <w:tcW w:w="545" w:type="dxa"/>
            <w:vAlign w:val="center"/>
          </w:tcPr>
          <w:p>
            <w:pPr>
              <w:jc w:val="center"/>
              <w:rPr>
                <w:szCs w:val="21"/>
              </w:rPr>
            </w:pPr>
            <w:r>
              <w:t>KRK002-20-A0</w:t>
            </w:r>
          </w:p>
        </w:tc>
        <w:tc>
          <w:tcPr>
            <w:tcW w:w="1959" w:type="dxa"/>
            <w:vAlign w:val="center"/>
          </w:tcPr>
          <w:p>
            <w:pPr>
              <w:jc w:val="center"/>
              <w:rPr>
                <w:szCs w:val="21"/>
              </w:rPr>
            </w:pPr>
            <w:r>
              <w:t>HL20_Back_Skin_Open_Loop-Off</w:t>
            </w:r>
          </w:p>
        </w:tc>
        <w:tc>
          <w:tcPr>
            <w:tcW w:w="503" w:type="dxa"/>
            <w:vAlign w:val="center"/>
          </w:tcPr>
          <w:p>
            <w:pPr>
              <w:jc w:val="center"/>
              <w:rPr>
                <w:szCs w:val="21"/>
              </w:rPr>
            </w:pPr>
            <w:r>
              <w:t>070214A0H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65</w:t>
            </w:r>
          </w:p>
        </w:tc>
        <w:tc>
          <w:tcPr>
            <w:tcW w:w="545" w:type="dxa"/>
            <w:vAlign w:val="center"/>
          </w:tcPr>
          <w:p>
            <w:pPr>
              <w:jc w:val="center"/>
              <w:rPr>
                <w:szCs w:val="21"/>
              </w:rPr>
            </w:pPr>
            <w:r>
              <w:t>KRK002-20-91</w:t>
            </w:r>
          </w:p>
        </w:tc>
        <w:tc>
          <w:tcPr>
            <w:tcW w:w="1959" w:type="dxa"/>
            <w:vAlign w:val="center"/>
          </w:tcPr>
          <w:p>
            <w:pPr>
              <w:jc w:val="center"/>
              <w:rPr>
                <w:szCs w:val="21"/>
              </w:rPr>
            </w:pPr>
            <w:r>
              <w:t>HL20_Back_Skin_Close_Loop-Proportional_control-R1</w:t>
            </w:r>
          </w:p>
        </w:tc>
        <w:tc>
          <w:tcPr>
            <w:tcW w:w="503" w:type="dxa"/>
            <w:vAlign w:val="center"/>
          </w:tcPr>
          <w:p>
            <w:pPr>
              <w:jc w:val="center"/>
              <w:rPr>
                <w:szCs w:val="21"/>
              </w:rPr>
            </w:pPr>
            <w:r>
              <w:t>07021491H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66</w:t>
            </w:r>
          </w:p>
        </w:tc>
        <w:tc>
          <w:tcPr>
            <w:tcW w:w="545" w:type="dxa"/>
            <w:vAlign w:val="center"/>
          </w:tcPr>
          <w:p>
            <w:pPr>
              <w:jc w:val="center"/>
              <w:rPr>
                <w:szCs w:val="21"/>
              </w:rPr>
            </w:pPr>
            <w:r>
              <w:t>KRK002-20-51</w:t>
            </w:r>
          </w:p>
        </w:tc>
        <w:tc>
          <w:tcPr>
            <w:tcW w:w="1959" w:type="dxa"/>
            <w:vAlign w:val="center"/>
          </w:tcPr>
          <w:p>
            <w:pPr>
              <w:jc w:val="center"/>
              <w:rPr>
                <w:szCs w:val="21"/>
              </w:rPr>
            </w:pPr>
            <w:r>
              <w:t>HL20_Back_Skin_Close_Loop-Threshold_Control-R1</w:t>
            </w:r>
          </w:p>
        </w:tc>
        <w:tc>
          <w:tcPr>
            <w:tcW w:w="503" w:type="dxa"/>
            <w:vAlign w:val="center"/>
          </w:tcPr>
          <w:p>
            <w:pPr>
              <w:jc w:val="center"/>
              <w:rPr>
                <w:szCs w:val="21"/>
              </w:rPr>
            </w:pPr>
            <w:r>
              <w:t>07021451H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67</w:t>
            </w:r>
          </w:p>
        </w:tc>
        <w:tc>
          <w:tcPr>
            <w:tcW w:w="545" w:type="dxa"/>
            <w:vAlign w:val="center"/>
          </w:tcPr>
          <w:p>
            <w:pPr>
              <w:jc w:val="center"/>
              <w:rPr>
                <w:szCs w:val="21"/>
              </w:rPr>
            </w:pPr>
            <w:r>
              <w:t>KRK002-21</w:t>
            </w:r>
          </w:p>
        </w:tc>
        <w:tc>
          <w:tcPr>
            <w:tcW w:w="1959" w:type="dxa"/>
            <w:vAlign w:val="center"/>
          </w:tcPr>
          <w:p>
            <w:pPr>
              <w:jc w:val="center"/>
              <w:rPr>
                <w:szCs w:val="21"/>
              </w:rPr>
            </w:pPr>
            <w:r>
              <w:t>HL21_Upper_of_Back_Skin_Thermal_Control_Mode_SET</w:t>
            </w:r>
          </w:p>
        </w:tc>
        <w:tc>
          <w:tcPr>
            <w:tcW w:w="503" w:type="dxa"/>
            <w:vAlign w:val="center"/>
          </w:tcPr>
          <w:p>
            <w:pPr>
              <w:jc w:val="center"/>
              <w:rPr>
                <w:szCs w:val="21"/>
              </w:rPr>
            </w:pPr>
            <w:r>
              <w:t>070215XXH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68</w:t>
            </w:r>
          </w:p>
        </w:tc>
        <w:tc>
          <w:tcPr>
            <w:tcW w:w="545" w:type="dxa"/>
            <w:vAlign w:val="center"/>
          </w:tcPr>
          <w:p>
            <w:pPr>
              <w:jc w:val="center"/>
              <w:rPr>
                <w:szCs w:val="21"/>
              </w:rPr>
            </w:pPr>
            <w:r>
              <w:t>KRK002-21-60</w:t>
            </w:r>
          </w:p>
        </w:tc>
        <w:tc>
          <w:tcPr>
            <w:tcW w:w="1959" w:type="dxa"/>
            <w:vAlign w:val="center"/>
          </w:tcPr>
          <w:p>
            <w:pPr>
              <w:jc w:val="center"/>
              <w:rPr>
                <w:szCs w:val="21"/>
              </w:rPr>
            </w:pPr>
            <w:r>
              <w:t>HL21_Upper_of_Back_Skin_Open_Loop-On</w:t>
            </w:r>
          </w:p>
        </w:tc>
        <w:tc>
          <w:tcPr>
            <w:tcW w:w="503" w:type="dxa"/>
            <w:vAlign w:val="center"/>
          </w:tcPr>
          <w:p>
            <w:pPr>
              <w:jc w:val="center"/>
              <w:rPr>
                <w:szCs w:val="21"/>
              </w:rPr>
            </w:pPr>
            <w:r>
              <w:t>07021560H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69</w:t>
            </w:r>
          </w:p>
        </w:tc>
        <w:tc>
          <w:tcPr>
            <w:tcW w:w="545" w:type="dxa"/>
            <w:vAlign w:val="center"/>
          </w:tcPr>
          <w:p>
            <w:pPr>
              <w:jc w:val="center"/>
              <w:rPr>
                <w:szCs w:val="21"/>
              </w:rPr>
            </w:pPr>
            <w:r>
              <w:t>KRK002-21-A0</w:t>
            </w:r>
          </w:p>
        </w:tc>
        <w:tc>
          <w:tcPr>
            <w:tcW w:w="1959" w:type="dxa"/>
            <w:vAlign w:val="center"/>
          </w:tcPr>
          <w:p>
            <w:pPr>
              <w:jc w:val="center"/>
              <w:rPr>
                <w:szCs w:val="21"/>
              </w:rPr>
            </w:pPr>
            <w:r>
              <w:t>HL21_Upper_of_Back_Skin_Open_Loop-Off</w:t>
            </w:r>
          </w:p>
        </w:tc>
        <w:tc>
          <w:tcPr>
            <w:tcW w:w="503" w:type="dxa"/>
            <w:vAlign w:val="center"/>
          </w:tcPr>
          <w:p>
            <w:pPr>
              <w:jc w:val="center"/>
              <w:rPr>
                <w:szCs w:val="21"/>
              </w:rPr>
            </w:pPr>
            <w:r>
              <w:t>070215A0H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70</w:t>
            </w:r>
          </w:p>
        </w:tc>
        <w:tc>
          <w:tcPr>
            <w:tcW w:w="545" w:type="dxa"/>
            <w:vAlign w:val="center"/>
          </w:tcPr>
          <w:p>
            <w:pPr>
              <w:jc w:val="center"/>
              <w:rPr>
                <w:szCs w:val="21"/>
              </w:rPr>
            </w:pPr>
            <w:r>
              <w:t>KRK002-21-91</w:t>
            </w:r>
          </w:p>
        </w:tc>
        <w:tc>
          <w:tcPr>
            <w:tcW w:w="1959" w:type="dxa"/>
            <w:vAlign w:val="center"/>
          </w:tcPr>
          <w:p>
            <w:pPr>
              <w:jc w:val="center"/>
              <w:rPr>
                <w:szCs w:val="21"/>
              </w:rPr>
            </w:pPr>
            <w:r>
              <w:t>HL21_Upper_of_Back_Skin_Close_Loop-Proportional_control-R1</w:t>
            </w:r>
          </w:p>
        </w:tc>
        <w:tc>
          <w:tcPr>
            <w:tcW w:w="503" w:type="dxa"/>
            <w:vAlign w:val="center"/>
          </w:tcPr>
          <w:p>
            <w:pPr>
              <w:jc w:val="center"/>
              <w:rPr>
                <w:szCs w:val="21"/>
              </w:rPr>
            </w:pPr>
            <w:r>
              <w:t>07021591H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71</w:t>
            </w:r>
          </w:p>
        </w:tc>
        <w:tc>
          <w:tcPr>
            <w:tcW w:w="545" w:type="dxa"/>
            <w:vAlign w:val="center"/>
          </w:tcPr>
          <w:p>
            <w:pPr>
              <w:jc w:val="center"/>
              <w:rPr>
                <w:szCs w:val="21"/>
              </w:rPr>
            </w:pPr>
            <w:r>
              <w:t>KRK002-21-51</w:t>
            </w:r>
          </w:p>
        </w:tc>
        <w:tc>
          <w:tcPr>
            <w:tcW w:w="1959" w:type="dxa"/>
            <w:vAlign w:val="center"/>
          </w:tcPr>
          <w:p>
            <w:pPr>
              <w:jc w:val="center"/>
              <w:rPr>
                <w:szCs w:val="21"/>
              </w:rPr>
            </w:pPr>
            <w:r>
              <w:t>HL21_Upper_of_Back_Skin_Close_Loop-Threshold_Control-R1</w:t>
            </w:r>
          </w:p>
        </w:tc>
        <w:tc>
          <w:tcPr>
            <w:tcW w:w="503" w:type="dxa"/>
            <w:vAlign w:val="center"/>
          </w:tcPr>
          <w:p>
            <w:pPr>
              <w:jc w:val="center"/>
              <w:rPr>
                <w:szCs w:val="21"/>
              </w:rPr>
            </w:pPr>
            <w:r>
              <w:t>07021551H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72</w:t>
            </w:r>
          </w:p>
        </w:tc>
        <w:tc>
          <w:tcPr>
            <w:tcW w:w="545" w:type="dxa"/>
            <w:vAlign w:val="center"/>
          </w:tcPr>
          <w:p>
            <w:pPr>
              <w:jc w:val="center"/>
              <w:rPr>
                <w:szCs w:val="21"/>
              </w:rPr>
            </w:pPr>
            <w:r>
              <w:t>KRK002-22</w:t>
            </w:r>
          </w:p>
        </w:tc>
        <w:tc>
          <w:tcPr>
            <w:tcW w:w="1959" w:type="dxa"/>
            <w:vAlign w:val="center"/>
          </w:tcPr>
          <w:p>
            <w:pPr>
              <w:jc w:val="center"/>
              <w:rPr>
                <w:szCs w:val="21"/>
              </w:rPr>
            </w:pPr>
            <w:r>
              <w:t>HL22_Bottom_of_Back_Skin_Thermal_Control_Mode_SET</w:t>
            </w:r>
          </w:p>
        </w:tc>
        <w:tc>
          <w:tcPr>
            <w:tcW w:w="503" w:type="dxa"/>
            <w:vAlign w:val="center"/>
          </w:tcPr>
          <w:p>
            <w:pPr>
              <w:jc w:val="center"/>
              <w:rPr>
                <w:szCs w:val="21"/>
              </w:rPr>
            </w:pPr>
            <w:r>
              <w:t>070216XXH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73</w:t>
            </w:r>
          </w:p>
        </w:tc>
        <w:tc>
          <w:tcPr>
            <w:tcW w:w="545" w:type="dxa"/>
            <w:vAlign w:val="center"/>
          </w:tcPr>
          <w:p>
            <w:pPr>
              <w:jc w:val="center"/>
              <w:rPr>
                <w:szCs w:val="21"/>
              </w:rPr>
            </w:pPr>
            <w:r>
              <w:t>KRK002-22-60</w:t>
            </w:r>
          </w:p>
        </w:tc>
        <w:tc>
          <w:tcPr>
            <w:tcW w:w="1959" w:type="dxa"/>
            <w:vAlign w:val="center"/>
          </w:tcPr>
          <w:p>
            <w:pPr>
              <w:jc w:val="center"/>
              <w:rPr>
                <w:szCs w:val="21"/>
              </w:rPr>
            </w:pPr>
            <w:r>
              <w:t>HL22_Bottom_of_Back_Skin_Open_Loop-On</w:t>
            </w:r>
          </w:p>
        </w:tc>
        <w:tc>
          <w:tcPr>
            <w:tcW w:w="503" w:type="dxa"/>
            <w:vAlign w:val="center"/>
          </w:tcPr>
          <w:p>
            <w:pPr>
              <w:jc w:val="center"/>
              <w:rPr>
                <w:szCs w:val="21"/>
              </w:rPr>
            </w:pPr>
            <w:r>
              <w:t>07021660H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74</w:t>
            </w:r>
          </w:p>
        </w:tc>
        <w:tc>
          <w:tcPr>
            <w:tcW w:w="545" w:type="dxa"/>
            <w:vAlign w:val="center"/>
          </w:tcPr>
          <w:p>
            <w:pPr>
              <w:jc w:val="center"/>
              <w:rPr>
                <w:szCs w:val="21"/>
              </w:rPr>
            </w:pPr>
            <w:r>
              <w:t>KRK002-22-A0</w:t>
            </w:r>
          </w:p>
        </w:tc>
        <w:tc>
          <w:tcPr>
            <w:tcW w:w="1959" w:type="dxa"/>
            <w:vAlign w:val="center"/>
          </w:tcPr>
          <w:p>
            <w:pPr>
              <w:jc w:val="center"/>
              <w:rPr>
                <w:szCs w:val="21"/>
              </w:rPr>
            </w:pPr>
            <w:r>
              <w:t>HL22_Bottom_of_Back_Skin_Open_Loop-Off</w:t>
            </w:r>
          </w:p>
        </w:tc>
        <w:tc>
          <w:tcPr>
            <w:tcW w:w="503" w:type="dxa"/>
            <w:vAlign w:val="center"/>
          </w:tcPr>
          <w:p>
            <w:pPr>
              <w:jc w:val="center"/>
              <w:rPr>
                <w:szCs w:val="21"/>
              </w:rPr>
            </w:pPr>
            <w:r>
              <w:t>070216A0H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75</w:t>
            </w:r>
          </w:p>
        </w:tc>
        <w:tc>
          <w:tcPr>
            <w:tcW w:w="545" w:type="dxa"/>
            <w:vAlign w:val="center"/>
          </w:tcPr>
          <w:p>
            <w:pPr>
              <w:jc w:val="center"/>
              <w:rPr>
                <w:szCs w:val="21"/>
              </w:rPr>
            </w:pPr>
            <w:r>
              <w:t>KRK002-22-91</w:t>
            </w:r>
          </w:p>
        </w:tc>
        <w:tc>
          <w:tcPr>
            <w:tcW w:w="1959" w:type="dxa"/>
            <w:vAlign w:val="center"/>
          </w:tcPr>
          <w:p>
            <w:pPr>
              <w:jc w:val="center"/>
              <w:rPr>
                <w:szCs w:val="21"/>
              </w:rPr>
            </w:pPr>
            <w:r>
              <w:t>HL22_Bottom_of_Back_Skin_Close_Loop-Proportional_control-R1</w:t>
            </w:r>
          </w:p>
        </w:tc>
        <w:tc>
          <w:tcPr>
            <w:tcW w:w="503" w:type="dxa"/>
            <w:vAlign w:val="center"/>
          </w:tcPr>
          <w:p>
            <w:pPr>
              <w:jc w:val="center"/>
              <w:rPr>
                <w:szCs w:val="21"/>
              </w:rPr>
            </w:pPr>
            <w:r>
              <w:t>07021691H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76</w:t>
            </w:r>
          </w:p>
        </w:tc>
        <w:tc>
          <w:tcPr>
            <w:tcW w:w="545" w:type="dxa"/>
            <w:vAlign w:val="center"/>
          </w:tcPr>
          <w:p>
            <w:pPr>
              <w:jc w:val="center"/>
              <w:rPr>
                <w:szCs w:val="21"/>
              </w:rPr>
            </w:pPr>
            <w:r>
              <w:t>KRK002-22-51</w:t>
            </w:r>
          </w:p>
        </w:tc>
        <w:tc>
          <w:tcPr>
            <w:tcW w:w="1959" w:type="dxa"/>
            <w:vAlign w:val="center"/>
          </w:tcPr>
          <w:p>
            <w:pPr>
              <w:jc w:val="center"/>
              <w:rPr>
                <w:szCs w:val="21"/>
              </w:rPr>
            </w:pPr>
            <w:r>
              <w:t>HL22_Bottom_of_Back_Skin_Close_Loop-Threshold_Control-R1</w:t>
            </w:r>
          </w:p>
        </w:tc>
        <w:tc>
          <w:tcPr>
            <w:tcW w:w="503" w:type="dxa"/>
            <w:vAlign w:val="center"/>
          </w:tcPr>
          <w:p>
            <w:pPr>
              <w:jc w:val="center"/>
              <w:rPr>
                <w:szCs w:val="21"/>
              </w:rPr>
            </w:pPr>
            <w:r>
              <w:t>07021651H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77</w:t>
            </w:r>
          </w:p>
        </w:tc>
        <w:tc>
          <w:tcPr>
            <w:tcW w:w="545" w:type="dxa"/>
            <w:vAlign w:val="center"/>
          </w:tcPr>
          <w:p>
            <w:pPr>
              <w:jc w:val="center"/>
              <w:rPr>
                <w:szCs w:val="21"/>
              </w:rPr>
            </w:pPr>
            <w:r>
              <w:t>KRK002-23</w:t>
            </w:r>
          </w:p>
        </w:tc>
        <w:tc>
          <w:tcPr>
            <w:tcW w:w="1959" w:type="dxa"/>
            <w:vAlign w:val="center"/>
          </w:tcPr>
          <w:p>
            <w:pPr>
              <w:jc w:val="center"/>
              <w:rPr>
                <w:szCs w:val="21"/>
              </w:rPr>
            </w:pPr>
            <w:r>
              <w:t>HL23_Focal_plane_splice_lens_frame_Thermal_Control_Mode_SET</w:t>
            </w:r>
          </w:p>
        </w:tc>
        <w:tc>
          <w:tcPr>
            <w:tcW w:w="503" w:type="dxa"/>
            <w:vAlign w:val="center"/>
          </w:tcPr>
          <w:p>
            <w:pPr>
              <w:jc w:val="center"/>
              <w:rPr>
                <w:szCs w:val="21"/>
              </w:rPr>
            </w:pPr>
            <w:r>
              <w:t>070217XXH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78</w:t>
            </w:r>
          </w:p>
        </w:tc>
        <w:tc>
          <w:tcPr>
            <w:tcW w:w="545" w:type="dxa"/>
            <w:vAlign w:val="center"/>
          </w:tcPr>
          <w:p>
            <w:pPr>
              <w:jc w:val="center"/>
              <w:rPr>
                <w:szCs w:val="21"/>
              </w:rPr>
            </w:pPr>
            <w:r>
              <w:t>KRK002-23-60</w:t>
            </w:r>
          </w:p>
        </w:tc>
        <w:tc>
          <w:tcPr>
            <w:tcW w:w="1959" w:type="dxa"/>
            <w:vAlign w:val="center"/>
          </w:tcPr>
          <w:p>
            <w:pPr>
              <w:jc w:val="center"/>
              <w:rPr>
                <w:szCs w:val="21"/>
              </w:rPr>
            </w:pPr>
            <w:r>
              <w:t>HL23_Focal_plane_splice_lens_frame_Open_Loop-On</w:t>
            </w:r>
          </w:p>
        </w:tc>
        <w:tc>
          <w:tcPr>
            <w:tcW w:w="503" w:type="dxa"/>
            <w:vAlign w:val="center"/>
          </w:tcPr>
          <w:p>
            <w:pPr>
              <w:jc w:val="center"/>
              <w:rPr>
                <w:szCs w:val="21"/>
              </w:rPr>
            </w:pPr>
            <w:r>
              <w:t>07021760H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79</w:t>
            </w:r>
          </w:p>
        </w:tc>
        <w:tc>
          <w:tcPr>
            <w:tcW w:w="545" w:type="dxa"/>
            <w:vAlign w:val="center"/>
          </w:tcPr>
          <w:p>
            <w:pPr>
              <w:jc w:val="center"/>
              <w:rPr>
                <w:szCs w:val="21"/>
              </w:rPr>
            </w:pPr>
            <w:r>
              <w:t>KRK002-23-A0</w:t>
            </w:r>
          </w:p>
        </w:tc>
        <w:tc>
          <w:tcPr>
            <w:tcW w:w="1959" w:type="dxa"/>
            <w:vAlign w:val="center"/>
          </w:tcPr>
          <w:p>
            <w:pPr>
              <w:jc w:val="center"/>
              <w:rPr>
                <w:szCs w:val="21"/>
              </w:rPr>
            </w:pPr>
            <w:r>
              <w:t>HL23_Focal_plane_splice_lens_frame_Open_Loop-Off</w:t>
            </w:r>
          </w:p>
        </w:tc>
        <w:tc>
          <w:tcPr>
            <w:tcW w:w="503" w:type="dxa"/>
            <w:vAlign w:val="center"/>
          </w:tcPr>
          <w:p>
            <w:pPr>
              <w:jc w:val="center"/>
              <w:rPr>
                <w:szCs w:val="21"/>
              </w:rPr>
            </w:pPr>
            <w:r>
              <w:t>070217A0H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80</w:t>
            </w:r>
          </w:p>
        </w:tc>
        <w:tc>
          <w:tcPr>
            <w:tcW w:w="545" w:type="dxa"/>
            <w:vAlign w:val="center"/>
          </w:tcPr>
          <w:p>
            <w:pPr>
              <w:jc w:val="center"/>
              <w:rPr>
                <w:szCs w:val="21"/>
              </w:rPr>
            </w:pPr>
            <w:r>
              <w:t>KRK002-23-91</w:t>
            </w:r>
          </w:p>
        </w:tc>
        <w:tc>
          <w:tcPr>
            <w:tcW w:w="1959" w:type="dxa"/>
            <w:vAlign w:val="center"/>
          </w:tcPr>
          <w:p>
            <w:pPr>
              <w:jc w:val="center"/>
              <w:rPr>
                <w:szCs w:val="21"/>
              </w:rPr>
            </w:pPr>
            <w:r>
              <w:t>HL23_Focal_plane_splice_lens_frame_Close_Loop-Proportional_control-R1</w:t>
            </w:r>
          </w:p>
        </w:tc>
        <w:tc>
          <w:tcPr>
            <w:tcW w:w="503" w:type="dxa"/>
            <w:vAlign w:val="center"/>
          </w:tcPr>
          <w:p>
            <w:pPr>
              <w:jc w:val="center"/>
              <w:rPr>
                <w:szCs w:val="21"/>
              </w:rPr>
            </w:pPr>
            <w:r>
              <w:t>07021791H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81</w:t>
            </w:r>
          </w:p>
        </w:tc>
        <w:tc>
          <w:tcPr>
            <w:tcW w:w="545" w:type="dxa"/>
            <w:vAlign w:val="center"/>
          </w:tcPr>
          <w:p>
            <w:pPr>
              <w:jc w:val="center"/>
              <w:rPr>
                <w:szCs w:val="21"/>
              </w:rPr>
            </w:pPr>
            <w:r>
              <w:t>KRK002-23-51</w:t>
            </w:r>
          </w:p>
        </w:tc>
        <w:tc>
          <w:tcPr>
            <w:tcW w:w="1959" w:type="dxa"/>
            <w:vAlign w:val="center"/>
          </w:tcPr>
          <w:p>
            <w:pPr>
              <w:jc w:val="center"/>
              <w:rPr>
                <w:szCs w:val="21"/>
              </w:rPr>
            </w:pPr>
            <w:r>
              <w:t>HL23_Focal_plane_splice_lens_frame_Close_Loop-Threshold_Control-R1</w:t>
            </w:r>
          </w:p>
        </w:tc>
        <w:tc>
          <w:tcPr>
            <w:tcW w:w="503" w:type="dxa"/>
            <w:vAlign w:val="center"/>
          </w:tcPr>
          <w:p>
            <w:pPr>
              <w:jc w:val="center"/>
              <w:rPr>
                <w:szCs w:val="21"/>
              </w:rPr>
            </w:pPr>
            <w:r>
              <w:t>07021751H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82</w:t>
            </w:r>
          </w:p>
        </w:tc>
        <w:tc>
          <w:tcPr>
            <w:tcW w:w="545" w:type="dxa"/>
            <w:vAlign w:val="center"/>
          </w:tcPr>
          <w:p>
            <w:pPr>
              <w:jc w:val="center"/>
              <w:rPr>
                <w:szCs w:val="21"/>
              </w:rPr>
            </w:pPr>
            <w:r>
              <w:t>KRK002-24</w:t>
            </w:r>
          </w:p>
        </w:tc>
        <w:tc>
          <w:tcPr>
            <w:tcW w:w="1959" w:type="dxa"/>
            <w:vAlign w:val="center"/>
          </w:tcPr>
          <w:p>
            <w:pPr>
              <w:jc w:val="center"/>
              <w:rPr>
                <w:szCs w:val="21"/>
              </w:rPr>
            </w:pPr>
            <w:r>
              <w:t>HL24_Focal_circuit_Inside_frame_Thermal_Control_Mode_SET</w:t>
            </w:r>
          </w:p>
        </w:tc>
        <w:tc>
          <w:tcPr>
            <w:tcW w:w="503" w:type="dxa"/>
            <w:vAlign w:val="center"/>
          </w:tcPr>
          <w:p>
            <w:pPr>
              <w:jc w:val="center"/>
              <w:rPr>
                <w:szCs w:val="21"/>
              </w:rPr>
            </w:pPr>
            <w:r>
              <w:t>070218XXH</w:t>
            </w:r>
          </w:p>
        </w:tc>
        <w:tc>
          <w:tcPr>
            <w:tcW w:w="5371" w:type="dxa"/>
            <w:vAlign w:val="center"/>
          </w:tcPr>
          <w:p>
            <w:pPr>
              <w:jc w:val="center"/>
              <w:rPr>
                <w:szCs w:val="21"/>
              </w:rPr>
            </w:pPr>
            <w:r>
              <w:t>0x60:Open_Loop-On;0xA0:Open_Loop-Off;0x90:Close_Loop-Proportional-Min;0x91:Close_Loop-Proportional-R1;0x92:Close_Loop-Proportional-R2;0x50:Close_Loop-Threshold-Min;0x51:Close_Loop-Threshold-R1;0x52:Close_Loop-Threshold-R2</w:t>
            </w: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83</w:t>
            </w:r>
          </w:p>
        </w:tc>
        <w:tc>
          <w:tcPr>
            <w:tcW w:w="545" w:type="dxa"/>
            <w:vAlign w:val="center"/>
          </w:tcPr>
          <w:p>
            <w:pPr>
              <w:jc w:val="center"/>
              <w:rPr>
                <w:szCs w:val="21"/>
              </w:rPr>
            </w:pPr>
            <w:r>
              <w:t>KRK002-24-60</w:t>
            </w:r>
          </w:p>
        </w:tc>
        <w:tc>
          <w:tcPr>
            <w:tcW w:w="1959" w:type="dxa"/>
            <w:vAlign w:val="center"/>
          </w:tcPr>
          <w:p>
            <w:pPr>
              <w:jc w:val="center"/>
              <w:rPr>
                <w:szCs w:val="21"/>
              </w:rPr>
            </w:pPr>
            <w:r>
              <w:t>HL24_Focal_circuit_Inside_frame_Open_Loop-On</w:t>
            </w:r>
          </w:p>
        </w:tc>
        <w:tc>
          <w:tcPr>
            <w:tcW w:w="503" w:type="dxa"/>
            <w:vAlign w:val="center"/>
          </w:tcPr>
          <w:p>
            <w:pPr>
              <w:jc w:val="center"/>
              <w:rPr>
                <w:szCs w:val="21"/>
              </w:rPr>
            </w:pPr>
            <w:r>
              <w:t>07021860H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84</w:t>
            </w:r>
          </w:p>
        </w:tc>
        <w:tc>
          <w:tcPr>
            <w:tcW w:w="545" w:type="dxa"/>
            <w:vAlign w:val="center"/>
          </w:tcPr>
          <w:p>
            <w:pPr>
              <w:jc w:val="center"/>
              <w:rPr>
                <w:szCs w:val="21"/>
              </w:rPr>
            </w:pPr>
            <w:r>
              <w:t>KRK002-24-A0</w:t>
            </w:r>
          </w:p>
        </w:tc>
        <w:tc>
          <w:tcPr>
            <w:tcW w:w="1959" w:type="dxa"/>
            <w:vAlign w:val="center"/>
          </w:tcPr>
          <w:p>
            <w:pPr>
              <w:jc w:val="center"/>
              <w:rPr>
                <w:szCs w:val="21"/>
              </w:rPr>
            </w:pPr>
            <w:r>
              <w:t>HL24_Focal_circuit_Inside_frame_Open_Loop-Off</w:t>
            </w:r>
          </w:p>
        </w:tc>
        <w:tc>
          <w:tcPr>
            <w:tcW w:w="503" w:type="dxa"/>
            <w:vAlign w:val="center"/>
          </w:tcPr>
          <w:p>
            <w:pPr>
              <w:jc w:val="center"/>
              <w:rPr>
                <w:szCs w:val="21"/>
              </w:rPr>
            </w:pPr>
            <w:r>
              <w:t>070218A0H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85</w:t>
            </w:r>
          </w:p>
        </w:tc>
        <w:tc>
          <w:tcPr>
            <w:tcW w:w="545" w:type="dxa"/>
            <w:vAlign w:val="center"/>
          </w:tcPr>
          <w:p>
            <w:pPr>
              <w:jc w:val="center"/>
              <w:rPr>
                <w:szCs w:val="21"/>
              </w:rPr>
            </w:pPr>
            <w:r>
              <w:t>KRK002-24-91</w:t>
            </w:r>
          </w:p>
        </w:tc>
        <w:tc>
          <w:tcPr>
            <w:tcW w:w="1959" w:type="dxa"/>
            <w:vAlign w:val="center"/>
          </w:tcPr>
          <w:p>
            <w:pPr>
              <w:jc w:val="center"/>
              <w:rPr>
                <w:szCs w:val="21"/>
              </w:rPr>
            </w:pPr>
            <w:r>
              <w:t>HL24_Focal_circuit_Inside_frame_Close_Loop-Proportional_control-R1</w:t>
            </w:r>
          </w:p>
        </w:tc>
        <w:tc>
          <w:tcPr>
            <w:tcW w:w="503" w:type="dxa"/>
            <w:vAlign w:val="center"/>
          </w:tcPr>
          <w:p>
            <w:pPr>
              <w:jc w:val="center"/>
              <w:rPr>
                <w:szCs w:val="21"/>
              </w:rPr>
            </w:pPr>
            <w:r>
              <w:t>07021891H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86</w:t>
            </w:r>
          </w:p>
        </w:tc>
        <w:tc>
          <w:tcPr>
            <w:tcW w:w="545" w:type="dxa"/>
            <w:vAlign w:val="center"/>
          </w:tcPr>
          <w:p>
            <w:pPr>
              <w:jc w:val="center"/>
              <w:rPr>
                <w:szCs w:val="21"/>
              </w:rPr>
            </w:pPr>
            <w:r>
              <w:t>KRK002-24-51</w:t>
            </w:r>
          </w:p>
        </w:tc>
        <w:tc>
          <w:tcPr>
            <w:tcW w:w="1959" w:type="dxa"/>
            <w:vAlign w:val="center"/>
          </w:tcPr>
          <w:p>
            <w:pPr>
              <w:jc w:val="center"/>
              <w:rPr>
                <w:szCs w:val="21"/>
              </w:rPr>
            </w:pPr>
            <w:r>
              <w:t>HL24_Focal_circuit_Inside_frame_Close_Loop-Threshold_Control-R1</w:t>
            </w:r>
          </w:p>
        </w:tc>
        <w:tc>
          <w:tcPr>
            <w:tcW w:w="503" w:type="dxa"/>
            <w:vAlign w:val="center"/>
          </w:tcPr>
          <w:p>
            <w:pPr>
              <w:jc w:val="center"/>
              <w:rPr>
                <w:szCs w:val="21"/>
              </w:rPr>
            </w:pPr>
            <w:r>
              <w:t>07021851H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87</w:t>
            </w:r>
          </w:p>
        </w:tc>
        <w:tc>
          <w:tcPr>
            <w:tcW w:w="545" w:type="dxa"/>
            <w:vAlign w:val="center"/>
          </w:tcPr>
          <w:p>
            <w:pPr>
              <w:jc w:val="center"/>
              <w:rPr>
                <w:szCs w:val="21"/>
              </w:rPr>
            </w:pPr>
            <w:r>
              <w:t>KRK005-66</w:t>
            </w:r>
          </w:p>
        </w:tc>
        <w:tc>
          <w:tcPr>
            <w:tcW w:w="1959" w:type="dxa"/>
            <w:vAlign w:val="center"/>
          </w:tcPr>
          <w:p>
            <w:pPr>
              <w:jc w:val="center"/>
              <w:rPr>
                <w:szCs w:val="21"/>
              </w:rPr>
            </w:pPr>
            <w:r>
              <w:t>TCU_Settings_SAVE_to_FLASH</w:t>
            </w:r>
          </w:p>
        </w:tc>
        <w:tc>
          <w:tcPr>
            <w:tcW w:w="503" w:type="dxa"/>
            <w:vAlign w:val="center"/>
          </w:tcPr>
          <w:p>
            <w:pPr>
              <w:jc w:val="center"/>
              <w:rPr>
                <w:szCs w:val="21"/>
              </w:rPr>
            </w:pPr>
            <w:r>
              <w:t>070566AAH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88</w:t>
            </w:r>
          </w:p>
        </w:tc>
        <w:tc>
          <w:tcPr>
            <w:tcW w:w="545" w:type="dxa"/>
            <w:vAlign w:val="center"/>
          </w:tcPr>
          <w:p>
            <w:pPr>
              <w:jc w:val="center"/>
              <w:rPr>
                <w:szCs w:val="21"/>
              </w:rPr>
            </w:pPr>
            <w:r>
              <w:t>KRK005-99</w:t>
            </w:r>
          </w:p>
        </w:tc>
        <w:tc>
          <w:tcPr>
            <w:tcW w:w="1959" w:type="dxa"/>
            <w:vAlign w:val="center"/>
          </w:tcPr>
          <w:p>
            <w:pPr>
              <w:jc w:val="center"/>
              <w:rPr>
                <w:szCs w:val="21"/>
              </w:rPr>
            </w:pPr>
            <w:r>
              <w:t>TCU_Settings_ERASE_from_FLASH</w:t>
            </w:r>
          </w:p>
        </w:tc>
        <w:tc>
          <w:tcPr>
            <w:tcW w:w="503" w:type="dxa"/>
            <w:vAlign w:val="center"/>
          </w:tcPr>
          <w:p>
            <w:pPr>
              <w:jc w:val="center"/>
              <w:rPr>
                <w:szCs w:val="21"/>
              </w:rPr>
            </w:pPr>
            <w:r>
              <w:t>070599AAH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89</w:t>
            </w:r>
          </w:p>
        </w:tc>
        <w:tc>
          <w:tcPr>
            <w:tcW w:w="545" w:type="dxa"/>
            <w:vAlign w:val="center"/>
          </w:tcPr>
          <w:p>
            <w:pPr>
              <w:jc w:val="center"/>
              <w:rPr>
                <w:szCs w:val="21"/>
              </w:rPr>
            </w:pPr>
            <w:r>
              <w:t>KRK006</w:t>
            </w:r>
          </w:p>
        </w:tc>
        <w:tc>
          <w:tcPr>
            <w:tcW w:w="1959" w:type="dxa"/>
            <w:vAlign w:val="center"/>
          </w:tcPr>
          <w:p>
            <w:pPr>
              <w:jc w:val="center"/>
              <w:rPr>
                <w:szCs w:val="21"/>
              </w:rPr>
            </w:pPr>
            <w:r>
              <w:t>reserved</w:t>
            </w:r>
          </w:p>
        </w:tc>
        <w:tc>
          <w:tcPr>
            <w:tcW w:w="503" w:type="dxa"/>
            <w:vAlign w:val="center"/>
          </w:tcPr>
          <w:p>
            <w:pPr>
              <w:jc w:val="center"/>
              <w:rPr>
                <w:szCs w:val="21"/>
              </w:rPr>
            </w:pPr>
            <w:r>
              <w:t>0706XXYYH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90</w:t>
            </w:r>
          </w:p>
        </w:tc>
        <w:tc>
          <w:tcPr>
            <w:tcW w:w="545" w:type="dxa"/>
            <w:vAlign w:val="center"/>
          </w:tcPr>
          <w:p>
            <w:pPr>
              <w:jc w:val="center"/>
              <w:rPr>
                <w:szCs w:val="21"/>
              </w:rPr>
            </w:pPr>
            <w:r>
              <w:t>KRK007</w:t>
            </w:r>
          </w:p>
        </w:tc>
        <w:tc>
          <w:tcPr>
            <w:tcW w:w="1959" w:type="dxa"/>
            <w:vAlign w:val="center"/>
          </w:tcPr>
          <w:p>
            <w:pPr>
              <w:jc w:val="center"/>
              <w:rPr>
                <w:szCs w:val="21"/>
              </w:rPr>
            </w:pPr>
            <w:r>
              <w:t>reserved</w:t>
            </w:r>
          </w:p>
        </w:tc>
        <w:tc>
          <w:tcPr>
            <w:tcW w:w="503" w:type="dxa"/>
            <w:vAlign w:val="center"/>
          </w:tcPr>
          <w:p>
            <w:pPr>
              <w:jc w:val="center"/>
              <w:rPr>
                <w:szCs w:val="21"/>
              </w:rPr>
            </w:pPr>
            <w:r>
              <w:t>0707XXYYH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91</w:t>
            </w:r>
          </w:p>
        </w:tc>
        <w:tc>
          <w:tcPr>
            <w:tcW w:w="545" w:type="dxa"/>
            <w:vAlign w:val="center"/>
          </w:tcPr>
          <w:p>
            <w:pPr>
              <w:jc w:val="center"/>
              <w:rPr>
                <w:szCs w:val="21"/>
              </w:rPr>
            </w:pPr>
            <w:r>
              <w:t>KRK008</w:t>
            </w:r>
          </w:p>
        </w:tc>
        <w:tc>
          <w:tcPr>
            <w:tcW w:w="1959" w:type="dxa"/>
            <w:vAlign w:val="center"/>
          </w:tcPr>
          <w:p>
            <w:pPr>
              <w:jc w:val="center"/>
              <w:rPr>
                <w:szCs w:val="21"/>
              </w:rPr>
            </w:pPr>
            <w:r>
              <w:t>reserved</w:t>
            </w:r>
          </w:p>
        </w:tc>
        <w:tc>
          <w:tcPr>
            <w:tcW w:w="503" w:type="dxa"/>
            <w:vAlign w:val="center"/>
          </w:tcPr>
          <w:p>
            <w:pPr>
              <w:jc w:val="center"/>
              <w:rPr>
                <w:szCs w:val="21"/>
              </w:rPr>
            </w:pPr>
            <w:r>
              <w:t>0708XXYYH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92</w:t>
            </w:r>
          </w:p>
        </w:tc>
        <w:tc>
          <w:tcPr>
            <w:tcW w:w="545" w:type="dxa"/>
            <w:vAlign w:val="center"/>
          </w:tcPr>
          <w:p>
            <w:pPr>
              <w:jc w:val="center"/>
              <w:rPr>
                <w:szCs w:val="21"/>
              </w:rPr>
            </w:pPr>
            <w:r>
              <w:t>KRK015</w:t>
            </w:r>
          </w:p>
        </w:tc>
        <w:tc>
          <w:tcPr>
            <w:tcW w:w="1959" w:type="dxa"/>
            <w:vAlign w:val="center"/>
          </w:tcPr>
          <w:p>
            <w:pPr>
              <w:jc w:val="center"/>
              <w:rPr>
                <w:szCs w:val="21"/>
              </w:rPr>
            </w:pPr>
            <w:r>
              <w:t>reserved</w:t>
            </w:r>
          </w:p>
        </w:tc>
        <w:tc>
          <w:tcPr>
            <w:tcW w:w="503" w:type="dxa"/>
            <w:vAlign w:val="center"/>
          </w:tcPr>
          <w:p>
            <w:pPr>
              <w:jc w:val="center"/>
              <w:rPr>
                <w:szCs w:val="21"/>
              </w:rPr>
            </w:pPr>
            <w:r>
              <w:t>070FXXAAH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93</w:t>
            </w:r>
          </w:p>
        </w:tc>
        <w:tc>
          <w:tcPr>
            <w:tcW w:w="545" w:type="dxa"/>
            <w:vAlign w:val="center"/>
          </w:tcPr>
          <w:p>
            <w:pPr>
              <w:jc w:val="center"/>
              <w:rPr>
                <w:szCs w:val="21"/>
              </w:rPr>
            </w:pPr>
            <w:r>
              <w:t>KRK016</w:t>
            </w:r>
          </w:p>
        </w:tc>
        <w:tc>
          <w:tcPr>
            <w:tcW w:w="1959" w:type="dxa"/>
            <w:vAlign w:val="center"/>
          </w:tcPr>
          <w:p>
            <w:pPr>
              <w:jc w:val="center"/>
              <w:rPr>
                <w:szCs w:val="21"/>
              </w:rPr>
            </w:pPr>
            <w:r>
              <w:t>reserved</w:t>
            </w:r>
          </w:p>
        </w:tc>
        <w:tc>
          <w:tcPr>
            <w:tcW w:w="503" w:type="dxa"/>
            <w:vAlign w:val="center"/>
          </w:tcPr>
          <w:p>
            <w:pPr>
              <w:jc w:val="center"/>
              <w:rPr>
                <w:szCs w:val="21"/>
              </w:rPr>
            </w:pPr>
            <w:r>
              <w:t>0710AAAA</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94</w:t>
            </w:r>
          </w:p>
        </w:tc>
        <w:tc>
          <w:tcPr>
            <w:tcW w:w="545" w:type="dxa"/>
            <w:vAlign w:val="center"/>
          </w:tcPr>
          <w:p>
            <w:pPr>
              <w:jc w:val="center"/>
              <w:rPr>
                <w:szCs w:val="21"/>
              </w:rPr>
            </w:pPr>
            <w:r>
              <w:t>KRK253-0A</w:t>
            </w:r>
          </w:p>
        </w:tc>
        <w:tc>
          <w:tcPr>
            <w:tcW w:w="1959" w:type="dxa"/>
            <w:vAlign w:val="center"/>
          </w:tcPr>
          <w:p>
            <w:pPr>
              <w:jc w:val="center"/>
              <w:rPr>
                <w:szCs w:val="21"/>
              </w:rPr>
            </w:pPr>
            <w:r>
              <w:t>TCU_CAN_A_RESET</w:t>
            </w:r>
          </w:p>
        </w:tc>
        <w:tc>
          <w:tcPr>
            <w:tcW w:w="503" w:type="dxa"/>
            <w:vAlign w:val="center"/>
          </w:tcPr>
          <w:p>
            <w:pPr>
              <w:jc w:val="center"/>
              <w:rPr>
                <w:szCs w:val="21"/>
              </w:rPr>
            </w:pPr>
            <w:r>
              <w:t>07FD0AAAH</w:t>
            </w:r>
          </w:p>
        </w:tc>
        <w:tc>
          <w:tcPr>
            <w:tcW w:w="5371" w:type="dxa"/>
            <w:vAlign w:val="center"/>
          </w:tcPr>
          <w:p>
            <w:pPr>
              <w:jc w:val="center"/>
              <w:rPr>
                <w:szCs w:val="21"/>
              </w:rPr>
            </w:pPr>
          </w:p>
        </w:tc>
        <w:tc>
          <w:tcPr>
            <w:tcW w:w="447"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93" w:type="dxa"/>
            <w:vAlign w:val="center"/>
          </w:tcPr>
          <w:p>
            <w:pPr>
              <w:jc w:val="center"/>
              <w:rPr>
                <w:szCs w:val="21"/>
              </w:rPr>
            </w:pPr>
            <w:r>
              <w:t>95</w:t>
            </w:r>
          </w:p>
        </w:tc>
        <w:tc>
          <w:tcPr>
            <w:tcW w:w="545" w:type="dxa"/>
            <w:vAlign w:val="center"/>
          </w:tcPr>
          <w:p>
            <w:pPr>
              <w:jc w:val="center"/>
              <w:rPr>
                <w:szCs w:val="21"/>
              </w:rPr>
            </w:pPr>
            <w:r>
              <w:t>KRK253-0B</w:t>
            </w:r>
          </w:p>
        </w:tc>
        <w:tc>
          <w:tcPr>
            <w:tcW w:w="1959" w:type="dxa"/>
            <w:vAlign w:val="center"/>
          </w:tcPr>
          <w:p>
            <w:pPr>
              <w:jc w:val="center"/>
              <w:rPr>
                <w:szCs w:val="21"/>
              </w:rPr>
            </w:pPr>
            <w:r>
              <w:t>TCU_CAN_B_RESET</w:t>
            </w:r>
          </w:p>
        </w:tc>
        <w:tc>
          <w:tcPr>
            <w:tcW w:w="503" w:type="dxa"/>
            <w:vAlign w:val="center"/>
          </w:tcPr>
          <w:p>
            <w:pPr>
              <w:jc w:val="center"/>
              <w:rPr>
                <w:szCs w:val="21"/>
              </w:rPr>
            </w:pPr>
            <w:r>
              <w:t>07FD0BAAH</w:t>
            </w:r>
          </w:p>
        </w:tc>
        <w:tc>
          <w:tcPr>
            <w:tcW w:w="5371" w:type="dxa"/>
            <w:vAlign w:val="center"/>
          </w:tcPr>
          <w:p>
            <w:pPr>
              <w:jc w:val="center"/>
              <w:rPr>
                <w:szCs w:val="21"/>
              </w:rPr>
            </w:pPr>
          </w:p>
        </w:tc>
        <w:tc>
          <w:tcPr>
            <w:tcW w:w="447" w:type="dxa"/>
            <w:vAlign w:val="center"/>
          </w:tcPr>
          <w:p>
            <w:pPr>
              <w:jc w:val="center"/>
              <w:rPr>
                <w:szCs w:val="21"/>
              </w:rPr>
            </w:pPr>
          </w:p>
        </w:tc>
      </w:tr>
    </w:tbl>
    <w:p/>
    <w:p>
      <w:pPr>
        <w:pStyle w:val="3"/>
      </w:pPr>
      <w:bookmarkStart w:id="133" w:name="_Toc31180"/>
      <w:bookmarkStart w:id="134" w:name="_Toc256000018"/>
      <w:r>
        <w:rPr>
          <w:szCs w:val="28"/>
          <w:lang w:val="zh-CN"/>
        </w:rPr>
        <w:t>TransponderA(KCA)</w:t>
      </w:r>
      <w:bookmarkEnd w:id="133"/>
      <w:bookmarkEnd w:id="134"/>
    </w:p>
    <w:p>
      <w:pPr>
        <w:jc w:val="center"/>
      </w:pPr>
      <w:r>
        <w:rPr>
          <w:b/>
          <w:lang w:val="zh-CN"/>
        </w:rPr>
        <w:t>Table 25TransponderA(KCA)Table</w:t>
      </w:r>
    </w:p>
    <w:tbl>
      <w:tblPr>
        <w:tblStyle w:val="44"/>
        <w:tblW w:w="91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684"/>
        <w:gridCol w:w="1797"/>
        <w:gridCol w:w="1794"/>
        <w:gridCol w:w="1441"/>
        <w:gridCol w:w="1792"/>
        <w:gridCol w:w="161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684" w:type="dxa"/>
            <w:vMerge w:val="restart"/>
            <w:vAlign w:val="center"/>
          </w:tcPr>
          <w:p>
            <w:pPr>
              <w:jc w:val="center"/>
              <w:rPr>
                <w:b/>
                <w:caps/>
                <w:szCs w:val="21"/>
              </w:rPr>
            </w:pPr>
            <w:r>
              <w:rPr>
                <w:rFonts w:hAnsi="宋体"/>
                <w:b/>
                <w:caps/>
                <w:szCs w:val="21"/>
              </w:rPr>
              <w:t>NO</w:t>
            </w:r>
          </w:p>
        </w:tc>
        <w:tc>
          <w:tcPr>
            <w:tcW w:w="1797" w:type="dxa"/>
            <w:vMerge w:val="restart"/>
            <w:vAlign w:val="center"/>
          </w:tcPr>
          <w:p>
            <w:pPr>
              <w:jc w:val="center"/>
              <w:rPr>
                <w:b/>
                <w:szCs w:val="21"/>
              </w:rPr>
            </w:pPr>
            <w:r>
              <w:rPr>
                <w:rFonts w:hAnsi="宋体"/>
                <w:b/>
                <w:caps/>
                <w:szCs w:val="21"/>
              </w:rPr>
              <w:t>TC Number</w:t>
            </w:r>
          </w:p>
        </w:tc>
        <w:tc>
          <w:tcPr>
            <w:tcW w:w="1794" w:type="dxa"/>
            <w:vMerge w:val="restart"/>
            <w:vAlign w:val="center"/>
          </w:tcPr>
          <w:p>
            <w:pPr>
              <w:jc w:val="center"/>
              <w:rPr>
                <w:b/>
                <w:szCs w:val="21"/>
              </w:rPr>
            </w:pPr>
            <w:r>
              <w:rPr>
                <w:rFonts w:hAnsi="宋体"/>
                <w:b/>
                <w:caps/>
                <w:szCs w:val="21"/>
              </w:rPr>
              <w:t>Name</w:t>
            </w:r>
          </w:p>
        </w:tc>
        <w:tc>
          <w:tcPr>
            <w:tcW w:w="1441" w:type="dxa"/>
            <w:vMerge w:val="restart"/>
            <w:vAlign w:val="center"/>
          </w:tcPr>
          <w:p>
            <w:pPr>
              <w:jc w:val="center"/>
              <w:rPr>
                <w:b/>
                <w:caps/>
                <w:szCs w:val="21"/>
              </w:rPr>
            </w:pPr>
            <w:r>
              <w:rPr>
                <w:rFonts w:hAnsi="宋体"/>
                <w:b/>
                <w:caps/>
                <w:szCs w:val="21"/>
              </w:rPr>
              <w:t>Code</w:t>
            </w:r>
          </w:p>
        </w:tc>
        <w:tc>
          <w:tcPr>
            <w:tcW w:w="1792" w:type="dxa"/>
            <w:vMerge w:val="restart"/>
            <w:vAlign w:val="center"/>
          </w:tcPr>
          <w:p>
            <w:pPr>
              <w:jc w:val="center"/>
              <w:rPr>
                <w:b/>
                <w:caps/>
                <w:szCs w:val="21"/>
              </w:rPr>
            </w:pPr>
            <w:r>
              <w:rPr>
                <w:rFonts w:hint="eastAsia"/>
                <w:b/>
                <w:bCs/>
                <w:szCs w:val="21"/>
              </w:rPr>
              <w:t>DESCRIPTION</w:t>
            </w:r>
          </w:p>
        </w:tc>
        <w:tc>
          <w:tcPr>
            <w:tcW w:w="1610" w:type="dxa"/>
            <w:vMerge w:val="restart"/>
            <w:vAlign w:val="center"/>
          </w:tcPr>
          <w:p>
            <w:pPr>
              <w:jc w:val="center"/>
              <w:rPr>
                <w:b/>
                <w:caps/>
                <w:szCs w:val="21"/>
              </w:rPr>
            </w:pPr>
            <w:r>
              <w:rPr>
                <w:rFonts w:hAnsi="宋体"/>
                <w:b/>
                <w:caps/>
                <w:szCs w:val="21"/>
              </w:rPr>
              <w:t>Remark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684" w:type="dxa"/>
            <w:vMerge w:val="continue"/>
            <w:vAlign w:val="center"/>
          </w:tcPr>
          <w:p>
            <w:pPr>
              <w:jc w:val="center"/>
              <w:rPr>
                <w:rFonts w:hAnsi="宋体"/>
                <w:b/>
                <w:caps/>
                <w:szCs w:val="21"/>
              </w:rPr>
            </w:pPr>
          </w:p>
        </w:tc>
        <w:tc>
          <w:tcPr>
            <w:tcW w:w="1797" w:type="dxa"/>
            <w:vMerge w:val="continue"/>
            <w:vAlign w:val="center"/>
          </w:tcPr>
          <w:p>
            <w:pPr>
              <w:jc w:val="center"/>
              <w:rPr>
                <w:rFonts w:hAnsi="宋体"/>
                <w:b/>
                <w:caps/>
                <w:szCs w:val="21"/>
              </w:rPr>
            </w:pPr>
          </w:p>
        </w:tc>
        <w:tc>
          <w:tcPr>
            <w:tcW w:w="1794" w:type="dxa"/>
            <w:vMerge w:val="continue"/>
            <w:vAlign w:val="center"/>
          </w:tcPr>
          <w:p>
            <w:pPr>
              <w:jc w:val="center"/>
              <w:rPr>
                <w:rFonts w:hAnsi="宋体"/>
                <w:b/>
                <w:caps/>
                <w:szCs w:val="21"/>
              </w:rPr>
            </w:pPr>
          </w:p>
        </w:tc>
        <w:tc>
          <w:tcPr>
            <w:tcW w:w="1441" w:type="dxa"/>
            <w:vMerge w:val="continue"/>
            <w:vAlign w:val="center"/>
          </w:tcPr>
          <w:p>
            <w:pPr>
              <w:jc w:val="center"/>
              <w:rPr>
                <w:rFonts w:hAnsi="宋体"/>
                <w:b/>
                <w:caps/>
                <w:szCs w:val="21"/>
              </w:rPr>
            </w:pPr>
          </w:p>
        </w:tc>
        <w:tc>
          <w:tcPr>
            <w:tcW w:w="1792" w:type="dxa"/>
            <w:vMerge w:val="continue"/>
            <w:vAlign w:val="center"/>
          </w:tcPr>
          <w:p>
            <w:pPr>
              <w:jc w:val="center"/>
              <w:rPr>
                <w:rFonts w:hAnsi="宋体"/>
                <w:b/>
                <w:caps/>
                <w:szCs w:val="21"/>
              </w:rPr>
            </w:pPr>
          </w:p>
        </w:tc>
        <w:tc>
          <w:tcPr>
            <w:tcW w:w="1610" w:type="dxa"/>
            <w:vMerge w:val="continue"/>
            <w:vAlign w:val="center"/>
          </w:tcPr>
          <w:p>
            <w:pPr>
              <w:jc w:val="center"/>
              <w:rPr>
                <w:rFonts w:hAnsi="宋体"/>
                <w:b/>
                <w:caps/>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w:t>
            </w:r>
          </w:p>
        </w:tc>
        <w:tc>
          <w:tcPr>
            <w:tcW w:w="1797" w:type="dxa"/>
            <w:vAlign w:val="center"/>
          </w:tcPr>
          <w:p>
            <w:pPr>
              <w:jc w:val="center"/>
              <w:rPr>
                <w:szCs w:val="21"/>
              </w:rPr>
            </w:pPr>
            <w:r>
              <w:t>KCA001</w:t>
            </w:r>
          </w:p>
        </w:tc>
        <w:tc>
          <w:tcPr>
            <w:tcW w:w="1794" w:type="dxa"/>
            <w:vAlign w:val="center"/>
          </w:tcPr>
          <w:p>
            <w:pPr>
              <w:jc w:val="center"/>
              <w:rPr>
                <w:szCs w:val="21"/>
              </w:rPr>
            </w:pPr>
            <w:r>
              <w:t>Discharge switch on</w:t>
            </w:r>
          </w:p>
        </w:tc>
        <w:tc>
          <w:tcPr>
            <w:tcW w:w="1441" w:type="dxa"/>
            <w:vAlign w:val="center"/>
          </w:tcPr>
          <w:p>
            <w:pPr>
              <w:jc w:val="center"/>
              <w:rPr>
                <w:szCs w:val="21"/>
              </w:rPr>
            </w:pPr>
            <w:r>
              <w:t>0201AAAAH</w:t>
            </w:r>
          </w:p>
        </w:tc>
        <w:tc>
          <w:tcPr>
            <w:tcW w:w="1792" w:type="dxa"/>
            <w:vAlign w:val="center"/>
          </w:tcPr>
          <w:p>
            <w:pPr>
              <w:jc w:val="center"/>
              <w:rPr>
                <w:szCs w:val="21"/>
              </w:rPr>
            </w:pPr>
            <w:r>
              <w:t>Discharge switch on</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3</w:t>
            </w:r>
          </w:p>
        </w:tc>
        <w:tc>
          <w:tcPr>
            <w:tcW w:w="1797" w:type="dxa"/>
            <w:vAlign w:val="center"/>
          </w:tcPr>
          <w:p>
            <w:pPr>
              <w:jc w:val="center"/>
              <w:rPr>
                <w:szCs w:val="21"/>
              </w:rPr>
            </w:pPr>
            <w:r>
              <w:t>KCA003</w:t>
            </w:r>
          </w:p>
        </w:tc>
        <w:tc>
          <w:tcPr>
            <w:tcW w:w="1794" w:type="dxa"/>
            <w:vAlign w:val="center"/>
          </w:tcPr>
          <w:p>
            <w:pPr>
              <w:jc w:val="center"/>
              <w:rPr>
                <w:szCs w:val="21"/>
              </w:rPr>
            </w:pPr>
            <w:r>
              <w:t>OBDH main on and standby off</w:t>
            </w:r>
          </w:p>
        </w:tc>
        <w:tc>
          <w:tcPr>
            <w:tcW w:w="1441" w:type="dxa"/>
            <w:vAlign w:val="center"/>
          </w:tcPr>
          <w:p>
            <w:pPr>
              <w:jc w:val="center"/>
              <w:rPr>
                <w:szCs w:val="21"/>
              </w:rPr>
            </w:pPr>
            <w:r>
              <w:t>0203AAAAH</w:t>
            </w:r>
          </w:p>
        </w:tc>
        <w:tc>
          <w:tcPr>
            <w:tcW w:w="1792" w:type="dxa"/>
            <w:vAlign w:val="center"/>
          </w:tcPr>
          <w:p>
            <w:pPr>
              <w:jc w:val="center"/>
              <w:rPr>
                <w:szCs w:val="21"/>
              </w:rPr>
            </w:pPr>
            <w:r>
              <w:t>OBDH main on and standby off</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4</w:t>
            </w:r>
          </w:p>
        </w:tc>
        <w:tc>
          <w:tcPr>
            <w:tcW w:w="1797" w:type="dxa"/>
            <w:vAlign w:val="center"/>
          </w:tcPr>
          <w:p>
            <w:pPr>
              <w:jc w:val="center"/>
              <w:rPr>
                <w:szCs w:val="21"/>
              </w:rPr>
            </w:pPr>
            <w:r>
              <w:t>KCA004</w:t>
            </w:r>
          </w:p>
        </w:tc>
        <w:tc>
          <w:tcPr>
            <w:tcW w:w="1794" w:type="dxa"/>
            <w:vAlign w:val="center"/>
          </w:tcPr>
          <w:p>
            <w:pPr>
              <w:jc w:val="center"/>
              <w:rPr>
                <w:szCs w:val="21"/>
              </w:rPr>
            </w:pPr>
            <w:r>
              <w:t>OBDH standby on and main off</w:t>
            </w:r>
          </w:p>
        </w:tc>
        <w:tc>
          <w:tcPr>
            <w:tcW w:w="1441" w:type="dxa"/>
            <w:vAlign w:val="center"/>
          </w:tcPr>
          <w:p>
            <w:pPr>
              <w:jc w:val="center"/>
              <w:rPr>
                <w:szCs w:val="21"/>
              </w:rPr>
            </w:pPr>
            <w:r>
              <w:t>0204AAAAH</w:t>
            </w:r>
          </w:p>
        </w:tc>
        <w:tc>
          <w:tcPr>
            <w:tcW w:w="1792" w:type="dxa"/>
            <w:vAlign w:val="center"/>
          </w:tcPr>
          <w:p>
            <w:pPr>
              <w:jc w:val="center"/>
              <w:rPr>
                <w:szCs w:val="21"/>
              </w:rPr>
            </w:pPr>
            <w:r>
              <w:t>OBDH standby on and main off</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5</w:t>
            </w:r>
          </w:p>
        </w:tc>
        <w:tc>
          <w:tcPr>
            <w:tcW w:w="1797" w:type="dxa"/>
            <w:vAlign w:val="center"/>
          </w:tcPr>
          <w:p>
            <w:pPr>
              <w:jc w:val="center"/>
              <w:rPr>
                <w:szCs w:val="21"/>
              </w:rPr>
            </w:pPr>
            <w:r>
              <w:t>KCA005</w:t>
            </w:r>
          </w:p>
        </w:tc>
        <w:tc>
          <w:tcPr>
            <w:tcW w:w="1794" w:type="dxa"/>
            <w:vAlign w:val="center"/>
          </w:tcPr>
          <w:p>
            <w:pPr>
              <w:jc w:val="center"/>
              <w:rPr>
                <w:szCs w:val="21"/>
              </w:rPr>
            </w:pPr>
            <w:r>
              <w:t>Power MCU main on and standby off</w:t>
            </w:r>
          </w:p>
        </w:tc>
        <w:tc>
          <w:tcPr>
            <w:tcW w:w="1441" w:type="dxa"/>
            <w:vAlign w:val="center"/>
          </w:tcPr>
          <w:p>
            <w:pPr>
              <w:jc w:val="center"/>
              <w:rPr>
                <w:szCs w:val="21"/>
              </w:rPr>
            </w:pPr>
            <w:r>
              <w:t>0205AAAAH</w:t>
            </w:r>
          </w:p>
        </w:tc>
        <w:tc>
          <w:tcPr>
            <w:tcW w:w="1792" w:type="dxa"/>
            <w:vAlign w:val="center"/>
          </w:tcPr>
          <w:p>
            <w:pPr>
              <w:jc w:val="center"/>
              <w:rPr>
                <w:szCs w:val="21"/>
              </w:rPr>
            </w:pPr>
            <w:r>
              <w:t>Power MCU main on and standby off</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6</w:t>
            </w:r>
          </w:p>
        </w:tc>
        <w:tc>
          <w:tcPr>
            <w:tcW w:w="1797" w:type="dxa"/>
            <w:vAlign w:val="center"/>
          </w:tcPr>
          <w:p>
            <w:pPr>
              <w:jc w:val="center"/>
              <w:rPr>
                <w:szCs w:val="21"/>
              </w:rPr>
            </w:pPr>
            <w:r>
              <w:t>KCA006</w:t>
            </w:r>
          </w:p>
        </w:tc>
        <w:tc>
          <w:tcPr>
            <w:tcW w:w="1794" w:type="dxa"/>
            <w:vAlign w:val="center"/>
          </w:tcPr>
          <w:p>
            <w:pPr>
              <w:jc w:val="center"/>
              <w:rPr>
                <w:szCs w:val="21"/>
              </w:rPr>
            </w:pPr>
            <w:r>
              <w:t>Power MCU standby on and main off</w:t>
            </w:r>
          </w:p>
        </w:tc>
        <w:tc>
          <w:tcPr>
            <w:tcW w:w="1441" w:type="dxa"/>
            <w:vAlign w:val="center"/>
          </w:tcPr>
          <w:p>
            <w:pPr>
              <w:jc w:val="center"/>
              <w:rPr>
                <w:szCs w:val="21"/>
              </w:rPr>
            </w:pPr>
            <w:r>
              <w:t>0206AAAAH</w:t>
            </w:r>
          </w:p>
        </w:tc>
        <w:tc>
          <w:tcPr>
            <w:tcW w:w="1792" w:type="dxa"/>
            <w:vAlign w:val="center"/>
          </w:tcPr>
          <w:p>
            <w:pPr>
              <w:jc w:val="center"/>
              <w:rPr>
                <w:szCs w:val="21"/>
              </w:rPr>
            </w:pPr>
            <w:r>
              <w:t>Power MCU standby on and main off</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7</w:t>
            </w:r>
          </w:p>
        </w:tc>
        <w:tc>
          <w:tcPr>
            <w:tcW w:w="1797" w:type="dxa"/>
            <w:vAlign w:val="center"/>
          </w:tcPr>
          <w:p>
            <w:pPr>
              <w:jc w:val="center"/>
              <w:rPr>
                <w:szCs w:val="21"/>
              </w:rPr>
            </w:pPr>
            <w:r>
              <w:t>KCA007</w:t>
            </w:r>
          </w:p>
        </w:tc>
        <w:tc>
          <w:tcPr>
            <w:tcW w:w="1794" w:type="dxa"/>
            <w:vAlign w:val="center"/>
          </w:tcPr>
          <w:p>
            <w:pPr>
              <w:jc w:val="center"/>
              <w:rPr>
                <w:szCs w:val="21"/>
              </w:rPr>
            </w:pPr>
            <w:r>
              <w:t>Reserved</w:t>
            </w:r>
          </w:p>
        </w:tc>
        <w:tc>
          <w:tcPr>
            <w:tcW w:w="1441" w:type="dxa"/>
            <w:vAlign w:val="center"/>
          </w:tcPr>
          <w:p>
            <w:pPr>
              <w:jc w:val="center"/>
              <w:rPr>
                <w:szCs w:val="21"/>
              </w:rPr>
            </w:pPr>
            <w:r>
              <w:t>0207AAAAH</w:t>
            </w:r>
          </w:p>
        </w:tc>
        <w:tc>
          <w:tcPr>
            <w:tcW w:w="1792" w:type="dxa"/>
            <w:vAlign w:val="center"/>
          </w:tcPr>
          <w:p>
            <w:pPr>
              <w:jc w:val="center"/>
              <w:rPr>
                <w:szCs w:val="21"/>
              </w:rPr>
            </w:pPr>
            <w:r>
              <w:t>Reserved</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9</w:t>
            </w:r>
          </w:p>
        </w:tc>
        <w:tc>
          <w:tcPr>
            <w:tcW w:w="1797" w:type="dxa"/>
            <w:vAlign w:val="center"/>
          </w:tcPr>
          <w:p>
            <w:pPr>
              <w:jc w:val="center"/>
              <w:rPr>
                <w:szCs w:val="21"/>
              </w:rPr>
            </w:pPr>
            <w:r>
              <w:t>KCA009</w:t>
            </w:r>
          </w:p>
        </w:tc>
        <w:tc>
          <w:tcPr>
            <w:tcW w:w="1794" w:type="dxa"/>
            <w:vAlign w:val="center"/>
          </w:tcPr>
          <w:p>
            <w:pPr>
              <w:jc w:val="center"/>
              <w:rPr>
                <w:szCs w:val="21"/>
              </w:rPr>
            </w:pPr>
            <w:r>
              <w:t>Transmitter of USB A on</w:t>
            </w:r>
          </w:p>
        </w:tc>
        <w:tc>
          <w:tcPr>
            <w:tcW w:w="1441" w:type="dxa"/>
            <w:vAlign w:val="center"/>
          </w:tcPr>
          <w:p>
            <w:pPr>
              <w:jc w:val="center"/>
              <w:rPr>
                <w:szCs w:val="21"/>
              </w:rPr>
            </w:pPr>
            <w:r>
              <w:t>0209AAAAH</w:t>
            </w:r>
          </w:p>
        </w:tc>
        <w:tc>
          <w:tcPr>
            <w:tcW w:w="1792" w:type="dxa"/>
            <w:vAlign w:val="center"/>
          </w:tcPr>
          <w:p>
            <w:pPr>
              <w:jc w:val="center"/>
              <w:rPr>
                <w:szCs w:val="21"/>
              </w:rPr>
            </w:pPr>
            <w:r>
              <w:t>Transmitter of USB A on</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10</w:t>
            </w:r>
          </w:p>
        </w:tc>
        <w:tc>
          <w:tcPr>
            <w:tcW w:w="1797" w:type="dxa"/>
            <w:vAlign w:val="center"/>
          </w:tcPr>
          <w:p>
            <w:pPr>
              <w:jc w:val="center"/>
              <w:rPr>
                <w:szCs w:val="21"/>
              </w:rPr>
            </w:pPr>
            <w:r>
              <w:t>KCA010</w:t>
            </w:r>
          </w:p>
        </w:tc>
        <w:tc>
          <w:tcPr>
            <w:tcW w:w="1794" w:type="dxa"/>
            <w:vAlign w:val="center"/>
          </w:tcPr>
          <w:p>
            <w:pPr>
              <w:jc w:val="center"/>
              <w:rPr>
                <w:szCs w:val="21"/>
              </w:rPr>
            </w:pPr>
            <w:r>
              <w:t>Transmitter of USB A off</w:t>
            </w:r>
          </w:p>
        </w:tc>
        <w:tc>
          <w:tcPr>
            <w:tcW w:w="1441" w:type="dxa"/>
            <w:vAlign w:val="center"/>
          </w:tcPr>
          <w:p>
            <w:pPr>
              <w:jc w:val="center"/>
              <w:rPr>
                <w:szCs w:val="21"/>
              </w:rPr>
            </w:pPr>
            <w:r>
              <w:t>020AAAAAH</w:t>
            </w:r>
          </w:p>
        </w:tc>
        <w:tc>
          <w:tcPr>
            <w:tcW w:w="1792" w:type="dxa"/>
            <w:vAlign w:val="center"/>
          </w:tcPr>
          <w:p>
            <w:pPr>
              <w:jc w:val="center"/>
              <w:rPr>
                <w:szCs w:val="21"/>
              </w:rPr>
            </w:pPr>
            <w:r>
              <w:t>Transmitter of USB A off</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11</w:t>
            </w:r>
          </w:p>
        </w:tc>
        <w:tc>
          <w:tcPr>
            <w:tcW w:w="1797" w:type="dxa"/>
            <w:vAlign w:val="center"/>
          </w:tcPr>
          <w:p>
            <w:pPr>
              <w:jc w:val="center"/>
              <w:rPr>
                <w:szCs w:val="21"/>
              </w:rPr>
            </w:pPr>
            <w:r>
              <w:t>KCA011</w:t>
            </w:r>
          </w:p>
        </w:tc>
        <w:tc>
          <w:tcPr>
            <w:tcW w:w="1794" w:type="dxa"/>
            <w:vAlign w:val="center"/>
          </w:tcPr>
          <w:p>
            <w:pPr>
              <w:jc w:val="center"/>
              <w:rPr>
                <w:szCs w:val="21"/>
              </w:rPr>
            </w:pPr>
            <w:r>
              <w:t>Transponder A coherent in work</w:t>
            </w:r>
          </w:p>
        </w:tc>
        <w:tc>
          <w:tcPr>
            <w:tcW w:w="1441" w:type="dxa"/>
            <w:vAlign w:val="center"/>
          </w:tcPr>
          <w:p>
            <w:pPr>
              <w:jc w:val="center"/>
              <w:rPr>
                <w:szCs w:val="21"/>
              </w:rPr>
            </w:pPr>
            <w:r>
              <w:t>020BAAAAH</w:t>
            </w:r>
          </w:p>
        </w:tc>
        <w:tc>
          <w:tcPr>
            <w:tcW w:w="1792" w:type="dxa"/>
            <w:vAlign w:val="center"/>
          </w:tcPr>
          <w:p>
            <w:pPr>
              <w:jc w:val="center"/>
              <w:rPr>
                <w:szCs w:val="21"/>
              </w:rPr>
            </w:pPr>
            <w:r>
              <w:t>Transponder A coherent in work</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12</w:t>
            </w:r>
          </w:p>
        </w:tc>
        <w:tc>
          <w:tcPr>
            <w:tcW w:w="1797" w:type="dxa"/>
            <w:vAlign w:val="center"/>
          </w:tcPr>
          <w:p>
            <w:pPr>
              <w:jc w:val="center"/>
              <w:rPr>
                <w:szCs w:val="21"/>
              </w:rPr>
            </w:pPr>
            <w:r>
              <w:t>KCA012</w:t>
            </w:r>
          </w:p>
        </w:tc>
        <w:tc>
          <w:tcPr>
            <w:tcW w:w="1794" w:type="dxa"/>
            <w:vAlign w:val="center"/>
          </w:tcPr>
          <w:p>
            <w:pPr>
              <w:jc w:val="center"/>
              <w:rPr>
                <w:szCs w:val="21"/>
              </w:rPr>
            </w:pPr>
            <w:r>
              <w:t>Transponder A incoherent in work</w:t>
            </w:r>
          </w:p>
        </w:tc>
        <w:tc>
          <w:tcPr>
            <w:tcW w:w="1441" w:type="dxa"/>
            <w:vAlign w:val="center"/>
          </w:tcPr>
          <w:p>
            <w:pPr>
              <w:jc w:val="center"/>
              <w:rPr>
                <w:szCs w:val="21"/>
              </w:rPr>
            </w:pPr>
            <w:r>
              <w:t>020CAAAAH</w:t>
            </w:r>
          </w:p>
        </w:tc>
        <w:tc>
          <w:tcPr>
            <w:tcW w:w="1792" w:type="dxa"/>
            <w:vAlign w:val="center"/>
          </w:tcPr>
          <w:p>
            <w:pPr>
              <w:jc w:val="center"/>
              <w:rPr>
                <w:szCs w:val="21"/>
              </w:rPr>
            </w:pPr>
            <w:r>
              <w:t>Transponder A incoherent in work</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13</w:t>
            </w:r>
          </w:p>
        </w:tc>
        <w:tc>
          <w:tcPr>
            <w:tcW w:w="1797" w:type="dxa"/>
            <w:vAlign w:val="center"/>
          </w:tcPr>
          <w:p>
            <w:pPr>
              <w:jc w:val="center"/>
              <w:rPr>
                <w:szCs w:val="21"/>
              </w:rPr>
            </w:pPr>
            <w:r>
              <w:t>KCA013</w:t>
            </w:r>
          </w:p>
        </w:tc>
        <w:tc>
          <w:tcPr>
            <w:tcW w:w="1794" w:type="dxa"/>
            <w:vAlign w:val="center"/>
          </w:tcPr>
          <w:p>
            <w:pPr>
              <w:jc w:val="center"/>
              <w:rPr>
                <w:szCs w:val="21"/>
              </w:rPr>
            </w:pPr>
            <w:r>
              <w:t>Transponder A ranging on</w:t>
            </w:r>
          </w:p>
        </w:tc>
        <w:tc>
          <w:tcPr>
            <w:tcW w:w="1441" w:type="dxa"/>
            <w:vAlign w:val="center"/>
          </w:tcPr>
          <w:p>
            <w:pPr>
              <w:jc w:val="center"/>
              <w:rPr>
                <w:szCs w:val="21"/>
              </w:rPr>
            </w:pPr>
            <w:r>
              <w:t>020DAAAAH</w:t>
            </w:r>
          </w:p>
        </w:tc>
        <w:tc>
          <w:tcPr>
            <w:tcW w:w="1792" w:type="dxa"/>
            <w:vAlign w:val="center"/>
          </w:tcPr>
          <w:p>
            <w:pPr>
              <w:jc w:val="center"/>
              <w:rPr>
                <w:szCs w:val="21"/>
              </w:rPr>
            </w:pPr>
            <w:r>
              <w:t>Transponder A ranging on</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14</w:t>
            </w:r>
          </w:p>
        </w:tc>
        <w:tc>
          <w:tcPr>
            <w:tcW w:w="1797" w:type="dxa"/>
            <w:vAlign w:val="center"/>
          </w:tcPr>
          <w:p>
            <w:pPr>
              <w:jc w:val="center"/>
              <w:rPr>
                <w:szCs w:val="21"/>
              </w:rPr>
            </w:pPr>
            <w:r>
              <w:t>KCA014</w:t>
            </w:r>
          </w:p>
        </w:tc>
        <w:tc>
          <w:tcPr>
            <w:tcW w:w="1794" w:type="dxa"/>
            <w:vAlign w:val="center"/>
          </w:tcPr>
          <w:p>
            <w:pPr>
              <w:jc w:val="center"/>
              <w:rPr>
                <w:szCs w:val="21"/>
              </w:rPr>
            </w:pPr>
            <w:r>
              <w:t>Transponder A ranging off</w:t>
            </w:r>
          </w:p>
        </w:tc>
        <w:tc>
          <w:tcPr>
            <w:tcW w:w="1441" w:type="dxa"/>
            <w:vAlign w:val="center"/>
          </w:tcPr>
          <w:p>
            <w:pPr>
              <w:jc w:val="center"/>
              <w:rPr>
                <w:szCs w:val="21"/>
              </w:rPr>
            </w:pPr>
            <w:r>
              <w:t>020EAAAAH</w:t>
            </w:r>
          </w:p>
        </w:tc>
        <w:tc>
          <w:tcPr>
            <w:tcW w:w="1792" w:type="dxa"/>
            <w:vAlign w:val="center"/>
          </w:tcPr>
          <w:p>
            <w:pPr>
              <w:jc w:val="center"/>
              <w:rPr>
                <w:szCs w:val="21"/>
              </w:rPr>
            </w:pPr>
            <w:r>
              <w:t>Transponder A ranging off</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15</w:t>
            </w:r>
          </w:p>
        </w:tc>
        <w:tc>
          <w:tcPr>
            <w:tcW w:w="1797" w:type="dxa"/>
            <w:vAlign w:val="center"/>
          </w:tcPr>
          <w:p>
            <w:pPr>
              <w:jc w:val="center"/>
              <w:rPr>
                <w:szCs w:val="21"/>
              </w:rPr>
            </w:pPr>
            <w:r>
              <w:t>KCA015</w:t>
            </w:r>
          </w:p>
        </w:tc>
        <w:tc>
          <w:tcPr>
            <w:tcW w:w="1794" w:type="dxa"/>
            <w:vAlign w:val="center"/>
          </w:tcPr>
          <w:p>
            <w:pPr>
              <w:jc w:val="center"/>
              <w:rPr>
                <w:szCs w:val="21"/>
              </w:rPr>
            </w:pPr>
            <w:r>
              <w:t xml:space="preserve">CAN A bus of USB A resetting </w:t>
            </w:r>
          </w:p>
        </w:tc>
        <w:tc>
          <w:tcPr>
            <w:tcW w:w="1441" w:type="dxa"/>
            <w:vAlign w:val="center"/>
          </w:tcPr>
          <w:p>
            <w:pPr>
              <w:jc w:val="center"/>
              <w:rPr>
                <w:szCs w:val="21"/>
              </w:rPr>
            </w:pPr>
            <w:r>
              <w:t>020FAAAAH</w:t>
            </w:r>
          </w:p>
        </w:tc>
        <w:tc>
          <w:tcPr>
            <w:tcW w:w="1792" w:type="dxa"/>
            <w:vAlign w:val="center"/>
          </w:tcPr>
          <w:p>
            <w:pPr>
              <w:jc w:val="center"/>
              <w:rPr>
                <w:szCs w:val="21"/>
              </w:rPr>
            </w:pPr>
            <w:r>
              <w:t>CAN A bus resetting counter increase 1</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16</w:t>
            </w:r>
          </w:p>
        </w:tc>
        <w:tc>
          <w:tcPr>
            <w:tcW w:w="1797" w:type="dxa"/>
            <w:vAlign w:val="center"/>
          </w:tcPr>
          <w:p>
            <w:pPr>
              <w:jc w:val="center"/>
              <w:rPr>
                <w:szCs w:val="21"/>
              </w:rPr>
            </w:pPr>
            <w:r>
              <w:t>KCA016</w:t>
            </w:r>
          </w:p>
        </w:tc>
        <w:tc>
          <w:tcPr>
            <w:tcW w:w="1794" w:type="dxa"/>
            <w:vAlign w:val="center"/>
          </w:tcPr>
          <w:p>
            <w:pPr>
              <w:jc w:val="center"/>
              <w:rPr>
                <w:szCs w:val="21"/>
              </w:rPr>
            </w:pPr>
            <w:r>
              <w:t xml:space="preserve">CAN B bus of USB A resetting </w:t>
            </w:r>
          </w:p>
        </w:tc>
        <w:tc>
          <w:tcPr>
            <w:tcW w:w="1441" w:type="dxa"/>
            <w:vAlign w:val="center"/>
          </w:tcPr>
          <w:p>
            <w:pPr>
              <w:jc w:val="center"/>
              <w:rPr>
                <w:szCs w:val="21"/>
              </w:rPr>
            </w:pPr>
            <w:r>
              <w:t>0210AAAAH</w:t>
            </w:r>
          </w:p>
        </w:tc>
        <w:tc>
          <w:tcPr>
            <w:tcW w:w="1792" w:type="dxa"/>
            <w:vAlign w:val="center"/>
          </w:tcPr>
          <w:p>
            <w:pPr>
              <w:jc w:val="center"/>
              <w:rPr>
                <w:szCs w:val="21"/>
              </w:rPr>
            </w:pPr>
            <w:r>
              <w:t>CAN B bus resetting counter increase 1</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17</w:t>
            </w:r>
          </w:p>
        </w:tc>
        <w:tc>
          <w:tcPr>
            <w:tcW w:w="1797" w:type="dxa"/>
            <w:vAlign w:val="center"/>
          </w:tcPr>
          <w:p>
            <w:pPr>
              <w:jc w:val="center"/>
              <w:rPr>
                <w:szCs w:val="21"/>
              </w:rPr>
            </w:pPr>
            <w:r>
              <w:t>KCA017</w:t>
            </w:r>
          </w:p>
        </w:tc>
        <w:tc>
          <w:tcPr>
            <w:tcW w:w="1794" w:type="dxa"/>
            <w:vAlign w:val="center"/>
          </w:tcPr>
          <w:p>
            <w:pPr>
              <w:jc w:val="center"/>
              <w:rPr>
                <w:szCs w:val="21"/>
              </w:rPr>
            </w:pPr>
            <w:r>
              <w:t>Reserved</w:t>
            </w:r>
          </w:p>
        </w:tc>
        <w:tc>
          <w:tcPr>
            <w:tcW w:w="1441" w:type="dxa"/>
            <w:vAlign w:val="center"/>
          </w:tcPr>
          <w:p>
            <w:pPr>
              <w:jc w:val="center"/>
              <w:rPr>
                <w:szCs w:val="21"/>
              </w:rPr>
            </w:pPr>
            <w:r>
              <w:t>0211AAAAH</w:t>
            </w:r>
          </w:p>
        </w:tc>
        <w:tc>
          <w:tcPr>
            <w:tcW w:w="1792" w:type="dxa"/>
            <w:vAlign w:val="center"/>
          </w:tcPr>
          <w:p>
            <w:pPr>
              <w:jc w:val="center"/>
              <w:rPr>
                <w:szCs w:val="21"/>
              </w:rPr>
            </w:pPr>
            <w:r>
              <w:t>/</w:t>
            </w:r>
          </w:p>
        </w:tc>
        <w:tc>
          <w:tcPr>
            <w:tcW w:w="1610" w:type="dxa"/>
            <w:vAlign w:val="center"/>
          </w:tcPr>
          <w:p>
            <w:pPr>
              <w:jc w:val="center"/>
              <w:rPr>
                <w:szCs w:val="21"/>
              </w:rPr>
            </w:pPr>
          </w:p>
        </w:tc>
      </w:tr>
    </w:tbl>
    <w:p/>
    <w:p>
      <w:pPr>
        <w:pStyle w:val="3"/>
      </w:pPr>
      <w:bookmarkStart w:id="135" w:name="_Toc256000019"/>
      <w:bookmarkStart w:id="136" w:name="_Toc11139"/>
      <w:r>
        <w:rPr>
          <w:szCs w:val="28"/>
          <w:lang w:val="zh-CN"/>
        </w:rPr>
        <w:t>TransponderB(KCB)</w:t>
      </w:r>
      <w:bookmarkEnd w:id="135"/>
      <w:bookmarkEnd w:id="136"/>
    </w:p>
    <w:p>
      <w:pPr>
        <w:jc w:val="center"/>
      </w:pPr>
      <w:r>
        <w:rPr>
          <w:b/>
          <w:lang w:val="zh-CN"/>
        </w:rPr>
        <w:t>Table 26TransponderB(KCB)Table</w:t>
      </w:r>
    </w:p>
    <w:tbl>
      <w:tblPr>
        <w:tblStyle w:val="44"/>
        <w:tblW w:w="91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684"/>
        <w:gridCol w:w="1797"/>
        <w:gridCol w:w="1794"/>
        <w:gridCol w:w="1441"/>
        <w:gridCol w:w="1792"/>
        <w:gridCol w:w="161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684" w:type="dxa"/>
            <w:vMerge w:val="restart"/>
            <w:vAlign w:val="center"/>
          </w:tcPr>
          <w:p>
            <w:pPr>
              <w:jc w:val="center"/>
              <w:rPr>
                <w:b/>
                <w:caps/>
                <w:szCs w:val="21"/>
              </w:rPr>
            </w:pPr>
            <w:r>
              <w:rPr>
                <w:rFonts w:hAnsi="宋体"/>
                <w:b/>
                <w:caps/>
                <w:szCs w:val="21"/>
              </w:rPr>
              <w:t>NO</w:t>
            </w:r>
          </w:p>
        </w:tc>
        <w:tc>
          <w:tcPr>
            <w:tcW w:w="1797" w:type="dxa"/>
            <w:vMerge w:val="restart"/>
            <w:vAlign w:val="center"/>
          </w:tcPr>
          <w:p>
            <w:pPr>
              <w:jc w:val="center"/>
              <w:rPr>
                <w:b/>
                <w:szCs w:val="21"/>
              </w:rPr>
            </w:pPr>
            <w:r>
              <w:rPr>
                <w:rFonts w:hAnsi="宋体"/>
                <w:b/>
                <w:caps/>
                <w:szCs w:val="21"/>
              </w:rPr>
              <w:t>TC Number</w:t>
            </w:r>
          </w:p>
        </w:tc>
        <w:tc>
          <w:tcPr>
            <w:tcW w:w="1794" w:type="dxa"/>
            <w:vMerge w:val="restart"/>
            <w:vAlign w:val="center"/>
          </w:tcPr>
          <w:p>
            <w:pPr>
              <w:jc w:val="center"/>
              <w:rPr>
                <w:b/>
                <w:szCs w:val="21"/>
              </w:rPr>
            </w:pPr>
            <w:r>
              <w:rPr>
                <w:rFonts w:hAnsi="宋体"/>
                <w:b/>
                <w:caps/>
                <w:szCs w:val="21"/>
              </w:rPr>
              <w:t>Name</w:t>
            </w:r>
          </w:p>
        </w:tc>
        <w:tc>
          <w:tcPr>
            <w:tcW w:w="1441" w:type="dxa"/>
            <w:vMerge w:val="restart"/>
            <w:vAlign w:val="center"/>
          </w:tcPr>
          <w:p>
            <w:pPr>
              <w:jc w:val="center"/>
              <w:rPr>
                <w:b/>
                <w:caps/>
                <w:szCs w:val="21"/>
              </w:rPr>
            </w:pPr>
            <w:r>
              <w:rPr>
                <w:rFonts w:hAnsi="宋体"/>
                <w:b/>
                <w:caps/>
                <w:szCs w:val="21"/>
              </w:rPr>
              <w:t>Code</w:t>
            </w:r>
          </w:p>
        </w:tc>
        <w:tc>
          <w:tcPr>
            <w:tcW w:w="1792" w:type="dxa"/>
            <w:vMerge w:val="restart"/>
            <w:vAlign w:val="center"/>
          </w:tcPr>
          <w:p>
            <w:pPr>
              <w:jc w:val="center"/>
              <w:rPr>
                <w:b/>
                <w:caps/>
                <w:szCs w:val="21"/>
              </w:rPr>
            </w:pPr>
            <w:r>
              <w:rPr>
                <w:rFonts w:hint="eastAsia"/>
                <w:b/>
                <w:bCs/>
                <w:szCs w:val="21"/>
              </w:rPr>
              <w:t>DESCRIPTION</w:t>
            </w:r>
          </w:p>
        </w:tc>
        <w:tc>
          <w:tcPr>
            <w:tcW w:w="1610" w:type="dxa"/>
            <w:vMerge w:val="restart"/>
            <w:vAlign w:val="center"/>
          </w:tcPr>
          <w:p>
            <w:pPr>
              <w:jc w:val="center"/>
              <w:rPr>
                <w:b/>
                <w:caps/>
                <w:szCs w:val="21"/>
              </w:rPr>
            </w:pPr>
            <w:r>
              <w:rPr>
                <w:rFonts w:hAnsi="宋体"/>
                <w:b/>
                <w:caps/>
                <w:szCs w:val="21"/>
              </w:rPr>
              <w:t>Remark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684" w:type="dxa"/>
            <w:vMerge w:val="continue"/>
            <w:vAlign w:val="center"/>
          </w:tcPr>
          <w:p>
            <w:pPr>
              <w:jc w:val="center"/>
              <w:rPr>
                <w:rFonts w:hAnsi="宋体"/>
                <w:b/>
                <w:caps/>
                <w:szCs w:val="21"/>
              </w:rPr>
            </w:pPr>
          </w:p>
        </w:tc>
        <w:tc>
          <w:tcPr>
            <w:tcW w:w="1797" w:type="dxa"/>
            <w:vMerge w:val="continue"/>
            <w:vAlign w:val="center"/>
          </w:tcPr>
          <w:p>
            <w:pPr>
              <w:jc w:val="center"/>
              <w:rPr>
                <w:rFonts w:hAnsi="宋体"/>
                <w:b/>
                <w:caps/>
                <w:szCs w:val="21"/>
              </w:rPr>
            </w:pPr>
          </w:p>
        </w:tc>
        <w:tc>
          <w:tcPr>
            <w:tcW w:w="1794" w:type="dxa"/>
            <w:vMerge w:val="continue"/>
            <w:vAlign w:val="center"/>
          </w:tcPr>
          <w:p>
            <w:pPr>
              <w:jc w:val="center"/>
              <w:rPr>
                <w:rFonts w:hAnsi="宋体"/>
                <w:b/>
                <w:caps/>
                <w:szCs w:val="21"/>
              </w:rPr>
            </w:pPr>
          </w:p>
        </w:tc>
        <w:tc>
          <w:tcPr>
            <w:tcW w:w="1441" w:type="dxa"/>
            <w:vMerge w:val="continue"/>
            <w:vAlign w:val="center"/>
          </w:tcPr>
          <w:p>
            <w:pPr>
              <w:jc w:val="center"/>
              <w:rPr>
                <w:rFonts w:hAnsi="宋体"/>
                <w:b/>
                <w:caps/>
                <w:szCs w:val="21"/>
              </w:rPr>
            </w:pPr>
          </w:p>
        </w:tc>
        <w:tc>
          <w:tcPr>
            <w:tcW w:w="1792" w:type="dxa"/>
            <w:vMerge w:val="continue"/>
            <w:vAlign w:val="center"/>
          </w:tcPr>
          <w:p>
            <w:pPr>
              <w:jc w:val="center"/>
              <w:rPr>
                <w:rFonts w:hAnsi="宋体"/>
                <w:b/>
                <w:caps/>
                <w:szCs w:val="21"/>
              </w:rPr>
            </w:pPr>
          </w:p>
        </w:tc>
        <w:tc>
          <w:tcPr>
            <w:tcW w:w="1610" w:type="dxa"/>
            <w:vMerge w:val="continue"/>
            <w:vAlign w:val="center"/>
          </w:tcPr>
          <w:p>
            <w:pPr>
              <w:jc w:val="center"/>
              <w:rPr>
                <w:rFonts w:hAnsi="宋体"/>
                <w:b/>
                <w:caps/>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w:t>
            </w:r>
          </w:p>
        </w:tc>
        <w:tc>
          <w:tcPr>
            <w:tcW w:w="1797" w:type="dxa"/>
            <w:vAlign w:val="center"/>
          </w:tcPr>
          <w:p>
            <w:pPr>
              <w:jc w:val="center"/>
              <w:rPr>
                <w:szCs w:val="21"/>
              </w:rPr>
            </w:pPr>
            <w:r>
              <w:t>KCB001</w:t>
            </w:r>
          </w:p>
        </w:tc>
        <w:tc>
          <w:tcPr>
            <w:tcW w:w="1794" w:type="dxa"/>
            <w:vAlign w:val="center"/>
          </w:tcPr>
          <w:p>
            <w:pPr>
              <w:jc w:val="center"/>
              <w:rPr>
                <w:szCs w:val="21"/>
              </w:rPr>
            </w:pPr>
            <w:r>
              <w:t>Discharge switch on</w:t>
            </w:r>
          </w:p>
        </w:tc>
        <w:tc>
          <w:tcPr>
            <w:tcW w:w="1441" w:type="dxa"/>
            <w:vAlign w:val="center"/>
          </w:tcPr>
          <w:p>
            <w:pPr>
              <w:jc w:val="center"/>
              <w:rPr>
                <w:szCs w:val="21"/>
              </w:rPr>
            </w:pPr>
            <w:r>
              <w:t>0501AAAAH</w:t>
            </w:r>
          </w:p>
        </w:tc>
        <w:tc>
          <w:tcPr>
            <w:tcW w:w="1792" w:type="dxa"/>
            <w:vAlign w:val="center"/>
          </w:tcPr>
          <w:p>
            <w:pPr>
              <w:jc w:val="center"/>
              <w:rPr>
                <w:szCs w:val="21"/>
              </w:rPr>
            </w:pPr>
            <w:r>
              <w:t>Discharge switch on</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3</w:t>
            </w:r>
          </w:p>
        </w:tc>
        <w:tc>
          <w:tcPr>
            <w:tcW w:w="1797" w:type="dxa"/>
            <w:vAlign w:val="center"/>
          </w:tcPr>
          <w:p>
            <w:pPr>
              <w:jc w:val="center"/>
              <w:rPr>
                <w:szCs w:val="21"/>
              </w:rPr>
            </w:pPr>
            <w:r>
              <w:t>KCB003</w:t>
            </w:r>
          </w:p>
        </w:tc>
        <w:tc>
          <w:tcPr>
            <w:tcW w:w="1794" w:type="dxa"/>
            <w:vAlign w:val="center"/>
          </w:tcPr>
          <w:p>
            <w:pPr>
              <w:jc w:val="center"/>
              <w:rPr>
                <w:szCs w:val="21"/>
              </w:rPr>
            </w:pPr>
            <w:r>
              <w:t>OBDH main on and standby off</w:t>
            </w:r>
          </w:p>
        </w:tc>
        <w:tc>
          <w:tcPr>
            <w:tcW w:w="1441" w:type="dxa"/>
            <w:vAlign w:val="center"/>
          </w:tcPr>
          <w:p>
            <w:pPr>
              <w:jc w:val="center"/>
              <w:rPr>
                <w:szCs w:val="21"/>
              </w:rPr>
            </w:pPr>
            <w:r>
              <w:t>0503AAAAH</w:t>
            </w:r>
          </w:p>
        </w:tc>
        <w:tc>
          <w:tcPr>
            <w:tcW w:w="1792" w:type="dxa"/>
            <w:vAlign w:val="center"/>
          </w:tcPr>
          <w:p>
            <w:pPr>
              <w:jc w:val="center"/>
              <w:rPr>
                <w:szCs w:val="21"/>
              </w:rPr>
            </w:pPr>
            <w:r>
              <w:t>OBDH main on and standby off</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4</w:t>
            </w:r>
          </w:p>
        </w:tc>
        <w:tc>
          <w:tcPr>
            <w:tcW w:w="1797" w:type="dxa"/>
            <w:vAlign w:val="center"/>
          </w:tcPr>
          <w:p>
            <w:pPr>
              <w:jc w:val="center"/>
              <w:rPr>
                <w:szCs w:val="21"/>
              </w:rPr>
            </w:pPr>
            <w:r>
              <w:t>KCB004</w:t>
            </w:r>
          </w:p>
        </w:tc>
        <w:tc>
          <w:tcPr>
            <w:tcW w:w="1794" w:type="dxa"/>
            <w:vAlign w:val="center"/>
          </w:tcPr>
          <w:p>
            <w:pPr>
              <w:jc w:val="center"/>
              <w:rPr>
                <w:szCs w:val="21"/>
              </w:rPr>
            </w:pPr>
            <w:r>
              <w:t>OBDH standby on and main off</w:t>
            </w:r>
          </w:p>
        </w:tc>
        <w:tc>
          <w:tcPr>
            <w:tcW w:w="1441" w:type="dxa"/>
            <w:vAlign w:val="center"/>
          </w:tcPr>
          <w:p>
            <w:pPr>
              <w:jc w:val="center"/>
              <w:rPr>
                <w:szCs w:val="21"/>
              </w:rPr>
            </w:pPr>
            <w:r>
              <w:t>0504AAAAH</w:t>
            </w:r>
          </w:p>
        </w:tc>
        <w:tc>
          <w:tcPr>
            <w:tcW w:w="1792" w:type="dxa"/>
            <w:vAlign w:val="center"/>
          </w:tcPr>
          <w:p>
            <w:pPr>
              <w:jc w:val="center"/>
              <w:rPr>
                <w:szCs w:val="21"/>
              </w:rPr>
            </w:pPr>
            <w:r>
              <w:t>OBDH standby on and main off</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5</w:t>
            </w:r>
          </w:p>
        </w:tc>
        <w:tc>
          <w:tcPr>
            <w:tcW w:w="1797" w:type="dxa"/>
            <w:vAlign w:val="center"/>
          </w:tcPr>
          <w:p>
            <w:pPr>
              <w:jc w:val="center"/>
              <w:rPr>
                <w:szCs w:val="21"/>
              </w:rPr>
            </w:pPr>
            <w:r>
              <w:t>KCB005</w:t>
            </w:r>
          </w:p>
        </w:tc>
        <w:tc>
          <w:tcPr>
            <w:tcW w:w="1794" w:type="dxa"/>
            <w:vAlign w:val="center"/>
          </w:tcPr>
          <w:p>
            <w:pPr>
              <w:jc w:val="center"/>
              <w:rPr>
                <w:szCs w:val="21"/>
              </w:rPr>
            </w:pPr>
            <w:r>
              <w:t>Power MCU main on and standby off</w:t>
            </w:r>
          </w:p>
        </w:tc>
        <w:tc>
          <w:tcPr>
            <w:tcW w:w="1441" w:type="dxa"/>
            <w:vAlign w:val="center"/>
          </w:tcPr>
          <w:p>
            <w:pPr>
              <w:jc w:val="center"/>
              <w:rPr>
                <w:szCs w:val="21"/>
              </w:rPr>
            </w:pPr>
            <w:r>
              <w:t>0505AAAAH</w:t>
            </w:r>
          </w:p>
        </w:tc>
        <w:tc>
          <w:tcPr>
            <w:tcW w:w="1792" w:type="dxa"/>
            <w:vAlign w:val="center"/>
          </w:tcPr>
          <w:p>
            <w:pPr>
              <w:jc w:val="center"/>
              <w:rPr>
                <w:szCs w:val="21"/>
              </w:rPr>
            </w:pPr>
            <w:r>
              <w:t>Power MCU main on and standby off</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6</w:t>
            </w:r>
          </w:p>
        </w:tc>
        <w:tc>
          <w:tcPr>
            <w:tcW w:w="1797" w:type="dxa"/>
            <w:vAlign w:val="center"/>
          </w:tcPr>
          <w:p>
            <w:pPr>
              <w:jc w:val="center"/>
              <w:rPr>
                <w:szCs w:val="21"/>
              </w:rPr>
            </w:pPr>
            <w:r>
              <w:t>KCB006</w:t>
            </w:r>
          </w:p>
        </w:tc>
        <w:tc>
          <w:tcPr>
            <w:tcW w:w="1794" w:type="dxa"/>
            <w:vAlign w:val="center"/>
          </w:tcPr>
          <w:p>
            <w:pPr>
              <w:jc w:val="center"/>
              <w:rPr>
                <w:szCs w:val="21"/>
              </w:rPr>
            </w:pPr>
            <w:r>
              <w:t>Power MCU standby on and main off</w:t>
            </w:r>
          </w:p>
        </w:tc>
        <w:tc>
          <w:tcPr>
            <w:tcW w:w="1441" w:type="dxa"/>
            <w:vAlign w:val="center"/>
          </w:tcPr>
          <w:p>
            <w:pPr>
              <w:jc w:val="center"/>
              <w:rPr>
                <w:szCs w:val="21"/>
              </w:rPr>
            </w:pPr>
            <w:r>
              <w:t>0506AAAAH</w:t>
            </w:r>
          </w:p>
        </w:tc>
        <w:tc>
          <w:tcPr>
            <w:tcW w:w="1792" w:type="dxa"/>
            <w:vAlign w:val="center"/>
          </w:tcPr>
          <w:p>
            <w:pPr>
              <w:jc w:val="center"/>
              <w:rPr>
                <w:szCs w:val="21"/>
              </w:rPr>
            </w:pPr>
            <w:r>
              <w:t>Power MCU standby on and main off</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7</w:t>
            </w:r>
          </w:p>
        </w:tc>
        <w:tc>
          <w:tcPr>
            <w:tcW w:w="1797" w:type="dxa"/>
            <w:vAlign w:val="center"/>
          </w:tcPr>
          <w:p>
            <w:pPr>
              <w:jc w:val="center"/>
              <w:rPr>
                <w:szCs w:val="21"/>
              </w:rPr>
            </w:pPr>
            <w:r>
              <w:t>KCB007</w:t>
            </w:r>
          </w:p>
        </w:tc>
        <w:tc>
          <w:tcPr>
            <w:tcW w:w="1794" w:type="dxa"/>
            <w:vAlign w:val="center"/>
          </w:tcPr>
          <w:p>
            <w:pPr>
              <w:jc w:val="center"/>
              <w:rPr>
                <w:szCs w:val="21"/>
              </w:rPr>
            </w:pPr>
            <w:r>
              <w:t>Reserved</w:t>
            </w:r>
          </w:p>
        </w:tc>
        <w:tc>
          <w:tcPr>
            <w:tcW w:w="1441" w:type="dxa"/>
            <w:vAlign w:val="center"/>
          </w:tcPr>
          <w:p>
            <w:pPr>
              <w:jc w:val="center"/>
              <w:rPr>
                <w:szCs w:val="21"/>
              </w:rPr>
            </w:pPr>
            <w:r>
              <w:t>0507AAAAH</w:t>
            </w:r>
          </w:p>
        </w:tc>
        <w:tc>
          <w:tcPr>
            <w:tcW w:w="1792" w:type="dxa"/>
            <w:vAlign w:val="center"/>
          </w:tcPr>
          <w:p>
            <w:pPr>
              <w:jc w:val="center"/>
              <w:rPr>
                <w:szCs w:val="21"/>
              </w:rPr>
            </w:pPr>
            <w:r>
              <w:t>Reserved</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9</w:t>
            </w:r>
          </w:p>
        </w:tc>
        <w:tc>
          <w:tcPr>
            <w:tcW w:w="1797" w:type="dxa"/>
            <w:vAlign w:val="center"/>
          </w:tcPr>
          <w:p>
            <w:pPr>
              <w:jc w:val="center"/>
              <w:rPr>
                <w:szCs w:val="21"/>
              </w:rPr>
            </w:pPr>
            <w:r>
              <w:t>KCB009</w:t>
            </w:r>
          </w:p>
        </w:tc>
        <w:tc>
          <w:tcPr>
            <w:tcW w:w="1794" w:type="dxa"/>
            <w:vAlign w:val="center"/>
          </w:tcPr>
          <w:p>
            <w:pPr>
              <w:jc w:val="center"/>
              <w:rPr>
                <w:szCs w:val="21"/>
              </w:rPr>
            </w:pPr>
            <w:r>
              <w:t>Transmitter of USB B on</w:t>
            </w:r>
          </w:p>
        </w:tc>
        <w:tc>
          <w:tcPr>
            <w:tcW w:w="1441" w:type="dxa"/>
            <w:vAlign w:val="center"/>
          </w:tcPr>
          <w:p>
            <w:pPr>
              <w:jc w:val="center"/>
              <w:rPr>
                <w:szCs w:val="21"/>
              </w:rPr>
            </w:pPr>
            <w:r>
              <w:t>0509AAAAH</w:t>
            </w:r>
          </w:p>
        </w:tc>
        <w:tc>
          <w:tcPr>
            <w:tcW w:w="1792" w:type="dxa"/>
            <w:vAlign w:val="center"/>
          </w:tcPr>
          <w:p>
            <w:pPr>
              <w:jc w:val="center"/>
              <w:rPr>
                <w:szCs w:val="21"/>
              </w:rPr>
            </w:pPr>
            <w:r>
              <w:t>Transmitter of USB B on</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10</w:t>
            </w:r>
          </w:p>
        </w:tc>
        <w:tc>
          <w:tcPr>
            <w:tcW w:w="1797" w:type="dxa"/>
            <w:vAlign w:val="center"/>
          </w:tcPr>
          <w:p>
            <w:pPr>
              <w:jc w:val="center"/>
              <w:rPr>
                <w:szCs w:val="21"/>
              </w:rPr>
            </w:pPr>
            <w:r>
              <w:t>KCB010</w:t>
            </w:r>
          </w:p>
        </w:tc>
        <w:tc>
          <w:tcPr>
            <w:tcW w:w="1794" w:type="dxa"/>
            <w:vAlign w:val="center"/>
          </w:tcPr>
          <w:p>
            <w:pPr>
              <w:jc w:val="center"/>
              <w:rPr>
                <w:szCs w:val="21"/>
              </w:rPr>
            </w:pPr>
            <w:r>
              <w:t>Transmitter of USB B off</w:t>
            </w:r>
          </w:p>
        </w:tc>
        <w:tc>
          <w:tcPr>
            <w:tcW w:w="1441" w:type="dxa"/>
            <w:vAlign w:val="center"/>
          </w:tcPr>
          <w:p>
            <w:pPr>
              <w:jc w:val="center"/>
              <w:rPr>
                <w:szCs w:val="21"/>
              </w:rPr>
            </w:pPr>
            <w:r>
              <w:t>050AAAAAH</w:t>
            </w:r>
          </w:p>
        </w:tc>
        <w:tc>
          <w:tcPr>
            <w:tcW w:w="1792" w:type="dxa"/>
            <w:vAlign w:val="center"/>
          </w:tcPr>
          <w:p>
            <w:pPr>
              <w:jc w:val="center"/>
              <w:rPr>
                <w:szCs w:val="21"/>
              </w:rPr>
            </w:pPr>
            <w:r>
              <w:t>Transmitter of USB B off</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11</w:t>
            </w:r>
          </w:p>
        </w:tc>
        <w:tc>
          <w:tcPr>
            <w:tcW w:w="1797" w:type="dxa"/>
            <w:vAlign w:val="center"/>
          </w:tcPr>
          <w:p>
            <w:pPr>
              <w:jc w:val="center"/>
              <w:rPr>
                <w:szCs w:val="21"/>
              </w:rPr>
            </w:pPr>
            <w:r>
              <w:t>KCB011</w:t>
            </w:r>
          </w:p>
        </w:tc>
        <w:tc>
          <w:tcPr>
            <w:tcW w:w="1794" w:type="dxa"/>
            <w:vAlign w:val="center"/>
          </w:tcPr>
          <w:p>
            <w:pPr>
              <w:jc w:val="center"/>
              <w:rPr>
                <w:szCs w:val="21"/>
              </w:rPr>
            </w:pPr>
            <w:r>
              <w:t>Transponder B coherent in work</w:t>
            </w:r>
          </w:p>
        </w:tc>
        <w:tc>
          <w:tcPr>
            <w:tcW w:w="1441" w:type="dxa"/>
            <w:vAlign w:val="center"/>
          </w:tcPr>
          <w:p>
            <w:pPr>
              <w:jc w:val="center"/>
              <w:rPr>
                <w:szCs w:val="21"/>
              </w:rPr>
            </w:pPr>
            <w:r>
              <w:t>050BAAAAH</w:t>
            </w:r>
          </w:p>
        </w:tc>
        <w:tc>
          <w:tcPr>
            <w:tcW w:w="1792" w:type="dxa"/>
            <w:vAlign w:val="center"/>
          </w:tcPr>
          <w:p>
            <w:pPr>
              <w:jc w:val="center"/>
              <w:rPr>
                <w:szCs w:val="21"/>
              </w:rPr>
            </w:pPr>
            <w:r>
              <w:t>Transponder B coherent in work</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12</w:t>
            </w:r>
          </w:p>
        </w:tc>
        <w:tc>
          <w:tcPr>
            <w:tcW w:w="1797" w:type="dxa"/>
            <w:vAlign w:val="center"/>
          </w:tcPr>
          <w:p>
            <w:pPr>
              <w:jc w:val="center"/>
              <w:rPr>
                <w:szCs w:val="21"/>
              </w:rPr>
            </w:pPr>
            <w:r>
              <w:t>KCB012</w:t>
            </w:r>
          </w:p>
        </w:tc>
        <w:tc>
          <w:tcPr>
            <w:tcW w:w="1794" w:type="dxa"/>
            <w:vAlign w:val="center"/>
          </w:tcPr>
          <w:p>
            <w:pPr>
              <w:jc w:val="center"/>
              <w:rPr>
                <w:szCs w:val="21"/>
              </w:rPr>
            </w:pPr>
            <w:r>
              <w:t>Transponder B incoherent in work</w:t>
            </w:r>
          </w:p>
        </w:tc>
        <w:tc>
          <w:tcPr>
            <w:tcW w:w="1441" w:type="dxa"/>
            <w:vAlign w:val="center"/>
          </w:tcPr>
          <w:p>
            <w:pPr>
              <w:jc w:val="center"/>
              <w:rPr>
                <w:szCs w:val="21"/>
              </w:rPr>
            </w:pPr>
            <w:r>
              <w:t>050CAAAAH</w:t>
            </w:r>
          </w:p>
        </w:tc>
        <w:tc>
          <w:tcPr>
            <w:tcW w:w="1792" w:type="dxa"/>
            <w:vAlign w:val="center"/>
          </w:tcPr>
          <w:p>
            <w:pPr>
              <w:jc w:val="center"/>
              <w:rPr>
                <w:szCs w:val="21"/>
              </w:rPr>
            </w:pPr>
            <w:r>
              <w:t>Transponder B incoherent in work</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13</w:t>
            </w:r>
          </w:p>
        </w:tc>
        <w:tc>
          <w:tcPr>
            <w:tcW w:w="1797" w:type="dxa"/>
            <w:vAlign w:val="center"/>
          </w:tcPr>
          <w:p>
            <w:pPr>
              <w:jc w:val="center"/>
              <w:rPr>
                <w:szCs w:val="21"/>
              </w:rPr>
            </w:pPr>
            <w:r>
              <w:t>KCB013</w:t>
            </w:r>
          </w:p>
        </w:tc>
        <w:tc>
          <w:tcPr>
            <w:tcW w:w="1794" w:type="dxa"/>
            <w:vAlign w:val="center"/>
          </w:tcPr>
          <w:p>
            <w:pPr>
              <w:jc w:val="center"/>
              <w:rPr>
                <w:szCs w:val="21"/>
              </w:rPr>
            </w:pPr>
            <w:r>
              <w:t>Transponder B ranging on</w:t>
            </w:r>
          </w:p>
        </w:tc>
        <w:tc>
          <w:tcPr>
            <w:tcW w:w="1441" w:type="dxa"/>
            <w:vAlign w:val="center"/>
          </w:tcPr>
          <w:p>
            <w:pPr>
              <w:jc w:val="center"/>
              <w:rPr>
                <w:szCs w:val="21"/>
              </w:rPr>
            </w:pPr>
            <w:r>
              <w:t>050DAAAAH</w:t>
            </w:r>
          </w:p>
        </w:tc>
        <w:tc>
          <w:tcPr>
            <w:tcW w:w="1792" w:type="dxa"/>
            <w:vAlign w:val="center"/>
          </w:tcPr>
          <w:p>
            <w:pPr>
              <w:jc w:val="center"/>
              <w:rPr>
                <w:szCs w:val="21"/>
              </w:rPr>
            </w:pPr>
            <w:r>
              <w:t>Transponder B ranging on</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14</w:t>
            </w:r>
          </w:p>
        </w:tc>
        <w:tc>
          <w:tcPr>
            <w:tcW w:w="1797" w:type="dxa"/>
            <w:vAlign w:val="center"/>
          </w:tcPr>
          <w:p>
            <w:pPr>
              <w:jc w:val="center"/>
              <w:rPr>
                <w:szCs w:val="21"/>
              </w:rPr>
            </w:pPr>
            <w:r>
              <w:t>KCB014</w:t>
            </w:r>
          </w:p>
        </w:tc>
        <w:tc>
          <w:tcPr>
            <w:tcW w:w="1794" w:type="dxa"/>
            <w:vAlign w:val="center"/>
          </w:tcPr>
          <w:p>
            <w:pPr>
              <w:jc w:val="center"/>
              <w:rPr>
                <w:szCs w:val="21"/>
              </w:rPr>
            </w:pPr>
            <w:r>
              <w:t>Transponder B ranging off</w:t>
            </w:r>
          </w:p>
        </w:tc>
        <w:tc>
          <w:tcPr>
            <w:tcW w:w="1441" w:type="dxa"/>
            <w:vAlign w:val="center"/>
          </w:tcPr>
          <w:p>
            <w:pPr>
              <w:jc w:val="center"/>
              <w:rPr>
                <w:szCs w:val="21"/>
              </w:rPr>
            </w:pPr>
            <w:r>
              <w:t>050EAAAAH</w:t>
            </w:r>
          </w:p>
        </w:tc>
        <w:tc>
          <w:tcPr>
            <w:tcW w:w="1792" w:type="dxa"/>
            <w:vAlign w:val="center"/>
          </w:tcPr>
          <w:p>
            <w:pPr>
              <w:jc w:val="center"/>
              <w:rPr>
                <w:szCs w:val="21"/>
              </w:rPr>
            </w:pPr>
            <w:r>
              <w:t>Transponder B ranging off</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15</w:t>
            </w:r>
          </w:p>
        </w:tc>
        <w:tc>
          <w:tcPr>
            <w:tcW w:w="1797" w:type="dxa"/>
            <w:vAlign w:val="center"/>
          </w:tcPr>
          <w:p>
            <w:pPr>
              <w:jc w:val="center"/>
              <w:rPr>
                <w:szCs w:val="21"/>
              </w:rPr>
            </w:pPr>
            <w:r>
              <w:t>KCB015</w:t>
            </w:r>
          </w:p>
        </w:tc>
        <w:tc>
          <w:tcPr>
            <w:tcW w:w="1794" w:type="dxa"/>
            <w:vAlign w:val="center"/>
          </w:tcPr>
          <w:p>
            <w:pPr>
              <w:jc w:val="center"/>
              <w:rPr>
                <w:szCs w:val="21"/>
              </w:rPr>
            </w:pPr>
            <w:r>
              <w:t xml:space="preserve">CAN A bus of USB B resetting </w:t>
            </w:r>
          </w:p>
        </w:tc>
        <w:tc>
          <w:tcPr>
            <w:tcW w:w="1441" w:type="dxa"/>
            <w:vAlign w:val="center"/>
          </w:tcPr>
          <w:p>
            <w:pPr>
              <w:jc w:val="center"/>
              <w:rPr>
                <w:szCs w:val="21"/>
              </w:rPr>
            </w:pPr>
            <w:r>
              <w:t>050FAAAAH</w:t>
            </w:r>
          </w:p>
        </w:tc>
        <w:tc>
          <w:tcPr>
            <w:tcW w:w="1792" w:type="dxa"/>
            <w:vAlign w:val="center"/>
          </w:tcPr>
          <w:p>
            <w:pPr>
              <w:jc w:val="center"/>
              <w:rPr>
                <w:szCs w:val="21"/>
              </w:rPr>
            </w:pPr>
            <w:r>
              <w:t>CAN A bus resetting counter increase 1</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16</w:t>
            </w:r>
          </w:p>
        </w:tc>
        <w:tc>
          <w:tcPr>
            <w:tcW w:w="1797" w:type="dxa"/>
            <w:vAlign w:val="center"/>
          </w:tcPr>
          <w:p>
            <w:pPr>
              <w:jc w:val="center"/>
              <w:rPr>
                <w:szCs w:val="21"/>
              </w:rPr>
            </w:pPr>
            <w:r>
              <w:t>KCB016</w:t>
            </w:r>
          </w:p>
        </w:tc>
        <w:tc>
          <w:tcPr>
            <w:tcW w:w="1794" w:type="dxa"/>
            <w:vAlign w:val="center"/>
          </w:tcPr>
          <w:p>
            <w:pPr>
              <w:jc w:val="center"/>
              <w:rPr>
                <w:szCs w:val="21"/>
              </w:rPr>
            </w:pPr>
            <w:r>
              <w:t xml:space="preserve">CAN B bus of USB B resetting </w:t>
            </w:r>
          </w:p>
        </w:tc>
        <w:tc>
          <w:tcPr>
            <w:tcW w:w="1441" w:type="dxa"/>
            <w:vAlign w:val="center"/>
          </w:tcPr>
          <w:p>
            <w:pPr>
              <w:jc w:val="center"/>
              <w:rPr>
                <w:szCs w:val="21"/>
              </w:rPr>
            </w:pPr>
            <w:r>
              <w:t>0510AAAAH</w:t>
            </w:r>
          </w:p>
        </w:tc>
        <w:tc>
          <w:tcPr>
            <w:tcW w:w="1792" w:type="dxa"/>
            <w:vAlign w:val="center"/>
          </w:tcPr>
          <w:p>
            <w:pPr>
              <w:jc w:val="center"/>
              <w:rPr>
                <w:szCs w:val="21"/>
              </w:rPr>
            </w:pPr>
            <w:r>
              <w:t>CAN B bus resetting counter increase 1</w:t>
            </w:r>
          </w:p>
        </w:tc>
        <w:tc>
          <w:tcPr>
            <w:tcW w:w="161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84" w:type="dxa"/>
            <w:vAlign w:val="center"/>
          </w:tcPr>
          <w:p>
            <w:pPr>
              <w:jc w:val="center"/>
              <w:rPr>
                <w:szCs w:val="21"/>
              </w:rPr>
            </w:pPr>
            <w:r>
              <w:t>17</w:t>
            </w:r>
          </w:p>
        </w:tc>
        <w:tc>
          <w:tcPr>
            <w:tcW w:w="1797" w:type="dxa"/>
            <w:vAlign w:val="center"/>
          </w:tcPr>
          <w:p>
            <w:pPr>
              <w:jc w:val="center"/>
              <w:rPr>
                <w:szCs w:val="21"/>
              </w:rPr>
            </w:pPr>
            <w:r>
              <w:t>KCB017</w:t>
            </w:r>
          </w:p>
        </w:tc>
        <w:tc>
          <w:tcPr>
            <w:tcW w:w="1794" w:type="dxa"/>
            <w:vAlign w:val="center"/>
          </w:tcPr>
          <w:p>
            <w:pPr>
              <w:jc w:val="center"/>
              <w:rPr>
                <w:szCs w:val="21"/>
              </w:rPr>
            </w:pPr>
            <w:r>
              <w:t>Reserved</w:t>
            </w:r>
          </w:p>
        </w:tc>
        <w:tc>
          <w:tcPr>
            <w:tcW w:w="1441" w:type="dxa"/>
            <w:vAlign w:val="center"/>
          </w:tcPr>
          <w:p>
            <w:pPr>
              <w:jc w:val="center"/>
              <w:rPr>
                <w:szCs w:val="21"/>
              </w:rPr>
            </w:pPr>
            <w:r>
              <w:t>0511AAAAH</w:t>
            </w:r>
          </w:p>
        </w:tc>
        <w:tc>
          <w:tcPr>
            <w:tcW w:w="1792" w:type="dxa"/>
            <w:vAlign w:val="center"/>
          </w:tcPr>
          <w:p>
            <w:pPr>
              <w:jc w:val="center"/>
              <w:rPr>
                <w:szCs w:val="21"/>
              </w:rPr>
            </w:pPr>
            <w:r>
              <w:t>/</w:t>
            </w:r>
          </w:p>
        </w:tc>
        <w:tc>
          <w:tcPr>
            <w:tcW w:w="1610" w:type="dxa"/>
            <w:vAlign w:val="center"/>
          </w:tcPr>
          <w:p>
            <w:pPr>
              <w:jc w:val="center"/>
              <w:rPr>
                <w:szCs w:val="21"/>
              </w:rPr>
            </w:pPr>
          </w:p>
        </w:tc>
      </w:tr>
    </w:tbl>
    <w:p/>
    <w:p>
      <w:pPr>
        <w:pStyle w:val="3"/>
      </w:pPr>
      <w:bookmarkStart w:id="137" w:name="_Toc256000020"/>
      <w:bookmarkStart w:id="138" w:name="_Toc6924"/>
      <w:r>
        <w:rPr>
          <w:szCs w:val="28"/>
          <w:lang w:val="zh-CN"/>
        </w:rPr>
        <w:t>GPS(KGS)</w:t>
      </w:r>
      <w:bookmarkEnd w:id="137"/>
      <w:bookmarkEnd w:id="138"/>
    </w:p>
    <w:p>
      <w:pPr>
        <w:jc w:val="center"/>
      </w:pPr>
      <w:r>
        <w:rPr>
          <w:b/>
          <w:lang w:val="zh-CN"/>
        </w:rPr>
        <w:t>Table 27GPS(KGS)Table</w:t>
      </w:r>
    </w:p>
    <w:tbl>
      <w:tblPr>
        <w:tblStyle w:val="44"/>
        <w:tblW w:w="91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705"/>
        <w:gridCol w:w="1818"/>
        <w:gridCol w:w="1815"/>
        <w:gridCol w:w="1336"/>
        <w:gridCol w:w="1813"/>
        <w:gridCol w:w="1631"/>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705" w:type="dxa"/>
            <w:vMerge w:val="restart"/>
            <w:vAlign w:val="center"/>
          </w:tcPr>
          <w:p>
            <w:pPr>
              <w:jc w:val="center"/>
              <w:rPr>
                <w:b/>
                <w:caps/>
                <w:szCs w:val="21"/>
              </w:rPr>
            </w:pPr>
            <w:r>
              <w:rPr>
                <w:rFonts w:hAnsi="宋体"/>
                <w:b/>
                <w:caps/>
                <w:szCs w:val="21"/>
              </w:rPr>
              <w:t>NO</w:t>
            </w:r>
          </w:p>
        </w:tc>
        <w:tc>
          <w:tcPr>
            <w:tcW w:w="1818" w:type="dxa"/>
            <w:vMerge w:val="restart"/>
            <w:vAlign w:val="center"/>
          </w:tcPr>
          <w:p>
            <w:pPr>
              <w:jc w:val="center"/>
              <w:rPr>
                <w:b/>
                <w:szCs w:val="21"/>
              </w:rPr>
            </w:pPr>
            <w:r>
              <w:rPr>
                <w:rFonts w:hAnsi="宋体"/>
                <w:b/>
                <w:caps/>
                <w:szCs w:val="21"/>
              </w:rPr>
              <w:t>TC Number</w:t>
            </w:r>
          </w:p>
        </w:tc>
        <w:tc>
          <w:tcPr>
            <w:tcW w:w="1815" w:type="dxa"/>
            <w:vMerge w:val="restart"/>
            <w:vAlign w:val="center"/>
          </w:tcPr>
          <w:p>
            <w:pPr>
              <w:jc w:val="center"/>
              <w:rPr>
                <w:b/>
                <w:szCs w:val="21"/>
              </w:rPr>
            </w:pPr>
            <w:r>
              <w:rPr>
                <w:rFonts w:hAnsi="宋体"/>
                <w:b/>
                <w:caps/>
                <w:szCs w:val="21"/>
              </w:rPr>
              <w:t>Name</w:t>
            </w:r>
          </w:p>
        </w:tc>
        <w:tc>
          <w:tcPr>
            <w:tcW w:w="1336" w:type="dxa"/>
            <w:vMerge w:val="restart"/>
            <w:vAlign w:val="center"/>
          </w:tcPr>
          <w:p>
            <w:pPr>
              <w:jc w:val="center"/>
              <w:rPr>
                <w:b/>
                <w:caps/>
                <w:szCs w:val="21"/>
              </w:rPr>
            </w:pPr>
            <w:r>
              <w:rPr>
                <w:rFonts w:hAnsi="宋体"/>
                <w:b/>
                <w:caps/>
                <w:szCs w:val="21"/>
              </w:rPr>
              <w:t>Code</w:t>
            </w:r>
          </w:p>
        </w:tc>
        <w:tc>
          <w:tcPr>
            <w:tcW w:w="1813" w:type="dxa"/>
            <w:vMerge w:val="restart"/>
            <w:vAlign w:val="center"/>
          </w:tcPr>
          <w:p>
            <w:pPr>
              <w:jc w:val="center"/>
              <w:rPr>
                <w:b/>
                <w:caps/>
                <w:szCs w:val="21"/>
              </w:rPr>
            </w:pPr>
            <w:r>
              <w:rPr>
                <w:rFonts w:hint="eastAsia"/>
                <w:b/>
                <w:bCs/>
                <w:szCs w:val="21"/>
              </w:rPr>
              <w:t>DESCRIPTION</w:t>
            </w:r>
          </w:p>
        </w:tc>
        <w:tc>
          <w:tcPr>
            <w:tcW w:w="1631" w:type="dxa"/>
            <w:vMerge w:val="restart"/>
            <w:vAlign w:val="center"/>
          </w:tcPr>
          <w:p>
            <w:pPr>
              <w:jc w:val="center"/>
              <w:rPr>
                <w:b/>
                <w:caps/>
                <w:szCs w:val="21"/>
              </w:rPr>
            </w:pPr>
            <w:r>
              <w:rPr>
                <w:rFonts w:hAnsi="宋体"/>
                <w:b/>
                <w:caps/>
                <w:szCs w:val="21"/>
              </w:rPr>
              <w:t>Remark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705" w:type="dxa"/>
            <w:vMerge w:val="continue"/>
            <w:vAlign w:val="center"/>
          </w:tcPr>
          <w:p>
            <w:pPr>
              <w:jc w:val="center"/>
              <w:rPr>
                <w:rFonts w:hAnsi="宋体"/>
                <w:b/>
                <w:caps/>
                <w:szCs w:val="21"/>
              </w:rPr>
            </w:pPr>
          </w:p>
        </w:tc>
        <w:tc>
          <w:tcPr>
            <w:tcW w:w="1818" w:type="dxa"/>
            <w:vMerge w:val="continue"/>
            <w:vAlign w:val="center"/>
          </w:tcPr>
          <w:p>
            <w:pPr>
              <w:jc w:val="center"/>
              <w:rPr>
                <w:rFonts w:hAnsi="宋体"/>
                <w:b/>
                <w:caps/>
                <w:szCs w:val="21"/>
              </w:rPr>
            </w:pPr>
          </w:p>
        </w:tc>
        <w:tc>
          <w:tcPr>
            <w:tcW w:w="1815" w:type="dxa"/>
            <w:vMerge w:val="continue"/>
            <w:vAlign w:val="center"/>
          </w:tcPr>
          <w:p>
            <w:pPr>
              <w:jc w:val="center"/>
              <w:rPr>
                <w:rFonts w:hAnsi="宋体"/>
                <w:b/>
                <w:caps/>
                <w:szCs w:val="21"/>
              </w:rPr>
            </w:pPr>
          </w:p>
        </w:tc>
        <w:tc>
          <w:tcPr>
            <w:tcW w:w="1336" w:type="dxa"/>
            <w:vMerge w:val="continue"/>
            <w:vAlign w:val="center"/>
          </w:tcPr>
          <w:p>
            <w:pPr>
              <w:jc w:val="center"/>
              <w:rPr>
                <w:rFonts w:hAnsi="宋体"/>
                <w:b/>
                <w:caps/>
                <w:szCs w:val="21"/>
              </w:rPr>
            </w:pPr>
          </w:p>
        </w:tc>
        <w:tc>
          <w:tcPr>
            <w:tcW w:w="1813" w:type="dxa"/>
            <w:vMerge w:val="continue"/>
            <w:vAlign w:val="center"/>
          </w:tcPr>
          <w:p>
            <w:pPr>
              <w:jc w:val="center"/>
              <w:rPr>
                <w:rFonts w:hAnsi="宋体"/>
                <w:b/>
                <w:caps/>
                <w:szCs w:val="21"/>
              </w:rPr>
            </w:pPr>
          </w:p>
        </w:tc>
        <w:tc>
          <w:tcPr>
            <w:tcW w:w="1631" w:type="dxa"/>
            <w:vMerge w:val="continue"/>
            <w:vAlign w:val="center"/>
          </w:tcPr>
          <w:p>
            <w:pPr>
              <w:jc w:val="center"/>
              <w:rPr>
                <w:rFonts w:hAnsi="宋体"/>
                <w:b/>
                <w:caps/>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1</w:t>
            </w:r>
          </w:p>
        </w:tc>
        <w:tc>
          <w:tcPr>
            <w:tcW w:w="1818" w:type="dxa"/>
            <w:vAlign w:val="center"/>
          </w:tcPr>
          <w:p>
            <w:pPr>
              <w:jc w:val="center"/>
              <w:rPr>
                <w:szCs w:val="21"/>
              </w:rPr>
            </w:pPr>
            <w:r>
              <w:t>KGS001</w:t>
            </w:r>
          </w:p>
        </w:tc>
        <w:tc>
          <w:tcPr>
            <w:tcW w:w="1815" w:type="dxa"/>
            <w:vAlign w:val="center"/>
          </w:tcPr>
          <w:p>
            <w:pPr>
              <w:jc w:val="center"/>
              <w:rPr>
                <w:szCs w:val="21"/>
              </w:rPr>
            </w:pPr>
            <w:r>
              <w:t xml:space="preserve">GPS receiver resetting </w:t>
            </w:r>
          </w:p>
        </w:tc>
        <w:tc>
          <w:tcPr>
            <w:tcW w:w="1336" w:type="dxa"/>
            <w:vAlign w:val="center"/>
          </w:tcPr>
          <w:p>
            <w:pPr>
              <w:jc w:val="center"/>
              <w:rPr>
                <w:szCs w:val="21"/>
              </w:rPr>
            </w:pPr>
            <w:r>
              <w:t>0A00AAAA</w:t>
            </w:r>
          </w:p>
        </w:tc>
        <w:tc>
          <w:tcPr>
            <w:tcW w:w="1813" w:type="dxa"/>
            <w:vAlign w:val="center"/>
          </w:tcPr>
          <w:p>
            <w:pPr>
              <w:jc w:val="center"/>
              <w:rPr>
                <w:szCs w:val="21"/>
              </w:rPr>
            </w:pPr>
            <w:r>
              <w:t xml:space="preserve">The system initialization </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2</w:t>
            </w:r>
          </w:p>
        </w:tc>
        <w:tc>
          <w:tcPr>
            <w:tcW w:w="1818" w:type="dxa"/>
            <w:vAlign w:val="center"/>
          </w:tcPr>
          <w:p>
            <w:pPr>
              <w:jc w:val="center"/>
              <w:rPr>
                <w:szCs w:val="21"/>
              </w:rPr>
            </w:pPr>
            <w:r>
              <w:t>KGS002</w:t>
            </w:r>
          </w:p>
        </w:tc>
        <w:tc>
          <w:tcPr>
            <w:tcW w:w="1815" w:type="dxa"/>
            <w:vAlign w:val="center"/>
          </w:tcPr>
          <w:p>
            <w:pPr>
              <w:jc w:val="center"/>
              <w:rPr>
                <w:szCs w:val="21"/>
              </w:rPr>
            </w:pPr>
            <w:r>
              <w:t xml:space="preserve">Navigation orientation software resetting </w:t>
            </w:r>
          </w:p>
        </w:tc>
        <w:tc>
          <w:tcPr>
            <w:tcW w:w="1336" w:type="dxa"/>
            <w:vAlign w:val="center"/>
          </w:tcPr>
          <w:p>
            <w:pPr>
              <w:jc w:val="center"/>
              <w:rPr>
                <w:szCs w:val="21"/>
              </w:rPr>
            </w:pPr>
            <w:r>
              <w:t>0A01AAAA</w:t>
            </w:r>
          </w:p>
        </w:tc>
        <w:tc>
          <w:tcPr>
            <w:tcW w:w="1813" w:type="dxa"/>
            <w:vAlign w:val="center"/>
          </w:tcPr>
          <w:p>
            <w:pPr>
              <w:jc w:val="center"/>
              <w:rPr>
                <w:szCs w:val="21"/>
              </w:rPr>
            </w:pPr>
            <w:r>
              <w:t xml:space="preserve">Slave core resetting counter increase 1 </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3</w:t>
            </w:r>
          </w:p>
        </w:tc>
        <w:tc>
          <w:tcPr>
            <w:tcW w:w="1818" w:type="dxa"/>
            <w:vAlign w:val="center"/>
          </w:tcPr>
          <w:p>
            <w:pPr>
              <w:jc w:val="center"/>
              <w:rPr>
                <w:szCs w:val="21"/>
              </w:rPr>
            </w:pPr>
            <w:r>
              <w:t>KGS003</w:t>
            </w:r>
          </w:p>
        </w:tc>
        <w:tc>
          <w:tcPr>
            <w:tcW w:w="1815" w:type="dxa"/>
            <w:vAlign w:val="center"/>
          </w:tcPr>
          <w:p>
            <w:pPr>
              <w:jc w:val="center"/>
              <w:rPr>
                <w:szCs w:val="21"/>
              </w:rPr>
            </w:pPr>
            <w:r>
              <w:t xml:space="preserve">Navigation orientation software upload permission   </w:t>
            </w:r>
          </w:p>
        </w:tc>
        <w:tc>
          <w:tcPr>
            <w:tcW w:w="1336" w:type="dxa"/>
            <w:vAlign w:val="center"/>
          </w:tcPr>
          <w:p>
            <w:pPr>
              <w:jc w:val="center"/>
              <w:rPr>
                <w:szCs w:val="21"/>
              </w:rPr>
            </w:pPr>
            <w:r>
              <w:t>0A02AAAA</w:t>
            </w:r>
          </w:p>
        </w:tc>
        <w:tc>
          <w:tcPr>
            <w:tcW w:w="1813" w:type="dxa"/>
            <w:vAlign w:val="center"/>
          </w:tcPr>
          <w:p>
            <w:pPr>
              <w:jc w:val="center"/>
              <w:rPr>
                <w:szCs w:val="21"/>
              </w:rPr>
            </w:pPr>
            <w:r>
              <w:t xml:space="preserve">Navigation orientation software upload permission   </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4</w:t>
            </w:r>
          </w:p>
        </w:tc>
        <w:tc>
          <w:tcPr>
            <w:tcW w:w="1818" w:type="dxa"/>
            <w:vAlign w:val="center"/>
          </w:tcPr>
          <w:p>
            <w:pPr>
              <w:jc w:val="center"/>
              <w:rPr>
                <w:szCs w:val="21"/>
              </w:rPr>
            </w:pPr>
            <w:r>
              <w:t>KGS004</w:t>
            </w:r>
          </w:p>
        </w:tc>
        <w:tc>
          <w:tcPr>
            <w:tcW w:w="1815" w:type="dxa"/>
            <w:vAlign w:val="center"/>
          </w:tcPr>
          <w:p>
            <w:pPr>
              <w:jc w:val="center"/>
              <w:rPr>
                <w:szCs w:val="21"/>
              </w:rPr>
            </w:pPr>
            <w:r>
              <w:t xml:space="preserve">Navigation orientation software upload ending </w:t>
            </w:r>
          </w:p>
        </w:tc>
        <w:tc>
          <w:tcPr>
            <w:tcW w:w="1336" w:type="dxa"/>
            <w:vAlign w:val="center"/>
          </w:tcPr>
          <w:p>
            <w:pPr>
              <w:jc w:val="center"/>
              <w:rPr>
                <w:szCs w:val="21"/>
              </w:rPr>
            </w:pPr>
            <w:r>
              <w:t>0A03AAAA</w:t>
            </w:r>
          </w:p>
        </w:tc>
        <w:tc>
          <w:tcPr>
            <w:tcW w:w="1813" w:type="dxa"/>
            <w:vAlign w:val="center"/>
          </w:tcPr>
          <w:p>
            <w:pPr>
              <w:jc w:val="center"/>
              <w:rPr>
                <w:szCs w:val="21"/>
              </w:rPr>
            </w:pPr>
            <w:r>
              <w:t xml:space="preserve">Navigation orientation software upload ending </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5</w:t>
            </w:r>
          </w:p>
        </w:tc>
        <w:tc>
          <w:tcPr>
            <w:tcW w:w="1818" w:type="dxa"/>
            <w:vAlign w:val="center"/>
          </w:tcPr>
          <w:p>
            <w:pPr>
              <w:jc w:val="center"/>
              <w:rPr>
                <w:szCs w:val="21"/>
              </w:rPr>
            </w:pPr>
            <w:r>
              <w:t>KGS005</w:t>
            </w:r>
          </w:p>
        </w:tc>
        <w:tc>
          <w:tcPr>
            <w:tcW w:w="1815" w:type="dxa"/>
            <w:vAlign w:val="center"/>
          </w:tcPr>
          <w:p>
            <w:pPr>
              <w:jc w:val="center"/>
              <w:rPr>
                <w:szCs w:val="21"/>
              </w:rPr>
            </w:pPr>
            <w:r>
              <w:t xml:space="preserve">Navigation orientation software upload startup </w:t>
            </w:r>
          </w:p>
        </w:tc>
        <w:tc>
          <w:tcPr>
            <w:tcW w:w="1336" w:type="dxa"/>
            <w:vAlign w:val="center"/>
          </w:tcPr>
          <w:p>
            <w:pPr>
              <w:jc w:val="center"/>
              <w:rPr>
                <w:szCs w:val="21"/>
              </w:rPr>
            </w:pPr>
            <w:r>
              <w:t>0A04AAAA</w:t>
            </w:r>
          </w:p>
        </w:tc>
        <w:tc>
          <w:tcPr>
            <w:tcW w:w="1813" w:type="dxa"/>
            <w:vAlign w:val="center"/>
          </w:tcPr>
          <w:p>
            <w:pPr>
              <w:jc w:val="center"/>
              <w:rPr>
                <w:szCs w:val="21"/>
              </w:rPr>
            </w:pPr>
            <w:r>
              <w:t xml:space="preserve">Navigation orientation software upload startup </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6</w:t>
            </w:r>
          </w:p>
        </w:tc>
        <w:tc>
          <w:tcPr>
            <w:tcW w:w="1818" w:type="dxa"/>
            <w:vAlign w:val="center"/>
          </w:tcPr>
          <w:p>
            <w:pPr>
              <w:jc w:val="center"/>
              <w:rPr>
                <w:szCs w:val="21"/>
              </w:rPr>
            </w:pPr>
            <w:r>
              <w:t>KGS006</w:t>
            </w:r>
          </w:p>
        </w:tc>
        <w:tc>
          <w:tcPr>
            <w:tcW w:w="1815" w:type="dxa"/>
            <w:vAlign w:val="center"/>
          </w:tcPr>
          <w:p>
            <w:pPr>
              <w:jc w:val="center"/>
              <w:rPr>
                <w:szCs w:val="21"/>
              </w:rPr>
            </w:pPr>
            <w:r>
              <w:t xml:space="preserve">Orbit determination software upload permission  </w:t>
            </w:r>
          </w:p>
        </w:tc>
        <w:tc>
          <w:tcPr>
            <w:tcW w:w="1336" w:type="dxa"/>
            <w:vAlign w:val="center"/>
          </w:tcPr>
          <w:p>
            <w:pPr>
              <w:jc w:val="center"/>
              <w:rPr>
                <w:szCs w:val="21"/>
              </w:rPr>
            </w:pPr>
            <w:r>
              <w:t>0A05AAAA</w:t>
            </w:r>
          </w:p>
        </w:tc>
        <w:tc>
          <w:tcPr>
            <w:tcW w:w="1813" w:type="dxa"/>
            <w:vAlign w:val="center"/>
          </w:tcPr>
          <w:p>
            <w:pPr>
              <w:jc w:val="center"/>
              <w:rPr>
                <w:szCs w:val="21"/>
              </w:rPr>
            </w:pPr>
            <w:r>
              <w:t xml:space="preserve">Orbit determination software upload permission  </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7</w:t>
            </w:r>
          </w:p>
        </w:tc>
        <w:tc>
          <w:tcPr>
            <w:tcW w:w="1818" w:type="dxa"/>
            <w:vAlign w:val="center"/>
          </w:tcPr>
          <w:p>
            <w:pPr>
              <w:jc w:val="center"/>
              <w:rPr>
                <w:szCs w:val="21"/>
              </w:rPr>
            </w:pPr>
            <w:r>
              <w:t>KGS007</w:t>
            </w:r>
          </w:p>
        </w:tc>
        <w:tc>
          <w:tcPr>
            <w:tcW w:w="1815" w:type="dxa"/>
            <w:vAlign w:val="center"/>
          </w:tcPr>
          <w:p>
            <w:pPr>
              <w:jc w:val="center"/>
              <w:rPr>
                <w:szCs w:val="21"/>
              </w:rPr>
            </w:pPr>
            <w:r>
              <w:t xml:space="preserve">Orbit determination software upload ending </w:t>
            </w:r>
          </w:p>
        </w:tc>
        <w:tc>
          <w:tcPr>
            <w:tcW w:w="1336" w:type="dxa"/>
            <w:vAlign w:val="center"/>
          </w:tcPr>
          <w:p>
            <w:pPr>
              <w:jc w:val="center"/>
              <w:rPr>
                <w:szCs w:val="21"/>
              </w:rPr>
            </w:pPr>
            <w:r>
              <w:t>0A06AAAA</w:t>
            </w:r>
          </w:p>
        </w:tc>
        <w:tc>
          <w:tcPr>
            <w:tcW w:w="1813" w:type="dxa"/>
            <w:vAlign w:val="center"/>
          </w:tcPr>
          <w:p>
            <w:pPr>
              <w:jc w:val="center"/>
              <w:rPr>
                <w:szCs w:val="21"/>
              </w:rPr>
            </w:pPr>
            <w:r>
              <w:t xml:space="preserve">Orbit determination software upload ending </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8</w:t>
            </w:r>
          </w:p>
        </w:tc>
        <w:tc>
          <w:tcPr>
            <w:tcW w:w="1818" w:type="dxa"/>
            <w:vAlign w:val="center"/>
          </w:tcPr>
          <w:p>
            <w:pPr>
              <w:jc w:val="center"/>
              <w:rPr>
                <w:szCs w:val="21"/>
              </w:rPr>
            </w:pPr>
            <w:r>
              <w:t>KGS008</w:t>
            </w:r>
          </w:p>
        </w:tc>
        <w:tc>
          <w:tcPr>
            <w:tcW w:w="1815" w:type="dxa"/>
            <w:vAlign w:val="center"/>
          </w:tcPr>
          <w:p>
            <w:pPr>
              <w:jc w:val="center"/>
              <w:rPr>
                <w:szCs w:val="21"/>
              </w:rPr>
            </w:pPr>
            <w:r>
              <w:t xml:space="preserve">Orbit determination software upload startup </w:t>
            </w:r>
          </w:p>
        </w:tc>
        <w:tc>
          <w:tcPr>
            <w:tcW w:w="1336" w:type="dxa"/>
            <w:vAlign w:val="center"/>
          </w:tcPr>
          <w:p>
            <w:pPr>
              <w:jc w:val="center"/>
              <w:rPr>
                <w:szCs w:val="21"/>
              </w:rPr>
            </w:pPr>
            <w:r>
              <w:t>0A07AAAA</w:t>
            </w:r>
          </w:p>
        </w:tc>
        <w:tc>
          <w:tcPr>
            <w:tcW w:w="1813" w:type="dxa"/>
            <w:vAlign w:val="center"/>
          </w:tcPr>
          <w:p>
            <w:pPr>
              <w:jc w:val="center"/>
              <w:rPr>
                <w:szCs w:val="21"/>
              </w:rPr>
            </w:pPr>
            <w:r>
              <w:t xml:space="preserve">Orbit determination software upload startup </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9</w:t>
            </w:r>
          </w:p>
        </w:tc>
        <w:tc>
          <w:tcPr>
            <w:tcW w:w="1818" w:type="dxa"/>
            <w:vAlign w:val="center"/>
          </w:tcPr>
          <w:p>
            <w:pPr>
              <w:jc w:val="center"/>
              <w:rPr>
                <w:szCs w:val="21"/>
              </w:rPr>
            </w:pPr>
            <w:r>
              <w:t>KGS009</w:t>
            </w:r>
          </w:p>
        </w:tc>
        <w:tc>
          <w:tcPr>
            <w:tcW w:w="1815" w:type="dxa"/>
            <w:vAlign w:val="center"/>
          </w:tcPr>
          <w:p>
            <w:pPr>
              <w:jc w:val="center"/>
              <w:rPr>
                <w:szCs w:val="21"/>
              </w:rPr>
            </w:pPr>
            <w:r>
              <w:t xml:space="preserve">Allowing 1pps output  </w:t>
            </w:r>
          </w:p>
        </w:tc>
        <w:tc>
          <w:tcPr>
            <w:tcW w:w="1336" w:type="dxa"/>
            <w:vAlign w:val="center"/>
          </w:tcPr>
          <w:p>
            <w:pPr>
              <w:jc w:val="center"/>
              <w:rPr>
                <w:szCs w:val="21"/>
              </w:rPr>
            </w:pPr>
            <w:r>
              <w:t>0A08AAAA</w:t>
            </w:r>
          </w:p>
        </w:tc>
        <w:tc>
          <w:tcPr>
            <w:tcW w:w="1813" w:type="dxa"/>
            <w:vAlign w:val="center"/>
          </w:tcPr>
          <w:p>
            <w:pPr>
              <w:jc w:val="center"/>
              <w:rPr>
                <w:szCs w:val="21"/>
              </w:rPr>
            </w:pPr>
            <w:r>
              <w:t xml:space="preserve">Allowing 1pps output  </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10</w:t>
            </w:r>
          </w:p>
        </w:tc>
        <w:tc>
          <w:tcPr>
            <w:tcW w:w="1818" w:type="dxa"/>
            <w:vAlign w:val="center"/>
          </w:tcPr>
          <w:p>
            <w:pPr>
              <w:jc w:val="center"/>
              <w:rPr>
                <w:szCs w:val="21"/>
              </w:rPr>
            </w:pPr>
            <w:r>
              <w:t>KGS010</w:t>
            </w:r>
          </w:p>
        </w:tc>
        <w:tc>
          <w:tcPr>
            <w:tcW w:w="1815" w:type="dxa"/>
            <w:vAlign w:val="center"/>
          </w:tcPr>
          <w:p>
            <w:pPr>
              <w:jc w:val="center"/>
              <w:rPr>
                <w:szCs w:val="21"/>
              </w:rPr>
            </w:pPr>
            <w:r>
              <w:t xml:space="preserve">Forbidding 1pps output  </w:t>
            </w:r>
          </w:p>
        </w:tc>
        <w:tc>
          <w:tcPr>
            <w:tcW w:w="1336" w:type="dxa"/>
            <w:vAlign w:val="center"/>
          </w:tcPr>
          <w:p>
            <w:pPr>
              <w:jc w:val="center"/>
              <w:rPr>
                <w:szCs w:val="21"/>
              </w:rPr>
            </w:pPr>
            <w:r>
              <w:t>0A09AAAA</w:t>
            </w:r>
          </w:p>
        </w:tc>
        <w:tc>
          <w:tcPr>
            <w:tcW w:w="1813" w:type="dxa"/>
            <w:vAlign w:val="center"/>
          </w:tcPr>
          <w:p>
            <w:pPr>
              <w:jc w:val="center"/>
              <w:rPr>
                <w:szCs w:val="21"/>
              </w:rPr>
            </w:pPr>
            <w:r>
              <w:t xml:space="preserve">Forbidding 1pps output  </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11</w:t>
            </w:r>
          </w:p>
        </w:tc>
        <w:tc>
          <w:tcPr>
            <w:tcW w:w="1818" w:type="dxa"/>
            <w:vAlign w:val="center"/>
          </w:tcPr>
          <w:p>
            <w:pPr>
              <w:jc w:val="center"/>
              <w:rPr>
                <w:szCs w:val="21"/>
              </w:rPr>
            </w:pPr>
            <w:r>
              <w:t>KGS011</w:t>
            </w:r>
          </w:p>
        </w:tc>
        <w:tc>
          <w:tcPr>
            <w:tcW w:w="1815" w:type="dxa"/>
            <w:vAlign w:val="center"/>
          </w:tcPr>
          <w:p>
            <w:pPr>
              <w:jc w:val="center"/>
              <w:rPr>
                <w:szCs w:val="21"/>
              </w:rPr>
            </w:pPr>
            <w:r>
              <w:t xml:space="preserve">Time broadcast at  CAN bus A </w:t>
            </w:r>
          </w:p>
        </w:tc>
        <w:tc>
          <w:tcPr>
            <w:tcW w:w="1336" w:type="dxa"/>
            <w:vAlign w:val="center"/>
          </w:tcPr>
          <w:p>
            <w:pPr>
              <w:jc w:val="center"/>
              <w:rPr>
                <w:szCs w:val="21"/>
              </w:rPr>
            </w:pPr>
            <w:r>
              <w:t>0A0AAAAA</w:t>
            </w:r>
          </w:p>
        </w:tc>
        <w:tc>
          <w:tcPr>
            <w:tcW w:w="1813" w:type="dxa"/>
            <w:vAlign w:val="center"/>
          </w:tcPr>
          <w:p>
            <w:pPr>
              <w:jc w:val="center"/>
              <w:rPr>
                <w:szCs w:val="21"/>
              </w:rPr>
            </w:pPr>
            <w:r>
              <w:t>The CAN bus used currently：“ CAN bus A ”</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12</w:t>
            </w:r>
          </w:p>
        </w:tc>
        <w:tc>
          <w:tcPr>
            <w:tcW w:w="1818" w:type="dxa"/>
            <w:vAlign w:val="center"/>
          </w:tcPr>
          <w:p>
            <w:pPr>
              <w:jc w:val="center"/>
              <w:rPr>
                <w:szCs w:val="21"/>
              </w:rPr>
            </w:pPr>
            <w:r>
              <w:t>KGS012</w:t>
            </w:r>
          </w:p>
        </w:tc>
        <w:tc>
          <w:tcPr>
            <w:tcW w:w="1815" w:type="dxa"/>
            <w:vAlign w:val="center"/>
          </w:tcPr>
          <w:p>
            <w:pPr>
              <w:jc w:val="center"/>
              <w:rPr>
                <w:szCs w:val="21"/>
              </w:rPr>
            </w:pPr>
            <w:r>
              <w:t xml:space="preserve">Time broadcast at  CAN bus B </w:t>
            </w:r>
          </w:p>
        </w:tc>
        <w:tc>
          <w:tcPr>
            <w:tcW w:w="1336" w:type="dxa"/>
            <w:vAlign w:val="center"/>
          </w:tcPr>
          <w:p>
            <w:pPr>
              <w:jc w:val="center"/>
              <w:rPr>
                <w:szCs w:val="21"/>
              </w:rPr>
            </w:pPr>
            <w:r>
              <w:t>0A0BAAAA</w:t>
            </w:r>
          </w:p>
        </w:tc>
        <w:tc>
          <w:tcPr>
            <w:tcW w:w="1813" w:type="dxa"/>
            <w:vAlign w:val="center"/>
          </w:tcPr>
          <w:p>
            <w:pPr>
              <w:jc w:val="center"/>
              <w:rPr>
                <w:szCs w:val="21"/>
              </w:rPr>
            </w:pPr>
            <w:r>
              <w:t>The CAN bus used currently：“ CAN bus B ”</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13</w:t>
            </w:r>
          </w:p>
        </w:tc>
        <w:tc>
          <w:tcPr>
            <w:tcW w:w="1818" w:type="dxa"/>
            <w:vAlign w:val="center"/>
          </w:tcPr>
          <w:p>
            <w:pPr>
              <w:jc w:val="center"/>
              <w:rPr>
                <w:szCs w:val="21"/>
              </w:rPr>
            </w:pPr>
            <w:r>
              <w:t>KGS013</w:t>
            </w:r>
          </w:p>
        </w:tc>
        <w:tc>
          <w:tcPr>
            <w:tcW w:w="1815" w:type="dxa"/>
            <w:vAlign w:val="center"/>
          </w:tcPr>
          <w:p>
            <w:pPr>
              <w:jc w:val="center"/>
              <w:rPr>
                <w:szCs w:val="21"/>
              </w:rPr>
            </w:pPr>
            <w:r>
              <w:t xml:space="preserve">Orbit determination data output permission </w:t>
            </w:r>
          </w:p>
        </w:tc>
        <w:tc>
          <w:tcPr>
            <w:tcW w:w="1336" w:type="dxa"/>
            <w:vAlign w:val="center"/>
          </w:tcPr>
          <w:p>
            <w:pPr>
              <w:jc w:val="center"/>
              <w:rPr>
                <w:szCs w:val="21"/>
              </w:rPr>
            </w:pPr>
            <w:r>
              <w:t>0A0CAAAA</w:t>
            </w:r>
          </w:p>
        </w:tc>
        <w:tc>
          <w:tcPr>
            <w:tcW w:w="1813" w:type="dxa"/>
            <w:vAlign w:val="center"/>
          </w:tcPr>
          <w:p>
            <w:pPr>
              <w:jc w:val="center"/>
              <w:rPr>
                <w:szCs w:val="21"/>
              </w:rPr>
            </w:pPr>
            <w:r>
              <w:t>orbit determination data output marking：“permission”</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14</w:t>
            </w:r>
          </w:p>
        </w:tc>
        <w:tc>
          <w:tcPr>
            <w:tcW w:w="1818" w:type="dxa"/>
            <w:vAlign w:val="center"/>
          </w:tcPr>
          <w:p>
            <w:pPr>
              <w:jc w:val="center"/>
              <w:rPr>
                <w:szCs w:val="21"/>
              </w:rPr>
            </w:pPr>
            <w:r>
              <w:t>KGS014</w:t>
            </w:r>
          </w:p>
        </w:tc>
        <w:tc>
          <w:tcPr>
            <w:tcW w:w="1815" w:type="dxa"/>
            <w:vAlign w:val="center"/>
          </w:tcPr>
          <w:p>
            <w:pPr>
              <w:jc w:val="center"/>
              <w:rPr>
                <w:szCs w:val="21"/>
              </w:rPr>
            </w:pPr>
            <w:r>
              <w:t xml:space="preserve">Orbit determination data output forbidden </w:t>
            </w:r>
          </w:p>
        </w:tc>
        <w:tc>
          <w:tcPr>
            <w:tcW w:w="1336" w:type="dxa"/>
            <w:vAlign w:val="center"/>
          </w:tcPr>
          <w:p>
            <w:pPr>
              <w:jc w:val="center"/>
              <w:rPr>
                <w:szCs w:val="21"/>
              </w:rPr>
            </w:pPr>
            <w:r>
              <w:t>0A0DAAAA</w:t>
            </w:r>
          </w:p>
        </w:tc>
        <w:tc>
          <w:tcPr>
            <w:tcW w:w="1813" w:type="dxa"/>
            <w:vAlign w:val="center"/>
          </w:tcPr>
          <w:p>
            <w:pPr>
              <w:jc w:val="center"/>
              <w:rPr>
                <w:szCs w:val="21"/>
              </w:rPr>
            </w:pPr>
            <w:r>
              <w:t>orbit determination data output marking：“forbidden”</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15</w:t>
            </w:r>
          </w:p>
        </w:tc>
        <w:tc>
          <w:tcPr>
            <w:tcW w:w="1818" w:type="dxa"/>
            <w:vAlign w:val="center"/>
          </w:tcPr>
          <w:p>
            <w:pPr>
              <w:jc w:val="center"/>
              <w:rPr>
                <w:szCs w:val="21"/>
              </w:rPr>
            </w:pPr>
            <w:r>
              <w:t>KGS015</w:t>
            </w:r>
          </w:p>
        </w:tc>
        <w:tc>
          <w:tcPr>
            <w:tcW w:w="1815" w:type="dxa"/>
            <w:vAlign w:val="center"/>
          </w:tcPr>
          <w:p>
            <w:pPr>
              <w:jc w:val="center"/>
              <w:rPr>
                <w:szCs w:val="21"/>
              </w:rPr>
            </w:pPr>
            <w:r>
              <w:t xml:space="preserve">CAN A bus resetting </w:t>
            </w:r>
          </w:p>
        </w:tc>
        <w:tc>
          <w:tcPr>
            <w:tcW w:w="1336" w:type="dxa"/>
            <w:vAlign w:val="center"/>
          </w:tcPr>
          <w:p>
            <w:pPr>
              <w:jc w:val="center"/>
              <w:rPr>
                <w:szCs w:val="21"/>
              </w:rPr>
            </w:pPr>
            <w:r>
              <w:t>0A0EAAAA</w:t>
            </w:r>
          </w:p>
        </w:tc>
        <w:tc>
          <w:tcPr>
            <w:tcW w:w="1813" w:type="dxa"/>
            <w:vAlign w:val="center"/>
          </w:tcPr>
          <w:p>
            <w:pPr>
              <w:jc w:val="center"/>
              <w:rPr>
                <w:szCs w:val="21"/>
              </w:rPr>
            </w:pPr>
            <w:r>
              <w:t>Bus A reset counter increase 1</w:t>
            </w:r>
          </w:p>
        </w:tc>
        <w:tc>
          <w:tcPr>
            <w:tcW w:w="163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05" w:type="dxa"/>
            <w:vAlign w:val="center"/>
          </w:tcPr>
          <w:p>
            <w:pPr>
              <w:jc w:val="center"/>
              <w:rPr>
                <w:szCs w:val="21"/>
              </w:rPr>
            </w:pPr>
            <w:r>
              <w:t>16</w:t>
            </w:r>
          </w:p>
        </w:tc>
        <w:tc>
          <w:tcPr>
            <w:tcW w:w="1818" w:type="dxa"/>
            <w:vAlign w:val="center"/>
          </w:tcPr>
          <w:p>
            <w:pPr>
              <w:jc w:val="center"/>
              <w:rPr>
                <w:szCs w:val="21"/>
              </w:rPr>
            </w:pPr>
            <w:r>
              <w:t>KGS016</w:t>
            </w:r>
          </w:p>
        </w:tc>
        <w:tc>
          <w:tcPr>
            <w:tcW w:w="1815" w:type="dxa"/>
            <w:vAlign w:val="center"/>
          </w:tcPr>
          <w:p>
            <w:pPr>
              <w:jc w:val="center"/>
              <w:rPr>
                <w:szCs w:val="21"/>
              </w:rPr>
            </w:pPr>
            <w:r>
              <w:t xml:space="preserve">CAN B bus resetting </w:t>
            </w:r>
          </w:p>
        </w:tc>
        <w:tc>
          <w:tcPr>
            <w:tcW w:w="1336" w:type="dxa"/>
            <w:vAlign w:val="center"/>
          </w:tcPr>
          <w:p>
            <w:pPr>
              <w:jc w:val="center"/>
              <w:rPr>
                <w:szCs w:val="21"/>
              </w:rPr>
            </w:pPr>
            <w:r>
              <w:t>0A0FAAAA</w:t>
            </w:r>
          </w:p>
        </w:tc>
        <w:tc>
          <w:tcPr>
            <w:tcW w:w="1813" w:type="dxa"/>
            <w:vAlign w:val="center"/>
          </w:tcPr>
          <w:p>
            <w:pPr>
              <w:jc w:val="center"/>
              <w:rPr>
                <w:szCs w:val="21"/>
              </w:rPr>
            </w:pPr>
            <w:r>
              <w:t>Bus B reset counter increase 1</w:t>
            </w:r>
          </w:p>
        </w:tc>
        <w:tc>
          <w:tcPr>
            <w:tcW w:w="1631" w:type="dxa"/>
            <w:vAlign w:val="center"/>
          </w:tcPr>
          <w:p>
            <w:pPr>
              <w:jc w:val="center"/>
              <w:rPr>
                <w:szCs w:val="21"/>
              </w:rPr>
            </w:pPr>
          </w:p>
        </w:tc>
      </w:tr>
    </w:tbl>
    <w:p/>
    <w:p>
      <w:pPr>
        <w:pStyle w:val="3"/>
      </w:pPr>
      <w:bookmarkStart w:id="139" w:name="_Toc256000021"/>
      <w:bookmarkStart w:id="140" w:name="_Toc914"/>
      <w:r>
        <w:rPr>
          <w:szCs w:val="28"/>
          <w:lang w:val="zh-CN"/>
        </w:rPr>
        <w:t>PCU(KNY)</w:t>
      </w:r>
      <w:bookmarkEnd w:id="139"/>
      <w:bookmarkEnd w:id="140"/>
    </w:p>
    <w:p>
      <w:pPr>
        <w:jc w:val="center"/>
      </w:pPr>
      <w:r>
        <w:rPr>
          <w:b/>
          <w:lang w:val="zh-CN"/>
        </w:rPr>
        <w:t>Table 28PCU(KNY)Table</w:t>
      </w:r>
    </w:p>
    <w:tbl>
      <w:tblPr>
        <w:tblStyle w:val="44"/>
        <w:tblW w:w="91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714"/>
        <w:gridCol w:w="1828"/>
        <w:gridCol w:w="1824"/>
        <w:gridCol w:w="1290"/>
        <w:gridCol w:w="1822"/>
        <w:gridCol w:w="164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714" w:type="dxa"/>
            <w:vMerge w:val="restart"/>
            <w:vAlign w:val="center"/>
          </w:tcPr>
          <w:p>
            <w:pPr>
              <w:jc w:val="center"/>
              <w:rPr>
                <w:b/>
                <w:caps/>
                <w:szCs w:val="21"/>
              </w:rPr>
            </w:pPr>
            <w:r>
              <w:rPr>
                <w:rFonts w:hAnsi="宋体"/>
                <w:b/>
                <w:caps/>
                <w:szCs w:val="21"/>
              </w:rPr>
              <w:t>NO</w:t>
            </w:r>
          </w:p>
        </w:tc>
        <w:tc>
          <w:tcPr>
            <w:tcW w:w="1828" w:type="dxa"/>
            <w:vMerge w:val="restart"/>
            <w:vAlign w:val="center"/>
          </w:tcPr>
          <w:p>
            <w:pPr>
              <w:jc w:val="center"/>
              <w:rPr>
                <w:b/>
                <w:szCs w:val="21"/>
              </w:rPr>
            </w:pPr>
            <w:r>
              <w:rPr>
                <w:rFonts w:hAnsi="宋体"/>
                <w:b/>
                <w:caps/>
                <w:szCs w:val="21"/>
              </w:rPr>
              <w:t>TC Number</w:t>
            </w:r>
          </w:p>
        </w:tc>
        <w:tc>
          <w:tcPr>
            <w:tcW w:w="1824" w:type="dxa"/>
            <w:vMerge w:val="restart"/>
            <w:vAlign w:val="center"/>
          </w:tcPr>
          <w:p>
            <w:pPr>
              <w:jc w:val="center"/>
              <w:rPr>
                <w:b/>
                <w:szCs w:val="21"/>
              </w:rPr>
            </w:pPr>
            <w:r>
              <w:rPr>
                <w:rFonts w:hAnsi="宋体"/>
                <w:b/>
                <w:caps/>
                <w:szCs w:val="21"/>
              </w:rPr>
              <w:t>Name</w:t>
            </w:r>
          </w:p>
        </w:tc>
        <w:tc>
          <w:tcPr>
            <w:tcW w:w="1290" w:type="dxa"/>
            <w:vMerge w:val="restart"/>
            <w:vAlign w:val="center"/>
          </w:tcPr>
          <w:p>
            <w:pPr>
              <w:jc w:val="center"/>
              <w:rPr>
                <w:b/>
                <w:caps/>
                <w:szCs w:val="21"/>
              </w:rPr>
            </w:pPr>
            <w:r>
              <w:rPr>
                <w:rFonts w:hAnsi="宋体"/>
                <w:b/>
                <w:caps/>
                <w:szCs w:val="21"/>
              </w:rPr>
              <w:t>Code</w:t>
            </w:r>
          </w:p>
        </w:tc>
        <w:tc>
          <w:tcPr>
            <w:tcW w:w="1822" w:type="dxa"/>
            <w:vMerge w:val="restart"/>
            <w:vAlign w:val="center"/>
          </w:tcPr>
          <w:p>
            <w:pPr>
              <w:jc w:val="center"/>
              <w:rPr>
                <w:b/>
                <w:caps/>
                <w:szCs w:val="21"/>
              </w:rPr>
            </w:pPr>
            <w:r>
              <w:rPr>
                <w:rFonts w:hint="eastAsia"/>
                <w:b/>
                <w:bCs/>
                <w:szCs w:val="21"/>
              </w:rPr>
              <w:t>DESCRIPTION</w:t>
            </w:r>
          </w:p>
        </w:tc>
        <w:tc>
          <w:tcPr>
            <w:tcW w:w="1640" w:type="dxa"/>
            <w:vMerge w:val="restart"/>
            <w:vAlign w:val="center"/>
          </w:tcPr>
          <w:p>
            <w:pPr>
              <w:jc w:val="center"/>
              <w:rPr>
                <w:b/>
                <w:caps/>
                <w:szCs w:val="21"/>
              </w:rPr>
            </w:pPr>
            <w:r>
              <w:rPr>
                <w:rFonts w:hAnsi="宋体"/>
                <w:b/>
                <w:caps/>
                <w:szCs w:val="21"/>
              </w:rPr>
              <w:t>Remark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714" w:type="dxa"/>
            <w:vMerge w:val="continue"/>
            <w:vAlign w:val="center"/>
          </w:tcPr>
          <w:p>
            <w:pPr>
              <w:jc w:val="center"/>
              <w:rPr>
                <w:rFonts w:hAnsi="宋体"/>
                <w:b/>
                <w:caps/>
                <w:szCs w:val="21"/>
              </w:rPr>
            </w:pPr>
          </w:p>
        </w:tc>
        <w:tc>
          <w:tcPr>
            <w:tcW w:w="1828" w:type="dxa"/>
            <w:vMerge w:val="continue"/>
            <w:vAlign w:val="center"/>
          </w:tcPr>
          <w:p>
            <w:pPr>
              <w:jc w:val="center"/>
              <w:rPr>
                <w:rFonts w:hAnsi="宋体"/>
                <w:b/>
                <w:caps/>
                <w:szCs w:val="21"/>
              </w:rPr>
            </w:pPr>
          </w:p>
        </w:tc>
        <w:tc>
          <w:tcPr>
            <w:tcW w:w="1824" w:type="dxa"/>
            <w:vMerge w:val="continue"/>
            <w:vAlign w:val="center"/>
          </w:tcPr>
          <w:p>
            <w:pPr>
              <w:jc w:val="center"/>
              <w:rPr>
                <w:rFonts w:hAnsi="宋体"/>
                <w:b/>
                <w:caps/>
                <w:szCs w:val="21"/>
              </w:rPr>
            </w:pPr>
          </w:p>
        </w:tc>
        <w:tc>
          <w:tcPr>
            <w:tcW w:w="1290" w:type="dxa"/>
            <w:vMerge w:val="continue"/>
            <w:vAlign w:val="center"/>
          </w:tcPr>
          <w:p>
            <w:pPr>
              <w:jc w:val="center"/>
              <w:rPr>
                <w:rFonts w:hAnsi="宋体"/>
                <w:b/>
                <w:caps/>
                <w:szCs w:val="21"/>
              </w:rPr>
            </w:pPr>
          </w:p>
        </w:tc>
        <w:tc>
          <w:tcPr>
            <w:tcW w:w="1822" w:type="dxa"/>
            <w:vMerge w:val="continue"/>
            <w:vAlign w:val="center"/>
          </w:tcPr>
          <w:p>
            <w:pPr>
              <w:jc w:val="center"/>
              <w:rPr>
                <w:rFonts w:hAnsi="宋体"/>
                <w:b/>
                <w:caps/>
                <w:szCs w:val="21"/>
              </w:rPr>
            </w:pPr>
          </w:p>
        </w:tc>
        <w:tc>
          <w:tcPr>
            <w:tcW w:w="1640" w:type="dxa"/>
            <w:vMerge w:val="continue"/>
            <w:vAlign w:val="center"/>
          </w:tcPr>
          <w:p>
            <w:pPr>
              <w:jc w:val="center"/>
              <w:rPr>
                <w:rFonts w:hAnsi="宋体"/>
                <w:b/>
                <w:caps/>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w:t>
            </w:r>
          </w:p>
        </w:tc>
        <w:tc>
          <w:tcPr>
            <w:tcW w:w="1828" w:type="dxa"/>
            <w:vAlign w:val="center"/>
          </w:tcPr>
          <w:p>
            <w:pPr>
              <w:jc w:val="center"/>
              <w:rPr>
                <w:szCs w:val="21"/>
              </w:rPr>
            </w:pPr>
            <w:r>
              <w:t>KNY03001</w:t>
            </w:r>
          </w:p>
        </w:tc>
        <w:tc>
          <w:tcPr>
            <w:tcW w:w="1824" w:type="dxa"/>
            <w:vAlign w:val="center"/>
          </w:tcPr>
          <w:p>
            <w:pPr>
              <w:jc w:val="center"/>
              <w:rPr>
                <w:szCs w:val="21"/>
              </w:rPr>
            </w:pPr>
            <w:r>
              <w:t>Transponder 1 Power on</w:t>
            </w:r>
          </w:p>
        </w:tc>
        <w:tc>
          <w:tcPr>
            <w:tcW w:w="1290" w:type="dxa"/>
            <w:vAlign w:val="center"/>
          </w:tcPr>
          <w:p>
            <w:pPr>
              <w:jc w:val="center"/>
              <w:rPr>
                <w:szCs w:val="21"/>
              </w:rPr>
            </w:pPr>
            <w:r>
              <w:t>0301AAAA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p>
        </w:tc>
        <w:tc>
          <w:tcPr>
            <w:tcW w:w="1828" w:type="dxa"/>
            <w:vAlign w:val="center"/>
          </w:tcPr>
          <w:p>
            <w:pPr>
              <w:jc w:val="center"/>
              <w:rPr>
                <w:szCs w:val="21"/>
              </w:rPr>
            </w:pPr>
          </w:p>
        </w:tc>
        <w:tc>
          <w:tcPr>
            <w:tcW w:w="1824" w:type="dxa"/>
            <w:vAlign w:val="center"/>
          </w:tcPr>
          <w:p>
            <w:pPr>
              <w:jc w:val="center"/>
              <w:rPr>
                <w:szCs w:val="21"/>
              </w:rPr>
            </w:pPr>
          </w:p>
        </w:tc>
        <w:tc>
          <w:tcPr>
            <w:tcW w:w="1290" w:type="dxa"/>
            <w:vAlign w:val="center"/>
          </w:tcPr>
          <w:p>
            <w:pPr>
              <w:jc w:val="center"/>
              <w:rPr>
                <w:szCs w:val="21"/>
              </w:rPr>
            </w:pP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3</w:t>
            </w:r>
          </w:p>
        </w:tc>
        <w:tc>
          <w:tcPr>
            <w:tcW w:w="1828" w:type="dxa"/>
            <w:vAlign w:val="center"/>
          </w:tcPr>
          <w:p>
            <w:pPr>
              <w:jc w:val="center"/>
              <w:rPr>
                <w:szCs w:val="21"/>
              </w:rPr>
            </w:pPr>
            <w:r>
              <w:t>KNY03003</w:t>
            </w:r>
          </w:p>
        </w:tc>
        <w:tc>
          <w:tcPr>
            <w:tcW w:w="1824" w:type="dxa"/>
            <w:vAlign w:val="center"/>
          </w:tcPr>
          <w:p>
            <w:pPr>
              <w:jc w:val="center"/>
              <w:rPr>
                <w:szCs w:val="21"/>
              </w:rPr>
            </w:pPr>
            <w:r>
              <w:t>GPS-B power on</w:t>
            </w:r>
          </w:p>
        </w:tc>
        <w:tc>
          <w:tcPr>
            <w:tcW w:w="1290" w:type="dxa"/>
            <w:vAlign w:val="center"/>
          </w:tcPr>
          <w:p>
            <w:pPr>
              <w:jc w:val="center"/>
              <w:rPr>
                <w:szCs w:val="21"/>
              </w:rPr>
            </w:pPr>
            <w:r>
              <w:t>0303AAAA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4</w:t>
            </w:r>
          </w:p>
        </w:tc>
        <w:tc>
          <w:tcPr>
            <w:tcW w:w="1828" w:type="dxa"/>
            <w:vAlign w:val="center"/>
          </w:tcPr>
          <w:p>
            <w:pPr>
              <w:jc w:val="center"/>
              <w:rPr>
                <w:szCs w:val="21"/>
              </w:rPr>
            </w:pPr>
            <w:r>
              <w:t>KNY03004</w:t>
            </w:r>
          </w:p>
        </w:tc>
        <w:tc>
          <w:tcPr>
            <w:tcW w:w="1824" w:type="dxa"/>
            <w:vAlign w:val="center"/>
          </w:tcPr>
          <w:p>
            <w:pPr>
              <w:jc w:val="center"/>
              <w:rPr>
                <w:szCs w:val="21"/>
              </w:rPr>
            </w:pPr>
            <w:r>
              <w:t>BMU Power on</w:t>
            </w:r>
          </w:p>
        </w:tc>
        <w:tc>
          <w:tcPr>
            <w:tcW w:w="1290" w:type="dxa"/>
            <w:vAlign w:val="center"/>
          </w:tcPr>
          <w:p>
            <w:pPr>
              <w:jc w:val="center"/>
              <w:rPr>
                <w:szCs w:val="21"/>
              </w:rPr>
            </w:pPr>
            <w:r>
              <w:t>0304AAAA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p>
        </w:tc>
        <w:tc>
          <w:tcPr>
            <w:tcW w:w="1828" w:type="dxa"/>
            <w:vAlign w:val="center"/>
          </w:tcPr>
          <w:p>
            <w:pPr>
              <w:jc w:val="center"/>
              <w:rPr>
                <w:szCs w:val="21"/>
              </w:rPr>
            </w:pPr>
          </w:p>
        </w:tc>
        <w:tc>
          <w:tcPr>
            <w:tcW w:w="1824" w:type="dxa"/>
            <w:vAlign w:val="center"/>
          </w:tcPr>
          <w:p>
            <w:pPr>
              <w:jc w:val="center"/>
              <w:rPr>
                <w:szCs w:val="21"/>
              </w:rPr>
            </w:pPr>
          </w:p>
        </w:tc>
        <w:tc>
          <w:tcPr>
            <w:tcW w:w="1290" w:type="dxa"/>
            <w:vAlign w:val="center"/>
          </w:tcPr>
          <w:p>
            <w:pPr>
              <w:jc w:val="center"/>
              <w:rPr>
                <w:szCs w:val="21"/>
              </w:rPr>
            </w:pP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6</w:t>
            </w:r>
          </w:p>
        </w:tc>
        <w:tc>
          <w:tcPr>
            <w:tcW w:w="1828" w:type="dxa"/>
            <w:vAlign w:val="center"/>
          </w:tcPr>
          <w:p>
            <w:pPr>
              <w:jc w:val="center"/>
              <w:rPr>
                <w:szCs w:val="21"/>
              </w:rPr>
            </w:pPr>
            <w:r>
              <w:t>KNY03006</w:t>
            </w:r>
          </w:p>
        </w:tc>
        <w:tc>
          <w:tcPr>
            <w:tcW w:w="1824" w:type="dxa"/>
            <w:vAlign w:val="center"/>
          </w:tcPr>
          <w:p>
            <w:pPr>
              <w:jc w:val="center"/>
              <w:rPr>
                <w:szCs w:val="21"/>
              </w:rPr>
            </w:pPr>
            <w:r>
              <w:t>Memory alloy Power off</w:t>
            </w:r>
          </w:p>
        </w:tc>
        <w:tc>
          <w:tcPr>
            <w:tcW w:w="1290" w:type="dxa"/>
            <w:vAlign w:val="center"/>
          </w:tcPr>
          <w:p>
            <w:pPr>
              <w:jc w:val="center"/>
              <w:rPr>
                <w:szCs w:val="21"/>
              </w:rPr>
            </w:pPr>
            <w:r>
              <w:t>0306AAAA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7</w:t>
            </w:r>
          </w:p>
        </w:tc>
        <w:tc>
          <w:tcPr>
            <w:tcW w:w="1828" w:type="dxa"/>
            <w:vAlign w:val="center"/>
          </w:tcPr>
          <w:p>
            <w:pPr>
              <w:jc w:val="center"/>
              <w:rPr>
                <w:szCs w:val="21"/>
              </w:rPr>
            </w:pPr>
            <w:r>
              <w:t>KNY03007</w:t>
            </w:r>
          </w:p>
        </w:tc>
        <w:tc>
          <w:tcPr>
            <w:tcW w:w="1824" w:type="dxa"/>
            <w:vAlign w:val="center"/>
          </w:tcPr>
          <w:p>
            <w:pPr>
              <w:jc w:val="center"/>
              <w:rPr>
                <w:szCs w:val="21"/>
              </w:rPr>
            </w:pPr>
            <w:r>
              <w:t>Solar panel release power off</w:t>
            </w:r>
          </w:p>
        </w:tc>
        <w:tc>
          <w:tcPr>
            <w:tcW w:w="1290" w:type="dxa"/>
            <w:vAlign w:val="center"/>
          </w:tcPr>
          <w:p>
            <w:pPr>
              <w:jc w:val="center"/>
              <w:rPr>
                <w:szCs w:val="21"/>
              </w:rPr>
            </w:pPr>
            <w:r>
              <w:t>0307AAAA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9</w:t>
            </w:r>
          </w:p>
        </w:tc>
        <w:tc>
          <w:tcPr>
            <w:tcW w:w="1828" w:type="dxa"/>
            <w:vAlign w:val="center"/>
          </w:tcPr>
          <w:p>
            <w:pPr>
              <w:jc w:val="center"/>
              <w:rPr>
                <w:szCs w:val="21"/>
              </w:rPr>
            </w:pPr>
            <w:r>
              <w:t>KNY03009</w:t>
            </w:r>
          </w:p>
        </w:tc>
        <w:tc>
          <w:tcPr>
            <w:tcW w:w="1824" w:type="dxa"/>
            <w:vAlign w:val="center"/>
          </w:tcPr>
          <w:p>
            <w:pPr>
              <w:jc w:val="center"/>
              <w:rPr>
                <w:szCs w:val="21"/>
              </w:rPr>
            </w:pPr>
            <w:r>
              <w:t>BMU Power off</w:t>
            </w:r>
          </w:p>
        </w:tc>
        <w:tc>
          <w:tcPr>
            <w:tcW w:w="1290" w:type="dxa"/>
            <w:vAlign w:val="center"/>
          </w:tcPr>
          <w:p>
            <w:pPr>
              <w:jc w:val="center"/>
              <w:rPr>
                <w:szCs w:val="21"/>
              </w:rPr>
            </w:pPr>
            <w:r>
              <w:t>0309AAAA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10</w:t>
            </w:r>
          </w:p>
        </w:tc>
        <w:tc>
          <w:tcPr>
            <w:tcW w:w="1828" w:type="dxa"/>
            <w:vAlign w:val="center"/>
          </w:tcPr>
          <w:p>
            <w:pPr>
              <w:jc w:val="center"/>
              <w:rPr>
                <w:szCs w:val="21"/>
              </w:rPr>
            </w:pPr>
            <w:r>
              <w:t>KNY03010</w:t>
            </w:r>
          </w:p>
        </w:tc>
        <w:tc>
          <w:tcPr>
            <w:tcW w:w="1824" w:type="dxa"/>
            <w:vAlign w:val="center"/>
          </w:tcPr>
          <w:p>
            <w:pPr>
              <w:jc w:val="center"/>
              <w:rPr>
                <w:szCs w:val="21"/>
              </w:rPr>
            </w:pPr>
            <w:r>
              <w:t>Reserved</w:t>
            </w:r>
          </w:p>
        </w:tc>
        <w:tc>
          <w:tcPr>
            <w:tcW w:w="1290" w:type="dxa"/>
            <w:vAlign w:val="center"/>
          </w:tcPr>
          <w:p>
            <w:pPr>
              <w:jc w:val="center"/>
              <w:rPr>
                <w:szCs w:val="21"/>
              </w:rPr>
            </w:pPr>
            <w:r>
              <w:t>030BAAAA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11</w:t>
            </w:r>
          </w:p>
        </w:tc>
        <w:tc>
          <w:tcPr>
            <w:tcW w:w="1828" w:type="dxa"/>
            <w:vAlign w:val="center"/>
          </w:tcPr>
          <w:p>
            <w:pPr>
              <w:jc w:val="center"/>
              <w:rPr>
                <w:szCs w:val="21"/>
              </w:rPr>
            </w:pPr>
            <w:r>
              <w:t>KNY03011</w:t>
            </w:r>
          </w:p>
        </w:tc>
        <w:tc>
          <w:tcPr>
            <w:tcW w:w="1824" w:type="dxa"/>
            <w:vAlign w:val="center"/>
          </w:tcPr>
          <w:p>
            <w:pPr>
              <w:jc w:val="center"/>
              <w:rPr>
                <w:szCs w:val="21"/>
              </w:rPr>
            </w:pPr>
            <w:r>
              <w:t>OBC switch B to A</w:t>
            </w:r>
          </w:p>
        </w:tc>
        <w:tc>
          <w:tcPr>
            <w:tcW w:w="1290" w:type="dxa"/>
            <w:vAlign w:val="center"/>
          </w:tcPr>
          <w:p>
            <w:pPr>
              <w:jc w:val="center"/>
              <w:rPr>
                <w:szCs w:val="21"/>
              </w:rPr>
            </w:pPr>
            <w:r>
              <w:t>030CAAAA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12</w:t>
            </w:r>
          </w:p>
        </w:tc>
        <w:tc>
          <w:tcPr>
            <w:tcW w:w="1828" w:type="dxa"/>
            <w:vAlign w:val="center"/>
          </w:tcPr>
          <w:p>
            <w:pPr>
              <w:jc w:val="center"/>
              <w:rPr>
                <w:szCs w:val="21"/>
              </w:rPr>
            </w:pPr>
            <w:r>
              <w:t>KNY03012</w:t>
            </w:r>
          </w:p>
        </w:tc>
        <w:tc>
          <w:tcPr>
            <w:tcW w:w="1824" w:type="dxa"/>
            <w:vAlign w:val="center"/>
          </w:tcPr>
          <w:p>
            <w:pPr>
              <w:jc w:val="center"/>
              <w:rPr>
                <w:szCs w:val="21"/>
              </w:rPr>
            </w:pPr>
            <w:r>
              <w:t>OBC switch A to B</w:t>
            </w:r>
          </w:p>
        </w:tc>
        <w:tc>
          <w:tcPr>
            <w:tcW w:w="1290" w:type="dxa"/>
            <w:vAlign w:val="center"/>
          </w:tcPr>
          <w:p>
            <w:pPr>
              <w:jc w:val="center"/>
              <w:rPr>
                <w:szCs w:val="21"/>
              </w:rPr>
            </w:pPr>
            <w:r>
              <w:t>030DAAAA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13</w:t>
            </w:r>
          </w:p>
        </w:tc>
        <w:tc>
          <w:tcPr>
            <w:tcW w:w="1828" w:type="dxa"/>
            <w:vAlign w:val="center"/>
          </w:tcPr>
          <w:p>
            <w:pPr>
              <w:jc w:val="center"/>
              <w:rPr>
                <w:szCs w:val="21"/>
              </w:rPr>
            </w:pPr>
            <w:r>
              <w:t>KNY03013</w:t>
            </w:r>
          </w:p>
        </w:tc>
        <w:tc>
          <w:tcPr>
            <w:tcW w:w="1824" w:type="dxa"/>
            <w:vAlign w:val="center"/>
          </w:tcPr>
          <w:p>
            <w:pPr>
              <w:jc w:val="center"/>
              <w:rPr>
                <w:szCs w:val="21"/>
              </w:rPr>
            </w:pPr>
            <w:r>
              <w:t>Discharge switch on</w:t>
            </w:r>
          </w:p>
        </w:tc>
        <w:tc>
          <w:tcPr>
            <w:tcW w:w="1290" w:type="dxa"/>
            <w:vAlign w:val="center"/>
          </w:tcPr>
          <w:p>
            <w:pPr>
              <w:jc w:val="center"/>
              <w:rPr>
                <w:szCs w:val="21"/>
              </w:rPr>
            </w:pPr>
            <w:r>
              <w:t>030EAAAA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p>
        </w:tc>
        <w:tc>
          <w:tcPr>
            <w:tcW w:w="1828" w:type="dxa"/>
            <w:vAlign w:val="center"/>
          </w:tcPr>
          <w:p>
            <w:pPr>
              <w:jc w:val="center"/>
              <w:rPr>
                <w:szCs w:val="21"/>
              </w:rPr>
            </w:pPr>
          </w:p>
        </w:tc>
        <w:tc>
          <w:tcPr>
            <w:tcW w:w="1824" w:type="dxa"/>
            <w:vAlign w:val="center"/>
          </w:tcPr>
          <w:p>
            <w:pPr>
              <w:jc w:val="center"/>
              <w:rPr>
                <w:szCs w:val="21"/>
              </w:rPr>
            </w:pPr>
          </w:p>
        </w:tc>
        <w:tc>
          <w:tcPr>
            <w:tcW w:w="1290" w:type="dxa"/>
            <w:vAlign w:val="center"/>
          </w:tcPr>
          <w:p>
            <w:pPr>
              <w:jc w:val="center"/>
              <w:rPr>
                <w:szCs w:val="21"/>
              </w:rPr>
            </w:pP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15</w:t>
            </w:r>
          </w:p>
        </w:tc>
        <w:tc>
          <w:tcPr>
            <w:tcW w:w="1828" w:type="dxa"/>
            <w:vAlign w:val="center"/>
          </w:tcPr>
          <w:p>
            <w:pPr>
              <w:jc w:val="center"/>
              <w:rPr>
                <w:szCs w:val="21"/>
              </w:rPr>
            </w:pPr>
            <w:r>
              <w:t>KNY03015</w:t>
            </w:r>
          </w:p>
        </w:tc>
        <w:tc>
          <w:tcPr>
            <w:tcW w:w="1824" w:type="dxa"/>
            <w:vAlign w:val="center"/>
          </w:tcPr>
          <w:p>
            <w:pPr>
              <w:jc w:val="center"/>
              <w:rPr>
                <w:szCs w:val="21"/>
              </w:rPr>
            </w:pPr>
            <w:r>
              <w:t>Transponder 2 Power on</w:t>
            </w:r>
          </w:p>
        </w:tc>
        <w:tc>
          <w:tcPr>
            <w:tcW w:w="1290" w:type="dxa"/>
            <w:vAlign w:val="center"/>
          </w:tcPr>
          <w:p>
            <w:pPr>
              <w:jc w:val="center"/>
              <w:rPr>
                <w:szCs w:val="21"/>
              </w:rPr>
            </w:pPr>
            <w:r>
              <w:t>0310AAAA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p>
        </w:tc>
        <w:tc>
          <w:tcPr>
            <w:tcW w:w="1828" w:type="dxa"/>
            <w:vAlign w:val="center"/>
          </w:tcPr>
          <w:p>
            <w:pPr>
              <w:jc w:val="center"/>
              <w:rPr>
                <w:szCs w:val="21"/>
              </w:rPr>
            </w:pPr>
          </w:p>
        </w:tc>
        <w:tc>
          <w:tcPr>
            <w:tcW w:w="1824" w:type="dxa"/>
            <w:vAlign w:val="center"/>
          </w:tcPr>
          <w:p>
            <w:pPr>
              <w:jc w:val="center"/>
              <w:rPr>
                <w:szCs w:val="21"/>
              </w:rPr>
            </w:pPr>
          </w:p>
        </w:tc>
        <w:tc>
          <w:tcPr>
            <w:tcW w:w="1290" w:type="dxa"/>
            <w:vAlign w:val="center"/>
          </w:tcPr>
          <w:p>
            <w:pPr>
              <w:jc w:val="center"/>
              <w:rPr>
                <w:szCs w:val="21"/>
              </w:rPr>
            </w:pP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17</w:t>
            </w:r>
          </w:p>
        </w:tc>
        <w:tc>
          <w:tcPr>
            <w:tcW w:w="1828" w:type="dxa"/>
            <w:vAlign w:val="center"/>
          </w:tcPr>
          <w:p>
            <w:pPr>
              <w:jc w:val="center"/>
              <w:rPr>
                <w:szCs w:val="21"/>
              </w:rPr>
            </w:pPr>
            <w:r>
              <w:t>KNY03017</w:t>
            </w:r>
          </w:p>
        </w:tc>
        <w:tc>
          <w:tcPr>
            <w:tcW w:w="1824" w:type="dxa"/>
            <w:vAlign w:val="center"/>
          </w:tcPr>
          <w:p>
            <w:pPr>
              <w:jc w:val="center"/>
              <w:rPr>
                <w:szCs w:val="21"/>
              </w:rPr>
            </w:pPr>
            <w:r>
              <w:t>Overdischarge protection enable</w:t>
            </w:r>
          </w:p>
        </w:tc>
        <w:tc>
          <w:tcPr>
            <w:tcW w:w="1290" w:type="dxa"/>
            <w:vAlign w:val="center"/>
          </w:tcPr>
          <w:p>
            <w:pPr>
              <w:jc w:val="center"/>
              <w:rPr>
                <w:szCs w:val="21"/>
              </w:rPr>
            </w:pPr>
            <w:r>
              <w:t>0312AAAA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18</w:t>
            </w:r>
          </w:p>
        </w:tc>
        <w:tc>
          <w:tcPr>
            <w:tcW w:w="1828" w:type="dxa"/>
            <w:vAlign w:val="center"/>
          </w:tcPr>
          <w:p>
            <w:pPr>
              <w:jc w:val="center"/>
              <w:rPr>
                <w:szCs w:val="21"/>
              </w:rPr>
            </w:pPr>
            <w:r>
              <w:t>KNY03018</w:t>
            </w:r>
          </w:p>
        </w:tc>
        <w:tc>
          <w:tcPr>
            <w:tcW w:w="1824" w:type="dxa"/>
            <w:vAlign w:val="center"/>
          </w:tcPr>
          <w:p>
            <w:pPr>
              <w:jc w:val="center"/>
              <w:rPr>
                <w:szCs w:val="21"/>
              </w:rPr>
            </w:pPr>
            <w:r>
              <w:t>Overdischarge protection disenable</w:t>
            </w:r>
          </w:p>
        </w:tc>
        <w:tc>
          <w:tcPr>
            <w:tcW w:w="1290" w:type="dxa"/>
            <w:vAlign w:val="center"/>
          </w:tcPr>
          <w:p>
            <w:pPr>
              <w:jc w:val="center"/>
              <w:rPr>
                <w:szCs w:val="21"/>
              </w:rPr>
            </w:pPr>
            <w:r>
              <w:t>0313AAAA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19</w:t>
            </w:r>
          </w:p>
        </w:tc>
        <w:tc>
          <w:tcPr>
            <w:tcW w:w="1828" w:type="dxa"/>
            <w:vAlign w:val="center"/>
          </w:tcPr>
          <w:p>
            <w:pPr>
              <w:jc w:val="center"/>
              <w:rPr>
                <w:szCs w:val="21"/>
              </w:rPr>
            </w:pPr>
            <w:r>
              <w:t>KNY03019</w:t>
            </w:r>
          </w:p>
        </w:tc>
        <w:tc>
          <w:tcPr>
            <w:tcW w:w="1824" w:type="dxa"/>
            <w:vAlign w:val="center"/>
          </w:tcPr>
          <w:p>
            <w:pPr>
              <w:jc w:val="center"/>
              <w:rPr>
                <w:szCs w:val="21"/>
              </w:rPr>
            </w:pPr>
            <w:r>
              <w:t>Battery reconnection enable</w:t>
            </w:r>
          </w:p>
        </w:tc>
        <w:tc>
          <w:tcPr>
            <w:tcW w:w="1290" w:type="dxa"/>
            <w:vAlign w:val="center"/>
          </w:tcPr>
          <w:p>
            <w:pPr>
              <w:jc w:val="center"/>
              <w:rPr>
                <w:szCs w:val="21"/>
              </w:rPr>
            </w:pPr>
            <w:r>
              <w:t>0314AAAA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20</w:t>
            </w:r>
          </w:p>
        </w:tc>
        <w:tc>
          <w:tcPr>
            <w:tcW w:w="1828" w:type="dxa"/>
            <w:vAlign w:val="center"/>
          </w:tcPr>
          <w:p>
            <w:pPr>
              <w:jc w:val="center"/>
              <w:rPr>
                <w:szCs w:val="21"/>
              </w:rPr>
            </w:pPr>
            <w:r>
              <w:t>KNY03020</w:t>
            </w:r>
          </w:p>
        </w:tc>
        <w:tc>
          <w:tcPr>
            <w:tcW w:w="1824" w:type="dxa"/>
            <w:vAlign w:val="center"/>
          </w:tcPr>
          <w:p>
            <w:pPr>
              <w:jc w:val="center"/>
              <w:rPr>
                <w:szCs w:val="21"/>
              </w:rPr>
            </w:pPr>
            <w:r>
              <w:t>Battery reconnection disenable</w:t>
            </w:r>
          </w:p>
        </w:tc>
        <w:tc>
          <w:tcPr>
            <w:tcW w:w="1290" w:type="dxa"/>
            <w:vAlign w:val="center"/>
          </w:tcPr>
          <w:p>
            <w:pPr>
              <w:jc w:val="center"/>
              <w:rPr>
                <w:szCs w:val="21"/>
              </w:rPr>
            </w:pPr>
            <w:r>
              <w:t>0315AAAA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21</w:t>
            </w:r>
          </w:p>
        </w:tc>
        <w:tc>
          <w:tcPr>
            <w:tcW w:w="1828" w:type="dxa"/>
            <w:vAlign w:val="center"/>
          </w:tcPr>
          <w:p>
            <w:pPr>
              <w:jc w:val="center"/>
              <w:rPr>
                <w:szCs w:val="21"/>
              </w:rPr>
            </w:pPr>
            <w:r>
              <w:t>KNY03021</w:t>
            </w:r>
          </w:p>
        </w:tc>
        <w:tc>
          <w:tcPr>
            <w:tcW w:w="1824" w:type="dxa"/>
            <w:vAlign w:val="center"/>
          </w:tcPr>
          <w:p>
            <w:pPr>
              <w:jc w:val="center"/>
              <w:rPr>
                <w:szCs w:val="21"/>
              </w:rPr>
            </w:pPr>
            <w:r>
              <w:t>FLASH erasion disenable</w:t>
            </w:r>
          </w:p>
        </w:tc>
        <w:tc>
          <w:tcPr>
            <w:tcW w:w="1290" w:type="dxa"/>
            <w:vAlign w:val="center"/>
          </w:tcPr>
          <w:p>
            <w:pPr>
              <w:jc w:val="center"/>
              <w:rPr>
                <w:szCs w:val="21"/>
              </w:rPr>
            </w:pPr>
            <w:r>
              <w:t>0319AAAA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22</w:t>
            </w:r>
          </w:p>
        </w:tc>
        <w:tc>
          <w:tcPr>
            <w:tcW w:w="1828" w:type="dxa"/>
            <w:vAlign w:val="center"/>
          </w:tcPr>
          <w:p>
            <w:pPr>
              <w:jc w:val="center"/>
              <w:rPr>
                <w:szCs w:val="21"/>
              </w:rPr>
            </w:pPr>
            <w:r>
              <w:t>KNY03022</w:t>
            </w:r>
          </w:p>
        </w:tc>
        <w:tc>
          <w:tcPr>
            <w:tcW w:w="1824" w:type="dxa"/>
            <w:vAlign w:val="center"/>
          </w:tcPr>
          <w:p>
            <w:pPr>
              <w:jc w:val="center"/>
              <w:rPr>
                <w:szCs w:val="21"/>
              </w:rPr>
            </w:pPr>
            <w:r>
              <w:t>FLASH erasion enable</w:t>
            </w:r>
          </w:p>
        </w:tc>
        <w:tc>
          <w:tcPr>
            <w:tcW w:w="1290" w:type="dxa"/>
            <w:vAlign w:val="center"/>
          </w:tcPr>
          <w:p>
            <w:pPr>
              <w:jc w:val="center"/>
              <w:rPr>
                <w:szCs w:val="21"/>
              </w:rPr>
            </w:pPr>
            <w:r>
              <w:t>031AAAAA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23</w:t>
            </w:r>
          </w:p>
        </w:tc>
        <w:tc>
          <w:tcPr>
            <w:tcW w:w="1828" w:type="dxa"/>
            <w:vAlign w:val="center"/>
          </w:tcPr>
          <w:p>
            <w:pPr>
              <w:jc w:val="center"/>
              <w:rPr>
                <w:szCs w:val="21"/>
              </w:rPr>
            </w:pPr>
            <w:r>
              <w:t>KNY03023</w:t>
            </w:r>
          </w:p>
        </w:tc>
        <w:tc>
          <w:tcPr>
            <w:tcW w:w="1824" w:type="dxa"/>
            <w:vAlign w:val="center"/>
          </w:tcPr>
          <w:p>
            <w:pPr>
              <w:jc w:val="center"/>
              <w:rPr>
                <w:szCs w:val="21"/>
              </w:rPr>
            </w:pPr>
            <w:r>
              <w:t>FLASH erase</w:t>
            </w:r>
          </w:p>
        </w:tc>
        <w:tc>
          <w:tcPr>
            <w:tcW w:w="1290" w:type="dxa"/>
            <w:vAlign w:val="center"/>
          </w:tcPr>
          <w:p>
            <w:pPr>
              <w:jc w:val="center"/>
              <w:rPr>
                <w:szCs w:val="21"/>
              </w:rPr>
            </w:pPr>
            <w:r>
              <w:t>031BAAAA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24</w:t>
            </w:r>
          </w:p>
        </w:tc>
        <w:tc>
          <w:tcPr>
            <w:tcW w:w="1828" w:type="dxa"/>
            <w:vAlign w:val="center"/>
          </w:tcPr>
          <w:p>
            <w:pPr>
              <w:jc w:val="center"/>
              <w:rPr>
                <w:szCs w:val="21"/>
              </w:rPr>
            </w:pPr>
            <w:r>
              <w:t>KNY03024</w:t>
            </w:r>
          </w:p>
        </w:tc>
        <w:tc>
          <w:tcPr>
            <w:tcW w:w="1824" w:type="dxa"/>
            <w:vAlign w:val="center"/>
          </w:tcPr>
          <w:p>
            <w:pPr>
              <w:jc w:val="center"/>
              <w:rPr>
                <w:szCs w:val="21"/>
              </w:rPr>
            </w:pPr>
            <w:r>
              <w:t>Key data storage</w:t>
            </w:r>
          </w:p>
        </w:tc>
        <w:tc>
          <w:tcPr>
            <w:tcW w:w="1290" w:type="dxa"/>
            <w:vAlign w:val="center"/>
          </w:tcPr>
          <w:p>
            <w:pPr>
              <w:jc w:val="center"/>
              <w:rPr>
                <w:szCs w:val="21"/>
              </w:rPr>
            </w:pPr>
            <w:r>
              <w:t>031CAAAA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25</w:t>
            </w:r>
          </w:p>
        </w:tc>
        <w:tc>
          <w:tcPr>
            <w:tcW w:w="1828" w:type="dxa"/>
            <w:vAlign w:val="center"/>
          </w:tcPr>
          <w:p>
            <w:pPr>
              <w:jc w:val="center"/>
              <w:rPr>
                <w:szCs w:val="21"/>
              </w:rPr>
            </w:pPr>
            <w:r>
              <w:t>KNY03025</w:t>
            </w:r>
          </w:p>
        </w:tc>
        <w:tc>
          <w:tcPr>
            <w:tcW w:w="1824" w:type="dxa"/>
            <w:vAlign w:val="center"/>
          </w:tcPr>
          <w:p>
            <w:pPr>
              <w:jc w:val="center"/>
              <w:rPr>
                <w:szCs w:val="21"/>
              </w:rPr>
            </w:pPr>
            <w:r>
              <w:t>Uploaded task on</w:t>
            </w:r>
          </w:p>
        </w:tc>
        <w:tc>
          <w:tcPr>
            <w:tcW w:w="1290" w:type="dxa"/>
            <w:vAlign w:val="center"/>
          </w:tcPr>
          <w:p>
            <w:pPr>
              <w:jc w:val="center"/>
              <w:rPr>
                <w:szCs w:val="21"/>
              </w:rPr>
            </w:pPr>
            <w:r>
              <w:t>031D66AA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26</w:t>
            </w:r>
          </w:p>
        </w:tc>
        <w:tc>
          <w:tcPr>
            <w:tcW w:w="1828" w:type="dxa"/>
            <w:vAlign w:val="center"/>
          </w:tcPr>
          <w:p>
            <w:pPr>
              <w:jc w:val="center"/>
              <w:rPr>
                <w:szCs w:val="21"/>
              </w:rPr>
            </w:pPr>
            <w:r>
              <w:t>KNY03026</w:t>
            </w:r>
          </w:p>
        </w:tc>
        <w:tc>
          <w:tcPr>
            <w:tcW w:w="1824" w:type="dxa"/>
            <w:vAlign w:val="center"/>
          </w:tcPr>
          <w:p>
            <w:pPr>
              <w:jc w:val="center"/>
              <w:rPr>
                <w:szCs w:val="21"/>
              </w:rPr>
            </w:pPr>
            <w:r>
              <w:t>Uploaded power task on</w:t>
            </w:r>
          </w:p>
        </w:tc>
        <w:tc>
          <w:tcPr>
            <w:tcW w:w="1290" w:type="dxa"/>
            <w:vAlign w:val="center"/>
          </w:tcPr>
          <w:p>
            <w:pPr>
              <w:jc w:val="center"/>
              <w:rPr>
                <w:szCs w:val="21"/>
              </w:rPr>
            </w:pPr>
            <w:r>
              <w:t>031E66AA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27</w:t>
            </w:r>
          </w:p>
        </w:tc>
        <w:tc>
          <w:tcPr>
            <w:tcW w:w="1828" w:type="dxa"/>
            <w:vAlign w:val="center"/>
          </w:tcPr>
          <w:p>
            <w:pPr>
              <w:jc w:val="center"/>
              <w:rPr>
                <w:szCs w:val="21"/>
              </w:rPr>
            </w:pPr>
            <w:r>
              <w:t>KNY03027</w:t>
            </w:r>
          </w:p>
        </w:tc>
        <w:tc>
          <w:tcPr>
            <w:tcW w:w="1824" w:type="dxa"/>
            <w:vAlign w:val="center"/>
          </w:tcPr>
          <w:p>
            <w:pPr>
              <w:jc w:val="center"/>
              <w:rPr>
                <w:szCs w:val="21"/>
              </w:rPr>
            </w:pPr>
            <w:r>
              <w:t>Uploaded CAN task on</w:t>
            </w:r>
          </w:p>
        </w:tc>
        <w:tc>
          <w:tcPr>
            <w:tcW w:w="1290" w:type="dxa"/>
            <w:vAlign w:val="center"/>
          </w:tcPr>
          <w:p>
            <w:pPr>
              <w:jc w:val="center"/>
              <w:rPr>
                <w:szCs w:val="21"/>
              </w:rPr>
            </w:pPr>
            <w:r>
              <w:t>031F66AA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28</w:t>
            </w:r>
          </w:p>
        </w:tc>
        <w:tc>
          <w:tcPr>
            <w:tcW w:w="1828" w:type="dxa"/>
            <w:vAlign w:val="center"/>
          </w:tcPr>
          <w:p>
            <w:pPr>
              <w:jc w:val="center"/>
              <w:rPr>
                <w:szCs w:val="21"/>
              </w:rPr>
            </w:pPr>
            <w:r>
              <w:t>KNY03028</w:t>
            </w:r>
          </w:p>
        </w:tc>
        <w:tc>
          <w:tcPr>
            <w:tcW w:w="1824" w:type="dxa"/>
            <w:vAlign w:val="center"/>
          </w:tcPr>
          <w:p>
            <w:pPr>
              <w:jc w:val="center"/>
              <w:rPr>
                <w:szCs w:val="21"/>
              </w:rPr>
            </w:pPr>
            <w:r>
              <w:t>Uploaded OC task on</w:t>
            </w:r>
          </w:p>
        </w:tc>
        <w:tc>
          <w:tcPr>
            <w:tcW w:w="1290" w:type="dxa"/>
            <w:vAlign w:val="center"/>
          </w:tcPr>
          <w:p>
            <w:pPr>
              <w:jc w:val="center"/>
              <w:rPr>
                <w:szCs w:val="21"/>
              </w:rPr>
            </w:pPr>
            <w:r>
              <w:t>032066AA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29</w:t>
            </w:r>
          </w:p>
        </w:tc>
        <w:tc>
          <w:tcPr>
            <w:tcW w:w="1828" w:type="dxa"/>
            <w:vAlign w:val="center"/>
          </w:tcPr>
          <w:p>
            <w:pPr>
              <w:jc w:val="center"/>
              <w:rPr>
                <w:szCs w:val="21"/>
              </w:rPr>
            </w:pPr>
            <w:r>
              <w:t>KNY03029</w:t>
            </w:r>
          </w:p>
        </w:tc>
        <w:tc>
          <w:tcPr>
            <w:tcW w:w="1824" w:type="dxa"/>
            <w:vAlign w:val="center"/>
          </w:tcPr>
          <w:p>
            <w:pPr>
              <w:jc w:val="center"/>
              <w:rPr>
                <w:szCs w:val="21"/>
              </w:rPr>
            </w:pPr>
            <w:r>
              <w:t>OBC reset enable</w:t>
            </w:r>
          </w:p>
        </w:tc>
        <w:tc>
          <w:tcPr>
            <w:tcW w:w="1290" w:type="dxa"/>
            <w:vAlign w:val="center"/>
          </w:tcPr>
          <w:p>
            <w:pPr>
              <w:jc w:val="center"/>
              <w:rPr>
                <w:szCs w:val="21"/>
              </w:rPr>
            </w:pPr>
            <w:r>
              <w:t>0321AAAA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30</w:t>
            </w:r>
          </w:p>
        </w:tc>
        <w:tc>
          <w:tcPr>
            <w:tcW w:w="1828" w:type="dxa"/>
            <w:vAlign w:val="center"/>
          </w:tcPr>
          <w:p>
            <w:pPr>
              <w:jc w:val="center"/>
              <w:rPr>
                <w:szCs w:val="21"/>
              </w:rPr>
            </w:pPr>
            <w:r>
              <w:t>KNY03030</w:t>
            </w:r>
          </w:p>
        </w:tc>
        <w:tc>
          <w:tcPr>
            <w:tcW w:w="1824" w:type="dxa"/>
            <w:vAlign w:val="center"/>
          </w:tcPr>
          <w:p>
            <w:pPr>
              <w:jc w:val="center"/>
              <w:rPr>
                <w:szCs w:val="21"/>
              </w:rPr>
            </w:pPr>
            <w:r>
              <w:t>OBC reset disenable</w:t>
            </w:r>
          </w:p>
        </w:tc>
        <w:tc>
          <w:tcPr>
            <w:tcW w:w="1290" w:type="dxa"/>
            <w:vAlign w:val="center"/>
          </w:tcPr>
          <w:p>
            <w:pPr>
              <w:jc w:val="center"/>
              <w:rPr>
                <w:szCs w:val="21"/>
              </w:rPr>
            </w:pPr>
            <w:r>
              <w:t>0322AAAA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31</w:t>
            </w:r>
          </w:p>
        </w:tc>
        <w:tc>
          <w:tcPr>
            <w:tcW w:w="1828" w:type="dxa"/>
            <w:vAlign w:val="center"/>
          </w:tcPr>
          <w:p>
            <w:pPr>
              <w:jc w:val="center"/>
              <w:rPr>
                <w:szCs w:val="21"/>
              </w:rPr>
            </w:pPr>
            <w:r>
              <w:t>KNY03031</w:t>
            </w:r>
          </w:p>
        </w:tc>
        <w:tc>
          <w:tcPr>
            <w:tcW w:w="1824" w:type="dxa"/>
            <w:vAlign w:val="center"/>
          </w:tcPr>
          <w:p>
            <w:pPr>
              <w:jc w:val="center"/>
              <w:rPr>
                <w:szCs w:val="21"/>
              </w:rPr>
            </w:pPr>
            <w:r>
              <w:t>OBC reset status clear</w:t>
            </w:r>
          </w:p>
        </w:tc>
        <w:tc>
          <w:tcPr>
            <w:tcW w:w="1290" w:type="dxa"/>
            <w:vAlign w:val="center"/>
          </w:tcPr>
          <w:p>
            <w:pPr>
              <w:jc w:val="center"/>
              <w:rPr>
                <w:szCs w:val="21"/>
              </w:rPr>
            </w:pPr>
            <w:r>
              <w:t>0323AAAA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32</w:t>
            </w:r>
          </w:p>
        </w:tc>
        <w:tc>
          <w:tcPr>
            <w:tcW w:w="1828" w:type="dxa"/>
            <w:vAlign w:val="center"/>
          </w:tcPr>
          <w:p>
            <w:pPr>
              <w:jc w:val="center"/>
              <w:rPr>
                <w:szCs w:val="21"/>
              </w:rPr>
            </w:pPr>
            <w:r>
              <w:t>KNY03032</w:t>
            </w:r>
          </w:p>
        </w:tc>
        <w:tc>
          <w:tcPr>
            <w:tcW w:w="1824" w:type="dxa"/>
            <w:vAlign w:val="center"/>
          </w:tcPr>
          <w:p>
            <w:pPr>
              <w:jc w:val="center"/>
              <w:rPr>
                <w:szCs w:val="21"/>
              </w:rPr>
            </w:pPr>
            <w:r>
              <w:t>Safe mode send unlock disenable</w:t>
            </w:r>
          </w:p>
        </w:tc>
        <w:tc>
          <w:tcPr>
            <w:tcW w:w="1290" w:type="dxa"/>
            <w:vAlign w:val="center"/>
          </w:tcPr>
          <w:p>
            <w:pPr>
              <w:jc w:val="center"/>
              <w:rPr>
                <w:szCs w:val="21"/>
              </w:rPr>
            </w:pPr>
            <w:r>
              <w:t>0326AAAA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33</w:t>
            </w:r>
          </w:p>
        </w:tc>
        <w:tc>
          <w:tcPr>
            <w:tcW w:w="1828" w:type="dxa"/>
            <w:vAlign w:val="center"/>
          </w:tcPr>
          <w:p>
            <w:pPr>
              <w:jc w:val="center"/>
              <w:rPr>
                <w:szCs w:val="21"/>
              </w:rPr>
            </w:pPr>
            <w:r>
              <w:t>KNY03033</w:t>
            </w:r>
          </w:p>
        </w:tc>
        <w:tc>
          <w:tcPr>
            <w:tcW w:w="1824" w:type="dxa"/>
            <w:vAlign w:val="center"/>
          </w:tcPr>
          <w:p>
            <w:pPr>
              <w:jc w:val="center"/>
              <w:rPr>
                <w:szCs w:val="21"/>
              </w:rPr>
            </w:pPr>
            <w:r>
              <w:t>Safe mode send unlock enable</w:t>
            </w:r>
          </w:p>
        </w:tc>
        <w:tc>
          <w:tcPr>
            <w:tcW w:w="1290" w:type="dxa"/>
            <w:vAlign w:val="center"/>
          </w:tcPr>
          <w:p>
            <w:pPr>
              <w:jc w:val="center"/>
              <w:rPr>
                <w:szCs w:val="21"/>
              </w:rPr>
            </w:pPr>
            <w:r>
              <w:t>0327AAAA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34</w:t>
            </w:r>
          </w:p>
        </w:tc>
        <w:tc>
          <w:tcPr>
            <w:tcW w:w="1828" w:type="dxa"/>
            <w:vAlign w:val="center"/>
          </w:tcPr>
          <w:p>
            <w:pPr>
              <w:jc w:val="center"/>
              <w:rPr>
                <w:szCs w:val="21"/>
              </w:rPr>
            </w:pPr>
            <w:r>
              <w:t>KNY03034</w:t>
            </w:r>
          </w:p>
        </w:tc>
        <w:tc>
          <w:tcPr>
            <w:tcW w:w="1824" w:type="dxa"/>
            <w:vAlign w:val="center"/>
          </w:tcPr>
          <w:p>
            <w:pPr>
              <w:jc w:val="center"/>
              <w:rPr>
                <w:szCs w:val="21"/>
              </w:rPr>
            </w:pPr>
            <w:r>
              <w:t>CAN bus reset</w:t>
            </w:r>
          </w:p>
        </w:tc>
        <w:tc>
          <w:tcPr>
            <w:tcW w:w="1290" w:type="dxa"/>
            <w:vAlign w:val="center"/>
          </w:tcPr>
          <w:p>
            <w:pPr>
              <w:jc w:val="center"/>
              <w:rPr>
                <w:szCs w:val="21"/>
              </w:rPr>
            </w:pPr>
            <w:r>
              <w:t>032AAAAA</w:t>
            </w:r>
          </w:p>
        </w:tc>
        <w:tc>
          <w:tcPr>
            <w:tcW w:w="1822" w:type="dxa"/>
            <w:vAlign w:val="center"/>
          </w:tcPr>
          <w:p>
            <w:pPr>
              <w:jc w:val="center"/>
              <w:rPr>
                <w:szCs w:val="21"/>
              </w:rPr>
            </w:pPr>
          </w:p>
        </w:tc>
        <w:tc>
          <w:tcPr>
            <w:tcW w:w="1640" w:type="dxa"/>
            <w:vAlign w:val="center"/>
          </w:tcPr>
          <w:p>
            <w:pPr>
              <w:jc w:val="center"/>
              <w:rPr>
                <w:szCs w:val="21"/>
              </w:rPr>
            </w:pPr>
          </w:p>
        </w:tc>
      </w:tr>
    </w:tbl>
    <w:p/>
    <w:p>
      <w:pPr>
        <w:pStyle w:val="3"/>
      </w:pPr>
      <w:bookmarkStart w:id="141" w:name="_Toc5389"/>
      <w:bookmarkStart w:id="142" w:name="_Toc256000022"/>
      <w:r>
        <w:rPr>
          <w:szCs w:val="28"/>
          <w:lang w:val="zh-CN"/>
        </w:rPr>
        <w:t>BMU(KNB)</w:t>
      </w:r>
      <w:bookmarkEnd w:id="141"/>
      <w:bookmarkEnd w:id="142"/>
    </w:p>
    <w:p>
      <w:pPr>
        <w:jc w:val="center"/>
      </w:pPr>
      <w:r>
        <w:rPr>
          <w:b/>
          <w:lang w:val="zh-CN"/>
        </w:rPr>
        <w:t>Table 29BMU(KNB)Table</w:t>
      </w:r>
    </w:p>
    <w:tbl>
      <w:tblPr>
        <w:tblStyle w:val="44"/>
        <w:tblW w:w="91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714"/>
        <w:gridCol w:w="1828"/>
        <w:gridCol w:w="1824"/>
        <w:gridCol w:w="1290"/>
        <w:gridCol w:w="1822"/>
        <w:gridCol w:w="164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714" w:type="dxa"/>
            <w:vMerge w:val="restart"/>
            <w:vAlign w:val="center"/>
          </w:tcPr>
          <w:p>
            <w:pPr>
              <w:jc w:val="center"/>
              <w:rPr>
                <w:b/>
                <w:caps/>
                <w:szCs w:val="21"/>
              </w:rPr>
            </w:pPr>
            <w:r>
              <w:rPr>
                <w:rFonts w:hAnsi="宋体"/>
                <w:b/>
                <w:caps/>
                <w:szCs w:val="21"/>
              </w:rPr>
              <w:t>NO</w:t>
            </w:r>
          </w:p>
        </w:tc>
        <w:tc>
          <w:tcPr>
            <w:tcW w:w="1828" w:type="dxa"/>
            <w:vMerge w:val="restart"/>
            <w:vAlign w:val="center"/>
          </w:tcPr>
          <w:p>
            <w:pPr>
              <w:jc w:val="center"/>
              <w:rPr>
                <w:b/>
                <w:szCs w:val="21"/>
              </w:rPr>
            </w:pPr>
            <w:r>
              <w:rPr>
                <w:rFonts w:hAnsi="宋体"/>
                <w:b/>
                <w:caps/>
                <w:szCs w:val="21"/>
              </w:rPr>
              <w:t>TC Number</w:t>
            </w:r>
          </w:p>
        </w:tc>
        <w:tc>
          <w:tcPr>
            <w:tcW w:w="1824" w:type="dxa"/>
            <w:vMerge w:val="restart"/>
            <w:vAlign w:val="center"/>
          </w:tcPr>
          <w:p>
            <w:pPr>
              <w:jc w:val="center"/>
              <w:rPr>
                <w:b/>
                <w:szCs w:val="21"/>
              </w:rPr>
            </w:pPr>
            <w:r>
              <w:rPr>
                <w:rFonts w:hAnsi="宋体"/>
                <w:b/>
                <w:caps/>
                <w:szCs w:val="21"/>
              </w:rPr>
              <w:t>Name</w:t>
            </w:r>
          </w:p>
        </w:tc>
        <w:tc>
          <w:tcPr>
            <w:tcW w:w="1290" w:type="dxa"/>
            <w:vMerge w:val="restart"/>
            <w:vAlign w:val="center"/>
          </w:tcPr>
          <w:p>
            <w:pPr>
              <w:jc w:val="center"/>
              <w:rPr>
                <w:b/>
                <w:caps/>
                <w:szCs w:val="21"/>
              </w:rPr>
            </w:pPr>
            <w:r>
              <w:rPr>
                <w:rFonts w:hAnsi="宋体"/>
                <w:b/>
                <w:caps/>
                <w:szCs w:val="21"/>
              </w:rPr>
              <w:t>Code</w:t>
            </w:r>
          </w:p>
        </w:tc>
        <w:tc>
          <w:tcPr>
            <w:tcW w:w="1822" w:type="dxa"/>
            <w:vMerge w:val="restart"/>
            <w:vAlign w:val="center"/>
          </w:tcPr>
          <w:p>
            <w:pPr>
              <w:jc w:val="center"/>
              <w:rPr>
                <w:b/>
                <w:caps/>
                <w:szCs w:val="21"/>
              </w:rPr>
            </w:pPr>
            <w:r>
              <w:rPr>
                <w:rFonts w:hint="eastAsia"/>
                <w:b/>
                <w:bCs/>
                <w:szCs w:val="21"/>
              </w:rPr>
              <w:t>DESCRIPTION</w:t>
            </w:r>
          </w:p>
        </w:tc>
        <w:tc>
          <w:tcPr>
            <w:tcW w:w="1640" w:type="dxa"/>
            <w:vMerge w:val="restart"/>
            <w:vAlign w:val="center"/>
          </w:tcPr>
          <w:p>
            <w:pPr>
              <w:jc w:val="center"/>
              <w:rPr>
                <w:b/>
                <w:caps/>
                <w:szCs w:val="21"/>
              </w:rPr>
            </w:pPr>
            <w:r>
              <w:rPr>
                <w:rFonts w:hAnsi="宋体"/>
                <w:b/>
                <w:caps/>
                <w:szCs w:val="21"/>
              </w:rPr>
              <w:t>Remark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714" w:type="dxa"/>
            <w:vMerge w:val="continue"/>
            <w:vAlign w:val="center"/>
          </w:tcPr>
          <w:p>
            <w:pPr>
              <w:jc w:val="center"/>
              <w:rPr>
                <w:rFonts w:hAnsi="宋体"/>
                <w:b/>
                <w:caps/>
                <w:szCs w:val="21"/>
              </w:rPr>
            </w:pPr>
          </w:p>
        </w:tc>
        <w:tc>
          <w:tcPr>
            <w:tcW w:w="1828" w:type="dxa"/>
            <w:vMerge w:val="continue"/>
            <w:vAlign w:val="center"/>
          </w:tcPr>
          <w:p>
            <w:pPr>
              <w:jc w:val="center"/>
              <w:rPr>
                <w:rFonts w:hAnsi="宋体"/>
                <w:b/>
                <w:caps/>
                <w:szCs w:val="21"/>
              </w:rPr>
            </w:pPr>
          </w:p>
        </w:tc>
        <w:tc>
          <w:tcPr>
            <w:tcW w:w="1824" w:type="dxa"/>
            <w:vMerge w:val="continue"/>
            <w:vAlign w:val="center"/>
          </w:tcPr>
          <w:p>
            <w:pPr>
              <w:jc w:val="center"/>
              <w:rPr>
                <w:rFonts w:hAnsi="宋体"/>
                <w:b/>
                <w:caps/>
                <w:szCs w:val="21"/>
              </w:rPr>
            </w:pPr>
          </w:p>
        </w:tc>
        <w:tc>
          <w:tcPr>
            <w:tcW w:w="1290" w:type="dxa"/>
            <w:vMerge w:val="continue"/>
            <w:vAlign w:val="center"/>
          </w:tcPr>
          <w:p>
            <w:pPr>
              <w:jc w:val="center"/>
              <w:rPr>
                <w:rFonts w:hAnsi="宋体"/>
                <w:b/>
                <w:caps/>
                <w:szCs w:val="21"/>
              </w:rPr>
            </w:pPr>
          </w:p>
        </w:tc>
        <w:tc>
          <w:tcPr>
            <w:tcW w:w="1822" w:type="dxa"/>
            <w:vMerge w:val="continue"/>
            <w:vAlign w:val="center"/>
          </w:tcPr>
          <w:p>
            <w:pPr>
              <w:jc w:val="center"/>
              <w:rPr>
                <w:rFonts w:hAnsi="宋体"/>
                <w:b/>
                <w:caps/>
                <w:szCs w:val="21"/>
              </w:rPr>
            </w:pPr>
          </w:p>
        </w:tc>
        <w:tc>
          <w:tcPr>
            <w:tcW w:w="1640" w:type="dxa"/>
            <w:vMerge w:val="continue"/>
            <w:vAlign w:val="center"/>
          </w:tcPr>
          <w:p>
            <w:pPr>
              <w:jc w:val="center"/>
              <w:rPr>
                <w:rFonts w:hAnsi="宋体"/>
                <w:b/>
                <w:caps/>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w:t>
            </w:r>
          </w:p>
        </w:tc>
        <w:tc>
          <w:tcPr>
            <w:tcW w:w="1828" w:type="dxa"/>
            <w:vAlign w:val="center"/>
          </w:tcPr>
          <w:p>
            <w:pPr>
              <w:jc w:val="center"/>
              <w:rPr>
                <w:szCs w:val="21"/>
              </w:rPr>
            </w:pPr>
            <w:r>
              <w:t>KNB07001</w:t>
            </w:r>
          </w:p>
        </w:tc>
        <w:tc>
          <w:tcPr>
            <w:tcW w:w="1824" w:type="dxa"/>
            <w:vAlign w:val="center"/>
          </w:tcPr>
          <w:p>
            <w:pPr>
              <w:jc w:val="center"/>
              <w:rPr>
                <w:szCs w:val="21"/>
              </w:rPr>
            </w:pPr>
            <w:r>
              <w:t>Balance control 1 on</w:t>
            </w:r>
          </w:p>
        </w:tc>
        <w:tc>
          <w:tcPr>
            <w:tcW w:w="1290" w:type="dxa"/>
            <w:vAlign w:val="center"/>
          </w:tcPr>
          <w:p>
            <w:pPr>
              <w:jc w:val="center"/>
              <w:rPr>
                <w:szCs w:val="21"/>
              </w:rPr>
            </w:pPr>
            <w:r>
              <w:t>0801AAAA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2</w:t>
            </w:r>
          </w:p>
        </w:tc>
        <w:tc>
          <w:tcPr>
            <w:tcW w:w="1828" w:type="dxa"/>
            <w:vAlign w:val="center"/>
          </w:tcPr>
          <w:p>
            <w:pPr>
              <w:jc w:val="center"/>
              <w:rPr>
                <w:szCs w:val="21"/>
              </w:rPr>
            </w:pPr>
            <w:r>
              <w:t>KNB07002</w:t>
            </w:r>
          </w:p>
        </w:tc>
        <w:tc>
          <w:tcPr>
            <w:tcW w:w="1824" w:type="dxa"/>
            <w:vAlign w:val="center"/>
          </w:tcPr>
          <w:p>
            <w:pPr>
              <w:jc w:val="center"/>
              <w:rPr>
                <w:szCs w:val="21"/>
              </w:rPr>
            </w:pPr>
            <w:r>
              <w:t>Balance control 2 on</w:t>
            </w:r>
          </w:p>
        </w:tc>
        <w:tc>
          <w:tcPr>
            <w:tcW w:w="1290" w:type="dxa"/>
            <w:vAlign w:val="center"/>
          </w:tcPr>
          <w:p>
            <w:pPr>
              <w:jc w:val="center"/>
              <w:rPr>
                <w:szCs w:val="21"/>
              </w:rPr>
            </w:pPr>
            <w:r>
              <w:t>0802AAAA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3</w:t>
            </w:r>
          </w:p>
        </w:tc>
        <w:tc>
          <w:tcPr>
            <w:tcW w:w="1828" w:type="dxa"/>
            <w:vAlign w:val="center"/>
          </w:tcPr>
          <w:p>
            <w:pPr>
              <w:jc w:val="center"/>
              <w:rPr>
                <w:szCs w:val="21"/>
              </w:rPr>
            </w:pPr>
            <w:r>
              <w:t>KNB07003</w:t>
            </w:r>
          </w:p>
        </w:tc>
        <w:tc>
          <w:tcPr>
            <w:tcW w:w="1824" w:type="dxa"/>
            <w:vAlign w:val="center"/>
          </w:tcPr>
          <w:p>
            <w:pPr>
              <w:jc w:val="center"/>
              <w:rPr>
                <w:szCs w:val="21"/>
              </w:rPr>
            </w:pPr>
            <w:r>
              <w:t>Balance control 3 on</w:t>
            </w:r>
          </w:p>
        </w:tc>
        <w:tc>
          <w:tcPr>
            <w:tcW w:w="1290" w:type="dxa"/>
            <w:vAlign w:val="center"/>
          </w:tcPr>
          <w:p>
            <w:pPr>
              <w:jc w:val="center"/>
              <w:rPr>
                <w:szCs w:val="21"/>
              </w:rPr>
            </w:pPr>
            <w:r>
              <w:t>0803AAAA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4</w:t>
            </w:r>
          </w:p>
        </w:tc>
        <w:tc>
          <w:tcPr>
            <w:tcW w:w="1828" w:type="dxa"/>
            <w:vAlign w:val="center"/>
          </w:tcPr>
          <w:p>
            <w:pPr>
              <w:jc w:val="center"/>
              <w:rPr>
                <w:szCs w:val="21"/>
              </w:rPr>
            </w:pPr>
            <w:r>
              <w:t>KNB07004</w:t>
            </w:r>
          </w:p>
        </w:tc>
        <w:tc>
          <w:tcPr>
            <w:tcW w:w="1824" w:type="dxa"/>
            <w:vAlign w:val="center"/>
          </w:tcPr>
          <w:p>
            <w:pPr>
              <w:jc w:val="center"/>
              <w:rPr>
                <w:szCs w:val="21"/>
              </w:rPr>
            </w:pPr>
            <w:r>
              <w:t>Balance control 4 on</w:t>
            </w:r>
          </w:p>
        </w:tc>
        <w:tc>
          <w:tcPr>
            <w:tcW w:w="1290" w:type="dxa"/>
            <w:vAlign w:val="center"/>
          </w:tcPr>
          <w:p>
            <w:pPr>
              <w:jc w:val="center"/>
              <w:rPr>
                <w:szCs w:val="21"/>
              </w:rPr>
            </w:pPr>
            <w:r>
              <w:t>0804AAAA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5</w:t>
            </w:r>
          </w:p>
        </w:tc>
        <w:tc>
          <w:tcPr>
            <w:tcW w:w="1828" w:type="dxa"/>
            <w:vAlign w:val="center"/>
          </w:tcPr>
          <w:p>
            <w:pPr>
              <w:jc w:val="center"/>
              <w:rPr>
                <w:szCs w:val="21"/>
              </w:rPr>
            </w:pPr>
            <w:r>
              <w:t>KNB07005</w:t>
            </w:r>
          </w:p>
        </w:tc>
        <w:tc>
          <w:tcPr>
            <w:tcW w:w="1824" w:type="dxa"/>
            <w:vAlign w:val="center"/>
          </w:tcPr>
          <w:p>
            <w:pPr>
              <w:jc w:val="center"/>
              <w:rPr>
                <w:szCs w:val="21"/>
              </w:rPr>
            </w:pPr>
            <w:r>
              <w:t>Balance control 5 on</w:t>
            </w:r>
          </w:p>
        </w:tc>
        <w:tc>
          <w:tcPr>
            <w:tcW w:w="1290" w:type="dxa"/>
            <w:vAlign w:val="center"/>
          </w:tcPr>
          <w:p>
            <w:pPr>
              <w:jc w:val="center"/>
              <w:rPr>
                <w:szCs w:val="21"/>
              </w:rPr>
            </w:pPr>
            <w:r>
              <w:t>0805AAAA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6</w:t>
            </w:r>
          </w:p>
        </w:tc>
        <w:tc>
          <w:tcPr>
            <w:tcW w:w="1828" w:type="dxa"/>
            <w:vAlign w:val="center"/>
          </w:tcPr>
          <w:p>
            <w:pPr>
              <w:jc w:val="center"/>
              <w:rPr>
                <w:szCs w:val="21"/>
              </w:rPr>
            </w:pPr>
            <w:r>
              <w:t>KNB07006</w:t>
            </w:r>
          </w:p>
        </w:tc>
        <w:tc>
          <w:tcPr>
            <w:tcW w:w="1824" w:type="dxa"/>
            <w:vAlign w:val="center"/>
          </w:tcPr>
          <w:p>
            <w:pPr>
              <w:jc w:val="center"/>
              <w:rPr>
                <w:szCs w:val="21"/>
              </w:rPr>
            </w:pPr>
            <w:r>
              <w:t>Balance control 6 on</w:t>
            </w:r>
          </w:p>
        </w:tc>
        <w:tc>
          <w:tcPr>
            <w:tcW w:w="1290" w:type="dxa"/>
            <w:vAlign w:val="center"/>
          </w:tcPr>
          <w:p>
            <w:pPr>
              <w:jc w:val="center"/>
              <w:rPr>
                <w:szCs w:val="21"/>
              </w:rPr>
            </w:pPr>
            <w:r>
              <w:t>0806AAAA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7</w:t>
            </w:r>
          </w:p>
        </w:tc>
        <w:tc>
          <w:tcPr>
            <w:tcW w:w="1828" w:type="dxa"/>
            <w:vAlign w:val="center"/>
          </w:tcPr>
          <w:p>
            <w:pPr>
              <w:jc w:val="center"/>
              <w:rPr>
                <w:szCs w:val="21"/>
              </w:rPr>
            </w:pPr>
            <w:r>
              <w:t>KNB07007</w:t>
            </w:r>
          </w:p>
        </w:tc>
        <w:tc>
          <w:tcPr>
            <w:tcW w:w="1824" w:type="dxa"/>
            <w:vAlign w:val="center"/>
          </w:tcPr>
          <w:p>
            <w:pPr>
              <w:jc w:val="center"/>
              <w:rPr>
                <w:szCs w:val="21"/>
              </w:rPr>
            </w:pPr>
            <w:r>
              <w:t>Balance control 7 on</w:t>
            </w:r>
          </w:p>
        </w:tc>
        <w:tc>
          <w:tcPr>
            <w:tcW w:w="1290" w:type="dxa"/>
            <w:vAlign w:val="center"/>
          </w:tcPr>
          <w:p>
            <w:pPr>
              <w:jc w:val="center"/>
              <w:rPr>
                <w:szCs w:val="21"/>
              </w:rPr>
            </w:pPr>
            <w:r>
              <w:t>0807AAAA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8</w:t>
            </w:r>
          </w:p>
        </w:tc>
        <w:tc>
          <w:tcPr>
            <w:tcW w:w="1828" w:type="dxa"/>
            <w:vAlign w:val="center"/>
          </w:tcPr>
          <w:p>
            <w:pPr>
              <w:jc w:val="center"/>
              <w:rPr>
                <w:szCs w:val="21"/>
              </w:rPr>
            </w:pPr>
            <w:r>
              <w:t>KNB07008</w:t>
            </w:r>
          </w:p>
        </w:tc>
        <w:tc>
          <w:tcPr>
            <w:tcW w:w="1824" w:type="dxa"/>
            <w:vAlign w:val="center"/>
          </w:tcPr>
          <w:p>
            <w:pPr>
              <w:jc w:val="center"/>
              <w:rPr>
                <w:szCs w:val="21"/>
              </w:rPr>
            </w:pPr>
            <w:r>
              <w:t>Self-balance control enable</w:t>
            </w:r>
          </w:p>
        </w:tc>
        <w:tc>
          <w:tcPr>
            <w:tcW w:w="1290" w:type="dxa"/>
            <w:vAlign w:val="center"/>
          </w:tcPr>
          <w:p>
            <w:pPr>
              <w:jc w:val="center"/>
              <w:rPr>
                <w:szCs w:val="21"/>
              </w:rPr>
            </w:pPr>
            <w:r>
              <w:t>0811AAAA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9</w:t>
            </w:r>
          </w:p>
        </w:tc>
        <w:tc>
          <w:tcPr>
            <w:tcW w:w="1828" w:type="dxa"/>
            <w:vAlign w:val="center"/>
          </w:tcPr>
          <w:p>
            <w:pPr>
              <w:jc w:val="center"/>
              <w:rPr>
                <w:szCs w:val="21"/>
              </w:rPr>
            </w:pPr>
            <w:r>
              <w:t>KNB07009</w:t>
            </w:r>
          </w:p>
        </w:tc>
        <w:tc>
          <w:tcPr>
            <w:tcW w:w="1824" w:type="dxa"/>
            <w:vAlign w:val="center"/>
          </w:tcPr>
          <w:p>
            <w:pPr>
              <w:jc w:val="center"/>
              <w:rPr>
                <w:szCs w:val="21"/>
              </w:rPr>
            </w:pPr>
            <w:r>
              <w:t>Self-balance control disenable</w:t>
            </w:r>
          </w:p>
        </w:tc>
        <w:tc>
          <w:tcPr>
            <w:tcW w:w="1290" w:type="dxa"/>
            <w:vAlign w:val="center"/>
          </w:tcPr>
          <w:p>
            <w:pPr>
              <w:jc w:val="center"/>
              <w:rPr>
                <w:szCs w:val="21"/>
              </w:rPr>
            </w:pPr>
            <w:r>
              <w:t>0812AAAA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10</w:t>
            </w:r>
          </w:p>
        </w:tc>
        <w:tc>
          <w:tcPr>
            <w:tcW w:w="1828" w:type="dxa"/>
            <w:vAlign w:val="center"/>
          </w:tcPr>
          <w:p>
            <w:pPr>
              <w:jc w:val="center"/>
              <w:rPr>
                <w:szCs w:val="21"/>
              </w:rPr>
            </w:pPr>
            <w:r>
              <w:t>KNB07010</w:t>
            </w:r>
          </w:p>
        </w:tc>
        <w:tc>
          <w:tcPr>
            <w:tcW w:w="1824" w:type="dxa"/>
            <w:vAlign w:val="center"/>
          </w:tcPr>
          <w:p>
            <w:pPr>
              <w:jc w:val="center"/>
              <w:rPr>
                <w:szCs w:val="21"/>
              </w:rPr>
            </w:pPr>
            <w:r>
              <w:t>FLASH erasion disenable</w:t>
            </w:r>
          </w:p>
        </w:tc>
        <w:tc>
          <w:tcPr>
            <w:tcW w:w="1290" w:type="dxa"/>
            <w:vAlign w:val="center"/>
          </w:tcPr>
          <w:p>
            <w:pPr>
              <w:jc w:val="center"/>
              <w:rPr>
                <w:szCs w:val="21"/>
              </w:rPr>
            </w:pPr>
            <w:r>
              <w:t>0813AAAA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11</w:t>
            </w:r>
          </w:p>
        </w:tc>
        <w:tc>
          <w:tcPr>
            <w:tcW w:w="1828" w:type="dxa"/>
            <w:vAlign w:val="center"/>
          </w:tcPr>
          <w:p>
            <w:pPr>
              <w:jc w:val="center"/>
              <w:rPr>
                <w:szCs w:val="21"/>
              </w:rPr>
            </w:pPr>
            <w:r>
              <w:t>KNB07011</w:t>
            </w:r>
          </w:p>
        </w:tc>
        <w:tc>
          <w:tcPr>
            <w:tcW w:w="1824" w:type="dxa"/>
            <w:vAlign w:val="center"/>
          </w:tcPr>
          <w:p>
            <w:pPr>
              <w:jc w:val="center"/>
              <w:rPr>
                <w:szCs w:val="21"/>
              </w:rPr>
            </w:pPr>
            <w:r>
              <w:t>FLASH erasion enable</w:t>
            </w:r>
          </w:p>
        </w:tc>
        <w:tc>
          <w:tcPr>
            <w:tcW w:w="1290" w:type="dxa"/>
            <w:vAlign w:val="center"/>
          </w:tcPr>
          <w:p>
            <w:pPr>
              <w:jc w:val="center"/>
              <w:rPr>
                <w:szCs w:val="21"/>
              </w:rPr>
            </w:pPr>
            <w:r>
              <w:t>0814AAAA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12</w:t>
            </w:r>
          </w:p>
        </w:tc>
        <w:tc>
          <w:tcPr>
            <w:tcW w:w="1828" w:type="dxa"/>
            <w:vAlign w:val="center"/>
          </w:tcPr>
          <w:p>
            <w:pPr>
              <w:jc w:val="center"/>
              <w:rPr>
                <w:szCs w:val="21"/>
              </w:rPr>
            </w:pPr>
            <w:r>
              <w:t>KNB07012</w:t>
            </w:r>
          </w:p>
        </w:tc>
        <w:tc>
          <w:tcPr>
            <w:tcW w:w="1824" w:type="dxa"/>
            <w:vAlign w:val="center"/>
          </w:tcPr>
          <w:p>
            <w:pPr>
              <w:jc w:val="center"/>
              <w:rPr>
                <w:szCs w:val="21"/>
              </w:rPr>
            </w:pPr>
            <w:r>
              <w:t>Uploaded task on</w:t>
            </w:r>
          </w:p>
        </w:tc>
        <w:tc>
          <w:tcPr>
            <w:tcW w:w="1290" w:type="dxa"/>
            <w:vAlign w:val="center"/>
          </w:tcPr>
          <w:p>
            <w:pPr>
              <w:jc w:val="center"/>
              <w:rPr>
                <w:szCs w:val="21"/>
              </w:rPr>
            </w:pPr>
            <w:r>
              <w:t>0815AAAA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13</w:t>
            </w:r>
          </w:p>
        </w:tc>
        <w:tc>
          <w:tcPr>
            <w:tcW w:w="1828" w:type="dxa"/>
            <w:vAlign w:val="center"/>
          </w:tcPr>
          <w:p>
            <w:pPr>
              <w:jc w:val="center"/>
              <w:rPr>
                <w:szCs w:val="21"/>
              </w:rPr>
            </w:pPr>
            <w:r>
              <w:t>KNB07013</w:t>
            </w:r>
          </w:p>
        </w:tc>
        <w:tc>
          <w:tcPr>
            <w:tcW w:w="1824" w:type="dxa"/>
            <w:vAlign w:val="center"/>
          </w:tcPr>
          <w:p>
            <w:pPr>
              <w:jc w:val="center"/>
              <w:rPr>
                <w:szCs w:val="21"/>
              </w:rPr>
            </w:pPr>
            <w:r>
              <w:t>Uploaded power task on</w:t>
            </w:r>
          </w:p>
        </w:tc>
        <w:tc>
          <w:tcPr>
            <w:tcW w:w="1290" w:type="dxa"/>
            <w:vAlign w:val="center"/>
          </w:tcPr>
          <w:p>
            <w:pPr>
              <w:jc w:val="center"/>
              <w:rPr>
                <w:szCs w:val="21"/>
              </w:rPr>
            </w:pPr>
            <w:r>
              <w:t>0816AAAA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14</w:t>
            </w:r>
          </w:p>
        </w:tc>
        <w:tc>
          <w:tcPr>
            <w:tcW w:w="1828" w:type="dxa"/>
            <w:vAlign w:val="center"/>
          </w:tcPr>
          <w:p>
            <w:pPr>
              <w:jc w:val="center"/>
              <w:rPr>
                <w:szCs w:val="21"/>
              </w:rPr>
            </w:pPr>
            <w:r>
              <w:t>KNB07014</w:t>
            </w:r>
          </w:p>
        </w:tc>
        <w:tc>
          <w:tcPr>
            <w:tcW w:w="1824" w:type="dxa"/>
            <w:vAlign w:val="center"/>
          </w:tcPr>
          <w:p>
            <w:pPr>
              <w:jc w:val="center"/>
              <w:rPr>
                <w:szCs w:val="21"/>
              </w:rPr>
            </w:pPr>
            <w:r>
              <w:t>Uploaded CAN task on</w:t>
            </w:r>
          </w:p>
        </w:tc>
        <w:tc>
          <w:tcPr>
            <w:tcW w:w="1290" w:type="dxa"/>
            <w:vAlign w:val="center"/>
          </w:tcPr>
          <w:p>
            <w:pPr>
              <w:jc w:val="center"/>
              <w:rPr>
                <w:szCs w:val="21"/>
              </w:rPr>
            </w:pPr>
            <w:r>
              <w:t>0817AAAA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15</w:t>
            </w:r>
          </w:p>
        </w:tc>
        <w:tc>
          <w:tcPr>
            <w:tcW w:w="1828" w:type="dxa"/>
            <w:vAlign w:val="center"/>
          </w:tcPr>
          <w:p>
            <w:pPr>
              <w:jc w:val="center"/>
              <w:rPr>
                <w:szCs w:val="21"/>
              </w:rPr>
            </w:pPr>
            <w:r>
              <w:t>KNB07015</w:t>
            </w:r>
          </w:p>
        </w:tc>
        <w:tc>
          <w:tcPr>
            <w:tcW w:w="1824" w:type="dxa"/>
            <w:vAlign w:val="center"/>
          </w:tcPr>
          <w:p>
            <w:pPr>
              <w:jc w:val="center"/>
              <w:rPr>
                <w:szCs w:val="21"/>
              </w:rPr>
            </w:pPr>
            <w:r>
              <w:t>Uploaded OC task on</w:t>
            </w:r>
          </w:p>
        </w:tc>
        <w:tc>
          <w:tcPr>
            <w:tcW w:w="1290" w:type="dxa"/>
            <w:vAlign w:val="center"/>
          </w:tcPr>
          <w:p>
            <w:pPr>
              <w:jc w:val="center"/>
              <w:rPr>
                <w:szCs w:val="21"/>
              </w:rPr>
            </w:pPr>
            <w:r>
              <w:t>0818AAAA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16</w:t>
            </w:r>
          </w:p>
        </w:tc>
        <w:tc>
          <w:tcPr>
            <w:tcW w:w="1828" w:type="dxa"/>
            <w:vAlign w:val="center"/>
          </w:tcPr>
          <w:p>
            <w:pPr>
              <w:jc w:val="center"/>
              <w:rPr>
                <w:szCs w:val="21"/>
              </w:rPr>
            </w:pPr>
            <w:r>
              <w:t>KNB07016</w:t>
            </w:r>
          </w:p>
        </w:tc>
        <w:tc>
          <w:tcPr>
            <w:tcW w:w="1824" w:type="dxa"/>
            <w:vAlign w:val="center"/>
          </w:tcPr>
          <w:p>
            <w:pPr>
              <w:jc w:val="center"/>
              <w:rPr>
                <w:szCs w:val="21"/>
              </w:rPr>
            </w:pPr>
            <w:r>
              <w:t>CANA bus reset</w:t>
            </w:r>
          </w:p>
        </w:tc>
        <w:tc>
          <w:tcPr>
            <w:tcW w:w="1290" w:type="dxa"/>
            <w:vAlign w:val="center"/>
          </w:tcPr>
          <w:p>
            <w:pPr>
              <w:jc w:val="center"/>
              <w:rPr>
                <w:szCs w:val="21"/>
              </w:rPr>
            </w:pPr>
            <w:r>
              <w:t>0819AAAA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17</w:t>
            </w:r>
          </w:p>
        </w:tc>
        <w:tc>
          <w:tcPr>
            <w:tcW w:w="1828" w:type="dxa"/>
            <w:vAlign w:val="center"/>
          </w:tcPr>
          <w:p>
            <w:pPr>
              <w:jc w:val="center"/>
              <w:rPr>
                <w:szCs w:val="21"/>
              </w:rPr>
            </w:pPr>
            <w:r>
              <w:t>KNB07017</w:t>
            </w:r>
          </w:p>
        </w:tc>
        <w:tc>
          <w:tcPr>
            <w:tcW w:w="1824" w:type="dxa"/>
            <w:vAlign w:val="center"/>
          </w:tcPr>
          <w:p>
            <w:pPr>
              <w:jc w:val="center"/>
              <w:rPr>
                <w:szCs w:val="21"/>
              </w:rPr>
            </w:pPr>
            <w:r>
              <w:t>FLASH erase</w:t>
            </w:r>
          </w:p>
        </w:tc>
        <w:tc>
          <w:tcPr>
            <w:tcW w:w="1290" w:type="dxa"/>
            <w:vAlign w:val="center"/>
          </w:tcPr>
          <w:p>
            <w:pPr>
              <w:jc w:val="center"/>
              <w:rPr>
                <w:szCs w:val="21"/>
              </w:rPr>
            </w:pPr>
            <w:r>
              <w:t>081AAAAA</w:t>
            </w:r>
          </w:p>
        </w:tc>
        <w:tc>
          <w:tcPr>
            <w:tcW w:w="1822" w:type="dxa"/>
            <w:vAlign w:val="center"/>
          </w:tcPr>
          <w:p>
            <w:pPr>
              <w:jc w:val="center"/>
              <w:rPr>
                <w:szCs w:val="21"/>
              </w:rPr>
            </w:pPr>
          </w:p>
        </w:tc>
        <w:tc>
          <w:tcPr>
            <w:tcW w:w="1640"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714" w:type="dxa"/>
            <w:vAlign w:val="center"/>
          </w:tcPr>
          <w:p>
            <w:pPr>
              <w:jc w:val="center"/>
              <w:rPr>
                <w:szCs w:val="21"/>
              </w:rPr>
            </w:pPr>
            <w:r>
              <w:t>18</w:t>
            </w:r>
          </w:p>
        </w:tc>
        <w:tc>
          <w:tcPr>
            <w:tcW w:w="1828" w:type="dxa"/>
            <w:vAlign w:val="center"/>
          </w:tcPr>
          <w:p>
            <w:pPr>
              <w:jc w:val="center"/>
              <w:rPr>
                <w:szCs w:val="21"/>
              </w:rPr>
            </w:pPr>
            <w:r>
              <w:t>KNB07018</w:t>
            </w:r>
          </w:p>
        </w:tc>
        <w:tc>
          <w:tcPr>
            <w:tcW w:w="1824" w:type="dxa"/>
            <w:vAlign w:val="center"/>
          </w:tcPr>
          <w:p>
            <w:pPr>
              <w:jc w:val="center"/>
              <w:rPr>
                <w:szCs w:val="21"/>
              </w:rPr>
            </w:pPr>
            <w:r>
              <w:t>CANB bus reset</w:t>
            </w:r>
          </w:p>
        </w:tc>
        <w:tc>
          <w:tcPr>
            <w:tcW w:w="1290" w:type="dxa"/>
            <w:vAlign w:val="center"/>
          </w:tcPr>
          <w:p>
            <w:pPr>
              <w:jc w:val="center"/>
              <w:rPr>
                <w:szCs w:val="21"/>
              </w:rPr>
            </w:pPr>
            <w:r>
              <w:t>081BAAAA</w:t>
            </w:r>
          </w:p>
        </w:tc>
        <w:tc>
          <w:tcPr>
            <w:tcW w:w="1822" w:type="dxa"/>
            <w:vAlign w:val="center"/>
          </w:tcPr>
          <w:p>
            <w:pPr>
              <w:jc w:val="center"/>
              <w:rPr>
                <w:szCs w:val="21"/>
              </w:rPr>
            </w:pPr>
          </w:p>
        </w:tc>
        <w:tc>
          <w:tcPr>
            <w:tcW w:w="1640" w:type="dxa"/>
            <w:vAlign w:val="center"/>
          </w:tcPr>
          <w:p>
            <w:pPr>
              <w:jc w:val="center"/>
              <w:rPr>
                <w:szCs w:val="21"/>
              </w:rPr>
            </w:pPr>
          </w:p>
        </w:tc>
      </w:tr>
    </w:tbl>
    <w:p/>
    <w:p>
      <w:pPr>
        <w:pStyle w:val="3"/>
      </w:pPr>
      <w:bookmarkStart w:id="143" w:name="_Toc28200"/>
      <w:bookmarkStart w:id="144" w:name="_Toc256000023"/>
      <w:r>
        <w:rPr>
          <w:szCs w:val="28"/>
          <w:lang w:val="zh-CN"/>
        </w:rPr>
        <w:t>MC(KHC)</w:t>
      </w:r>
      <w:bookmarkEnd w:id="143"/>
      <w:bookmarkEnd w:id="144"/>
    </w:p>
    <w:p>
      <w:pPr>
        <w:jc w:val="center"/>
      </w:pPr>
      <w:r>
        <w:rPr>
          <w:b/>
          <w:lang w:val="zh-CN"/>
        </w:rPr>
        <w:t>Table 30MC(KHC)Table</w:t>
      </w:r>
    </w:p>
    <w:tbl>
      <w:tblPr>
        <w:tblStyle w:val="44"/>
        <w:tblW w:w="91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677"/>
        <w:gridCol w:w="1790"/>
        <w:gridCol w:w="1787"/>
        <w:gridCol w:w="1476"/>
        <w:gridCol w:w="1785"/>
        <w:gridCol w:w="1603"/>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677" w:type="dxa"/>
            <w:vMerge w:val="restart"/>
            <w:vAlign w:val="center"/>
          </w:tcPr>
          <w:p>
            <w:pPr>
              <w:jc w:val="center"/>
              <w:rPr>
                <w:b/>
                <w:caps/>
                <w:szCs w:val="21"/>
              </w:rPr>
            </w:pPr>
            <w:r>
              <w:rPr>
                <w:rFonts w:hAnsi="宋体"/>
                <w:b/>
                <w:caps/>
                <w:szCs w:val="21"/>
              </w:rPr>
              <w:t>NO</w:t>
            </w:r>
          </w:p>
        </w:tc>
        <w:tc>
          <w:tcPr>
            <w:tcW w:w="1790" w:type="dxa"/>
            <w:vMerge w:val="restart"/>
            <w:vAlign w:val="center"/>
          </w:tcPr>
          <w:p>
            <w:pPr>
              <w:jc w:val="center"/>
              <w:rPr>
                <w:b/>
                <w:szCs w:val="21"/>
              </w:rPr>
            </w:pPr>
            <w:r>
              <w:rPr>
                <w:rFonts w:hAnsi="宋体"/>
                <w:b/>
                <w:caps/>
                <w:szCs w:val="21"/>
              </w:rPr>
              <w:t>TC Number</w:t>
            </w:r>
          </w:p>
        </w:tc>
        <w:tc>
          <w:tcPr>
            <w:tcW w:w="1787" w:type="dxa"/>
            <w:vMerge w:val="restart"/>
            <w:vAlign w:val="center"/>
          </w:tcPr>
          <w:p>
            <w:pPr>
              <w:jc w:val="center"/>
              <w:rPr>
                <w:b/>
                <w:szCs w:val="21"/>
              </w:rPr>
            </w:pPr>
            <w:r>
              <w:rPr>
                <w:rFonts w:hAnsi="宋体"/>
                <w:b/>
                <w:caps/>
                <w:szCs w:val="21"/>
              </w:rPr>
              <w:t>Name</w:t>
            </w:r>
          </w:p>
        </w:tc>
        <w:tc>
          <w:tcPr>
            <w:tcW w:w="1476" w:type="dxa"/>
            <w:vMerge w:val="restart"/>
            <w:vAlign w:val="center"/>
          </w:tcPr>
          <w:p>
            <w:pPr>
              <w:jc w:val="center"/>
              <w:rPr>
                <w:b/>
                <w:caps/>
                <w:szCs w:val="21"/>
              </w:rPr>
            </w:pPr>
            <w:r>
              <w:rPr>
                <w:rFonts w:hAnsi="宋体"/>
                <w:b/>
                <w:caps/>
                <w:szCs w:val="21"/>
              </w:rPr>
              <w:t>Code</w:t>
            </w:r>
          </w:p>
        </w:tc>
        <w:tc>
          <w:tcPr>
            <w:tcW w:w="1785" w:type="dxa"/>
            <w:vMerge w:val="restart"/>
            <w:vAlign w:val="center"/>
          </w:tcPr>
          <w:p>
            <w:pPr>
              <w:jc w:val="center"/>
              <w:rPr>
                <w:b/>
                <w:caps/>
                <w:szCs w:val="21"/>
              </w:rPr>
            </w:pPr>
            <w:r>
              <w:rPr>
                <w:rFonts w:hint="eastAsia"/>
                <w:b/>
                <w:bCs/>
                <w:szCs w:val="21"/>
              </w:rPr>
              <w:t>DESCRIPTION</w:t>
            </w:r>
          </w:p>
        </w:tc>
        <w:tc>
          <w:tcPr>
            <w:tcW w:w="1603" w:type="dxa"/>
            <w:vMerge w:val="restart"/>
            <w:vAlign w:val="center"/>
          </w:tcPr>
          <w:p>
            <w:pPr>
              <w:jc w:val="center"/>
              <w:rPr>
                <w:b/>
                <w:caps/>
                <w:szCs w:val="21"/>
              </w:rPr>
            </w:pPr>
            <w:r>
              <w:rPr>
                <w:rFonts w:hAnsi="宋体"/>
                <w:b/>
                <w:caps/>
                <w:szCs w:val="21"/>
              </w:rPr>
              <w:t>Remark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677" w:type="dxa"/>
            <w:vMerge w:val="continue"/>
            <w:vAlign w:val="center"/>
          </w:tcPr>
          <w:p>
            <w:pPr>
              <w:jc w:val="center"/>
              <w:rPr>
                <w:rFonts w:hAnsi="宋体"/>
                <w:b/>
                <w:caps/>
                <w:szCs w:val="21"/>
              </w:rPr>
            </w:pPr>
          </w:p>
        </w:tc>
        <w:tc>
          <w:tcPr>
            <w:tcW w:w="1790" w:type="dxa"/>
            <w:vMerge w:val="continue"/>
            <w:vAlign w:val="center"/>
          </w:tcPr>
          <w:p>
            <w:pPr>
              <w:jc w:val="center"/>
              <w:rPr>
                <w:rFonts w:hAnsi="宋体"/>
                <w:b/>
                <w:caps/>
                <w:szCs w:val="21"/>
              </w:rPr>
            </w:pPr>
          </w:p>
        </w:tc>
        <w:tc>
          <w:tcPr>
            <w:tcW w:w="1787" w:type="dxa"/>
            <w:vMerge w:val="continue"/>
            <w:vAlign w:val="center"/>
          </w:tcPr>
          <w:p>
            <w:pPr>
              <w:jc w:val="center"/>
              <w:rPr>
                <w:rFonts w:hAnsi="宋体"/>
                <w:b/>
                <w:caps/>
                <w:szCs w:val="21"/>
              </w:rPr>
            </w:pPr>
          </w:p>
        </w:tc>
        <w:tc>
          <w:tcPr>
            <w:tcW w:w="1476" w:type="dxa"/>
            <w:vMerge w:val="continue"/>
            <w:vAlign w:val="center"/>
          </w:tcPr>
          <w:p>
            <w:pPr>
              <w:jc w:val="center"/>
              <w:rPr>
                <w:rFonts w:hAnsi="宋体"/>
                <w:b/>
                <w:caps/>
                <w:szCs w:val="21"/>
              </w:rPr>
            </w:pPr>
          </w:p>
        </w:tc>
        <w:tc>
          <w:tcPr>
            <w:tcW w:w="1785" w:type="dxa"/>
            <w:vMerge w:val="continue"/>
            <w:vAlign w:val="center"/>
          </w:tcPr>
          <w:p>
            <w:pPr>
              <w:jc w:val="center"/>
              <w:rPr>
                <w:rFonts w:hAnsi="宋体"/>
                <w:b/>
                <w:caps/>
                <w:szCs w:val="21"/>
              </w:rPr>
            </w:pPr>
          </w:p>
        </w:tc>
        <w:tc>
          <w:tcPr>
            <w:tcW w:w="1603" w:type="dxa"/>
            <w:vMerge w:val="continue"/>
            <w:vAlign w:val="center"/>
          </w:tcPr>
          <w:p>
            <w:pPr>
              <w:jc w:val="center"/>
              <w:rPr>
                <w:rFonts w:hAnsi="宋体"/>
                <w:b/>
                <w:caps/>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w:t>
            </w:r>
          </w:p>
        </w:tc>
        <w:tc>
          <w:tcPr>
            <w:tcW w:w="1790" w:type="dxa"/>
            <w:vAlign w:val="center"/>
          </w:tcPr>
          <w:p>
            <w:pPr>
              <w:jc w:val="center"/>
              <w:rPr>
                <w:szCs w:val="21"/>
              </w:rPr>
            </w:pPr>
            <w:r>
              <w:t>KHC001</w:t>
            </w:r>
          </w:p>
        </w:tc>
        <w:tc>
          <w:tcPr>
            <w:tcW w:w="1787" w:type="dxa"/>
            <w:vAlign w:val="center"/>
          </w:tcPr>
          <w:p>
            <w:pPr>
              <w:jc w:val="center"/>
              <w:rPr>
                <w:szCs w:val="21"/>
              </w:rPr>
            </w:pPr>
            <w:r>
              <w:t>MC B1 gain setting</w:t>
            </w:r>
          </w:p>
        </w:tc>
        <w:tc>
          <w:tcPr>
            <w:tcW w:w="1476" w:type="dxa"/>
            <w:vAlign w:val="center"/>
          </w:tcPr>
          <w:p>
            <w:pPr>
              <w:jc w:val="center"/>
              <w:rPr>
                <w:szCs w:val="21"/>
              </w:rPr>
            </w:pPr>
            <w:r>
              <w:t>0C01XXXXH</w:t>
            </w:r>
          </w:p>
        </w:tc>
        <w:tc>
          <w:tcPr>
            <w:tcW w:w="1785" w:type="dxa"/>
            <w:vAlign w:val="center"/>
          </w:tcPr>
          <w:p>
            <w:pPr>
              <w:jc w:val="center"/>
              <w:rPr>
                <w:szCs w:val="21"/>
              </w:rPr>
            </w:pPr>
            <w:r>
              <w:t>B1 Gain,10bit</w:t>
            </w:r>
          </w:p>
        </w:tc>
        <w:tc>
          <w:tcPr>
            <w:tcW w:w="1603" w:type="dxa"/>
            <w:vAlign w:val="center"/>
          </w:tcPr>
          <w:p>
            <w:pPr>
              <w:jc w:val="center"/>
              <w:rPr>
                <w:szCs w:val="21"/>
              </w:rPr>
            </w:pPr>
            <w:r>
              <w:t>0H～1FFH</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2</w:t>
            </w:r>
          </w:p>
        </w:tc>
        <w:tc>
          <w:tcPr>
            <w:tcW w:w="1790" w:type="dxa"/>
            <w:vAlign w:val="center"/>
          </w:tcPr>
          <w:p>
            <w:pPr>
              <w:jc w:val="center"/>
              <w:rPr>
                <w:szCs w:val="21"/>
              </w:rPr>
            </w:pPr>
            <w:r>
              <w:t>KHC002</w:t>
            </w:r>
          </w:p>
        </w:tc>
        <w:tc>
          <w:tcPr>
            <w:tcW w:w="1787" w:type="dxa"/>
            <w:vAlign w:val="center"/>
          </w:tcPr>
          <w:p>
            <w:pPr>
              <w:jc w:val="center"/>
              <w:rPr>
                <w:szCs w:val="21"/>
              </w:rPr>
            </w:pPr>
            <w:r>
              <w:t>MC B2 gain setting</w:t>
            </w:r>
          </w:p>
        </w:tc>
        <w:tc>
          <w:tcPr>
            <w:tcW w:w="1476" w:type="dxa"/>
            <w:vAlign w:val="center"/>
          </w:tcPr>
          <w:p>
            <w:pPr>
              <w:jc w:val="center"/>
              <w:rPr>
                <w:szCs w:val="21"/>
              </w:rPr>
            </w:pPr>
            <w:r>
              <w:t>0C02XXXXH</w:t>
            </w:r>
          </w:p>
        </w:tc>
        <w:tc>
          <w:tcPr>
            <w:tcW w:w="1785" w:type="dxa"/>
            <w:vAlign w:val="center"/>
          </w:tcPr>
          <w:p>
            <w:pPr>
              <w:jc w:val="center"/>
              <w:rPr>
                <w:szCs w:val="21"/>
              </w:rPr>
            </w:pPr>
            <w:r>
              <w:t>B2Gain,10bit</w:t>
            </w:r>
          </w:p>
        </w:tc>
        <w:tc>
          <w:tcPr>
            <w:tcW w:w="1603" w:type="dxa"/>
            <w:vAlign w:val="center"/>
          </w:tcPr>
          <w:p>
            <w:pPr>
              <w:jc w:val="center"/>
              <w:rPr>
                <w:szCs w:val="21"/>
              </w:rPr>
            </w:pPr>
            <w:r>
              <w:t>0H～1FF</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3</w:t>
            </w:r>
          </w:p>
        </w:tc>
        <w:tc>
          <w:tcPr>
            <w:tcW w:w="1790" w:type="dxa"/>
            <w:vAlign w:val="center"/>
          </w:tcPr>
          <w:p>
            <w:pPr>
              <w:jc w:val="center"/>
              <w:rPr>
                <w:szCs w:val="21"/>
              </w:rPr>
            </w:pPr>
            <w:r>
              <w:t>KHC003</w:t>
            </w:r>
          </w:p>
        </w:tc>
        <w:tc>
          <w:tcPr>
            <w:tcW w:w="1787" w:type="dxa"/>
            <w:vAlign w:val="center"/>
          </w:tcPr>
          <w:p>
            <w:pPr>
              <w:jc w:val="center"/>
              <w:rPr>
                <w:szCs w:val="21"/>
              </w:rPr>
            </w:pPr>
            <w:r>
              <w:t>MC B3 gain setting</w:t>
            </w:r>
          </w:p>
        </w:tc>
        <w:tc>
          <w:tcPr>
            <w:tcW w:w="1476" w:type="dxa"/>
            <w:vAlign w:val="center"/>
          </w:tcPr>
          <w:p>
            <w:pPr>
              <w:jc w:val="center"/>
              <w:rPr>
                <w:szCs w:val="21"/>
              </w:rPr>
            </w:pPr>
            <w:r>
              <w:t>0C03XXXXH</w:t>
            </w:r>
          </w:p>
        </w:tc>
        <w:tc>
          <w:tcPr>
            <w:tcW w:w="1785" w:type="dxa"/>
            <w:vAlign w:val="center"/>
          </w:tcPr>
          <w:p>
            <w:pPr>
              <w:jc w:val="center"/>
              <w:rPr>
                <w:szCs w:val="21"/>
              </w:rPr>
            </w:pPr>
            <w:r>
              <w:t>B3 Gain,10bit</w:t>
            </w:r>
          </w:p>
        </w:tc>
        <w:tc>
          <w:tcPr>
            <w:tcW w:w="1603" w:type="dxa"/>
            <w:vAlign w:val="center"/>
          </w:tcPr>
          <w:p>
            <w:pPr>
              <w:jc w:val="center"/>
              <w:rPr>
                <w:szCs w:val="21"/>
              </w:rPr>
            </w:pPr>
            <w:r>
              <w:t>0H～1FF</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4</w:t>
            </w:r>
          </w:p>
        </w:tc>
        <w:tc>
          <w:tcPr>
            <w:tcW w:w="1790" w:type="dxa"/>
            <w:vAlign w:val="center"/>
          </w:tcPr>
          <w:p>
            <w:pPr>
              <w:jc w:val="center"/>
              <w:rPr>
                <w:szCs w:val="21"/>
              </w:rPr>
            </w:pPr>
            <w:r>
              <w:t>KHC004</w:t>
            </w:r>
          </w:p>
        </w:tc>
        <w:tc>
          <w:tcPr>
            <w:tcW w:w="1787" w:type="dxa"/>
            <w:vAlign w:val="center"/>
          </w:tcPr>
          <w:p>
            <w:pPr>
              <w:jc w:val="center"/>
              <w:rPr>
                <w:szCs w:val="21"/>
              </w:rPr>
            </w:pPr>
            <w:r>
              <w:t>MC B4 gain setting</w:t>
            </w:r>
          </w:p>
        </w:tc>
        <w:tc>
          <w:tcPr>
            <w:tcW w:w="1476" w:type="dxa"/>
            <w:vAlign w:val="center"/>
          </w:tcPr>
          <w:p>
            <w:pPr>
              <w:jc w:val="center"/>
              <w:rPr>
                <w:szCs w:val="21"/>
              </w:rPr>
            </w:pPr>
            <w:r>
              <w:t>0C04XXXXH</w:t>
            </w:r>
          </w:p>
        </w:tc>
        <w:tc>
          <w:tcPr>
            <w:tcW w:w="1785" w:type="dxa"/>
            <w:vAlign w:val="center"/>
          </w:tcPr>
          <w:p>
            <w:pPr>
              <w:jc w:val="center"/>
              <w:rPr>
                <w:szCs w:val="21"/>
              </w:rPr>
            </w:pPr>
            <w:r>
              <w:t>B4 Gain,10bit</w:t>
            </w:r>
          </w:p>
        </w:tc>
        <w:tc>
          <w:tcPr>
            <w:tcW w:w="1603" w:type="dxa"/>
            <w:vAlign w:val="center"/>
          </w:tcPr>
          <w:p>
            <w:pPr>
              <w:jc w:val="center"/>
              <w:rPr>
                <w:szCs w:val="21"/>
              </w:rPr>
            </w:pPr>
            <w:r>
              <w:t>0H～1FF</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5</w:t>
            </w:r>
          </w:p>
        </w:tc>
        <w:tc>
          <w:tcPr>
            <w:tcW w:w="1790" w:type="dxa"/>
            <w:vAlign w:val="center"/>
          </w:tcPr>
          <w:p>
            <w:pPr>
              <w:jc w:val="center"/>
              <w:rPr>
                <w:szCs w:val="21"/>
              </w:rPr>
            </w:pPr>
            <w:r>
              <w:t>KHC005</w:t>
            </w:r>
          </w:p>
        </w:tc>
        <w:tc>
          <w:tcPr>
            <w:tcW w:w="1787" w:type="dxa"/>
            <w:vAlign w:val="center"/>
          </w:tcPr>
          <w:p>
            <w:pPr>
              <w:jc w:val="center"/>
              <w:rPr>
                <w:szCs w:val="21"/>
              </w:rPr>
            </w:pPr>
            <w:r>
              <w:t xml:space="preserve"> MC Integration Time Settings</w:t>
            </w:r>
          </w:p>
        </w:tc>
        <w:tc>
          <w:tcPr>
            <w:tcW w:w="1476" w:type="dxa"/>
            <w:vAlign w:val="center"/>
          </w:tcPr>
          <w:p>
            <w:pPr>
              <w:jc w:val="center"/>
              <w:rPr>
                <w:szCs w:val="21"/>
              </w:rPr>
            </w:pPr>
            <w:r>
              <w:t>0C05XXXXH</w:t>
            </w:r>
          </w:p>
        </w:tc>
        <w:tc>
          <w:tcPr>
            <w:tcW w:w="1785" w:type="dxa"/>
            <w:vAlign w:val="center"/>
          </w:tcPr>
          <w:p>
            <w:pPr>
              <w:jc w:val="center"/>
              <w:rPr>
                <w:szCs w:val="21"/>
              </w:rPr>
            </w:pPr>
            <w:r>
              <w:t>Low 6bit,availableln 1.8~2.7ms，step 0.1ms</w:t>
            </w:r>
          </w:p>
        </w:tc>
        <w:tc>
          <w:tcPr>
            <w:tcW w:w="1603" w:type="dxa"/>
            <w:vAlign w:val="center"/>
          </w:tcPr>
          <w:p>
            <w:pPr>
              <w:jc w:val="center"/>
              <w:rPr>
                <w:szCs w:val="21"/>
              </w:rPr>
            </w:pPr>
            <w:r>
              <w:t>01H~0AH</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6</w:t>
            </w:r>
          </w:p>
        </w:tc>
        <w:tc>
          <w:tcPr>
            <w:tcW w:w="1790" w:type="dxa"/>
            <w:vAlign w:val="center"/>
          </w:tcPr>
          <w:p>
            <w:pPr>
              <w:jc w:val="center"/>
              <w:rPr>
                <w:szCs w:val="21"/>
              </w:rPr>
            </w:pPr>
            <w:r>
              <w:t>KHC006</w:t>
            </w:r>
          </w:p>
        </w:tc>
        <w:tc>
          <w:tcPr>
            <w:tcW w:w="1787" w:type="dxa"/>
            <w:vAlign w:val="center"/>
          </w:tcPr>
          <w:p>
            <w:pPr>
              <w:jc w:val="center"/>
              <w:rPr>
                <w:szCs w:val="21"/>
              </w:rPr>
            </w:pPr>
            <w:r>
              <w:t>MC B1 Exposure time Settings</w:t>
            </w:r>
          </w:p>
        </w:tc>
        <w:tc>
          <w:tcPr>
            <w:tcW w:w="1476" w:type="dxa"/>
            <w:vAlign w:val="center"/>
          </w:tcPr>
          <w:p>
            <w:pPr>
              <w:jc w:val="center"/>
              <w:rPr>
                <w:szCs w:val="21"/>
              </w:rPr>
            </w:pPr>
            <w:r>
              <w:t>0C06XXXXH</w:t>
            </w:r>
          </w:p>
        </w:tc>
        <w:tc>
          <w:tcPr>
            <w:tcW w:w="1785" w:type="dxa"/>
            <w:vAlign w:val="center"/>
          </w:tcPr>
          <w:p>
            <w:pPr>
              <w:jc w:val="center"/>
              <w:rPr>
                <w:szCs w:val="21"/>
              </w:rPr>
            </w:pPr>
            <w:r>
              <w:t>Low 6bit,availableln 1.5~2.5ms，step 0.1ms</w:t>
            </w:r>
          </w:p>
        </w:tc>
        <w:tc>
          <w:tcPr>
            <w:tcW w:w="1603" w:type="dxa"/>
            <w:vAlign w:val="center"/>
          </w:tcPr>
          <w:p>
            <w:pPr>
              <w:jc w:val="center"/>
              <w:rPr>
                <w:szCs w:val="21"/>
              </w:rPr>
            </w:pPr>
            <w:r>
              <w:t>01H~0BH</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7</w:t>
            </w:r>
          </w:p>
        </w:tc>
        <w:tc>
          <w:tcPr>
            <w:tcW w:w="1790" w:type="dxa"/>
            <w:vAlign w:val="center"/>
          </w:tcPr>
          <w:p>
            <w:pPr>
              <w:jc w:val="center"/>
              <w:rPr>
                <w:szCs w:val="21"/>
              </w:rPr>
            </w:pPr>
            <w:r>
              <w:t>KHC007</w:t>
            </w:r>
          </w:p>
        </w:tc>
        <w:tc>
          <w:tcPr>
            <w:tcW w:w="1787" w:type="dxa"/>
            <w:vAlign w:val="center"/>
          </w:tcPr>
          <w:p>
            <w:pPr>
              <w:jc w:val="center"/>
              <w:rPr>
                <w:szCs w:val="21"/>
              </w:rPr>
            </w:pPr>
            <w:r>
              <w:t>MC B2Exposure time Settings</w:t>
            </w:r>
          </w:p>
        </w:tc>
        <w:tc>
          <w:tcPr>
            <w:tcW w:w="1476" w:type="dxa"/>
            <w:vAlign w:val="center"/>
          </w:tcPr>
          <w:p>
            <w:pPr>
              <w:jc w:val="center"/>
              <w:rPr>
                <w:szCs w:val="21"/>
              </w:rPr>
            </w:pPr>
            <w:r>
              <w:t>0C07XXXXH</w:t>
            </w:r>
          </w:p>
        </w:tc>
        <w:tc>
          <w:tcPr>
            <w:tcW w:w="1785" w:type="dxa"/>
            <w:vAlign w:val="center"/>
          </w:tcPr>
          <w:p>
            <w:pPr>
              <w:jc w:val="center"/>
              <w:rPr>
                <w:szCs w:val="21"/>
              </w:rPr>
            </w:pPr>
            <w:r>
              <w:t>Low 6bit,availableln 1.5~2.5ms，step 0.1ms</w:t>
            </w:r>
          </w:p>
        </w:tc>
        <w:tc>
          <w:tcPr>
            <w:tcW w:w="1603" w:type="dxa"/>
            <w:vAlign w:val="center"/>
          </w:tcPr>
          <w:p>
            <w:pPr>
              <w:jc w:val="center"/>
              <w:rPr>
                <w:szCs w:val="21"/>
              </w:rPr>
            </w:pPr>
            <w:r>
              <w:t>01H~0BH</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8</w:t>
            </w:r>
          </w:p>
        </w:tc>
        <w:tc>
          <w:tcPr>
            <w:tcW w:w="1790" w:type="dxa"/>
            <w:vAlign w:val="center"/>
          </w:tcPr>
          <w:p>
            <w:pPr>
              <w:jc w:val="center"/>
              <w:rPr>
                <w:szCs w:val="21"/>
              </w:rPr>
            </w:pPr>
            <w:r>
              <w:t>KHC008</w:t>
            </w:r>
          </w:p>
        </w:tc>
        <w:tc>
          <w:tcPr>
            <w:tcW w:w="1787" w:type="dxa"/>
            <w:vAlign w:val="center"/>
          </w:tcPr>
          <w:p>
            <w:pPr>
              <w:jc w:val="center"/>
              <w:rPr>
                <w:szCs w:val="21"/>
              </w:rPr>
            </w:pPr>
            <w:r>
              <w:t>MC B3 Exposure time Settings</w:t>
            </w:r>
          </w:p>
        </w:tc>
        <w:tc>
          <w:tcPr>
            <w:tcW w:w="1476" w:type="dxa"/>
            <w:vAlign w:val="center"/>
          </w:tcPr>
          <w:p>
            <w:pPr>
              <w:jc w:val="center"/>
              <w:rPr>
                <w:szCs w:val="21"/>
              </w:rPr>
            </w:pPr>
            <w:r>
              <w:t>0C08XXXXH</w:t>
            </w:r>
          </w:p>
        </w:tc>
        <w:tc>
          <w:tcPr>
            <w:tcW w:w="1785" w:type="dxa"/>
            <w:vAlign w:val="center"/>
          </w:tcPr>
          <w:p>
            <w:pPr>
              <w:jc w:val="center"/>
              <w:rPr>
                <w:szCs w:val="21"/>
              </w:rPr>
            </w:pPr>
            <w:r>
              <w:t>Low 6bit,availableln 1.5~2.5ms，step 0.1ms</w:t>
            </w:r>
          </w:p>
        </w:tc>
        <w:tc>
          <w:tcPr>
            <w:tcW w:w="1603" w:type="dxa"/>
            <w:vAlign w:val="center"/>
          </w:tcPr>
          <w:p>
            <w:pPr>
              <w:jc w:val="center"/>
              <w:rPr>
                <w:szCs w:val="21"/>
              </w:rPr>
            </w:pPr>
            <w:r>
              <w:t>01H~0BH</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9</w:t>
            </w:r>
          </w:p>
        </w:tc>
        <w:tc>
          <w:tcPr>
            <w:tcW w:w="1790" w:type="dxa"/>
            <w:vAlign w:val="center"/>
          </w:tcPr>
          <w:p>
            <w:pPr>
              <w:jc w:val="center"/>
              <w:rPr>
                <w:szCs w:val="21"/>
              </w:rPr>
            </w:pPr>
            <w:r>
              <w:t>KHC009</w:t>
            </w:r>
          </w:p>
        </w:tc>
        <w:tc>
          <w:tcPr>
            <w:tcW w:w="1787" w:type="dxa"/>
            <w:vAlign w:val="center"/>
          </w:tcPr>
          <w:p>
            <w:pPr>
              <w:jc w:val="center"/>
              <w:rPr>
                <w:szCs w:val="21"/>
              </w:rPr>
            </w:pPr>
            <w:r>
              <w:t>MC B4 Exposure time Settings</w:t>
            </w:r>
          </w:p>
        </w:tc>
        <w:tc>
          <w:tcPr>
            <w:tcW w:w="1476" w:type="dxa"/>
            <w:vAlign w:val="center"/>
          </w:tcPr>
          <w:p>
            <w:pPr>
              <w:jc w:val="center"/>
              <w:rPr>
                <w:szCs w:val="21"/>
              </w:rPr>
            </w:pPr>
            <w:r>
              <w:t>0C09XXXXH</w:t>
            </w:r>
          </w:p>
        </w:tc>
        <w:tc>
          <w:tcPr>
            <w:tcW w:w="1785" w:type="dxa"/>
            <w:vAlign w:val="center"/>
          </w:tcPr>
          <w:p>
            <w:pPr>
              <w:jc w:val="center"/>
              <w:rPr>
                <w:szCs w:val="21"/>
              </w:rPr>
            </w:pPr>
            <w:r>
              <w:t>Low 6bit,availableln 1.5~2.5ms，step 0.1ms</w:t>
            </w:r>
          </w:p>
        </w:tc>
        <w:tc>
          <w:tcPr>
            <w:tcW w:w="1603" w:type="dxa"/>
            <w:vAlign w:val="center"/>
          </w:tcPr>
          <w:p>
            <w:pPr>
              <w:jc w:val="center"/>
              <w:rPr>
                <w:szCs w:val="21"/>
              </w:rPr>
            </w:pPr>
            <w:r>
              <w:t>01H~0BH</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10</w:t>
            </w:r>
          </w:p>
        </w:tc>
        <w:tc>
          <w:tcPr>
            <w:tcW w:w="1790" w:type="dxa"/>
            <w:vAlign w:val="center"/>
          </w:tcPr>
          <w:p>
            <w:pPr>
              <w:jc w:val="center"/>
              <w:rPr>
                <w:szCs w:val="21"/>
              </w:rPr>
            </w:pPr>
            <w:r>
              <w:t>KHC010</w:t>
            </w:r>
          </w:p>
        </w:tc>
        <w:tc>
          <w:tcPr>
            <w:tcW w:w="1787" w:type="dxa"/>
            <w:vAlign w:val="center"/>
          </w:tcPr>
          <w:p>
            <w:pPr>
              <w:jc w:val="center"/>
              <w:rPr>
                <w:szCs w:val="21"/>
              </w:rPr>
            </w:pPr>
            <w:r>
              <w:t>MC Algorithm Settings</w:t>
            </w:r>
          </w:p>
        </w:tc>
        <w:tc>
          <w:tcPr>
            <w:tcW w:w="1476" w:type="dxa"/>
            <w:vAlign w:val="center"/>
          </w:tcPr>
          <w:p>
            <w:pPr>
              <w:jc w:val="center"/>
              <w:rPr>
                <w:szCs w:val="21"/>
              </w:rPr>
            </w:pPr>
            <w:r>
              <w:t>0C0AXXXXH</w:t>
            </w:r>
          </w:p>
        </w:tc>
        <w:tc>
          <w:tcPr>
            <w:tcW w:w="1785" w:type="dxa"/>
            <w:vAlign w:val="center"/>
          </w:tcPr>
          <w:p>
            <w:pPr>
              <w:jc w:val="center"/>
              <w:rPr>
                <w:szCs w:val="21"/>
              </w:rPr>
            </w:pPr>
            <w:r>
              <w:t>01：on，10：off</w:t>
            </w:r>
          </w:p>
        </w:tc>
        <w:tc>
          <w:tcPr>
            <w:tcW w:w="1603" w:type="dxa"/>
            <w:vAlign w:val="center"/>
          </w:tcPr>
          <w:p>
            <w:pPr>
              <w:jc w:val="center"/>
              <w:rPr>
                <w:szCs w:val="21"/>
              </w:rPr>
            </w:pPr>
            <w:r>
              <w:t>01,10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11</w:t>
            </w:r>
          </w:p>
        </w:tc>
        <w:tc>
          <w:tcPr>
            <w:tcW w:w="1790" w:type="dxa"/>
            <w:vAlign w:val="center"/>
          </w:tcPr>
          <w:p>
            <w:pPr>
              <w:jc w:val="center"/>
              <w:rPr>
                <w:szCs w:val="21"/>
              </w:rPr>
            </w:pPr>
            <w:r>
              <w:t>KHC011</w:t>
            </w:r>
          </w:p>
        </w:tc>
        <w:tc>
          <w:tcPr>
            <w:tcW w:w="1787" w:type="dxa"/>
            <w:vAlign w:val="center"/>
          </w:tcPr>
          <w:p>
            <w:pPr>
              <w:jc w:val="center"/>
              <w:rPr>
                <w:szCs w:val="21"/>
              </w:rPr>
            </w:pPr>
            <w:r>
              <w:t>MC reset CANA</w:t>
            </w:r>
          </w:p>
        </w:tc>
        <w:tc>
          <w:tcPr>
            <w:tcW w:w="1476" w:type="dxa"/>
            <w:vAlign w:val="center"/>
          </w:tcPr>
          <w:p>
            <w:pPr>
              <w:jc w:val="center"/>
              <w:rPr>
                <w:szCs w:val="21"/>
              </w:rPr>
            </w:pPr>
            <w:r>
              <w:t>0C0BAAAAH</w:t>
            </w:r>
          </w:p>
        </w:tc>
        <w:tc>
          <w:tcPr>
            <w:tcW w:w="1785" w:type="dxa"/>
            <w:vAlign w:val="center"/>
          </w:tcPr>
          <w:p>
            <w:pPr>
              <w:jc w:val="center"/>
              <w:rPr>
                <w:szCs w:val="21"/>
              </w:rPr>
            </w:pPr>
            <w:r>
              <w:t>reset CANA</w:t>
            </w:r>
          </w:p>
        </w:tc>
        <w:tc>
          <w:tcPr>
            <w:tcW w:w="1603" w:type="dxa"/>
            <w:vAlign w:val="center"/>
          </w:tcPr>
          <w:p>
            <w:pPr>
              <w:jc w:val="center"/>
              <w:rPr>
                <w:szCs w:val="21"/>
              </w:rPr>
            </w:pPr>
            <w:r>
              <w:t>CANA</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12</w:t>
            </w:r>
          </w:p>
        </w:tc>
        <w:tc>
          <w:tcPr>
            <w:tcW w:w="1790" w:type="dxa"/>
            <w:vAlign w:val="center"/>
          </w:tcPr>
          <w:p>
            <w:pPr>
              <w:jc w:val="center"/>
              <w:rPr>
                <w:szCs w:val="21"/>
              </w:rPr>
            </w:pPr>
            <w:r>
              <w:t>KHC012</w:t>
            </w:r>
          </w:p>
        </w:tc>
        <w:tc>
          <w:tcPr>
            <w:tcW w:w="1787" w:type="dxa"/>
            <w:vAlign w:val="center"/>
          </w:tcPr>
          <w:p>
            <w:pPr>
              <w:jc w:val="center"/>
              <w:rPr>
                <w:szCs w:val="21"/>
              </w:rPr>
            </w:pPr>
            <w:r>
              <w:t>MC reset CANB</w:t>
            </w:r>
          </w:p>
        </w:tc>
        <w:tc>
          <w:tcPr>
            <w:tcW w:w="1476" w:type="dxa"/>
            <w:vAlign w:val="center"/>
          </w:tcPr>
          <w:p>
            <w:pPr>
              <w:jc w:val="center"/>
              <w:rPr>
                <w:szCs w:val="21"/>
              </w:rPr>
            </w:pPr>
            <w:r>
              <w:t>0C0CAAAAH</w:t>
            </w:r>
          </w:p>
        </w:tc>
        <w:tc>
          <w:tcPr>
            <w:tcW w:w="1785" w:type="dxa"/>
            <w:vAlign w:val="center"/>
          </w:tcPr>
          <w:p>
            <w:pPr>
              <w:jc w:val="center"/>
              <w:rPr>
                <w:szCs w:val="21"/>
              </w:rPr>
            </w:pPr>
            <w:r>
              <w:t>reset CANA</w:t>
            </w:r>
          </w:p>
        </w:tc>
        <w:tc>
          <w:tcPr>
            <w:tcW w:w="1603" w:type="dxa"/>
            <w:vAlign w:val="center"/>
          </w:tcPr>
          <w:p>
            <w:pPr>
              <w:jc w:val="center"/>
              <w:rPr>
                <w:szCs w:val="21"/>
              </w:rPr>
            </w:pPr>
            <w:r>
              <w:t>CANB</w:t>
            </w:r>
          </w:p>
        </w:tc>
      </w:tr>
    </w:tbl>
    <w:p/>
    <w:p>
      <w:pPr>
        <w:pStyle w:val="3"/>
        <w:rPr>
          <w:szCs w:val="28"/>
          <w:lang w:val="zh-CN"/>
        </w:rPr>
      </w:pPr>
      <w:bookmarkStart w:id="145" w:name="_Toc11811"/>
      <w:bookmarkStart w:id="146" w:name="_Toc490491540"/>
      <w:bookmarkStart w:id="147" w:name="_Toc256000024"/>
      <w:r>
        <w:rPr>
          <w:rFonts w:hint="eastAsia"/>
          <w:szCs w:val="28"/>
          <w:lang w:val="en-US" w:eastAsia="zh-CN"/>
        </w:rPr>
        <w:t>AOCC(KZK)</w:t>
      </w:r>
    </w:p>
    <w:tbl>
      <w:tblPr>
        <w:tblStyle w:val="44"/>
        <w:tblW w:w="91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88"/>
        <w:gridCol w:w="1784"/>
        <w:gridCol w:w="1488"/>
        <w:gridCol w:w="1782"/>
        <w:gridCol w:w="1601"/>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675" w:type="dxa"/>
            <w:vMerge w:val="restart"/>
            <w:vAlign w:val="center"/>
          </w:tcPr>
          <w:p>
            <w:pPr>
              <w:jc w:val="center"/>
              <w:rPr>
                <w:rFonts w:ascii="Times New Roman" w:hAnsi="Times New Roman" w:eastAsia="宋体" w:cs="Times New Roman"/>
                <w:b/>
                <w:caps/>
                <w:kern w:val="2"/>
                <w:sz w:val="21"/>
                <w:szCs w:val="21"/>
                <w:lang w:val="en-US" w:eastAsia="zh-CN" w:bidi="ar-SA"/>
              </w:rPr>
            </w:pPr>
            <w:r>
              <w:rPr>
                <w:rFonts w:hAnsi="宋体"/>
                <w:b/>
                <w:caps/>
                <w:szCs w:val="21"/>
              </w:rPr>
              <w:t>NO</w:t>
            </w:r>
          </w:p>
        </w:tc>
        <w:tc>
          <w:tcPr>
            <w:tcW w:w="1788" w:type="dxa"/>
            <w:vMerge w:val="restart"/>
            <w:vAlign w:val="center"/>
          </w:tcPr>
          <w:p>
            <w:pPr>
              <w:jc w:val="center"/>
              <w:rPr>
                <w:rFonts w:ascii="Times New Roman" w:hAnsi="Times New Roman" w:eastAsia="宋体" w:cs="Times New Roman"/>
                <w:b/>
                <w:kern w:val="2"/>
                <w:sz w:val="21"/>
                <w:szCs w:val="21"/>
                <w:lang w:val="en-US" w:eastAsia="zh-CN" w:bidi="ar-SA"/>
              </w:rPr>
            </w:pPr>
            <w:r>
              <w:rPr>
                <w:rFonts w:hAnsi="宋体"/>
                <w:b/>
                <w:caps/>
                <w:szCs w:val="21"/>
              </w:rPr>
              <w:t>TC Number</w:t>
            </w:r>
          </w:p>
        </w:tc>
        <w:tc>
          <w:tcPr>
            <w:tcW w:w="1784" w:type="dxa"/>
            <w:vMerge w:val="restart"/>
            <w:vAlign w:val="center"/>
          </w:tcPr>
          <w:p>
            <w:pPr>
              <w:jc w:val="center"/>
              <w:rPr>
                <w:rFonts w:ascii="Times New Roman" w:hAnsi="Times New Roman" w:eastAsia="宋体" w:cs="Times New Roman"/>
                <w:b/>
                <w:kern w:val="2"/>
                <w:sz w:val="21"/>
                <w:szCs w:val="21"/>
                <w:lang w:val="en-US" w:eastAsia="zh-CN" w:bidi="ar-SA"/>
              </w:rPr>
            </w:pPr>
            <w:r>
              <w:rPr>
                <w:rFonts w:hAnsi="宋体"/>
                <w:b/>
                <w:caps/>
                <w:szCs w:val="21"/>
              </w:rPr>
              <w:t>Name</w:t>
            </w:r>
          </w:p>
        </w:tc>
        <w:tc>
          <w:tcPr>
            <w:tcW w:w="1488" w:type="dxa"/>
            <w:vMerge w:val="restart"/>
            <w:vAlign w:val="center"/>
          </w:tcPr>
          <w:p>
            <w:pPr>
              <w:jc w:val="center"/>
              <w:rPr>
                <w:rFonts w:ascii="Times New Roman" w:hAnsi="Times New Roman" w:eastAsia="宋体" w:cs="Times New Roman"/>
                <w:b/>
                <w:caps/>
                <w:kern w:val="2"/>
                <w:sz w:val="21"/>
                <w:szCs w:val="21"/>
                <w:lang w:val="en-US" w:eastAsia="zh-CN" w:bidi="ar-SA"/>
              </w:rPr>
            </w:pPr>
            <w:r>
              <w:rPr>
                <w:rFonts w:hAnsi="宋体"/>
                <w:b/>
                <w:caps/>
                <w:szCs w:val="21"/>
              </w:rPr>
              <w:t>Code</w:t>
            </w:r>
          </w:p>
        </w:tc>
        <w:tc>
          <w:tcPr>
            <w:tcW w:w="1782" w:type="dxa"/>
            <w:vMerge w:val="restart"/>
            <w:vAlign w:val="center"/>
          </w:tcPr>
          <w:p>
            <w:pPr>
              <w:jc w:val="center"/>
              <w:rPr>
                <w:rFonts w:ascii="Times New Roman" w:hAnsi="Times New Roman" w:eastAsia="宋体" w:cs="Times New Roman"/>
                <w:b/>
                <w:caps/>
                <w:kern w:val="2"/>
                <w:sz w:val="21"/>
                <w:szCs w:val="21"/>
                <w:lang w:val="en-US" w:eastAsia="zh-CN" w:bidi="ar-SA"/>
              </w:rPr>
            </w:pPr>
            <w:r>
              <w:rPr>
                <w:rFonts w:hint="eastAsia"/>
                <w:b/>
                <w:bCs/>
                <w:szCs w:val="21"/>
              </w:rPr>
              <w:t>DESCRIPTION</w:t>
            </w:r>
          </w:p>
        </w:tc>
        <w:tc>
          <w:tcPr>
            <w:tcW w:w="1601" w:type="dxa"/>
            <w:vMerge w:val="restart"/>
            <w:vAlign w:val="center"/>
          </w:tcPr>
          <w:p>
            <w:pPr>
              <w:jc w:val="center"/>
              <w:rPr>
                <w:rFonts w:ascii="Times New Roman" w:hAnsi="Times New Roman" w:eastAsia="宋体" w:cs="Times New Roman"/>
                <w:b/>
                <w:caps/>
                <w:kern w:val="2"/>
                <w:sz w:val="21"/>
                <w:szCs w:val="21"/>
                <w:lang w:val="en-US" w:eastAsia="zh-CN" w:bidi="ar-SA"/>
              </w:rPr>
            </w:pPr>
            <w:r>
              <w:rPr>
                <w:rFonts w:hAnsi="宋体"/>
                <w:b/>
                <w:caps/>
                <w:szCs w:val="21"/>
              </w:rPr>
              <w:t>Remark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675" w:type="dxa"/>
            <w:vMerge w:val="continue"/>
            <w:vAlign w:val="center"/>
          </w:tcPr>
          <w:p>
            <w:pPr>
              <w:jc w:val="center"/>
              <w:rPr>
                <w:rFonts w:hAnsi="宋体"/>
                <w:b/>
                <w:caps/>
                <w:szCs w:val="21"/>
              </w:rPr>
            </w:pPr>
          </w:p>
        </w:tc>
        <w:tc>
          <w:tcPr>
            <w:tcW w:w="1788" w:type="dxa"/>
            <w:vMerge w:val="continue"/>
            <w:vAlign w:val="center"/>
          </w:tcPr>
          <w:p>
            <w:pPr>
              <w:jc w:val="center"/>
              <w:rPr>
                <w:rFonts w:hAnsi="宋体"/>
                <w:b/>
                <w:caps/>
                <w:szCs w:val="21"/>
              </w:rPr>
            </w:pPr>
          </w:p>
        </w:tc>
        <w:tc>
          <w:tcPr>
            <w:tcW w:w="1784" w:type="dxa"/>
            <w:vMerge w:val="continue"/>
            <w:vAlign w:val="center"/>
          </w:tcPr>
          <w:p>
            <w:pPr>
              <w:jc w:val="center"/>
              <w:rPr>
                <w:rFonts w:hAnsi="宋体"/>
                <w:b/>
                <w:caps/>
                <w:szCs w:val="21"/>
              </w:rPr>
            </w:pPr>
          </w:p>
        </w:tc>
        <w:tc>
          <w:tcPr>
            <w:tcW w:w="1488" w:type="dxa"/>
            <w:vMerge w:val="continue"/>
            <w:vAlign w:val="center"/>
          </w:tcPr>
          <w:p>
            <w:pPr>
              <w:jc w:val="center"/>
              <w:rPr>
                <w:rFonts w:hAnsi="宋体"/>
                <w:b/>
                <w:caps/>
                <w:szCs w:val="21"/>
              </w:rPr>
            </w:pPr>
          </w:p>
        </w:tc>
        <w:tc>
          <w:tcPr>
            <w:tcW w:w="1782" w:type="dxa"/>
            <w:vMerge w:val="continue"/>
            <w:vAlign w:val="center"/>
          </w:tcPr>
          <w:p>
            <w:pPr>
              <w:jc w:val="center"/>
              <w:rPr>
                <w:rFonts w:hAnsi="宋体"/>
                <w:b/>
                <w:caps/>
                <w:szCs w:val="21"/>
              </w:rPr>
            </w:pPr>
          </w:p>
        </w:tc>
        <w:tc>
          <w:tcPr>
            <w:tcW w:w="1601" w:type="dxa"/>
            <w:vMerge w:val="continue"/>
            <w:vAlign w:val="center"/>
          </w:tcPr>
          <w:p>
            <w:pPr>
              <w:jc w:val="center"/>
              <w:rPr>
                <w:rFonts w:hAnsi="宋体"/>
                <w:b/>
                <w:caps/>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w:t>
            </w:r>
          </w:p>
        </w:tc>
        <w:tc>
          <w:tcPr>
            <w:tcW w:w="1788" w:type="dxa"/>
            <w:vAlign w:val="center"/>
          </w:tcPr>
          <w:p>
            <w:pPr>
              <w:jc w:val="center"/>
              <w:rPr>
                <w:szCs w:val="21"/>
              </w:rPr>
            </w:pPr>
            <w:r>
              <w:t>KZK001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Run the Global Attitude Acquisition Mode(AAM)</w:t>
            </w:r>
          </w:p>
        </w:tc>
        <w:tc>
          <w:tcPr>
            <w:tcW w:w="1488" w:type="dxa"/>
            <w:vAlign w:val="center"/>
          </w:tcPr>
          <w:p>
            <w:pPr>
              <w:jc w:val="center"/>
              <w:rPr>
                <w:szCs w:val="21"/>
              </w:rPr>
            </w:pPr>
            <w:r>
              <w:t>0401AAAAH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w:t>
            </w:r>
          </w:p>
        </w:tc>
        <w:tc>
          <w:tcPr>
            <w:tcW w:w="1788" w:type="dxa"/>
            <w:vAlign w:val="center"/>
          </w:tcPr>
          <w:p>
            <w:pPr>
              <w:jc w:val="center"/>
              <w:rPr>
                <w:szCs w:val="21"/>
              </w:rPr>
            </w:pPr>
            <w:r>
              <w:t>KZK002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Run the Sun Pointing Mode(SPM)</w:t>
            </w:r>
          </w:p>
        </w:tc>
        <w:tc>
          <w:tcPr>
            <w:tcW w:w="1488" w:type="dxa"/>
            <w:vAlign w:val="center"/>
          </w:tcPr>
          <w:p>
            <w:pPr>
              <w:jc w:val="center"/>
              <w:rPr>
                <w:szCs w:val="21"/>
              </w:rPr>
            </w:pPr>
            <w:r>
              <w:t>0402AAAAH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3</w:t>
            </w:r>
          </w:p>
        </w:tc>
        <w:tc>
          <w:tcPr>
            <w:tcW w:w="1788" w:type="dxa"/>
            <w:vAlign w:val="center"/>
          </w:tcPr>
          <w:p>
            <w:pPr>
              <w:jc w:val="center"/>
              <w:rPr>
                <w:szCs w:val="21"/>
              </w:rPr>
            </w:pPr>
            <w:r>
              <w:t>KZK003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Run the Earth Pointing Mode(EPM)</w:t>
            </w:r>
          </w:p>
        </w:tc>
        <w:tc>
          <w:tcPr>
            <w:tcW w:w="1488" w:type="dxa"/>
            <w:vAlign w:val="center"/>
          </w:tcPr>
          <w:p>
            <w:pPr>
              <w:jc w:val="center"/>
              <w:rPr>
                <w:szCs w:val="21"/>
              </w:rPr>
            </w:pPr>
            <w:r>
              <w:t>0403AAAAH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4</w:t>
            </w:r>
          </w:p>
        </w:tc>
        <w:tc>
          <w:tcPr>
            <w:tcW w:w="1788" w:type="dxa"/>
            <w:vAlign w:val="center"/>
          </w:tcPr>
          <w:p>
            <w:pPr>
              <w:jc w:val="center"/>
              <w:rPr>
                <w:szCs w:val="21"/>
              </w:rPr>
            </w:pPr>
            <w:r>
              <w:t>KZK004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Run the Stop Control Mode(SCM)</w:t>
            </w:r>
          </w:p>
        </w:tc>
        <w:tc>
          <w:tcPr>
            <w:tcW w:w="1488" w:type="dxa"/>
            <w:vAlign w:val="center"/>
          </w:tcPr>
          <w:p>
            <w:pPr>
              <w:jc w:val="center"/>
              <w:rPr>
                <w:szCs w:val="21"/>
              </w:rPr>
            </w:pPr>
            <w:r>
              <w:t>0404AAAAH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5</w:t>
            </w:r>
          </w:p>
        </w:tc>
        <w:tc>
          <w:tcPr>
            <w:tcW w:w="1788" w:type="dxa"/>
            <w:vAlign w:val="center"/>
          </w:tcPr>
          <w:p>
            <w:pPr>
              <w:jc w:val="center"/>
              <w:rPr>
                <w:szCs w:val="21"/>
              </w:rPr>
            </w:pPr>
            <w:r>
              <w:t>KZK005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Run the Capture-earth command</w:t>
            </w:r>
          </w:p>
        </w:tc>
        <w:tc>
          <w:tcPr>
            <w:tcW w:w="1488" w:type="dxa"/>
            <w:vAlign w:val="center"/>
          </w:tcPr>
          <w:p>
            <w:pPr>
              <w:jc w:val="center"/>
              <w:rPr>
                <w:szCs w:val="21"/>
              </w:rPr>
            </w:pPr>
            <w:r>
              <w:t>0405AAAAH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6</w:t>
            </w:r>
          </w:p>
        </w:tc>
        <w:tc>
          <w:tcPr>
            <w:tcW w:w="1788" w:type="dxa"/>
            <w:vAlign w:val="center"/>
          </w:tcPr>
          <w:p>
            <w:pPr>
              <w:jc w:val="center"/>
              <w:rPr>
                <w:szCs w:val="21"/>
              </w:rPr>
            </w:pPr>
            <w:r>
              <w:t>KZK006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0406AAAAH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7</w:t>
            </w:r>
          </w:p>
        </w:tc>
        <w:tc>
          <w:tcPr>
            <w:tcW w:w="1788" w:type="dxa"/>
            <w:vAlign w:val="center"/>
          </w:tcPr>
          <w:p>
            <w:pPr>
              <w:jc w:val="center"/>
              <w:rPr>
                <w:szCs w:val="21"/>
              </w:rPr>
            </w:pPr>
            <w:r>
              <w:t>KZK007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Rate damping using MW damping</w:t>
            </w:r>
          </w:p>
        </w:tc>
        <w:tc>
          <w:tcPr>
            <w:tcW w:w="1488" w:type="dxa"/>
            <w:vAlign w:val="center"/>
          </w:tcPr>
          <w:p>
            <w:pPr>
              <w:jc w:val="center"/>
              <w:rPr>
                <w:szCs w:val="21"/>
              </w:rPr>
            </w:pPr>
            <w:r>
              <w:t>0407AAAAH</w:t>
            </w:r>
          </w:p>
        </w:tc>
        <w:tc>
          <w:tcPr>
            <w:tcW w:w="1782" w:type="dxa"/>
            <w:vAlign w:val="center"/>
          </w:tcPr>
          <w:p>
            <w:pPr>
              <w:jc w:val="center"/>
              <w:rPr>
                <w:rFonts w:hint="default" w:eastAsia="宋体"/>
                <w:lang w:val="en-US" w:eastAsia="zh-CN"/>
              </w:rPr>
            </w:pPr>
            <w:r>
              <w:rPr>
                <w:rFonts w:hint="eastAsia"/>
                <w:lang w:val="en-US" w:eastAsia="zh-CN"/>
              </w:rPr>
              <w:t>Only used in AAM</w:t>
            </w: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8</w:t>
            </w:r>
          </w:p>
        </w:tc>
        <w:tc>
          <w:tcPr>
            <w:tcW w:w="1788" w:type="dxa"/>
            <w:vAlign w:val="center"/>
          </w:tcPr>
          <w:p>
            <w:pPr>
              <w:jc w:val="center"/>
              <w:rPr>
                <w:szCs w:val="21"/>
              </w:rPr>
            </w:pPr>
            <w:r>
              <w:t>KZK008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Rate damping is damped using a magnetic </w:t>
            </w:r>
            <w:r>
              <w:rPr>
                <w:rFonts w:hint="eastAsia" w:ascii="Times New Roman" w:hAnsi="Times New Roman" w:eastAsia="宋体" w:cs="Times New Roman"/>
                <w:i w:val="0"/>
                <w:color w:val="000000"/>
                <w:kern w:val="0"/>
                <w:sz w:val="22"/>
                <w:szCs w:val="22"/>
                <w:u w:val="none"/>
                <w:lang w:val="en-US" w:eastAsia="zh-CN" w:bidi="ar"/>
              </w:rPr>
              <w:t>torque</w:t>
            </w:r>
          </w:p>
        </w:tc>
        <w:tc>
          <w:tcPr>
            <w:tcW w:w="1488" w:type="dxa"/>
            <w:vAlign w:val="center"/>
          </w:tcPr>
          <w:p>
            <w:pPr>
              <w:jc w:val="center"/>
              <w:rPr>
                <w:szCs w:val="21"/>
              </w:rPr>
            </w:pPr>
            <w:r>
              <w:t>0408AAAAH</w:t>
            </w:r>
          </w:p>
        </w:tc>
        <w:tc>
          <w:tcPr>
            <w:tcW w:w="1782" w:type="dxa"/>
            <w:vAlign w:val="center"/>
          </w:tcPr>
          <w:p>
            <w:pPr>
              <w:jc w:val="center"/>
              <w:rPr>
                <w:szCs w:val="21"/>
              </w:rPr>
            </w:pPr>
            <w:r>
              <w:rPr>
                <w:rFonts w:hint="eastAsia"/>
                <w:lang w:val="en-US" w:eastAsia="zh-CN"/>
              </w:rPr>
              <w:t>Only used in AAM</w:t>
            </w: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9</w:t>
            </w:r>
          </w:p>
        </w:tc>
        <w:tc>
          <w:tcPr>
            <w:tcW w:w="1788" w:type="dxa"/>
            <w:vAlign w:val="center"/>
          </w:tcPr>
          <w:p>
            <w:pPr>
              <w:jc w:val="center"/>
              <w:rPr>
                <w:szCs w:val="21"/>
              </w:rPr>
            </w:pPr>
            <w:r>
              <w:t>KZK009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GPS orbit calculation is introduced</w:t>
            </w:r>
          </w:p>
        </w:tc>
        <w:tc>
          <w:tcPr>
            <w:tcW w:w="1488" w:type="dxa"/>
            <w:vAlign w:val="center"/>
          </w:tcPr>
          <w:p>
            <w:pPr>
              <w:jc w:val="center"/>
              <w:rPr>
                <w:szCs w:val="21"/>
              </w:rPr>
            </w:pPr>
            <w:r>
              <w:t>0409AAAAH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10</w:t>
            </w:r>
          </w:p>
        </w:tc>
        <w:tc>
          <w:tcPr>
            <w:tcW w:w="1788" w:type="dxa"/>
            <w:vAlign w:val="center"/>
          </w:tcPr>
          <w:p>
            <w:pPr>
              <w:jc w:val="center"/>
              <w:rPr>
                <w:szCs w:val="21"/>
              </w:rPr>
            </w:pPr>
            <w:r>
              <w:t>KZK010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Remove GPS orbit calculation</w:t>
            </w:r>
          </w:p>
        </w:tc>
        <w:tc>
          <w:tcPr>
            <w:tcW w:w="1488" w:type="dxa"/>
            <w:vAlign w:val="center"/>
          </w:tcPr>
          <w:p>
            <w:pPr>
              <w:jc w:val="center"/>
              <w:rPr>
                <w:szCs w:val="21"/>
              </w:rPr>
            </w:pPr>
            <w:r>
              <w:t>040AAAAAH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11</w:t>
            </w:r>
          </w:p>
        </w:tc>
        <w:tc>
          <w:tcPr>
            <w:tcW w:w="1788" w:type="dxa"/>
            <w:vAlign w:val="center"/>
          </w:tcPr>
          <w:p>
            <w:pPr>
              <w:jc w:val="center"/>
              <w:rPr>
                <w:szCs w:val="21"/>
              </w:rPr>
            </w:pPr>
            <w:r>
              <w:t>KZK011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GPS data validation</w:t>
            </w:r>
          </w:p>
        </w:tc>
        <w:tc>
          <w:tcPr>
            <w:tcW w:w="1488" w:type="dxa"/>
            <w:vAlign w:val="center"/>
          </w:tcPr>
          <w:p>
            <w:pPr>
              <w:jc w:val="center"/>
              <w:rPr>
                <w:szCs w:val="21"/>
              </w:rPr>
            </w:pPr>
            <w:r>
              <w:t>040BAAAAH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12</w:t>
            </w:r>
          </w:p>
        </w:tc>
        <w:tc>
          <w:tcPr>
            <w:tcW w:w="1788" w:type="dxa"/>
            <w:vAlign w:val="center"/>
          </w:tcPr>
          <w:p>
            <w:pPr>
              <w:jc w:val="center"/>
              <w:rPr>
                <w:szCs w:val="21"/>
              </w:rPr>
            </w:pPr>
            <w:r>
              <w:t>KZK012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Exit GPS data validation</w:t>
            </w:r>
          </w:p>
        </w:tc>
        <w:tc>
          <w:tcPr>
            <w:tcW w:w="1488" w:type="dxa"/>
            <w:vAlign w:val="center"/>
          </w:tcPr>
          <w:p>
            <w:pPr>
              <w:jc w:val="center"/>
              <w:rPr>
                <w:szCs w:val="21"/>
              </w:rPr>
            </w:pPr>
            <w:r>
              <w:t>040CAAAAH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13</w:t>
            </w:r>
          </w:p>
        </w:tc>
        <w:tc>
          <w:tcPr>
            <w:tcW w:w="1788" w:type="dxa"/>
            <w:vAlign w:val="center"/>
          </w:tcPr>
          <w:p>
            <w:pPr>
              <w:jc w:val="center"/>
              <w:rPr>
                <w:szCs w:val="21"/>
              </w:rPr>
            </w:pPr>
            <w:r>
              <w:t>KZK013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Mandatory use of GPS orbit</w:t>
            </w:r>
          </w:p>
        </w:tc>
        <w:tc>
          <w:tcPr>
            <w:tcW w:w="1488" w:type="dxa"/>
            <w:vAlign w:val="center"/>
          </w:tcPr>
          <w:p>
            <w:pPr>
              <w:jc w:val="center"/>
              <w:rPr>
                <w:szCs w:val="21"/>
              </w:rPr>
            </w:pPr>
            <w:r>
              <w:t>040DAAAAH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14</w:t>
            </w:r>
          </w:p>
        </w:tc>
        <w:tc>
          <w:tcPr>
            <w:tcW w:w="1788" w:type="dxa"/>
            <w:vAlign w:val="center"/>
          </w:tcPr>
          <w:p>
            <w:pPr>
              <w:jc w:val="center"/>
              <w:rPr>
                <w:szCs w:val="21"/>
              </w:rPr>
            </w:pPr>
            <w:r>
              <w:t>KZK014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Mandatory use of GPS orbit is prohibited</w:t>
            </w:r>
          </w:p>
        </w:tc>
        <w:tc>
          <w:tcPr>
            <w:tcW w:w="1488" w:type="dxa"/>
            <w:vAlign w:val="center"/>
          </w:tcPr>
          <w:p>
            <w:pPr>
              <w:jc w:val="center"/>
              <w:rPr>
                <w:szCs w:val="21"/>
              </w:rPr>
            </w:pPr>
            <w:r>
              <w:t>040EAAAAH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15</w:t>
            </w:r>
          </w:p>
        </w:tc>
        <w:tc>
          <w:tcPr>
            <w:tcW w:w="1788" w:type="dxa"/>
            <w:vAlign w:val="center"/>
          </w:tcPr>
          <w:p>
            <w:pPr>
              <w:jc w:val="center"/>
              <w:rPr>
                <w:szCs w:val="21"/>
              </w:rPr>
            </w:pPr>
            <w:r>
              <w:t>KZK015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unloading during imaging is not allowed</w:t>
            </w:r>
          </w:p>
        </w:tc>
        <w:tc>
          <w:tcPr>
            <w:tcW w:w="1488" w:type="dxa"/>
            <w:vAlign w:val="center"/>
          </w:tcPr>
          <w:p>
            <w:pPr>
              <w:jc w:val="center"/>
              <w:rPr>
                <w:szCs w:val="21"/>
              </w:rPr>
            </w:pPr>
            <w:r>
              <w:t>040FAAAAH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16</w:t>
            </w:r>
          </w:p>
        </w:tc>
        <w:tc>
          <w:tcPr>
            <w:tcW w:w="1788" w:type="dxa"/>
            <w:vAlign w:val="center"/>
          </w:tcPr>
          <w:p>
            <w:pPr>
              <w:jc w:val="center"/>
              <w:rPr>
                <w:szCs w:val="21"/>
              </w:rPr>
            </w:pPr>
            <w:r>
              <w:t>KZK016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Allows the MW to unload during imaging</w:t>
            </w:r>
          </w:p>
        </w:tc>
        <w:tc>
          <w:tcPr>
            <w:tcW w:w="1488" w:type="dxa"/>
            <w:vAlign w:val="center"/>
          </w:tcPr>
          <w:p>
            <w:pPr>
              <w:jc w:val="center"/>
              <w:rPr>
                <w:szCs w:val="21"/>
              </w:rPr>
            </w:pPr>
            <w:r>
              <w:t>0410AAAAH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17</w:t>
            </w:r>
          </w:p>
        </w:tc>
        <w:tc>
          <w:tcPr>
            <w:tcW w:w="1788" w:type="dxa"/>
            <w:vAlign w:val="center"/>
          </w:tcPr>
          <w:p>
            <w:pPr>
              <w:jc w:val="center"/>
              <w:rPr>
                <w:szCs w:val="21"/>
              </w:rPr>
            </w:pPr>
            <w:r>
              <w:t>KZK017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High current low speed start of MW is not allowed</w:t>
            </w:r>
          </w:p>
        </w:tc>
        <w:tc>
          <w:tcPr>
            <w:tcW w:w="1488" w:type="dxa"/>
            <w:vAlign w:val="center"/>
          </w:tcPr>
          <w:p>
            <w:pPr>
              <w:jc w:val="center"/>
              <w:rPr>
                <w:szCs w:val="21"/>
              </w:rPr>
            </w:pPr>
            <w:r>
              <w:t>0411AAAAH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18</w:t>
            </w:r>
          </w:p>
        </w:tc>
        <w:tc>
          <w:tcPr>
            <w:tcW w:w="1788" w:type="dxa"/>
            <w:vAlign w:val="center"/>
          </w:tcPr>
          <w:p>
            <w:pPr>
              <w:jc w:val="center"/>
              <w:rPr>
                <w:szCs w:val="21"/>
              </w:rPr>
            </w:pPr>
            <w:r>
              <w:t>KZK018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the MW to start at low speed with high current</w:t>
            </w:r>
          </w:p>
        </w:tc>
        <w:tc>
          <w:tcPr>
            <w:tcW w:w="1488" w:type="dxa"/>
            <w:vAlign w:val="center"/>
          </w:tcPr>
          <w:p>
            <w:pPr>
              <w:jc w:val="center"/>
              <w:rPr>
                <w:szCs w:val="21"/>
              </w:rPr>
            </w:pPr>
            <w:r>
              <w:t>0412AAAAH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19</w:t>
            </w:r>
          </w:p>
        </w:tc>
        <w:tc>
          <w:tcPr>
            <w:tcW w:w="1788" w:type="dxa"/>
            <w:vAlign w:val="center"/>
          </w:tcPr>
          <w:p>
            <w:pPr>
              <w:jc w:val="center"/>
              <w:rPr>
                <w:szCs w:val="21"/>
              </w:rPr>
            </w:pPr>
            <w:r>
              <w:t>KZK019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The integrator clears</w:t>
            </w:r>
          </w:p>
        </w:tc>
        <w:tc>
          <w:tcPr>
            <w:tcW w:w="1488" w:type="dxa"/>
            <w:vAlign w:val="center"/>
          </w:tcPr>
          <w:p>
            <w:pPr>
              <w:jc w:val="center"/>
              <w:rPr>
                <w:szCs w:val="21"/>
              </w:rPr>
            </w:pPr>
            <w:r>
              <w:t>0413AAAAH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20</w:t>
            </w:r>
          </w:p>
        </w:tc>
        <w:tc>
          <w:tcPr>
            <w:tcW w:w="1788" w:type="dxa"/>
            <w:vAlign w:val="center"/>
          </w:tcPr>
          <w:p>
            <w:pPr>
              <w:jc w:val="center"/>
              <w:rPr>
                <w:szCs w:val="21"/>
              </w:rPr>
            </w:pPr>
            <w:r>
              <w:t>KZK020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0414AAAAH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21</w:t>
            </w:r>
          </w:p>
        </w:tc>
        <w:tc>
          <w:tcPr>
            <w:tcW w:w="1788" w:type="dxa"/>
            <w:vAlign w:val="center"/>
          </w:tcPr>
          <w:p>
            <w:pPr>
              <w:jc w:val="center"/>
              <w:rPr>
                <w:szCs w:val="21"/>
              </w:rPr>
            </w:pPr>
            <w:r>
              <w:t>KZK021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0415AAAAH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22</w:t>
            </w:r>
          </w:p>
        </w:tc>
        <w:tc>
          <w:tcPr>
            <w:tcW w:w="1788" w:type="dxa"/>
            <w:vAlign w:val="center"/>
          </w:tcPr>
          <w:p>
            <w:pPr>
              <w:jc w:val="center"/>
              <w:rPr>
                <w:szCs w:val="21"/>
              </w:rPr>
            </w:pPr>
            <w:r>
              <w:t>KZK022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Magnetic damping is measured using a gyroscope</w:t>
            </w:r>
          </w:p>
        </w:tc>
        <w:tc>
          <w:tcPr>
            <w:tcW w:w="1488" w:type="dxa"/>
            <w:vAlign w:val="center"/>
          </w:tcPr>
          <w:p>
            <w:pPr>
              <w:jc w:val="center"/>
              <w:rPr>
                <w:szCs w:val="21"/>
              </w:rPr>
            </w:pPr>
            <w:r>
              <w:t>0416AAAAH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23</w:t>
            </w:r>
          </w:p>
        </w:tc>
        <w:tc>
          <w:tcPr>
            <w:tcW w:w="1788" w:type="dxa"/>
            <w:vAlign w:val="center"/>
          </w:tcPr>
          <w:p>
            <w:pPr>
              <w:jc w:val="center"/>
              <w:rPr>
                <w:szCs w:val="21"/>
              </w:rPr>
            </w:pPr>
            <w:r>
              <w:t>KZK023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Magnetic damping is measured using a magnetometer</w:t>
            </w:r>
          </w:p>
        </w:tc>
        <w:tc>
          <w:tcPr>
            <w:tcW w:w="1488" w:type="dxa"/>
            <w:vAlign w:val="center"/>
          </w:tcPr>
          <w:p>
            <w:pPr>
              <w:jc w:val="center"/>
              <w:rPr>
                <w:szCs w:val="21"/>
              </w:rPr>
            </w:pPr>
            <w:r>
              <w:t>0417AAAAH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24</w:t>
            </w:r>
          </w:p>
        </w:tc>
        <w:tc>
          <w:tcPr>
            <w:tcW w:w="1788" w:type="dxa"/>
            <w:vAlign w:val="center"/>
          </w:tcPr>
          <w:p>
            <w:pPr>
              <w:jc w:val="center"/>
              <w:rPr>
                <w:szCs w:val="21"/>
              </w:rPr>
            </w:pPr>
            <w:r>
              <w:t>KZK024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0418AAAAH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25</w:t>
            </w:r>
          </w:p>
        </w:tc>
        <w:tc>
          <w:tcPr>
            <w:tcW w:w="1788" w:type="dxa"/>
            <w:vAlign w:val="center"/>
          </w:tcPr>
          <w:p>
            <w:pPr>
              <w:jc w:val="center"/>
              <w:rPr>
                <w:szCs w:val="21"/>
              </w:rPr>
            </w:pPr>
            <w:r>
              <w:t>KZK025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0419AAAAH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26</w:t>
            </w:r>
          </w:p>
        </w:tc>
        <w:tc>
          <w:tcPr>
            <w:tcW w:w="1788" w:type="dxa"/>
            <w:vAlign w:val="center"/>
          </w:tcPr>
          <w:p>
            <w:pPr>
              <w:jc w:val="center"/>
              <w:rPr>
                <w:szCs w:val="21"/>
              </w:rPr>
            </w:pPr>
            <w:r>
              <w:t>KZK026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Gyro autonomous diagnosis is not allowed</w:t>
            </w:r>
          </w:p>
        </w:tc>
        <w:tc>
          <w:tcPr>
            <w:tcW w:w="1488" w:type="dxa"/>
            <w:vAlign w:val="center"/>
          </w:tcPr>
          <w:p>
            <w:pPr>
              <w:jc w:val="center"/>
              <w:rPr>
                <w:szCs w:val="21"/>
              </w:rPr>
            </w:pPr>
            <w:r>
              <w:t>041AAAAAH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27</w:t>
            </w:r>
          </w:p>
        </w:tc>
        <w:tc>
          <w:tcPr>
            <w:tcW w:w="1788" w:type="dxa"/>
            <w:vAlign w:val="center"/>
          </w:tcPr>
          <w:p>
            <w:pPr>
              <w:jc w:val="center"/>
              <w:rPr>
                <w:szCs w:val="21"/>
              </w:rPr>
            </w:pPr>
            <w:r>
              <w:t>KZK027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Allows the Gyro to diagnose autonomously</w:t>
            </w:r>
          </w:p>
        </w:tc>
        <w:tc>
          <w:tcPr>
            <w:tcW w:w="1488" w:type="dxa"/>
            <w:vAlign w:val="center"/>
          </w:tcPr>
          <w:p>
            <w:pPr>
              <w:jc w:val="center"/>
              <w:rPr>
                <w:szCs w:val="21"/>
              </w:rPr>
            </w:pPr>
            <w:r>
              <w:t>041BAAAAH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28</w:t>
            </w:r>
          </w:p>
        </w:tc>
        <w:tc>
          <w:tcPr>
            <w:tcW w:w="1788" w:type="dxa"/>
            <w:vAlign w:val="center"/>
          </w:tcPr>
          <w:p>
            <w:pPr>
              <w:jc w:val="center"/>
              <w:rPr>
                <w:szCs w:val="21"/>
              </w:rPr>
            </w:pPr>
            <w:r>
              <w:t>KZK028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diagnosis is not allowed</w:t>
            </w:r>
          </w:p>
        </w:tc>
        <w:tc>
          <w:tcPr>
            <w:tcW w:w="1488" w:type="dxa"/>
            <w:vAlign w:val="center"/>
          </w:tcPr>
          <w:p>
            <w:pPr>
              <w:jc w:val="center"/>
              <w:rPr>
                <w:szCs w:val="21"/>
              </w:rPr>
            </w:pPr>
            <w:r>
              <w:t>041CAAAAH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29</w:t>
            </w:r>
          </w:p>
        </w:tc>
        <w:tc>
          <w:tcPr>
            <w:tcW w:w="1788" w:type="dxa"/>
            <w:vAlign w:val="center"/>
          </w:tcPr>
          <w:p>
            <w:pPr>
              <w:jc w:val="center"/>
              <w:rPr>
                <w:szCs w:val="21"/>
              </w:rPr>
            </w:pPr>
            <w:r>
              <w:t>KZK029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Allows the magnetometer to diagnose itself</w:t>
            </w:r>
          </w:p>
        </w:tc>
        <w:tc>
          <w:tcPr>
            <w:tcW w:w="1488" w:type="dxa"/>
            <w:vAlign w:val="center"/>
          </w:tcPr>
          <w:p>
            <w:pPr>
              <w:jc w:val="center"/>
              <w:rPr>
                <w:szCs w:val="21"/>
              </w:rPr>
            </w:pPr>
            <w:r>
              <w:t>041DAAAAH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30</w:t>
            </w:r>
          </w:p>
        </w:tc>
        <w:tc>
          <w:tcPr>
            <w:tcW w:w="1788" w:type="dxa"/>
            <w:vAlign w:val="center"/>
          </w:tcPr>
          <w:p>
            <w:pPr>
              <w:jc w:val="center"/>
              <w:rPr>
                <w:szCs w:val="21"/>
              </w:rPr>
            </w:pPr>
            <w:r>
              <w:t>KZK030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The STS is not allowed to diagnose autonomously</w:t>
            </w:r>
          </w:p>
        </w:tc>
        <w:tc>
          <w:tcPr>
            <w:tcW w:w="1488" w:type="dxa"/>
            <w:vAlign w:val="center"/>
          </w:tcPr>
          <w:p>
            <w:pPr>
              <w:jc w:val="center"/>
              <w:rPr>
                <w:szCs w:val="21"/>
              </w:rPr>
            </w:pPr>
            <w:r>
              <w:t>041EAAAAH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31</w:t>
            </w:r>
          </w:p>
        </w:tc>
        <w:tc>
          <w:tcPr>
            <w:tcW w:w="1788" w:type="dxa"/>
            <w:vAlign w:val="center"/>
          </w:tcPr>
          <w:p>
            <w:pPr>
              <w:jc w:val="center"/>
              <w:rPr>
                <w:szCs w:val="21"/>
              </w:rPr>
            </w:pPr>
            <w:r>
              <w:t>KZK031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the STS to diagnose autonomously</w:t>
            </w:r>
          </w:p>
        </w:tc>
        <w:tc>
          <w:tcPr>
            <w:tcW w:w="1488" w:type="dxa"/>
            <w:vAlign w:val="center"/>
          </w:tcPr>
          <w:p>
            <w:pPr>
              <w:jc w:val="center"/>
              <w:rPr>
                <w:szCs w:val="21"/>
              </w:rPr>
            </w:pPr>
            <w:r>
              <w:t>041FAAAAH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32</w:t>
            </w:r>
          </w:p>
        </w:tc>
        <w:tc>
          <w:tcPr>
            <w:tcW w:w="1788" w:type="dxa"/>
            <w:vAlign w:val="center"/>
          </w:tcPr>
          <w:p>
            <w:pPr>
              <w:jc w:val="center"/>
              <w:rPr>
                <w:szCs w:val="21"/>
              </w:rPr>
            </w:pPr>
            <w:r>
              <w:t>KZK032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autonomous diagnosis is not allowed</w:t>
            </w:r>
          </w:p>
        </w:tc>
        <w:tc>
          <w:tcPr>
            <w:tcW w:w="1488" w:type="dxa"/>
            <w:vAlign w:val="center"/>
          </w:tcPr>
          <w:p>
            <w:pPr>
              <w:jc w:val="center"/>
              <w:rPr>
                <w:szCs w:val="21"/>
              </w:rPr>
            </w:pPr>
            <w:r>
              <w:t>0420AAAAH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33</w:t>
            </w:r>
          </w:p>
        </w:tc>
        <w:tc>
          <w:tcPr>
            <w:tcW w:w="1788" w:type="dxa"/>
            <w:vAlign w:val="center"/>
          </w:tcPr>
          <w:p>
            <w:pPr>
              <w:jc w:val="center"/>
              <w:rPr>
                <w:szCs w:val="21"/>
              </w:rPr>
            </w:pPr>
            <w:r>
              <w:t>KZK033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Allows the MW to diagnose autonomously</w:t>
            </w:r>
          </w:p>
        </w:tc>
        <w:tc>
          <w:tcPr>
            <w:tcW w:w="1488" w:type="dxa"/>
            <w:vAlign w:val="center"/>
          </w:tcPr>
          <w:p>
            <w:pPr>
              <w:jc w:val="center"/>
              <w:rPr>
                <w:szCs w:val="21"/>
              </w:rPr>
            </w:pPr>
            <w:r>
              <w:t>0421AAAAH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34</w:t>
            </w:r>
          </w:p>
        </w:tc>
        <w:tc>
          <w:tcPr>
            <w:tcW w:w="1788" w:type="dxa"/>
            <w:vAlign w:val="center"/>
          </w:tcPr>
          <w:p>
            <w:pPr>
              <w:jc w:val="center"/>
              <w:rPr>
                <w:szCs w:val="21"/>
              </w:rPr>
            </w:pPr>
            <w:r>
              <w:t>KZK034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Allows automatic switching of pose setting mode</w:t>
            </w:r>
          </w:p>
        </w:tc>
        <w:tc>
          <w:tcPr>
            <w:tcW w:w="1488" w:type="dxa"/>
            <w:vAlign w:val="center"/>
          </w:tcPr>
          <w:p>
            <w:pPr>
              <w:jc w:val="center"/>
              <w:rPr>
                <w:szCs w:val="21"/>
              </w:rPr>
            </w:pPr>
            <w:r>
              <w:t>0422AAAAH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35</w:t>
            </w:r>
          </w:p>
        </w:tc>
        <w:tc>
          <w:tcPr>
            <w:tcW w:w="1788" w:type="dxa"/>
            <w:vAlign w:val="center"/>
          </w:tcPr>
          <w:p>
            <w:pPr>
              <w:jc w:val="center"/>
              <w:rPr>
                <w:szCs w:val="21"/>
              </w:rPr>
            </w:pPr>
            <w:r>
              <w:t>KZK035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The attitude is reset by using double vector</w:t>
            </w:r>
          </w:p>
        </w:tc>
        <w:tc>
          <w:tcPr>
            <w:tcW w:w="1488" w:type="dxa"/>
            <w:vAlign w:val="center"/>
          </w:tcPr>
          <w:p>
            <w:pPr>
              <w:jc w:val="center"/>
              <w:rPr>
                <w:szCs w:val="21"/>
              </w:rPr>
            </w:pPr>
            <w:r>
              <w:t>0423AAAAH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36</w:t>
            </w:r>
          </w:p>
        </w:tc>
        <w:tc>
          <w:tcPr>
            <w:tcW w:w="1788" w:type="dxa"/>
            <w:vAlign w:val="center"/>
          </w:tcPr>
          <w:p>
            <w:pPr>
              <w:jc w:val="center"/>
              <w:rPr>
                <w:szCs w:val="21"/>
              </w:rPr>
            </w:pPr>
            <w:r>
              <w:t>KZK036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The magnetometer is used for quaternion filtering</w:t>
            </w:r>
          </w:p>
        </w:tc>
        <w:tc>
          <w:tcPr>
            <w:tcW w:w="1488" w:type="dxa"/>
            <w:vAlign w:val="center"/>
          </w:tcPr>
          <w:p>
            <w:pPr>
              <w:jc w:val="center"/>
              <w:rPr>
                <w:szCs w:val="21"/>
              </w:rPr>
            </w:pPr>
            <w:r>
              <w:t>0424AAAAH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37</w:t>
            </w:r>
          </w:p>
        </w:tc>
        <w:tc>
          <w:tcPr>
            <w:tcW w:w="1788" w:type="dxa"/>
            <w:vAlign w:val="center"/>
          </w:tcPr>
          <w:p>
            <w:pPr>
              <w:jc w:val="center"/>
              <w:rPr>
                <w:szCs w:val="21"/>
              </w:rPr>
            </w:pPr>
            <w:r>
              <w:t>KZK037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Quaternion filtering is performed by using dual vectors</w:t>
            </w:r>
          </w:p>
        </w:tc>
        <w:tc>
          <w:tcPr>
            <w:tcW w:w="1488" w:type="dxa"/>
            <w:vAlign w:val="center"/>
          </w:tcPr>
          <w:p>
            <w:pPr>
              <w:jc w:val="center"/>
              <w:rPr>
                <w:szCs w:val="21"/>
              </w:rPr>
            </w:pPr>
            <w:r>
              <w:t>0425AAAAH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38</w:t>
            </w:r>
          </w:p>
        </w:tc>
        <w:tc>
          <w:tcPr>
            <w:tcW w:w="1788" w:type="dxa"/>
            <w:vAlign w:val="center"/>
          </w:tcPr>
          <w:p>
            <w:pPr>
              <w:jc w:val="center"/>
              <w:rPr>
                <w:szCs w:val="21"/>
              </w:rPr>
            </w:pPr>
            <w:r>
              <w:t>KZK038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Automatic switching of pose setting mode is not allowed</w:t>
            </w:r>
          </w:p>
        </w:tc>
        <w:tc>
          <w:tcPr>
            <w:tcW w:w="1488" w:type="dxa"/>
            <w:vAlign w:val="center"/>
          </w:tcPr>
          <w:p>
            <w:pPr>
              <w:jc w:val="center"/>
              <w:rPr>
                <w:szCs w:val="21"/>
              </w:rPr>
            </w:pPr>
            <w:r>
              <w:t>0426AAAAH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39</w:t>
            </w:r>
          </w:p>
        </w:tc>
        <w:tc>
          <w:tcPr>
            <w:tcW w:w="1788" w:type="dxa"/>
            <w:vAlign w:val="center"/>
          </w:tcPr>
          <w:p>
            <w:pPr>
              <w:jc w:val="center"/>
              <w:rPr>
                <w:szCs w:val="21"/>
              </w:rPr>
            </w:pPr>
            <w:r>
              <w:t>KZK039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Use star - sensitive gyroscope to determine the attitude</w:t>
            </w:r>
          </w:p>
        </w:tc>
        <w:tc>
          <w:tcPr>
            <w:tcW w:w="1488" w:type="dxa"/>
            <w:vAlign w:val="center"/>
          </w:tcPr>
          <w:p>
            <w:pPr>
              <w:jc w:val="center"/>
              <w:rPr>
                <w:szCs w:val="21"/>
              </w:rPr>
            </w:pPr>
            <w:r>
              <w:t>0427AAAAH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40</w:t>
            </w:r>
          </w:p>
        </w:tc>
        <w:tc>
          <w:tcPr>
            <w:tcW w:w="1788" w:type="dxa"/>
            <w:vAlign w:val="center"/>
          </w:tcPr>
          <w:p>
            <w:pPr>
              <w:jc w:val="center"/>
              <w:rPr>
                <w:szCs w:val="21"/>
              </w:rPr>
            </w:pPr>
            <w:r>
              <w:t>KZK040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Use a magnetometer to determine the pose</w:t>
            </w:r>
          </w:p>
        </w:tc>
        <w:tc>
          <w:tcPr>
            <w:tcW w:w="1488" w:type="dxa"/>
            <w:vAlign w:val="center"/>
          </w:tcPr>
          <w:p>
            <w:pPr>
              <w:jc w:val="center"/>
              <w:rPr>
                <w:szCs w:val="21"/>
              </w:rPr>
            </w:pPr>
            <w:r>
              <w:t>0428AAAAH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41</w:t>
            </w:r>
          </w:p>
        </w:tc>
        <w:tc>
          <w:tcPr>
            <w:tcW w:w="1788" w:type="dxa"/>
            <w:vAlign w:val="center"/>
          </w:tcPr>
          <w:p>
            <w:pPr>
              <w:jc w:val="center"/>
              <w:rPr>
                <w:szCs w:val="21"/>
              </w:rPr>
            </w:pPr>
            <w:r>
              <w:t>KZK041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Use sun sensor to monitor attitude to the sun</w:t>
            </w:r>
          </w:p>
        </w:tc>
        <w:tc>
          <w:tcPr>
            <w:tcW w:w="1488" w:type="dxa"/>
            <w:vAlign w:val="center"/>
          </w:tcPr>
          <w:p>
            <w:pPr>
              <w:jc w:val="center"/>
              <w:rPr>
                <w:szCs w:val="21"/>
              </w:rPr>
            </w:pPr>
            <w:r>
              <w:t>0429AAAAH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42</w:t>
            </w:r>
          </w:p>
        </w:tc>
        <w:tc>
          <w:tcPr>
            <w:tcW w:w="1788" w:type="dxa"/>
            <w:vAlign w:val="center"/>
          </w:tcPr>
          <w:p>
            <w:pPr>
              <w:jc w:val="center"/>
              <w:rPr>
                <w:szCs w:val="21"/>
              </w:rPr>
            </w:pPr>
            <w:r>
              <w:t>KZK042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Do not use sun sensor to monitor attitude to the sun</w:t>
            </w:r>
          </w:p>
        </w:tc>
        <w:tc>
          <w:tcPr>
            <w:tcW w:w="1488" w:type="dxa"/>
            <w:vAlign w:val="center"/>
          </w:tcPr>
          <w:p>
            <w:pPr>
              <w:jc w:val="center"/>
              <w:rPr>
                <w:szCs w:val="21"/>
              </w:rPr>
            </w:pPr>
            <w:r>
              <w:t>042AAAAAH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43</w:t>
            </w:r>
          </w:p>
        </w:tc>
        <w:tc>
          <w:tcPr>
            <w:tcW w:w="1788" w:type="dxa"/>
            <w:vAlign w:val="center"/>
          </w:tcPr>
          <w:p>
            <w:pPr>
              <w:jc w:val="center"/>
              <w:rPr>
                <w:szCs w:val="21"/>
              </w:rPr>
            </w:pPr>
            <w:r>
              <w:t>KZK043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Double digit is sun sensor all normal</w:t>
            </w:r>
          </w:p>
        </w:tc>
        <w:tc>
          <w:tcPr>
            <w:tcW w:w="1488" w:type="dxa"/>
            <w:vAlign w:val="center"/>
          </w:tcPr>
          <w:p>
            <w:pPr>
              <w:jc w:val="center"/>
              <w:rPr>
                <w:szCs w:val="21"/>
              </w:rPr>
            </w:pPr>
            <w:r>
              <w:t>042BAAAAH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44</w:t>
            </w:r>
          </w:p>
        </w:tc>
        <w:tc>
          <w:tcPr>
            <w:tcW w:w="1788" w:type="dxa"/>
            <w:vAlign w:val="center"/>
          </w:tcPr>
          <w:p>
            <w:pPr>
              <w:jc w:val="center"/>
              <w:rPr>
                <w:szCs w:val="21"/>
              </w:rPr>
            </w:pPr>
            <w:r>
              <w:t>KZK044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Only the number sun sensor 1 is normal</w:t>
            </w:r>
          </w:p>
        </w:tc>
        <w:tc>
          <w:tcPr>
            <w:tcW w:w="1488" w:type="dxa"/>
            <w:vAlign w:val="center"/>
          </w:tcPr>
          <w:p>
            <w:pPr>
              <w:jc w:val="center"/>
              <w:rPr>
                <w:szCs w:val="21"/>
              </w:rPr>
            </w:pPr>
            <w:r>
              <w:t>042CAAAAH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45</w:t>
            </w:r>
          </w:p>
        </w:tc>
        <w:tc>
          <w:tcPr>
            <w:tcW w:w="1788" w:type="dxa"/>
            <w:vAlign w:val="center"/>
          </w:tcPr>
          <w:p>
            <w:pPr>
              <w:jc w:val="center"/>
              <w:rPr>
                <w:szCs w:val="21"/>
              </w:rPr>
            </w:pPr>
            <w:r>
              <w:t>KZK045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Only the number sun sensor 2 is normal</w:t>
            </w:r>
          </w:p>
        </w:tc>
        <w:tc>
          <w:tcPr>
            <w:tcW w:w="1488" w:type="dxa"/>
            <w:vAlign w:val="center"/>
          </w:tcPr>
          <w:p>
            <w:pPr>
              <w:jc w:val="center"/>
              <w:rPr>
                <w:szCs w:val="21"/>
              </w:rPr>
            </w:pPr>
            <w:r>
              <w:t>042DAAAAH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46</w:t>
            </w:r>
          </w:p>
        </w:tc>
        <w:tc>
          <w:tcPr>
            <w:tcW w:w="1788" w:type="dxa"/>
            <w:vAlign w:val="center"/>
          </w:tcPr>
          <w:p>
            <w:pPr>
              <w:jc w:val="center"/>
              <w:rPr>
                <w:szCs w:val="21"/>
              </w:rPr>
            </w:pPr>
            <w:r>
              <w:t>KZK046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Dual digital sun sensor fault</w:t>
            </w:r>
          </w:p>
        </w:tc>
        <w:tc>
          <w:tcPr>
            <w:tcW w:w="1488" w:type="dxa"/>
            <w:vAlign w:val="center"/>
          </w:tcPr>
          <w:p>
            <w:pPr>
              <w:jc w:val="center"/>
              <w:rPr>
                <w:szCs w:val="21"/>
              </w:rPr>
            </w:pPr>
            <w:r>
              <w:t>042EAAAAH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47</w:t>
            </w:r>
          </w:p>
        </w:tc>
        <w:tc>
          <w:tcPr>
            <w:tcW w:w="1788" w:type="dxa"/>
            <w:vAlign w:val="center"/>
          </w:tcPr>
          <w:p>
            <w:pPr>
              <w:jc w:val="center"/>
              <w:rPr>
                <w:szCs w:val="21"/>
              </w:rPr>
            </w:pPr>
            <w:r>
              <w:t>KZK047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 gyros were normal</w:t>
            </w:r>
          </w:p>
        </w:tc>
        <w:tc>
          <w:tcPr>
            <w:tcW w:w="1488" w:type="dxa"/>
            <w:vAlign w:val="center"/>
          </w:tcPr>
          <w:p>
            <w:pPr>
              <w:jc w:val="center"/>
              <w:rPr>
                <w:szCs w:val="21"/>
              </w:rPr>
            </w:pPr>
            <w:r>
              <w:t>042FAAAAH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48</w:t>
            </w:r>
          </w:p>
        </w:tc>
        <w:tc>
          <w:tcPr>
            <w:tcW w:w="1788" w:type="dxa"/>
            <w:vAlign w:val="center"/>
          </w:tcPr>
          <w:p>
            <w:pPr>
              <w:jc w:val="center"/>
              <w:rPr>
                <w:szCs w:val="21"/>
              </w:rPr>
            </w:pPr>
            <w:r>
              <w:t>KZK048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Remove the x gyro (use y, z, s)</w:t>
            </w:r>
          </w:p>
        </w:tc>
        <w:tc>
          <w:tcPr>
            <w:tcW w:w="1488" w:type="dxa"/>
            <w:vAlign w:val="center"/>
          </w:tcPr>
          <w:p>
            <w:pPr>
              <w:jc w:val="center"/>
              <w:rPr>
                <w:szCs w:val="21"/>
              </w:rPr>
            </w:pPr>
            <w:r>
              <w:t>0430AAAAH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49</w:t>
            </w:r>
          </w:p>
        </w:tc>
        <w:tc>
          <w:tcPr>
            <w:tcW w:w="1788" w:type="dxa"/>
            <w:vAlign w:val="center"/>
          </w:tcPr>
          <w:p>
            <w:pPr>
              <w:jc w:val="center"/>
              <w:rPr>
                <w:szCs w:val="21"/>
              </w:rPr>
            </w:pPr>
            <w:r>
              <w:t>KZK049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Remove y gyro (use x, z, s)</w:t>
            </w:r>
          </w:p>
        </w:tc>
        <w:tc>
          <w:tcPr>
            <w:tcW w:w="1488" w:type="dxa"/>
            <w:vAlign w:val="center"/>
          </w:tcPr>
          <w:p>
            <w:pPr>
              <w:jc w:val="center"/>
              <w:rPr>
                <w:szCs w:val="21"/>
              </w:rPr>
            </w:pPr>
            <w:r>
              <w:t>0431AAAAH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50</w:t>
            </w:r>
          </w:p>
        </w:tc>
        <w:tc>
          <w:tcPr>
            <w:tcW w:w="1788" w:type="dxa"/>
            <w:vAlign w:val="center"/>
          </w:tcPr>
          <w:p>
            <w:pPr>
              <w:jc w:val="center"/>
              <w:rPr>
                <w:szCs w:val="21"/>
              </w:rPr>
            </w:pPr>
            <w:r>
              <w:t>KZK050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Remove z gyro (use x, y, s)</w:t>
            </w:r>
          </w:p>
        </w:tc>
        <w:tc>
          <w:tcPr>
            <w:tcW w:w="1488" w:type="dxa"/>
            <w:vAlign w:val="center"/>
          </w:tcPr>
          <w:p>
            <w:pPr>
              <w:jc w:val="center"/>
              <w:rPr>
                <w:szCs w:val="21"/>
              </w:rPr>
            </w:pPr>
            <w:r>
              <w:t>0432AAAAH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51</w:t>
            </w:r>
          </w:p>
        </w:tc>
        <w:tc>
          <w:tcPr>
            <w:tcW w:w="1788" w:type="dxa"/>
            <w:vAlign w:val="center"/>
          </w:tcPr>
          <w:p>
            <w:pPr>
              <w:jc w:val="center"/>
              <w:rPr>
                <w:szCs w:val="21"/>
              </w:rPr>
            </w:pPr>
            <w:r>
              <w:t>KZK051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Remove s gyro (use x, y, z)</w:t>
            </w:r>
          </w:p>
        </w:tc>
        <w:tc>
          <w:tcPr>
            <w:tcW w:w="1488" w:type="dxa"/>
            <w:vAlign w:val="center"/>
          </w:tcPr>
          <w:p>
            <w:pPr>
              <w:jc w:val="center"/>
              <w:rPr>
                <w:szCs w:val="21"/>
              </w:rPr>
            </w:pPr>
            <w:r>
              <w:t>0433AAAAH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52</w:t>
            </w:r>
          </w:p>
        </w:tc>
        <w:tc>
          <w:tcPr>
            <w:tcW w:w="1788" w:type="dxa"/>
            <w:vAlign w:val="center"/>
          </w:tcPr>
          <w:p>
            <w:pPr>
              <w:jc w:val="center"/>
              <w:rPr>
                <w:szCs w:val="21"/>
              </w:rPr>
            </w:pPr>
            <w:r>
              <w:t>KZK052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 four MWs XYZS are healthy</w:t>
            </w:r>
          </w:p>
        </w:tc>
        <w:tc>
          <w:tcPr>
            <w:tcW w:w="1488" w:type="dxa"/>
            <w:vAlign w:val="center"/>
          </w:tcPr>
          <w:p>
            <w:pPr>
              <w:jc w:val="center"/>
              <w:rPr>
                <w:szCs w:val="21"/>
              </w:rPr>
            </w:pPr>
            <w:r>
              <w:t>0434AAAFH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53</w:t>
            </w:r>
          </w:p>
        </w:tc>
        <w:tc>
          <w:tcPr>
            <w:tcW w:w="1788" w:type="dxa"/>
            <w:vAlign w:val="center"/>
          </w:tcPr>
          <w:p>
            <w:pPr>
              <w:jc w:val="center"/>
              <w:rPr>
                <w:szCs w:val="21"/>
              </w:rPr>
            </w:pPr>
            <w:r>
              <w:t>KZK053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X wheel failure other wheels are healthy</w:t>
            </w:r>
          </w:p>
        </w:tc>
        <w:tc>
          <w:tcPr>
            <w:tcW w:w="1488" w:type="dxa"/>
            <w:vAlign w:val="center"/>
          </w:tcPr>
          <w:p>
            <w:pPr>
              <w:jc w:val="center"/>
              <w:rPr>
                <w:szCs w:val="21"/>
              </w:rPr>
            </w:pPr>
            <w:r>
              <w:t>0434AAAEH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54</w:t>
            </w:r>
          </w:p>
        </w:tc>
        <w:tc>
          <w:tcPr>
            <w:tcW w:w="1788" w:type="dxa"/>
            <w:vAlign w:val="center"/>
          </w:tcPr>
          <w:p>
            <w:pPr>
              <w:jc w:val="center"/>
              <w:rPr>
                <w:szCs w:val="21"/>
              </w:rPr>
            </w:pPr>
            <w:r>
              <w:t>KZK054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Wheel Y failure other wheels are healthy</w:t>
            </w:r>
          </w:p>
        </w:tc>
        <w:tc>
          <w:tcPr>
            <w:tcW w:w="1488" w:type="dxa"/>
            <w:vAlign w:val="center"/>
          </w:tcPr>
          <w:p>
            <w:pPr>
              <w:jc w:val="center"/>
              <w:rPr>
                <w:szCs w:val="21"/>
              </w:rPr>
            </w:pPr>
            <w:r>
              <w:t>0434AAADH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55</w:t>
            </w:r>
          </w:p>
        </w:tc>
        <w:tc>
          <w:tcPr>
            <w:tcW w:w="1788" w:type="dxa"/>
            <w:vAlign w:val="center"/>
          </w:tcPr>
          <w:p>
            <w:pPr>
              <w:jc w:val="center"/>
              <w:rPr>
                <w:szCs w:val="21"/>
              </w:rPr>
            </w:pPr>
            <w:r>
              <w:t>KZK055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Z wheel failure other wheels are healthy</w:t>
            </w:r>
          </w:p>
        </w:tc>
        <w:tc>
          <w:tcPr>
            <w:tcW w:w="1488" w:type="dxa"/>
            <w:vAlign w:val="center"/>
          </w:tcPr>
          <w:p>
            <w:pPr>
              <w:jc w:val="center"/>
              <w:rPr>
                <w:szCs w:val="21"/>
              </w:rPr>
            </w:pPr>
            <w:r>
              <w:t>0434AAABH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56</w:t>
            </w:r>
          </w:p>
        </w:tc>
        <w:tc>
          <w:tcPr>
            <w:tcW w:w="1788" w:type="dxa"/>
            <w:vAlign w:val="center"/>
          </w:tcPr>
          <w:p>
            <w:pPr>
              <w:jc w:val="center"/>
              <w:rPr>
                <w:szCs w:val="21"/>
              </w:rPr>
            </w:pPr>
            <w:r>
              <w:t>KZK056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 wheel failure other wheels are healthy</w:t>
            </w:r>
          </w:p>
        </w:tc>
        <w:tc>
          <w:tcPr>
            <w:tcW w:w="1488" w:type="dxa"/>
            <w:vAlign w:val="center"/>
          </w:tcPr>
          <w:p>
            <w:pPr>
              <w:jc w:val="center"/>
              <w:rPr>
                <w:szCs w:val="21"/>
              </w:rPr>
            </w:pPr>
            <w:r>
              <w:t>0434AAA7H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57</w:t>
            </w:r>
          </w:p>
        </w:tc>
        <w:tc>
          <w:tcPr>
            <w:tcW w:w="1788" w:type="dxa"/>
            <w:vAlign w:val="center"/>
          </w:tcPr>
          <w:p>
            <w:pPr>
              <w:jc w:val="center"/>
              <w:rPr>
                <w:szCs w:val="21"/>
              </w:rPr>
            </w:pPr>
            <w:r>
              <w:t>KZK057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Four MW operating instructions</w:t>
            </w:r>
          </w:p>
        </w:tc>
        <w:tc>
          <w:tcPr>
            <w:tcW w:w="1488" w:type="dxa"/>
            <w:vAlign w:val="center"/>
          </w:tcPr>
          <w:p>
            <w:pPr>
              <w:jc w:val="center"/>
              <w:rPr>
                <w:szCs w:val="21"/>
              </w:rPr>
            </w:pPr>
            <w:r>
              <w:t>0435AAAAH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58</w:t>
            </w:r>
          </w:p>
        </w:tc>
        <w:tc>
          <w:tcPr>
            <w:tcW w:w="1788" w:type="dxa"/>
            <w:vAlign w:val="center"/>
          </w:tcPr>
          <w:p>
            <w:pPr>
              <w:jc w:val="center"/>
              <w:rPr>
                <w:szCs w:val="21"/>
              </w:rPr>
            </w:pPr>
            <w:r>
              <w:t>KZK058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Y,z,s work instructions</w:t>
            </w:r>
          </w:p>
        </w:tc>
        <w:tc>
          <w:tcPr>
            <w:tcW w:w="1488" w:type="dxa"/>
            <w:vAlign w:val="center"/>
          </w:tcPr>
          <w:p>
            <w:pPr>
              <w:jc w:val="center"/>
              <w:rPr>
                <w:szCs w:val="21"/>
              </w:rPr>
            </w:pPr>
            <w:r>
              <w:t>0436AAAAH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59</w:t>
            </w:r>
          </w:p>
        </w:tc>
        <w:tc>
          <w:tcPr>
            <w:tcW w:w="1788" w:type="dxa"/>
            <w:vAlign w:val="center"/>
          </w:tcPr>
          <w:p>
            <w:pPr>
              <w:jc w:val="center"/>
              <w:rPr>
                <w:szCs w:val="21"/>
              </w:rPr>
            </w:pPr>
            <w:r>
              <w:t>KZK059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X,z,s work instructions</w:t>
            </w:r>
          </w:p>
        </w:tc>
        <w:tc>
          <w:tcPr>
            <w:tcW w:w="1488" w:type="dxa"/>
            <w:vAlign w:val="center"/>
          </w:tcPr>
          <w:p>
            <w:pPr>
              <w:jc w:val="center"/>
              <w:rPr>
                <w:szCs w:val="21"/>
              </w:rPr>
            </w:pPr>
            <w:r>
              <w:t>0437AAAAH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60</w:t>
            </w:r>
          </w:p>
        </w:tc>
        <w:tc>
          <w:tcPr>
            <w:tcW w:w="1788" w:type="dxa"/>
            <w:vAlign w:val="center"/>
          </w:tcPr>
          <w:p>
            <w:pPr>
              <w:jc w:val="center"/>
              <w:rPr>
                <w:szCs w:val="21"/>
              </w:rPr>
            </w:pPr>
            <w:r>
              <w:t>KZK060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X,y,s work instructions</w:t>
            </w:r>
          </w:p>
        </w:tc>
        <w:tc>
          <w:tcPr>
            <w:tcW w:w="1488" w:type="dxa"/>
            <w:vAlign w:val="center"/>
          </w:tcPr>
          <w:p>
            <w:pPr>
              <w:jc w:val="center"/>
              <w:rPr>
                <w:szCs w:val="21"/>
              </w:rPr>
            </w:pPr>
            <w:r>
              <w:t>0438AAAAH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61</w:t>
            </w:r>
          </w:p>
        </w:tc>
        <w:tc>
          <w:tcPr>
            <w:tcW w:w="1788" w:type="dxa"/>
            <w:vAlign w:val="center"/>
          </w:tcPr>
          <w:p>
            <w:pPr>
              <w:jc w:val="center"/>
              <w:rPr>
                <w:szCs w:val="21"/>
              </w:rPr>
            </w:pPr>
            <w:r>
              <w:t>KZK061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X,y,z work instructions</w:t>
            </w:r>
          </w:p>
        </w:tc>
        <w:tc>
          <w:tcPr>
            <w:tcW w:w="1488" w:type="dxa"/>
            <w:vAlign w:val="center"/>
          </w:tcPr>
          <w:p>
            <w:pPr>
              <w:jc w:val="center"/>
              <w:rPr>
                <w:szCs w:val="21"/>
              </w:rPr>
            </w:pPr>
            <w:r>
              <w:t>0439AAAAH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62</w:t>
            </w:r>
          </w:p>
        </w:tc>
        <w:tc>
          <w:tcPr>
            <w:tcW w:w="1788" w:type="dxa"/>
            <w:vAlign w:val="center"/>
          </w:tcPr>
          <w:p>
            <w:pPr>
              <w:jc w:val="center"/>
              <w:rPr>
                <w:szCs w:val="21"/>
              </w:rPr>
            </w:pPr>
            <w:r>
              <w:t>KZK062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043AAAAAH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63</w:t>
            </w:r>
          </w:p>
        </w:tc>
        <w:tc>
          <w:tcPr>
            <w:tcW w:w="1788" w:type="dxa"/>
            <w:vAlign w:val="center"/>
          </w:tcPr>
          <w:p>
            <w:pPr>
              <w:jc w:val="center"/>
              <w:rPr>
                <w:szCs w:val="21"/>
              </w:rPr>
            </w:pPr>
            <w:r>
              <w:t>KZK063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Dual STS operating instructions</w:t>
            </w:r>
          </w:p>
        </w:tc>
        <w:tc>
          <w:tcPr>
            <w:tcW w:w="1488" w:type="dxa"/>
            <w:vAlign w:val="center"/>
          </w:tcPr>
          <w:p>
            <w:pPr>
              <w:jc w:val="center"/>
              <w:rPr>
                <w:szCs w:val="21"/>
              </w:rPr>
            </w:pPr>
            <w:r>
              <w:t>043BAAAAH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64</w:t>
            </w:r>
          </w:p>
        </w:tc>
        <w:tc>
          <w:tcPr>
            <w:tcW w:w="1788" w:type="dxa"/>
            <w:vAlign w:val="center"/>
          </w:tcPr>
          <w:p>
            <w:pPr>
              <w:jc w:val="center"/>
              <w:rPr>
                <w:szCs w:val="21"/>
              </w:rPr>
            </w:pPr>
            <w:r>
              <w:t>KZK064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Only micro STSA operating instruction (+X side)</w:t>
            </w:r>
          </w:p>
        </w:tc>
        <w:tc>
          <w:tcPr>
            <w:tcW w:w="1488" w:type="dxa"/>
            <w:vAlign w:val="center"/>
          </w:tcPr>
          <w:p>
            <w:pPr>
              <w:jc w:val="center"/>
              <w:rPr>
                <w:szCs w:val="21"/>
              </w:rPr>
            </w:pPr>
            <w:r>
              <w:t>043CAAAAH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65</w:t>
            </w:r>
          </w:p>
        </w:tc>
        <w:tc>
          <w:tcPr>
            <w:tcW w:w="1788" w:type="dxa"/>
            <w:vAlign w:val="center"/>
          </w:tcPr>
          <w:p>
            <w:pPr>
              <w:jc w:val="center"/>
              <w:rPr>
                <w:szCs w:val="21"/>
              </w:rPr>
            </w:pPr>
            <w:r>
              <w:t>KZK065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Only micro STS B operating instructions (-x side)</w:t>
            </w:r>
          </w:p>
        </w:tc>
        <w:tc>
          <w:tcPr>
            <w:tcW w:w="1488" w:type="dxa"/>
            <w:vAlign w:val="center"/>
          </w:tcPr>
          <w:p>
            <w:pPr>
              <w:jc w:val="center"/>
              <w:rPr>
                <w:szCs w:val="21"/>
              </w:rPr>
            </w:pPr>
            <w:r>
              <w:t>043DAAAAH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66</w:t>
            </w:r>
          </w:p>
        </w:tc>
        <w:tc>
          <w:tcPr>
            <w:tcW w:w="1788" w:type="dxa"/>
            <w:vAlign w:val="center"/>
          </w:tcPr>
          <w:p>
            <w:pPr>
              <w:jc w:val="center"/>
              <w:rPr>
                <w:szCs w:val="21"/>
              </w:rPr>
            </w:pPr>
            <w:r>
              <w:t>KZK066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Dual STSs are not operating instructions</w:t>
            </w:r>
          </w:p>
        </w:tc>
        <w:tc>
          <w:tcPr>
            <w:tcW w:w="1488" w:type="dxa"/>
            <w:vAlign w:val="center"/>
          </w:tcPr>
          <w:p>
            <w:pPr>
              <w:jc w:val="center"/>
              <w:rPr>
                <w:szCs w:val="21"/>
              </w:rPr>
            </w:pPr>
            <w:r>
              <w:t>043EAAAAH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67</w:t>
            </w:r>
          </w:p>
        </w:tc>
        <w:tc>
          <w:tcPr>
            <w:tcW w:w="1788" w:type="dxa"/>
            <w:vAlign w:val="center"/>
          </w:tcPr>
          <w:p>
            <w:pPr>
              <w:jc w:val="center"/>
              <w:rPr>
                <w:szCs w:val="21"/>
              </w:rPr>
            </w:pPr>
            <w:r>
              <w:t>KZK067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043FAAAAH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68</w:t>
            </w:r>
          </w:p>
        </w:tc>
        <w:tc>
          <w:tcPr>
            <w:tcW w:w="1788" w:type="dxa"/>
            <w:vAlign w:val="center"/>
          </w:tcPr>
          <w:p>
            <w:pPr>
              <w:jc w:val="center"/>
              <w:rPr>
                <w:szCs w:val="21"/>
              </w:rPr>
            </w:pPr>
            <w:r>
              <w:t>KZK068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0440AAAAH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69</w:t>
            </w:r>
          </w:p>
        </w:tc>
        <w:tc>
          <w:tcPr>
            <w:tcW w:w="1788" w:type="dxa"/>
            <w:vAlign w:val="center"/>
          </w:tcPr>
          <w:p>
            <w:pPr>
              <w:jc w:val="center"/>
              <w:rPr>
                <w:szCs w:val="21"/>
              </w:rPr>
            </w:pPr>
            <w:r>
              <w:t>KZK069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Use STS without Gyro to determine the attitude</w:t>
            </w:r>
          </w:p>
        </w:tc>
        <w:tc>
          <w:tcPr>
            <w:tcW w:w="1488" w:type="dxa"/>
            <w:vAlign w:val="center"/>
          </w:tcPr>
          <w:p>
            <w:pPr>
              <w:jc w:val="center"/>
              <w:rPr>
                <w:szCs w:val="21"/>
              </w:rPr>
            </w:pPr>
            <w:r>
              <w:t>0441AAAAH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70</w:t>
            </w:r>
          </w:p>
        </w:tc>
        <w:tc>
          <w:tcPr>
            <w:tcW w:w="1788" w:type="dxa"/>
            <w:vAlign w:val="center"/>
          </w:tcPr>
          <w:p>
            <w:pPr>
              <w:jc w:val="center"/>
              <w:rPr>
                <w:szCs w:val="21"/>
              </w:rPr>
            </w:pPr>
            <w:r>
              <w:t>KZK070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0442AAAAH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71</w:t>
            </w:r>
          </w:p>
        </w:tc>
        <w:tc>
          <w:tcPr>
            <w:tcW w:w="1788" w:type="dxa"/>
            <w:vAlign w:val="center"/>
          </w:tcPr>
          <w:p>
            <w:pPr>
              <w:jc w:val="center"/>
              <w:rPr>
                <w:szCs w:val="21"/>
              </w:rPr>
            </w:pPr>
            <w:r>
              <w:t>KZK071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Full capture to ground orientation with STS</w:t>
            </w:r>
          </w:p>
        </w:tc>
        <w:tc>
          <w:tcPr>
            <w:tcW w:w="1488" w:type="dxa"/>
            <w:vAlign w:val="center"/>
          </w:tcPr>
          <w:p>
            <w:pPr>
              <w:jc w:val="center"/>
              <w:rPr>
                <w:szCs w:val="21"/>
              </w:rPr>
            </w:pPr>
            <w:r>
              <w:t>0443AAAAH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72</w:t>
            </w:r>
          </w:p>
        </w:tc>
        <w:tc>
          <w:tcPr>
            <w:tcW w:w="1788" w:type="dxa"/>
            <w:vAlign w:val="center"/>
          </w:tcPr>
          <w:p>
            <w:pPr>
              <w:jc w:val="center"/>
              <w:rPr>
                <w:szCs w:val="21"/>
              </w:rPr>
            </w:pPr>
            <w:r>
              <w:t>KZK072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Full capture to ground orientation with magnetometer</w:t>
            </w:r>
          </w:p>
        </w:tc>
        <w:tc>
          <w:tcPr>
            <w:tcW w:w="1488" w:type="dxa"/>
            <w:vAlign w:val="center"/>
          </w:tcPr>
          <w:p>
            <w:pPr>
              <w:jc w:val="center"/>
              <w:rPr>
                <w:szCs w:val="21"/>
              </w:rPr>
            </w:pPr>
            <w:r>
              <w:t>0444AAAAH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73</w:t>
            </w:r>
          </w:p>
        </w:tc>
        <w:tc>
          <w:tcPr>
            <w:tcW w:w="1788" w:type="dxa"/>
            <w:vAlign w:val="center"/>
          </w:tcPr>
          <w:p>
            <w:pPr>
              <w:jc w:val="center"/>
              <w:rPr>
                <w:szCs w:val="21"/>
              </w:rPr>
            </w:pPr>
            <w:r>
              <w:t>KZK073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Directly adjust the attitude and enter the cruise to sun instruction</w:t>
            </w:r>
          </w:p>
        </w:tc>
        <w:tc>
          <w:tcPr>
            <w:tcW w:w="1488" w:type="dxa"/>
            <w:vAlign w:val="center"/>
          </w:tcPr>
          <w:p>
            <w:pPr>
              <w:jc w:val="center"/>
              <w:rPr>
                <w:szCs w:val="21"/>
              </w:rPr>
            </w:pPr>
            <w:r>
              <w:t>0445AAAAH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74</w:t>
            </w:r>
          </w:p>
        </w:tc>
        <w:tc>
          <w:tcPr>
            <w:tcW w:w="1788" w:type="dxa"/>
            <w:vAlign w:val="center"/>
          </w:tcPr>
          <w:p>
            <w:pPr>
              <w:jc w:val="center"/>
              <w:rPr>
                <w:szCs w:val="21"/>
              </w:rPr>
            </w:pPr>
            <w:r>
              <w:t>KZK074</w:t>
            </w:r>
          </w:p>
        </w:tc>
        <w:tc>
          <w:tcPr>
            <w:tcW w:w="1784" w:type="dxa"/>
            <w:vAlign w:val="bottom"/>
          </w:tcPr>
          <w:p>
            <w:pPr>
              <w:keepNext w:val="0"/>
              <w:keepLines w:val="0"/>
              <w:widowControl/>
              <w:suppressLineNumbers w:val="0"/>
              <w:jc w:val="left"/>
              <w:textAlignment w:val="bottom"/>
              <w:rPr>
                <w:rFonts w:hint="default"/>
                <w:szCs w:val="21"/>
                <w:lang w:val="en-US"/>
              </w:rPr>
            </w:pPr>
            <w:r>
              <w:rPr>
                <w:rFonts w:hint="default" w:ascii="Times New Roman" w:hAnsi="Times New Roman" w:eastAsia="宋体" w:cs="Times New Roman"/>
                <w:i w:val="0"/>
                <w:color w:val="000000"/>
                <w:kern w:val="0"/>
                <w:sz w:val="22"/>
                <w:szCs w:val="22"/>
                <w:u w:val="none"/>
                <w:lang w:val="en-US" w:eastAsia="zh-CN" w:bidi="ar"/>
              </w:rPr>
              <w:t>Magnetic unloading using magnetometer</w:t>
            </w:r>
            <w:r>
              <w:rPr>
                <w:rFonts w:hint="eastAsia" w:ascii="Times New Roman" w:hAnsi="Times New Roman" w:eastAsia="宋体" w:cs="Times New Roman"/>
                <w:i w:val="0"/>
                <w:color w:val="000000"/>
                <w:kern w:val="0"/>
                <w:sz w:val="22"/>
                <w:szCs w:val="22"/>
                <w:u w:val="none"/>
                <w:lang w:val="en-US" w:eastAsia="zh-CN" w:bidi="ar"/>
              </w:rPr>
              <w:t>s</w:t>
            </w:r>
          </w:p>
        </w:tc>
        <w:tc>
          <w:tcPr>
            <w:tcW w:w="1488" w:type="dxa"/>
            <w:vAlign w:val="center"/>
          </w:tcPr>
          <w:p>
            <w:pPr>
              <w:jc w:val="center"/>
              <w:rPr>
                <w:szCs w:val="21"/>
              </w:rPr>
            </w:pPr>
            <w:r>
              <w:t>0446AAAAH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75</w:t>
            </w:r>
          </w:p>
        </w:tc>
        <w:tc>
          <w:tcPr>
            <w:tcW w:w="1788" w:type="dxa"/>
            <w:vAlign w:val="center"/>
          </w:tcPr>
          <w:p>
            <w:pPr>
              <w:jc w:val="center"/>
              <w:rPr>
                <w:szCs w:val="21"/>
              </w:rPr>
            </w:pPr>
            <w:r>
              <w:t>KZK075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Magnetic unloading </w:t>
            </w:r>
            <w:r>
              <w:rPr>
                <w:rFonts w:hint="default" w:ascii="Times New Roman" w:hAnsi="Times New Roman" w:eastAsia="宋体" w:cs="Times New Roman"/>
                <w:i w:val="0"/>
                <w:color w:val="000000"/>
                <w:kern w:val="0"/>
                <w:sz w:val="22"/>
                <w:szCs w:val="22"/>
                <w:u w:val="none"/>
                <w:lang w:val="en-US" w:eastAsia="zh-CN" w:bidi="ar"/>
              </w:rPr>
              <w:t>using</w:t>
            </w:r>
            <w:r>
              <w:rPr>
                <w:rFonts w:hint="default" w:ascii="Times New Roman" w:hAnsi="Times New Roman" w:eastAsia="宋体" w:cs="Times New Roman"/>
                <w:i w:val="0"/>
                <w:color w:val="000000"/>
                <w:kern w:val="0"/>
                <w:sz w:val="22"/>
                <w:szCs w:val="22"/>
                <w:u w:val="none"/>
                <w:lang w:val="en-US" w:eastAsia="zh-CN" w:bidi="ar"/>
              </w:rPr>
              <w:t xml:space="preserve"> orbital calculations</w:t>
            </w:r>
          </w:p>
        </w:tc>
        <w:tc>
          <w:tcPr>
            <w:tcW w:w="1488" w:type="dxa"/>
            <w:vAlign w:val="center"/>
          </w:tcPr>
          <w:p>
            <w:pPr>
              <w:jc w:val="center"/>
              <w:rPr>
                <w:szCs w:val="21"/>
              </w:rPr>
            </w:pPr>
            <w:r>
              <w:t>0447AAAAH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76</w:t>
            </w:r>
          </w:p>
        </w:tc>
        <w:tc>
          <w:tcPr>
            <w:tcW w:w="1788" w:type="dxa"/>
            <w:vAlign w:val="center"/>
          </w:tcPr>
          <w:p>
            <w:pPr>
              <w:jc w:val="center"/>
              <w:rPr>
                <w:szCs w:val="21"/>
              </w:rPr>
            </w:pPr>
            <w:r>
              <w:t>KZK076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unloading during solar orientation is not allowed</w:t>
            </w:r>
          </w:p>
        </w:tc>
        <w:tc>
          <w:tcPr>
            <w:tcW w:w="1488" w:type="dxa"/>
            <w:vAlign w:val="center"/>
          </w:tcPr>
          <w:p>
            <w:pPr>
              <w:jc w:val="center"/>
              <w:rPr>
                <w:szCs w:val="21"/>
              </w:rPr>
            </w:pPr>
            <w:r>
              <w:t>0448AAAAH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77</w:t>
            </w:r>
          </w:p>
        </w:tc>
        <w:tc>
          <w:tcPr>
            <w:tcW w:w="1788" w:type="dxa"/>
            <w:vAlign w:val="center"/>
          </w:tcPr>
          <w:p>
            <w:pPr>
              <w:jc w:val="center"/>
              <w:rPr>
                <w:szCs w:val="21"/>
              </w:rPr>
            </w:pPr>
            <w:r>
              <w:t>KZK077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Allows the MW to unload during solar orientation</w:t>
            </w:r>
          </w:p>
        </w:tc>
        <w:tc>
          <w:tcPr>
            <w:tcW w:w="1488" w:type="dxa"/>
            <w:vAlign w:val="center"/>
          </w:tcPr>
          <w:p>
            <w:pPr>
              <w:jc w:val="center"/>
              <w:rPr>
                <w:szCs w:val="21"/>
              </w:rPr>
            </w:pPr>
            <w:r>
              <w:t>0449AAAAH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78</w:t>
            </w:r>
          </w:p>
        </w:tc>
        <w:tc>
          <w:tcPr>
            <w:tcW w:w="1788" w:type="dxa"/>
            <w:vAlign w:val="center"/>
          </w:tcPr>
          <w:p>
            <w:pPr>
              <w:jc w:val="center"/>
              <w:rPr>
                <w:szCs w:val="21"/>
              </w:rPr>
            </w:pPr>
            <w:r>
              <w:t>KZK078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full capture adjust attitude to the sun with STS</w:t>
            </w:r>
          </w:p>
        </w:tc>
        <w:tc>
          <w:tcPr>
            <w:tcW w:w="1488" w:type="dxa"/>
            <w:vAlign w:val="center"/>
          </w:tcPr>
          <w:p>
            <w:pPr>
              <w:jc w:val="center"/>
              <w:rPr>
                <w:szCs w:val="21"/>
              </w:rPr>
            </w:pPr>
            <w:r>
              <w:t>044AAAAAH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79</w:t>
            </w:r>
          </w:p>
        </w:tc>
        <w:tc>
          <w:tcPr>
            <w:tcW w:w="1788" w:type="dxa"/>
            <w:vAlign w:val="center"/>
          </w:tcPr>
          <w:p>
            <w:pPr>
              <w:jc w:val="center"/>
              <w:rPr>
                <w:szCs w:val="21"/>
              </w:rPr>
            </w:pPr>
            <w:r>
              <w:t>KZK079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full capture adjust attitude to the sun with  magnetometer </w:t>
            </w:r>
          </w:p>
        </w:tc>
        <w:tc>
          <w:tcPr>
            <w:tcW w:w="1488" w:type="dxa"/>
            <w:vAlign w:val="center"/>
          </w:tcPr>
          <w:p>
            <w:pPr>
              <w:jc w:val="center"/>
              <w:rPr>
                <w:szCs w:val="21"/>
              </w:rPr>
            </w:pPr>
            <w:r>
              <w:t>044BAAAAH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80</w:t>
            </w:r>
          </w:p>
        </w:tc>
        <w:tc>
          <w:tcPr>
            <w:tcW w:w="1788" w:type="dxa"/>
            <w:vAlign w:val="center"/>
          </w:tcPr>
          <w:p>
            <w:pPr>
              <w:jc w:val="center"/>
              <w:rPr>
                <w:szCs w:val="21"/>
              </w:rPr>
            </w:pPr>
            <w:r>
              <w:t>KZK080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Deflection Angle is not introduced in load imaging</w:t>
            </w:r>
          </w:p>
        </w:tc>
        <w:tc>
          <w:tcPr>
            <w:tcW w:w="1488" w:type="dxa"/>
            <w:vAlign w:val="center"/>
          </w:tcPr>
          <w:p>
            <w:pPr>
              <w:jc w:val="center"/>
              <w:rPr>
                <w:szCs w:val="21"/>
              </w:rPr>
            </w:pPr>
            <w:r>
              <w:t>044CAAAAH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81</w:t>
            </w:r>
          </w:p>
        </w:tc>
        <w:tc>
          <w:tcPr>
            <w:tcW w:w="1788" w:type="dxa"/>
            <w:vAlign w:val="center"/>
          </w:tcPr>
          <w:p>
            <w:pPr>
              <w:jc w:val="center"/>
              <w:rPr>
                <w:szCs w:val="21"/>
              </w:rPr>
            </w:pPr>
            <w:r>
              <w:t>KZK081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Deflection Angle is introduced in load imaging</w:t>
            </w:r>
          </w:p>
        </w:tc>
        <w:tc>
          <w:tcPr>
            <w:tcW w:w="1488" w:type="dxa"/>
            <w:vAlign w:val="center"/>
          </w:tcPr>
          <w:p>
            <w:pPr>
              <w:jc w:val="center"/>
              <w:rPr>
                <w:szCs w:val="21"/>
              </w:rPr>
            </w:pPr>
            <w:r>
              <w:t>044DAAAAH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82</w:t>
            </w:r>
          </w:p>
        </w:tc>
        <w:tc>
          <w:tcPr>
            <w:tcW w:w="1788" w:type="dxa"/>
            <w:vAlign w:val="center"/>
          </w:tcPr>
          <w:p>
            <w:pPr>
              <w:jc w:val="center"/>
              <w:rPr>
                <w:szCs w:val="21"/>
              </w:rPr>
            </w:pPr>
            <w:r>
              <w:t>KZK082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Enable SPM/EPM auto-switch</w:t>
            </w:r>
          </w:p>
        </w:tc>
        <w:tc>
          <w:tcPr>
            <w:tcW w:w="1488" w:type="dxa"/>
            <w:vAlign w:val="center"/>
          </w:tcPr>
          <w:p>
            <w:pPr>
              <w:jc w:val="center"/>
              <w:rPr>
                <w:szCs w:val="21"/>
              </w:rPr>
            </w:pPr>
            <w:r>
              <w:t>044EAAAAH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83</w:t>
            </w:r>
          </w:p>
        </w:tc>
        <w:tc>
          <w:tcPr>
            <w:tcW w:w="1788" w:type="dxa"/>
            <w:vAlign w:val="center"/>
          </w:tcPr>
          <w:p>
            <w:pPr>
              <w:jc w:val="center"/>
              <w:rPr>
                <w:szCs w:val="21"/>
              </w:rPr>
            </w:pPr>
            <w:r>
              <w:t>KZK083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Disable SPM/EPM auto-switch</w:t>
            </w:r>
          </w:p>
        </w:tc>
        <w:tc>
          <w:tcPr>
            <w:tcW w:w="1488" w:type="dxa"/>
            <w:vAlign w:val="center"/>
          </w:tcPr>
          <w:p>
            <w:pPr>
              <w:jc w:val="center"/>
              <w:rPr>
                <w:szCs w:val="21"/>
              </w:rPr>
            </w:pPr>
            <w:r>
              <w:t>044FAAAAH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84</w:t>
            </w:r>
          </w:p>
        </w:tc>
        <w:tc>
          <w:tcPr>
            <w:tcW w:w="1788" w:type="dxa"/>
            <w:vAlign w:val="center"/>
          </w:tcPr>
          <w:p>
            <w:pPr>
              <w:jc w:val="center"/>
              <w:rPr>
                <w:szCs w:val="21"/>
              </w:rPr>
            </w:pPr>
            <w:r>
              <w:t>KZK084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AOCC is not allowed to correct the aberration of STS A</w:t>
            </w:r>
          </w:p>
        </w:tc>
        <w:tc>
          <w:tcPr>
            <w:tcW w:w="1488" w:type="dxa"/>
            <w:vAlign w:val="center"/>
          </w:tcPr>
          <w:p>
            <w:pPr>
              <w:jc w:val="center"/>
              <w:rPr>
                <w:szCs w:val="21"/>
              </w:rPr>
            </w:pPr>
            <w:r>
              <w:t>0450AAAAH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85</w:t>
            </w:r>
          </w:p>
        </w:tc>
        <w:tc>
          <w:tcPr>
            <w:tcW w:w="1788" w:type="dxa"/>
            <w:vAlign w:val="center"/>
          </w:tcPr>
          <w:p>
            <w:pPr>
              <w:jc w:val="center"/>
              <w:rPr>
                <w:szCs w:val="21"/>
              </w:rPr>
            </w:pPr>
            <w:r>
              <w:t>KZK085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AOCC is allowed to correct the aberration of STS A</w:t>
            </w:r>
          </w:p>
        </w:tc>
        <w:tc>
          <w:tcPr>
            <w:tcW w:w="1488" w:type="dxa"/>
            <w:vAlign w:val="center"/>
          </w:tcPr>
          <w:p>
            <w:pPr>
              <w:jc w:val="center"/>
              <w:rPr>
                <w:szCs w:val="21"/>
              </w:rPr>
            </w:pPr>
            <w:r>
              <w:t>0451AAAAH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86</w:t>
            </w:r>
          </w:p>
        </w:tc>
        <w:tc>
          <w:tcPr>
            <w:tcW w:w="1788" w:type="dxa"/>
            <w:vAlign w:val="center"/>
          </w:tcPr>
          <w:p>
            <w:pPr>
              <w:jc w:val="center"/>
              <w:rPr>
                <w:szCs w:val="21"/>
              </w:rPr>
            </w:pPr>
            <w:r>
              <w:t>KZK086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AOCC is not allowed to correct the aberration of STS B</w:t>
            </w:r>
          </w:p>
        </w:tc>
        <w:tc>
          <w:tcPr>
            <w:tcW w:w="1488" w:type="dxa"/>
            <w:vAlign w:val="center"/>
          </w:tcPr>
          <w:p>
            <w:pPr>
              <w:jc w:val="center"/>
              <w:rPr>
                <w:szCs w:val="21"/>
              </w:rPr>
            </w:pPr>
            <w:r>
              <w:t>0452AAAAH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87</w:t>
            </w:r>
          </w:p>
        </w:tc>
        <w:tc>
          <w:tcPr>
            <w:tcW w:w="1788" w:type="dxa"/>
            <w:vAlign w:val="center"/>
          </w:tcPr>
          <w:p>
            <w:pPr>
              <w:jc w:val="center"/>
              <w:rPr>
                <w:szCs w:val="21"/>
              </w:rPr>
            </w:pPr>
            <w:r>
              <w:t>KZK087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AOCC is allowed to correct the aberration of STS B</w:t>
            </w:r>
          </w:p>
        </w:tc>
        <w:tc>
          <w:tcPr>
            <w:tcW w:w="1488" w:type="dxa"/>
            <w:vAlign w:val="center"/>
          </w:tcPr>
          <w:p>
            <w:pPr>
              <w:jc w:val="center"/>
              <w:rPr>
                <w:szCs w:val="21"/>
              </w:rPr>
            </w:pPr>
            <w:r>
              <w:t>0453AAAAH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88</w:t>
            </w:r>
          </w:p>
        </w:tc>
        <w:tc>
          <w:tcPr>
            <w:tcW w:w="1788" w:type="dxa"/>
            <w:vAlign w:val="center"/>
          </w:tcPr>
          <w:p>
            <w:pPr>
              <w:jc w:val="center"/>
              <w:rPr>
                <w:szCs w:val="21"/>
              </w:rPr>
            </w:pPr>
            <w:r>
              <w:t>KZK088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Yaw calibration 90° command</w:t>
            </w:r>
          </w:p>
        </w:tc>
        <w:tc>
          <w:tcPr>
            <w:tcW w:w="1488" w:type="dxa"/>
            <w:vAlign w:val="center"/>
          </w:tcPr>
          <w:p>
            <w:pPr>
              <w:jc w:val="center"/>
              <w:rPr>
                <w:szCs w:val="21"/>
              </w:rPr>
            </w:pPr>
            <w:r>
              <w:t>0454AAAAH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89</w:t>
            </w:r>
          </w:p>
        </w:tc>
        <w:tc>
          <w:tcPr>
            <w:tcW w:w="1788" w:type="dxa"/>
            <w:vAlign w:val="center"/>
          </w:tcPr>
          <w:p>
            <w:pPr>
              <w:jc w:val="center"/>
              <w:rPr>
                <w:szCs w:val="21"/>
              </w:rPr>
            </w:pPr>
            <w:r>
              <w:t>KZK089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Yaw calibration -90° command</w:t>
            </w:r>
          </w:p>
        </w:tc>
        <w:tc>
          <w:tcPr>
            <w:tcW w:w="1488" w:type="dxa"/>
            <w:vAlign w:val="center"/>
          </w:tcPr>
          <w:p>
            <w:pPr>
              <w:jc w:val="center"/>
              <w:rPr>
                <w:szCs w:val="21"/>
              </w:rPr>
            </w:pPr>
            <w:r>
              <w:t>0455AAAAH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90</w:t>
            </w:r>
          </w:p>
        </w:tc>
        <w:tc>
          <w:tcPr>
            <w:tcW w:w="1788" w:type="dxa"/>
            <w:vAlign w:val="center"/>
          </w:tcPr>
          <w:p>
            <w:pPr>
              <w:jc w:val="center"/>
              <w:rPr>
                <w:szCs w:val="21"/>
              </w:rPr>
            </w:pPr>
            <w:r>
              <w:t>KZK090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Long term in the orientation attitude to the sun</w:t>
            </w:r>
          </w:p>
        </w:tc>
        <w:tc>
          <w:tcPr>
            <w:tcW w:w="1488" w:type="dxa"/>
            <w:vAlign w:val="center"/>
          </w:tcPr>
          <w:p>
            <w:pPr>
              <w:jc w:val="center"/>
              <w:rPr>
                <w:szCs w:val="21"/>
              </w:rPr>
            </w:pPr>
            <w:r>
              <w:t>0456AAAAH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91</w:t>
            </w:r>
          </w:p>
        </w:tc>
        <w:tc>
          <w:tcPr>
            <w:tcW w:w="1788" w:type="dxa"/>
            <w:vAlign w:val="center"/>
          </w:tcPr>
          <w:p>
            <w:pPr>
              <w:jc w:val="center"/>
              <w:rPr>
                <w:szCs w:val="21"/>
              </w:rPr>
            </w:pPr>
            <w:r>
              <w:t>KZK091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Long term in the orientation attitude to the ground</w:t>
            </w:r>
          </w:p>
        </w:tc>
        <w:tc>
          <w:tcPr>
            <w:tcW w:w="1488" w:type="dxa"/>
            <w:vAlign w:val="center"/>
          </w:tcPr>
          <w:p>
            <w:pPr>
              <w:jc w:val="center"/>
              <w:rPr>
                <w:szCs w:val="21"/>
              </w:rPr>
            </w:pPr>
            <w:r>
              <w:t>0457AAAAH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92</w:t>
            </w:r>
          </w:p>
        </w:tc>
        <w:tc>
          <w:tcPr>
            <w:tcW w:w="1788" w:type="dxa"/>
            <w:vAlign w:val="center"/>
          </w:tcPr>
          <w:p>
            <w:pPr>
              <w:jc w:val="center"/>
              <w:rPr>
                <w:szCs w:val="21"/>
              </w:rPr>
            </w:pPr>
            <w:r>
              <w:t>KZK092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0458AAAAH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93</w:t>
            </w:r>
          </w:p>
        </w:tc>
        <w:tc>
          <w:tcPr>
            <w:tcW w:w="1788" w:type="dxa"/>
            <w:vAlign w:val="center"/>
          </w:tcPr>
          <w:p>
            <w:pPr>
              <w:jc w:val="center"/>
              <w:rPr>
                <w:szCs w:val="21"/>
              </w:rPr>
            </w:pPr>
            <w:r>
              <w:t>KZK093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0459AAAAH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94</w:t>
            </w:r>
          </w:p>
        </w:tc>
        <w:tc>
          <w:tcPr>
            <w:tcW w:w="1788" w:type="dxa"/>
            <w:vAlign w:val="center"/>
          </w:tcPr>
          <w:p>
            <w:pPr>
              <w:jc w:val="center"/>
              <w:rPr>
                <w:szCs w:val="21"/>
              </w:rPr>
            </w:pPr>
            <w:r>
              <w:t>KZK094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045AAAAAH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95</w:t>
            </w:r>
          </w:p>
        </w:tc>
        <w:tc>
          <w:tcPr>
            <w:tcW w:w="1788" w:type="dxa"/>
            <w:vAlign w:val="center"/>
          </w:tcPr>
          <w:p>
            <w:pPr>
              <w:jc w:val="center"/>
              <w:rPr>
                <w:szCs w:val="21"/>
              </w:rPr>
            </w:pPr>
            <w:r>
              <w:t>KZK095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045BAAAAH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96</w:t>
            </w:r>
          </w:p>
        </w:tc>
        <w:tc>
          <w:tcPr>
            <w:tcW w:w="1788" w:type="dxa"/>
            <w:vAlign w:val="center"/>
          </w:tcPr>
          <w:p>
            <w:pPr>
              <w:jc w:val="center"/>
              <w:rPr>
                <w:szCs w:val="21"/>
              </w:rPr>
            </w:pPr>
            <w:r>
              <w:t>KZK096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Bias-flight command</w:t>
            </w:r>
          </w:p>
        </w:tc>
        <w:tc>
          <w:tcPr>
            <w:tcW w:w="1488" w:type="dxa"/>
            <w:vAlign w:val="center"/>
          </w:tcPr>
          <w:p>
            <w:pPr>
              <w:jc w:val="center"/>
              <w:rPr>
                <w:szCs w:val="21"/>
              </w:rPr>
            </w:pPr>
            <w:r>
              <w:t>045CAAAAH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97</w:t>
            </w:r>
          </w:p>
        </w:tc>
        <w:tc>
          <w:tcPr>
            <w:tcW w:w="1788" w:type="dxa"/>
            <w:vAlign w:val="center"/>
          </w:tcPr>
          <w:p>
            <w:pPr>
              <w:jc w:val="center"/>
              <w:rPr>
                <w:szCs w:val="21"/>
              </w:rPr>
            </w:pPr>
            <w:r>
              <w:t>KZK097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Bias-flight return command</w:t>
            </w:r>
          </w:p>
        </w:tc>
        <w:tc>
          <w:tcPr>
            <w:tcW w:w="1488" w:type="dxa"/>
            <w:vAlign w:val="center"/>
          </w:tcPr>
          <w:p>
            <w:pPr>
              <w:jc w:val="center"/>
              <w:rPr>
                <w:szCs w:val="21"/>
              </w:rPr>
            </w:pPr>
            <w:r>
              <w:t>045DAAAAH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98</w:t>
            </w:r>
          </w:p>
        </w:tc>
        <w:tc>
          <w:tcPr>
            <w:tcW w:w="1788" w:type="dxa"/>
            <w:vAlign w:val="center"/>
          </w:tcPr>
          <w:p>
            <w:pPr>
              <w:jc w:val="center"/>
              <w:rPr>
                <w:szCs w:val="21"/>
              </w:rPr>
            </w:pPr>
            <w:r>
              <w:t>KZK098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045EAAAAH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99</w:t>
            </w:r>
          </w:p>
        </w:tc>
        <w:tc>
          <w:tcPr>
            <w:tcW w:w="1788" w:type="dxa"/>
            <w:vAlign w:val="center"/>
          </w:tcPr>
          <w:p>
            <w:pPr>
              <w:jc w:val="center"/>
              <w:rPr>
                <w:szCs w:val="21"/>
              </w:rPr>
            </w:pPr>
            <w:r>
              <w:t>KZK099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045FAAAAH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100</w:t>
            </w:r>
          </w:p>
        </w:tc>
        <w:tc>
          <w:tcPr>
            <w:tcW w:w="1788" w:type="dxa"/>
            <w:vAlign w:val="center"/>
          </w:tcPr>
          <w:p>
            <w:pPr>
              <w:jc w:val="center"/>
              <w:rPr>
                <w:szCs w:val="21"/>
              </w:rPr>
            </w:pPr>
            <w:r>
              <w:t>KZK100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X power up</w:t>
            </w:r>
          </w:p>
        </w:tc>
        <w:tc>
          <w:tcPr>
            <w:tcW w:w="1488" w:type="dxa"/>
            <w:vAlign w:val="center"/>
          </w:tcPr>
          <w:p>
            <w:pPr>
              <w:jc w:val="center"/>
              <w:rPr>
                <w:szCs w:val="21"/>
              </w:rPr>
            </w:pPr>
            <w:r>
              <w:t>0460AAAAH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101</w:t>
            </w:r>
          </w:p>
        </w:tc>
        <w:tc>
          <w:tcPr>
            <w:tcW w:w="1788" w:type="dxa"/>
            <w:vAlign w:val="center"/>
          </w:tcPr>
          <w:p>
            <w:pPr>
              <w:jc w:val="center"/>
              <w:rPr>
                <w:szCs w:val="21"/>
              </w:rPr>
            </w:pPr>
            <w:r>
              <w:t>KZK101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X power off</w:t>
            </w:r>
          </w:p>
        </w:tc>
        <w:tc>
          <w:tcPr>
            <w:tcW w:w="1488" w:type="dxa"/>
            <w:vAlign w:val="center"/>
          </w:tcPr>
          <w:p>
            <w:pPr>
              <w:jc w:val="center"/>
              <w:rPr>
                <w:szCs w:val="21"/>
              </w:rPr>
            </w:pPr>
            <w:r>
              <w:t>0461AAAAH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102</w:t>
            </w:r>
          </w:p>
        </w:tc>
        <w:tc>
          <w:tcPr>
            <w:tcW w:w="1788" w:type="dxa"/>
            <w:vAlign w:val="center"/>
          </w:tcPr>
          <w:p>
            <w:pPr>
              <w:jc w:val="center"/>
              <w:rPr>
                <w:szCs w:val="21"/>
              </w:rPr>
            </w:pPr>
            <w:r>
              <w:t>KZK102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Y power up</w:t>
            </w:r>
          </w:p>
        </w:tc>
        <w:tc>
          <w:tcPr>
            <w:tcW w:w="1488" w:type="dxa"/>
            <w:vAlign w:val="center"/>
          </w:tcPr>
          <w:p>
            <w:pPr>
              <w:jc w:val="center"/>
              <w:rPr>
                <w:szCs w:val="21"/>
              </w:rPr>
            </w:pPr>
            <w:r>
              <w:t>0462AAAAH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103</w:t>
            </w:r>
          </w:p>
        </w:tc>
        <w:tc>
          <w:tcPr>
            <w:tcW w:w="1788" w:type="dxa"/>
            <w:vAlign w:val="center"/>
          </w:tcPr>
          <w:p>
            <w:pPr>
              <w:jc w:val="center"/>
              <w:rPr>
                <w:szCs w:val="21"/>
              </w:rPr>
            </w:pPr>
            <w:r>
              <w:t>KZK103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Y power off</w:t>
            </w:r>
          </w:p>
        </w:tc>
        <w:tc>
          <w:tcPr>
            <w:tcW w:w="1488" w:type="dxa"/>
            <w:vAlign w:val="center"/>
          </w:tcPr>
          <w:p>
            <w:pPr>
              <w:jc w:val="center"/>
              <w:rPr>
                <w:szCs w:val="21"/>
              </w:rPr>
            </w:pPr>
            <w:r>
              <w:t>0463AAAAH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104</w:t>
            </w:r>
          </w:p>
        </w:tc>
        <w:tc>
          <w:tcPr>
            <w:tcW w:w="1788" w:type="dxa"/>
            <w:vAlign w:val="center"/>
          </w:tcPr>
          <w:p>
            <w:pPr>
              <w:jc w:val="center"/>
              <w:rPr>
                <w:szCs w:val="21"/>
              </w:rPr>
            </w:pPr>
            <w:r>
              <w:t>KZK104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Z power up</w:t>
            </w:r>
          </w:p>
        </w:tc>
        <w:tc>
          <w:tcPr>
            <w:tcW w:w="1488" w:type="dxa"/>
            <w:vAlign w:val="center"/>
          </w:tcPr>
          <w:p>
            <w:pPr>
              <w:jc w:val="center"/>
              <w:rPr>
                <w:szCs w:val="21"/>
              </w:rPr>
            </w:pPr>
            <w:r>
              <w:t>0464AAAAH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105</w:t>
            </w:r>
          </w:p>
        </w:tc>
        <w:tc>
          <w:tcPr>
            <w:tcW w:w="1788" w:type="dxa"/>
            <w:vAlign w:val="center"/>
          </w:tcPr>
          <w:p>
            <w:pPr>
              <w:jc w:val="center"/>
              <w:rPr>
                <w:szCs w:val="21"/>
              </w:rPr>
            </w:pPr>
            <w:r>
              <w:t>KZK105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Z power off</w:t>
            </w:r>
          </w:p>
        </w:tc>
        <w:tc>
          <w:tcPr>
            <w:tcW w:w="1488" w:type="dxa"/>
            <w:vAlign w:val="center"/>
          </w:tcPr>
          <w:p>
            <w:pPr>
              <w:jc w:val="center"/>
              <w:rPr>
                <w:szCs w:val="21"/>
              </w:rPr>
            </w:pPr>
            <w:r>
              <w:t>0465AAAAH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106</w:t>
            </w:r>
          </w:p>
        </w:tc>
        <w:tc>
          <w:tcPr>
            <w:tcW w:w="1788" w:type="dxa"/>
            <w:vAlign w:val="center"/>
          </w:tcPr>
          <w:p>
            <w:pPr>
              <w:jc w:val="center"/>
              <w:rPr>
                <w:szCs w:val="21"/>
              </w:rPr>
            </w:pPr>
            <w:r>
              <w:t>KZK106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S power up</w:t>
            </w:r>
          </w:p>
        </w:tc>
        <w:tc>
          <w:tcPr>
            <w:tcW w:w="1488" w:type="dxa"/>
            <w:vAlign w:val="center"/>
          </w:tcPr>
          <w:p>
            <w:pPr>
              <w:jc w:val="center"/>
              <w:rPr>
                <w:szCs w:val="21"/>
              </w:rPr>
            </w:pPr>
            <w:r>
              <w:t>0466AAAAH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107</w:t>
            </w:r>
          </w:p>
        </w:tc>
        <w:tc>
          <w:tcPr>
            <w:tcW w:w="1788" w:type="dxa"/>
            <w:vAlign w:val="center"/>
          </w:tcPr>
          <w:p>
            <w:pPr>
              <w:jc w:val="center"/>
              <w:rPr>
                <w:szCs w:val="21"/>
              </w:rPr>
            </w:pPr>
            <w:r>
              <w:t>KZK107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S power off</w:t>
            </w:r>
          </w:p>
        </w:tc>
        <w:tc>
          <w:tcPr>
            <w:tcW w:w="1488" w:type="dxa"/>
            <w:vAlign w:val="center"/>
          </w:tcPr>
          <w:p>
            <w:pPr>
              <w:jc w:val="center"/>
              <w:rPr>
                <w:szCs w:val="21"/>
              </w:rPr>
            </w:pPr>
            <w:r>
              <w:t>0467AAAAH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108</w:t>
            </w:r>
          </w:p>
        </w:tc>
        <w:tc>
          <w:tcPr>
            <w:tcW w:w="1788" w:type="dxa"/>
            <w:vAlign w:val="center"/>
          </w:tcPr>
          <w:p>
            <w:pPr>
              <w:jc w:val="center"/>
              <w:rPr>
                <w:szCs w:val="21"/>
              </w:rPr>
            </w:pPr>
            <w:r>
              <w:t>KZK108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Magnetic </w:t>
            </w:r>
            <w:r>
              <w:rPr>
                <w:rFonts w:hint="eastAsia" w:ascii="Times New Roman" w:hAnsi="Times New Roman" w:eastAsia="宋体" w:cs="Times New Roman"/>
                <w:i w:val="0"/>
                <w:color w:val="000000"/>
                <w:kern w:val="0"/>
                <w:sz w:val="22"/>
                <w:szCs w:val="22"/>
                <w:u w:val="none"/>
                <w:lang w:val="en-US" w:eastAsia="zh-CN" w:bidi="ar"/>
              </w:rPr>
              <w:t>torque</w:t>
            </w:r>
            <w:r>
              <w:rPr>
                <w:rFonts w:hint="default" w:ascii="Times New Roman" w:hAnsi="Times New Roman" w:eastAsia="宋体" w:cs="Times New Roman"/>
                <w:i w:val="0"/>
                <w:color w:val="000000"/>
                <w:kern w:val="0"/>
                <w:sz w:val="22"/>
                <w:szCs w:val="22"/>
                <w:u w:val="none"/>
                <w:lang w:val="en-US" w:eastAsia="zh-CN" w:bidi="ar"/>
              </w:rPr>
              <w:t xml:space="preserve"> X power up</w:t>
            </w:r>
          </w:p>
        </w:tc>
        <w:tc>
          <w:tcPr>
            <w:tcW w:w="1488" w:type="dxa"/>
            <w:vAlign w:val="center"/>
          </w:tcPr>
          <w:p>
            <w:pPr>
              <w:jc w:val="center"/>
              <w:rPr>
                <w:szCs w:val="21"/>
              </w:rPr>
            </w:pPr>
            <w:r>
              <w:t>0468AAAAH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109</w:t>
            </w:r>
          </w:p>
        </w:tc>
        <w:tc>
          <w:tcPr>
            <w:tcW w:w="1788" w:type="dxa"/>
            <w:vAlign w:val="center"/>
          </w:tcPr>
          <w:p>
            <w:pPr>
              <w:jc w:val="center"/>
              <w:rPr>
                <w:szCs w:val="21"/>
              </w:rPr>
            </w:pPr>
            <w:r>
              <w:t>KZK109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Magnetic </w:t>
            </w:r>
            <w:r>
              <w:rPr>
                <w:rFonts w:hint="eastAsia" w:ascii="Times New Roman" w:hAnsi="Times New Roman" w:eastAsia="宋体" w:cs="Times New Roman"/>
                <w:i w:val="0"/>
                <w:color w:val="000000"/>
                <w:kern w:val="0"/>
                <w:sz w:val="22"/>
                <w:szCs w:val="22"/>
                <w:u w:val="none"/>
                <w:lang w:val="en-US" w:eastAsia="zh-CN" w:bidi="ar"/>
              </w:rPr>
              <w:t xml:space="preserve">torque </w:t>
            </w:r>
            <w:r>
              <w:rPr>
                <w:rFonts w:hint="default" w:ascii="Times New Roman" w:hAnsi="Times New Roman" w:eastAsia="宋体" w:cs="Times New Roman"/>
                <w:i w:val="0"/>
                <w:color w:val="000000"/>
                <w:kern w:val="0"/>
                <w:sz w:val="22"/>
                <w:szCs w:val="22"/>
                <w:u w:val="none"/>
                <w:lang w:val="en-US" w:eastAsia="zh-CN" w:bidi="ar"/>
              </w:rPr>
              <w:t>X power off</w:t>
            </w:r>
          </w:p>
        </w:tc>
        <w:tc>
          <w:tcPr>
            <w:tcW w:w="1488" w:type="dxa"/>
            <w:vAlign w:val="center"/>
          </w:tcPr>
          <w:p>
            <w:pPr>
              <w:jc w:val="center"/>
              <w:rPr>
                <w:szCs w:val="21"/>
              </w:rPr>
            </w:pPr>
            <w:r>
              <w:t>0469AAAAH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110</w:t>
            </w:r>
          </w:p>
        </w:tc>
        <w:tc>
          <w:tcPr>
            <w:tcW w:w="1788" w:type="dxa"/>
            <w:vAlign w:val="center"/>
          </w:tcPr>
          <w:p>
            <w:pPr>
              <w:jc w:val="center"/>
              <w:rPr>
                <w:szCs w:val="21"/>
              </w:rPr>
            </w:pPr>
            <w:r>
              <w:t>KZK110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Magnetic </w:t>
            </w:r>
            <w:r>
              <w:rPr>
                <w:rFonts w:hint="eastAsia" w:ascii="Times New Roman" w:hAnsi="Times New Roman" w:eastAsia="宋体" w:cs="Times New Roman"/>
                <w:i w:val="0"/>
                <w:color w:val="000000"/>
                <w:kern w:val="0"/>
                <w:sz w:val="22"/>
                <w:szCs w:val="22"/>
                <w:u w:val="none"/>
                <w:lang w:val="en-US" w:eastAsia="zh-CN" w:bidi="ar"/>
              </w:rPr>
              <w:t xml:space="preserve">torque </w:t>
            </w:r>
            <w:r>
              <w:rPr>
                <w:rFonts w:hint="default" w:ascii="Times New Roman" w:hAnsi="Times New Roman" w:eastAsia="宋体" w:cs="Times New Roman"/>
                <w:i w:val="0"/>
                <w:color w:val="000000"/>
                <w:kern w:val="0"/>
                <w:sz w:val="22"/>
                <w:szCs w:val="22"/>
                <w:u w:val="none"/>
                <w:lang w:val="en-US" w:eastAsia="zh-CN" w:bidi="ar"/>
              </w:rPr>
              <w:t>Y power up</w:t>
            </w:r>
          </w:p>
        </w:tc>
        <w:tc>
          <w:tcPr>
            <w:tcW w:w="1488" w:type="dxa"/>
            <w:vAlign w:val="center"/>
          </w:tcPr>
          <w:p>
            <w:pPr>
              <w:jc w:val="center"/>
              <w:rPr>
                <w:szCs w:val="21"/>
              </w:rPr>
            </w:pPr>
            <w:r>
              <w:t>046AAAAAH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111</w:t>
            </w:r>
          </w:p>
        </w:tc>
        <w:tc>
          <w:tcPr>
            <w:tcW w:w="1788" w:type="dxa"/>
            <w:vAlign w:val="center"/>
          </w:tcPr>
          <w:p>
            <w:pPr>
              <w:jc w:val="center"/>
              <w:rPr>
                <w:szCs w:val="21"/>
              </w:rPr>
            </w:pPr>
            <w:r>
              <w:t>KZK111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Magnetic </w:t>
            </w:r>
            <w:r>
              <w:rPr>
                <w:rFonts w:hint="eastAsia" w:ascii="Times New Roman" w:hAnsi="Times New Roman" w:eastAsia="宋体" w:cs="Times New Roman"/>
                <w:i w:val="0"/>
                <w:color w:val="000000"/>
                <w:kern w:val="0"/>
                <w:sz w:val="22"/>
                <w:szCs w:val="22"/>
                <w:u w:val="none"/>
                <w:lang w:val="en-US" w:eastAsia="zh-CN" w:bidi="ar"/>
              </w:rPr>
              <w:t xml:space="preserve">torque </w:t>
            </w:r>
            <w:r>
              <w:rPr>
                <w:rFonts w:hint="default" w:ascii="Times New Roman" w:hAnsi="Times New Roman" w:eastAsia="宋体" w:cs="Times New Roman"/>
                <w:i w:val="0"/>
                <w:color w:val="000000"/>
                <w:kern w:val="0"/>
                <w:sz w:val="22"/>
                <w:szCs w:val="22"/>
                <w:u w:val="none"/>
                <w:lang w:val="en-US" w:eastAsia="zh-CN" w:bidi="ar"/>
              </w:rPr>
              <w:t>Y power off</w:t>
            </w:r>
          </w:p>
        </w:tc>
        <w:tc>
          <w:tcPr>
            <w:tcW w:w="1488" w:type="dxa"/>
            <w:vAlign w:val="center"/>
          </w:tcPr>
          <w:p>
            <w:pPr>
              <w:jc w:val="center"/>
              <w:rPr>
                <w:szCs w:val="21"/>
              </w:rPr>
            </w:pPr>
            <w:r>
              <w:t>046BAAAAH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112</w:t>
            </w:r>
          </w:p>
        </w:tc>
        <w:tc>
          <w:tcPr>
            <w:tcW w:w="1788" w:type="dxa"/>
            <w:vAlign w:val="center"/>
          </w:tcPr>
          <w:p>
            <w:pPr>
              <w:jc w:val="center"/>
              <w:rPr>
                <w:szCs w:val="21"/>
              </w:rPr>
            </w:pPr>
            <w:r>
              <w:t>KZK112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Magnetic </w:t>
            </w:r>
            <w:r>
              <w:rPr>
                <w:rFonts w:hint="eastAsia" w:ascii="Times New Roman" w:hAnsi="Times New Roman" w:eastAsia="宋体" w:cs="Times New Roman"/>
                <w:i w:val="0"/>
                <w:color w:val="000000"/>
                <w:kern w:val="0"/>
                <w:sz w:val="22"/>
                <w:szCs w:val="22"/>
                <w:u w:val="none"/>
                <w:lang w:val="en-US" w:eastAsia="zh-CN" w:bidi="ar"/>
              </w:rPr>
              <w:t xml:space="preserve">torque </w:t>
            </w:r>
            <w:r>
              <w:rPr>
                <w:rFonts w:hint="default" w:ascii="Times New Roman" w:hAnsi="Times New Roman" w:eastAsia="宋体" w:cs="Times New Roman"/>
                <w:i w:val="0"/>
                <w:color w:val="000000"/>
                <w:kern w:val="0"/>
                <w:sz w:val="22"/>
                <w:szCs w:val="22"/>
                <w:u w:val="none"/>
                <w:lang w:val="en-US" w:eastAsia="zh-CN" w:bidi="ar"/>
              </w:rPr>
              <w:t>Z power up</w:t>
            </w:r>
          </w:p>
        </w:tc>
        <w:tc>
          <w:tcPr>
            <w:tcW w:w="1488" w:type="dxa"/>
            <w:vAlign w:val="center"/>
          </w:tcPr>
          <w:p>
            <w:pPr>
              <w:jc w:val="center"/>
              <w:rPr>
                <w:szCs w:val="21"/>
              </w:rPr>
            </w:pPr>
            <w:r>
              <w:t>046CAAAAH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113</w:t>
            </w:r>
          </w:p>
        </w:tc>
        <w:tc>
          <w:tcPr>
            <w:tcW w:w="1788" w:type="dxa"/>
            <w:vAlign w:val="center"/>
          </w:tcPr>
          <w:p>
            <w:pPr>
              <w:jc w:val="center"/>
              <w:rPr>
                <w:szCs w:val="21"/>
              </w:rPr>
            </w:pPr>
            <w:r>
              <w:t>KZK113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Magnetic </w:t>
            </w:r>
            <w:r>
              <w:rPr>
                <w:rFonts w:hint="eastAsia" w:ascii="Times New Roman" w:hAnsi="Times New Roman" w:eastAsia="宋体" w:cs="Times New Roman"/>
                <w:i w:val="0"/>
                <w:color w:val="000000"/>
                <w:kern w:val="0"/>
                <w:sz w:val="22"/>
                <w:szCs w:val="22"/>
                <w:u w:val="none"/>
                <w:lang w:val="en-US" w:eastAsia="zh-CN" w:bidi="ar"/>
              </w:rPr>
              <w:t xml:space="preserve">torque </w:t>
            </w:r>
            <w:r>
              <w:rPr>
                <w:rFonts w:hint="default" w:ascii="Times New Roman" w:hAnsi="Times New Roman" w:eastAsia="宋体" w:cs="Times New Roman"/>
                <w:i w:val="0"/>
                <w:color w:val="000000"/>
                <w:kern w:val="0"/>
                <w:sz w:val="22"/>
                <w:szCs w:val="22"/>
                <w:u w:val="none"/>
                <w:lang w:val="en-US" w:eastAsia="zh-CN" w:bidi="ar"/>
              </w:rPr>
              <w:t>Z power off</w:t>
            </w:r>
          </w:p>
        </w:tc>
        <w:tc>
          <w:tcPr>
            <w:tcW w:w="1488" w:type="dxa"/>
            <w:vAlign w:val="center"/>
          </w:tcPr>
          <w:p>
            <w:pPr>
              <w:jc w:val="center"/>
              <w:rPr>
                <w:szCs w:val="21"/>
              </w:rPr>
            </w:pPr>
            <w:r>
              <w:t>046DAAAAH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114</w:t>
            </w:r>
          </w:p>
        </w:tc>
        <w:tc>
          <w:tcPr>
            <w:tcW w:w="1788" w:type="dxa"/>
            <w:vAlign w:val="center"/>
          </w:tcPr>
          <w:p>
            <w:pPr>
              <w:jc w:val="center"/>
              <w:rPr>
                <w:szCs w:val="21"/>
              </w:rPr>
            </w:pPr>
            <w:r>
              <w:t>KZK114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Gyro main light source power up</w:t>
            </w:r>
          </w:p>
        </w:tc>
        <w:tc>
          <w:tcPr>
            <w:tcW w:w="1488" w:type="dxa"/>
            <w:vAlign w:val="center"/>
          </w:tcPr>
          <w:p>
            <w:pPr>
              <w:jc w:val="center"/>
              <w:rPr>
                <w:szCs w:val="21"/>
              </w:rPr>
            </w:pPr>
            <w:r>
              <w:t>046EAAAAH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115</w:t>
            </w:r>
          </w:p>
        </w:tc>
        <w:tc>
          <w:tcPr>
            <w:tcW w:w="1788" w:type="dxa"/>
            <w:vAlign w:val="center"/>
          </w:tcPr>
          <w:p>
            <w:pPr>
              <w:jc w:val="center"/>
              <w:rPr>
                <w:szCs w:val="21"/>
              </w:rPr>
            </w:pPr>
            <w:r>
              <w:t>KZK115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Gyro main light source power off</w:t>
            </w:r>
          </w:p>
        </w:tc>
        <w:tc>
          <w:tcPr>
            <w:tcW w:w="1488" w:type="dxa"/>
            <w:vAlign w:val="center"/>
          </w:tcPr>
          <w:p>
            <w:pPr>
              <w:jc w:val="center"/>
              <w:rPr>
                <w:szCs w:val="21"/>
              </w:rPr>
            </w:pPr>
            <w:r>
              <w:t>046FAAAAH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116</w:t>
            </w:r>
          </w:p>
        </w:tc>
        <w:tc>
          <w:tcPr>
            <w:tcW w:w="1788" w:type="dxa"/>
            <w:vAlign w:val="center"/>
          </w:tcPr>
          <w:p>
            <w:pPr>
              <w:jc w:val="center"/>
              <w:rPr>
                <w:szCs w:val="21"/>
              </w:rPr>
            </w:pPr>
            <w:r>
              <w:t>KZK116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Gyro backup light source power up</w:t>
            </w:r>
          </w:p>
        </w:tc>
        <w:tc>
          <w:tcPr>
            <w:tcW w:w="1488" w:type="dxa"/>
            <w:vAlign w:val="center"/>
          </w:tcPr>
          <w:p>
            <w:pPr>
              <w:jc w:val="center"/>
              <w:rPr>
                <w:szCs w:val="21"/>
              </w:rPr>
            </w:pPr>
            <w:r>
              <w:t>0470AAAAH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117</w:t>
            </w:r>
          </w:p>
        </w:tc>
        <w:tc>
          <w:tcPr>
            <w:tcW w:w="1788" w:type="dxa"/>
            <w:vAlign w:val="center"/>
          </w:tcPr>
          <w:p>
            <w:pPr>
              <w:jc w:val="center"/>
              <w:rPr>
                <w:szCs w:val="21"/>
              </w:rPr>
            </w:pPr>
            <w:r>
              <w:t>KZK117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Gyro backup light source power off</w:t>
            </w:r>
          </w:p>
        </w:tc>
        <w:tc>
          <w:tcPr>
            <w:tcW w:w="1488" w:type="dxa"/>
            <w:vAlign w:val="center"/>
          </w:tcPr>
          <w:p>
            <w:pPr>
              <w:jc w:val="center"/>
              <w:rPr>
                <w:szCs w:val="21"/>
              </w:rPr>
            </w:pPr>
            <w:r>
              <w:t>0471AAAAH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118</w:t>
            </w:r>
          </w:p>
        </w:tc>
        <w:tc>
          <w:tcPr>
            <w:tcW w:w="1788" w:type="dxa"/>
            <w:vAlign w:val="center"/>
          </w:tcPr>
          <w:p>
            <w:pPr>
              <w:jc w:val="center"/>
              <w:rPr>
                <w:szCs w:val="21"/>
              </w:rPr>
            </w:pPr>
            <w:r>
              <w:t>KZK118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Fiber-optic gyro X power up</w:t>
            </w:r>
          </w:p>
        </w:tc>
        <w:tc>
          <w:tcPr>
            <w:tcW w:w="1488" w:type="dxa"/>
            <w:vAlign w:val="center"/>
          </w:tcPr>
          <w:p>
            <w:pPr>
              <w:jc w:val="center"/>
              <w:rPr>
                <w:szCs w:val="21"/>
              </w:rPr>
            </w:pPr>
            <w:r>
              <w:t>0472AAAAH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119</w:t>
            </w:r>
          </w:p>
        </w:tc>
        <w:tc>
          <w:tcPr>
            <w:tcW w:w="1788" w:type="dxa"/>
            <w:vAlign w:val="center"/>
          </w:tcPr>
          <w:p>
            <w:pPr>
              <w:jc w:val="center"/>
              <w:rPr>
                <w:szCs w:val="21"/>
              </w:rPr>
            </w:pPr>
            <w:r>
              <w:t>KZK119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Fiber-optic gyro X power off</w:t>
            </w:r>
          </w:p>
        </w:tc>
        <w:tc>
          <w:tcPr>
            <w:tcW w:w="1488" w:type="dxa"/>
            <w:vAlign w:val="center"/>
          </w:tcPr>
          <w:p>
            <w:pPr>
              <w:jc w:val="center"/>
              <w:rPr>
                <w:szCs w:val="21"/>
              </w:rPr>
            </w:pPr>
            <w:r>
              <w:t>0473AAAAH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120</w:t>
            </w:r>
          </w:p>
        </w:tc>
        <w:tc>
          <w:tcPr>
            <w:tcW w:w="1788" w:type="dxa"/>
            <w:vAlign w:val="center"/>
          </w:tcPr>
          <w:p>
            <w:pPr>
              <w:jc w:val="center"/>
              <w:rPr>
                <w:szCs w:val="21"/>
              </w:rPr>
            </w:pPr>
            <w:r>
              <w:t>KZK120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Fiber optic gyro Y power up</w:t>
            </w:r>
          </w:p>
        </w:tc>
        <w:tc>
          <w:tcPr>
            <w:tcW w:w="1488" w:type="dxa"/>
            <w:vAlign w:val="center"/>
          </w:tcPr>
          <w:p>
            <w:pPr>
              <w:jc w:val="center"/>
              <w:rPr>
                <w:szCs w:val="21"/>
              </w:rPr>
            </w:pPr>
            <w:r>
              <w:t>0474AAAAH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121</w:t>
            </w:r>
          </w:p>
        </w:tc>
        <w:tc>
          <w:tcPr>
            <w:tcW w:w="1788" w:type="dxa"/>
            <w:vAlign w:val="center"/>
          </w:tcPr>
          <w:p>
            <w:pPr>
              <w:jc w:val="center"/>
              <w:rPr>
                <w:szCs w:val="21"/>
              </w:rPr>
            </w:pPr>
            <w:r>
              <w:t>KZK121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Fiber optic gyro Y power off</w:t>
            </w:r>
          </w:p>
        </w:tc>
        <w:tc>
          <w:tcPr>
            <w:tcW w:w="1488" w:type="dxa"/>
            <w:vAlign w:val="center"/>
          </w:tcPr>
          <w:p>
            <w:pPr>
              <w:jc w:val="center"/>
              <w:rPr>
                <w:szCs w:val="21"/>
              </w:rPr>
            </w:pPr>
            <w:r>
              <w:t>0475AAAAH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122</w:t>
            </w:r>
          </w:p>
        </w:tc>
        <w:tc>
          <w:tcPr>
            <w:tcW w:w="1788" w:type="dxa"/>
            <w:vAlign w:val="center"/>
          </w:tcPr>
          <w:p>
            <w:pPr>
              <w:jc w:val="center"/>
              <w:rPr>
                <w:szCs w:val="21"/>
              </w:rPr>
            </w:pPr>
            <w:r>
              <w:t>KZK122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Fiber-optic gyro Z power up</w:t>
            </w:r>
          </w:p>
        </w:tc>
        <w:tc>
          <w:tcPr>
            <w:tcW w:w="1488" w:type="dxa"/>
            <w:vAlign w:val="center"/>
          </w:tcPr>
          <w:p>
            <w:pPr>
              <w:jc w:val="center"/>
              <w:rPr>
                <w:szCs w:val="21"/>
              </w:rPr>
            </w:pPr>
            <w:r>
              <w:t>0476AAAAH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123</w:t>
            </w:r>
          </w:p>
        </w:tc>
        <w:tc>
          <w:tcPr>
            <w:tcW w:w="1788" w:type="dxa"/>
            <w:vAlign w:val="center"/>
          </w:tcPr>
          <w:p>
            <w:pPr>
              <w:jc w:val="center"/>
              <w:rPr>
                <w:szCs w:val="21"/>
              </w:rPr>
            </w:pPr>
            <w:r>
              <w:t>KZK123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Fiber-optic gyro Z power off</w:t>
            </w:r>
          </w:p>
        </w:tc>
        <w:tc>
          <w:tcPr>
            <w:tcW w:w="1488" w:type="dxa"/>
            <w:vAlign w:val="center"/>
          </w:tcPr>
          <w:p>
            <w:pPr>
              <w:jc w:val="center"/>
              <w:rPr>
                <w:szCs w:val="21"/>
              </w:rPr>
            </w:pPr>
            <w:r>
              <w:t>0477AAAAH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124</w:t>
            </w:r>
          </w:p>
        </w:tc>
        <w:tc>
          <w:tcPr>
            <w:tcW w:w="1788" w:type="dxa"/>
            <w:vAlign w:val="center"/>
          </w:tcPr>
          <w:p>
            <w:pPr>
              <w:jc w:val="center"/>
              <w:rPr>
                <w:szCs w:val="21"/>
              </w:rPr>
            </w:pPr>
            <w:r>
              <w:t>KZK124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Fiber optic gyro S power up</w:t>
            </w:r>
          </w:p>
        </w:tc>
        <w:tc>
          <w:tcPr>
            <w:tcW w:w="1488" w:type="dxa"/>
            <w:vAlign w:val="center"/>
          </w:tcPr>
          <w:p>
            <w:pPr>
              <w:jc w:val="center"/>
              <w:rPr>
                <w:szCs w:val="21"/>
              </w:rPr>
            </w:pPr>
            <w:r>
              <w:t>0478AAAAH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125</w:t>
            </w:r>
          </w:p>
        </w:tc>
        <w:tc>
          <w:tcPr>
            <w:tcW w:w="1788" w:type="dxa"/>
            <w:vAlign w:val="center"/>
          </w:tcPr>
          <w:p>
            <w:pPr>
              <w:jc w:val="center"/>
              <w:rPr>
                <w:szCs w:val="21"/>
              </w:rPr>
            </w:pPr>
            <w:r>
              <w:t>KZK125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Fiber optic gyro S power off</w:t>
            </w:r>
          </w:p>
        </w:tc>
        <w:tc>
          <w:tcPr>
            <w:tcW w:w="1488" w:type="dxa"/>
            <w:vAlign w:val="center"/>
          </w:tcPr>
          <w:p>
            <w:pPr>
              <w:jc w:val="center"/>
              <w:rPr>
                <w:szCs w:val="21"/>
              </w:rPr>
            </w:pPr>
            <w:r>
              <w:t>0479AAAAH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126</w:t>
            </w:r>
          </w:p>
        </w:tc>
        <w:tc>
          <w:tcPr>
            <w:tcW w:w="1788" w:type="dxa"/>
            <w:vAlign w:val="center"/>
          </w:tcPr>
          <w:p>
            <w:pPr>
              <w:jc w:val="center"/>
              <w:rPr>
                <w:szCs w:val="21"/>
              </w:rPr>
            </w:pPr>
            <w:r>
              <w:t>KZK126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A power up</w:t>
            </w:r>
          </w:p>
        </w:tc>
        <w:tc>
          <w:tcPr>
            <w:tcW w:w="1488" w:type="dxa"/>
            <w:vAlign w:val="center"/>
          </w:tcPr>
          <w:p>
            <w:pPr>
              <w:jc w:val="center"/>
              <w:rPr>
                <w:szCs w:val="21"/>
              </w:rPr>
            </w:pPr>
            <w:r>
              <w:t>047AAAAAH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127</w:t>
            </w:r>
          </w:p>
        </w:tc>
        <w:tc>
          <w:tcPr>
            <w:tcW w:w="1788" w:type="dxa"/>
            <w:vAlign w:val="center"/>
          </w:tcPr>
          <w:p>
            <w:pPr>
              <w:jc w:val="center"/>
              <w:rPr>
                <w:szCs w:val="21"/>
              </w:rPr>
            </w:pPr>
            <w:r>
              <w:t>KZK127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A power off</w:t>
            </w:r>
          </w:p>
        </w:tc>
        <w:tc>
          <w:tcPr>
            <w:tcW w:w="1488" w:type="dxa"/>
            <w:vAlign w:val="center"/>
          </w:tcPr>
          <w:p>
            <w:pPr>
              <w:jc w:val="center"/>
              <w:rPr>
                <w:szCs w:val="21"/>
              </w:rPr>
            </w:pPr>
            <w:r>
              <w:t>047BAAAAH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128</w:t>
            </w:r>
          </w:p>
        </w:tc>
        <w:tc>
          <w:tcPr>
            <w:tcW w:w="1788" w:type="dxa"/>
            <w:vAlign w:val="center"/>
          </w:tcPr>
          <w:p>
            <w:pPr>
              <w:jc w:val="center"/>
              <w:rPr>
                <w:szCs w:val="21"/>
              </w:rPr>
            </w:pPr>
            <w:r>
              <w:t>KZK128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B power up</w:t>
            </w:r>
          </w:p>
        </w:tc>
        <w:tc>
          <w:tcPr>
            <w:tcW w:w="1488" w:type="dxa"/>
            <w:vAlign w:val="center"/>
          </w:tcPr>
          <w:p>
            <w:pPr>
              <w:jc w:val="center"/>
              <w:rPr>
                <w:szCs w:val="21"/>
              </w:rPr>
            </w:pPr>
            <w:r>
              <w:t>047CAAAAH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129</w:t>
            </w:r>
          </w:p>
        </w:tc>
        <w:tc>
          <w:tcPr>
            <w:tcW w:w="1788" w:type="dxa"/>
            <w:vAlign w:val="center"/>
          </w:tcPr>
          <w:p>
            <w:pPr>
              <w:jc w:val="center"/>
              <w:rPr>
                <w:szCs w:val="21"/>
              </w:rPr>
            </w:pPr>
            <w:r>
              <w:t>KZK129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B power off</w:t>
            </w:r>
          </w:p>
        </w:tc>
        <w:tc>
          <w:tcPr>
            <w:tcW w:w="1488" w:type="dxa"/>
            <w:vAlign w:val="center"/>
          </w:tcPr>
          <w:p>
            <w:pPr>
              <w:jc w:val="center"/>
              <w:rPr>
                <w:szCs w:val="21"/>
              </w:rPr>
            </w:pPr>
            <w:r>
              <w:t>047DAAAAH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130</w:t>
            </w:r>
          </w:p>
        </w:tc>
        <w:tc>
          <w:tcPr>
            <w:tcW w:w="1788" w:type="dxa"/>
            <w:vAlign w:val="center"/>
          </w:tcPr>
          <w:p>
            <w:pPr>
              <w:jc w:val="center"/>
              <w:rPr>
                <w:szCs w:val="21"/>
              </w:rPr>
            </w:pPr>
            <w:r>
              <w:t>KZK130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A power up</w:t>
            </w:r>
          </w:p>
        </w:tc>
        <w:tc>
          <w:tcPr>
            <w:tcW w:w="1488" w:type="dxa"/>
            <w:vAlign w:val="center"/>
          </w:tcPr>
          <w:p>
            <w:pPr>
              <w:jc w:val="center"/>
              <w:rPr>
                <w:szCs w:val="21"/>
              </w:rPr>
            </w:pPr>
            <w:r>
              <w:t>047EAAAAH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131</w:t>
            </w:r>
          </w:p>
        </w:tc>
        <w:tc>
          <w:tcPr>
            <w:tcW w:w="1788" w:type="dxa"/>
            <w:vAlign w:val="center"/>
          </w:tcPr>
          <w:p>
            <w:pPr>
              <w:jc w:val="center"/>
              <w:rPr>
                <w:szCs w:val="21"/>
              </w:rPr>
            </w:pPr>
            <w:r>
              <w:t>KZK131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A power off</w:t>
            </w:r>
          </w:p>
        </w:tc>
        <w:tc>
          <w:tcPr>
            <w:tcW w:w="1488" w:type="dxa"/>
            <w:vAlign w:val="center"/>
          </w:tcPr>
          <w:p>
            <w:pPr>
              <w:jc w:val="center"/>
              <w:rPr>
                <w:szCs w:val="21"/>
              </w:rPr>
            </w:pPr>
            <w:r>
              <w:t>047FAAAAH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132</w:t>
            </w:r>
          </w:p>
        </w:tc>
        <w:tc>
          <w:tcPr>
            <w:tcW w:w="1788" w:type="dxa"/>
            <w:vAlign w:val="center"/>
          </w:tcPr>
          <w:p>
            <w:pPr>
              <w:jc w:val="center"/>
              <w:rPr>
                <w:szCs w:val="21"/>
              </w:rPr>
            </w:pPr>
            <w:r>
              <w:t>KZK132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B power up</w:t>
            </w:r>
          </w:p>
        </w:tc>
        <w:tc>
          <w:tcPr>
            <w:tcW w:w="1488" w:type="dxa"/>
            <w:vAlign w:val="center"/>
          </w:tcPr>
          <w:p>
            <w:pPr>
              <w:jc w:val="center"/>
              <w:rPr>
                <w:szCs w:val="21"/>
              </w:rPr>
            </w:pPr>
            <w:r>
              <w:t>0480AAAAH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133</w:t>
            </w:r>
          </w:p>
        </w:tc>
        <w:tc>
          <w:tcPr>
            <w:tcW w:w="1788" w:type="dxa"/>
            <w:vAlign w:val="center"/>
          </w:tcPr>
          <w:p>
            <w:pPr>
              <w:jc w:val="center"/>
              <w:rPr>
                <w:szCs w:val="21"/>
              </w:rPr>
            </w:pPr>
            <w:r>
              <w:t>KZK133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B power off</w:t>
            </w:r>
          </w:p>
        </w:tc>
        <w:tc>
          <w:tcPr>
            <w:tcW w:w="1488" w:type="dxa"/>
            <w:vAlign w:val="center"/>
          </w:tcPr>
          <w:p>
            <w:pPr>
              <w:jc w:val="center"/>
              <w:rPr>
                <w:szCs w:val="21"/>
              </w:rPr>
            </w:pPr>
            <w:r>
              <w:t>0481AAAAH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134</w:t>
            </w:r>
          </w:p>
        </w:tc>
        <w:tc>
          <w:tcPr>
            <w:tcW w:w="1788" w:type="dxa"/>
            <w:vAlign w:val="center"/>
          </w:tcPr>
          <w:p>
            <w:pPr>
              <w:jc w:val="center"/>
              <w:rPr>
                <w:szCs w:val="21"/>
              </w:rPr>
            </w:pPr>
            <w:r>
              <w:t>KZK134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AOCC communication to switch autonomously</w:t>
            </w:r>
          </w:p>
        </w:tc>
        <w:tc>
          <w:tcPr>
            <w:tcW w:w="1488" w:type="dxa"/>
            <w:vAlign w:val="center"/>
          </w:tcPr>
          <w:p>
            <w:pPr>
              <w:jc w:val="center"/>
              <w:rPr>
                <w:szCs w:val="21"/>
              </w:rPr>
            </w:pPr>
            <w:r>
              <w:t>0482AAAAH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135</w:t>
            </w:r>
          </w:p>
        </w:tc>
        <w:tc>
          <w:tcPr>
            <w:tcW w:w="1788" w:type="dxa"/>
            <w:vAlign w:val="center"/>
          </w:tcPr>
          <w:p>
            <w:pPr>
              <w:jc w:val="center"/>
              <w:rPr>
                <w:szCs w:val="21"/>
              </w:rPr>
            </w:pPr>
            <w:r>
              <w:t>KZK135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AOCC communication to switch autonomously</w:t>
            </w:r>
          </w:p>
        </w:tc>
        <w:tc>
          <w:tcPr>
            <w:tcW w:w="1488" w:type="dxa"/>
            <w:vAlign w:val="center"/>
          </w:tcPr>
          <w:p>
            <w:pPr>
              <w:jc w:val="center"/>
              <w:rPr>
                <w:szCs w:val="21"/>
              </w:rPr>
            </w:pPr>
            <w:r>
              <w:t>0483AAAAH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136</w:t>
            </w:r>
          </w:p>
        </w:tc>
        <w:tc>
          <w:tcPr>
            <w:tcW w:w="1788" w:type="dxa"/>
            <w:vAlign w:val="center"/>
          </w:tcPr>
          <w:p>
            <w:pPr>
              <w:jc w:val="center"/>
              <w:rPr>
                <w:szCs w:val="21"/>
              </w:rPr>
            </w:pPr>
            <w:r>
              <w:t>KZK136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Chip's sun sensor power up </w:t>
            </w:r>
          </w:p>
        </w:tc>
        <w:tc>
          <w:tcPr>
            <w:tcW w:w="1488" w:type="dxa"/>
            <w:vAlign w:val="center"/>
          </w:tcPr>
          <w:p>
            <w:pPr>
              <w:jc w:val="center"/>
              <w:rPr>
                <w:szCs w:val="21"/>
              </w:rPr>
            </w:pPr>
            <w:r>
              <w:t>0484AAAAH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137</w:t>
            </w:r>
          </w:p>
        </w:tc>
        <w:tc>
          <w:tcPr>
            <w:tcW w:w="1788" w:type="dxa"/>
            <w:vAlign w:val="center"/>
          </w:tcPr>
          <w:p>
            <w:pPr>
              <w:jc w:val="center"/>
              <w:rPr>
                <w:szCs w:val="21"/>
              </w:rPr>
            </w:pPr>
            <w:r>
              <w:t>KZK137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Chip's sun sensor power off</w:t>
            </w:r>
          </w:p>
        </w:tc>
        <w:tc>
          <w:tcPr>
            <w:tcW w:w="1488" w:type="dxa"/>
            <w:vAlign w:val="center"/>
          </w:tcPr>
          <w:p>
            <w:pPr>
              <w:jc w:val="center"/>
              <w:rPr>
                <w:szCs w:val="21"/>
              </w:rPr>
            </w:pPr>
            <w:r>
              <w:t>0485AAAAH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138</w:t>
            </w:r>
          </w:p>
        </w:tc>
        <w:tc>
          <w:tcPr>
            <w:tcW w:w="1788" w:type="dxa"/>
            <w:vAlign w:val="center"/>
          </w:tcPr>
          <w:p>
            <w:pPr>
              <w:jc w:val="center"/>
              <w:rPr>
                <w:szCs w:val="21"/>
              </w:rPr>
            </w:pPr>
            <w:r>
              <w:t>KZK138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0486AAAAH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139</w:t>
            </w:r>
          </w:p>
        </w:tc>
        <w:tc>
          <w:tcPr>
            <w:tcW w:w="1788" w:type="dxa"/>
            <w:vAlign w:val="center"/>
          </w:tcPr>
          <w:p>
            <w:pPr>
              <w:jc w:val="center"/>
              <w:rPr>
                <w:szCs w:val="21"/>
              </w:rPr>
            </w:pPr>
            <w:r>
              <w:t>KZK139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0487AAAAH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140</w:t>
            </w:r>
          </w:p>
        </w:tc>
        <w:tc>
          <w:tcPr>
            <w:tcW w:w="1788" w:type="dxa"/>
            <w:vAlign w:val="center"/>
          </w:tcPr>
          <w:p>
            <w:pPr>
              <w:jc w:val="center"/>
              <w:rPr>
                <w:szCs w:val="21"/>
              </w:rPr>
            </w:pPr>
            <w:r>
              <w:t>KZK140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0488AAAAH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141</w:t>
            </w:r>
          </w:p>
        </w:tc>
        <w:tc>
          <w:tcPr>
            <w:tcW w:w="1788" w:type="dxa"/>
            <w:vAlign w:val="center"/>
          </w:tcPr>
          <w:p>
            <w:pPr>
              <w:jc w:val="center"/>
              <w:rPr>
                <w:szCs w:val="21"/>
              </w:rPr>
            </w:pPr>
            <w:r>
              <w:t>KZK141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STS adjust attitude to the sun directly</w:t>
            </w:r>
          </w:p>
        </w:tc>
        <w:tc>
          <w:tcPr>
            <w:tcW w:w="1488" w:type="dxa"/>
            <w:vAlign w:val="center"/>
          </w:tcPr>
          <w:p>
            <w:pPr>
              <w:jc w:val="center"/>
              <w:rPr>
                <w:szCs w:val="21"/>
              </w:rPr>
            </w:pPr>
            <w:r>
              <w:t>0489AAAAH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142</w:t>
            </w:r>
          </w:p>
        </w:tc>
        <w:tc>
          <w:tcPr>
            <w:tcW w:w="1788" w:type="dxa"/>
            <w:vAlign w:val="center"/>
          </w:tcPr>
          <w:p>
            <w:pPr>
              <w:jc w:val="center"/>
              <w:rPr>
                <w:szCs w:val="21"/>
              </w:rPr>
            </w:pPr>
            <w:r>
              <w:t>KZK142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STS adjust attitude to the sun directly</w:t>
            </w:r>
          </w:p>
        </w:tc>
        <w:tc>
          <w:tcPr>
            <w:tcW w:w="1488" w:type="dxa"/>
            <w:vAlign w:val="center"/>
          </w:tcPr>
          <w:p>
            <w:pPr>
              <w:jc w:val="center"/>
              <w:rPr>
                <w:szCs w:val="21"/>
              </w:rPr>
            </w:pPr>
            <w:r>
              <w:t>048AAAAAH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143</w:t>
            </w:r>
          </w:p>
        </w:tc>
        <w:tc>
          <w:tcPr>
            <w:tcW w:w="1788" w:type="dxa"/>
            <w:vAlign w:val="center"/>
          </w:tcPr>
          <w:p>
            <w:pPr>
              <w:jc w:val="center"/>
              <w:rPr>
                <w:szCs w:val="21"/>
              </w:rPr>
            </w:pPr>
            <w:r>
              <w:t>KZK143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update four elements of attitude by STS</w:t>
            </w:r>
          </w:p>
        </w:tc>
        <w:tc>
          <w:tcPr>
            <w:tcW w:w="1488" w:type="dxa"/>
            <w:vAlign w:val="center"/>
          </w:tcPr>
          <w:p>
            <w:pPr>
              <w:jc w:val="center"/>
              <w:rPr>
                <w:szCs w:val="21"/>
              </w:rPr>
            </w:pPr>
            <w:r>
              <w:t>048BAAAAH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144</w:t>
            </w:r>
          </w:p>
        </w:tc>
        <w:tc>
          <w:tcPr>
            <w:tcW w:w="1788" w:type="dxa"/>
            <w:vAlign w:val="center"/>
          </w:tcPr>
          <w:p>
            <w:pPr>
              <w:jc w:val="center"/>
              <w:rPr>
                <w:szCs w:val="21"/>
              </w:rPr>
            </w:pPr>
            <w:r>
              <w:t>KZK144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update four elements of attitude by STS</w:t>
            </w:r>
          </w:p>
        </w:tc>
        <w:tc>
          <w:tcPr>
            <w:tcW w:w="1488" w:type="dxa"/>
            <w:vAlign w:val="center"/>
          </w:tcPr>
          <w:p>
            <w:pPr>
              <w:jc w:val="center"/>
              <w:rPr>
                <w:szCs w:val="21"/>
              </w:rPr>
            </w:pPr>
            <w:r>
              <w:t>048CAAAAH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145</w:t>
            </w:r>
          </w:p>
        </w:tc>
        <w:tc>
          <w:tcPr>
            <w:tcW w:w="1788" w:type="dxa"/>
            <w:vAlign w:val="center"/>
          </w:tcPr>
          <w:p>
            <w:pPr>
              <w:jc w:val="center"/>
              <w:rPr>
                <w:szCs w:val="21"/>
              </w:rPr>
            </w:pPr>
            <w:r>
              <w:t>KZK145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On-chip sun sensor operating mode is set in orbit</w:t>
            </w:r>
          </w:p>
        </w:tc>
        <w:tc>
          <w:tcPr>
            <w:tcW w:w="1488" w:type="dxa"/>
            <w:vAlign w:val="center"/>
          </w:tcPr>
          <w:p>
            <w:pPr>
              <w:jc w:val="center"/>
              <w:rPr>
                <w:szCs w:val="21"/>
              </w:rPr>
            </w:pPr>
            <w:r>
              <w:t>048DXXYYH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146</w:t>
            </w:r>
          </w:p>
        </w:tc>
        <w:tc>
          <w:tcPr>
            <w:tcW w:w="1788" w:type="dxa"/>
            <w:vAlign w:val="center"/>
          </w:tcPr>
          <w:p>
            <w:pPr>
              <w:jc w:val="center"/>
              <w:rPr>
                <w:szCs w:val="21"/>
              </w:rPr>
            </w:pPr>
            <w:r>
              <w:t>KZK146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AOCC S-L Separation Time calibration</w:t>
            </w:r>
          </w:p>
        </w:tc>
        <w:tc>
          <w:tcPr>
            <w:tcW w:w="1488" w:type="dxa"/>
            <w:vAlign w:val="center"/>
          </w:tcPr>
          <w:p>
            <w:pPr>
              <w:jc w:val="center"/>
              <w:rPr>
                <w:szCs w:val="21"/>
              </w:rPr>
            </w:pPr>
            <w:r>
              <w:t>048EAAAAH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147</w:t>
            </w:r>
          </w:p>
        </w:tc>
        <w:tc>
          <w:tcPr>
            <w:tcW w:w="1788" w:type="dxa"/>
            <w:vAlign w:val="center"/>
          </w:tcPr>
          <w:p>
            <w:pPr>
              <w:jc w:val="center"/>
              <w:rPr>
                <w:szCs w:val="21"/>
              </w:rPr>
            </w:pPr>
            <w:r>
              <w:t>KZK147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AOCC UTC time calibration</w:t>
            </w:r>
          </w:p>
        </w:tc>
        <w:tc>
          <w:tcPr>
            <w:tcW w:w="1488" w:type="dxa"/>
            <w:vAlign w:val="center"/>
          </w:tcPr>
          <w:p>
            <w:pPr>
              <w:jc w:val="center"/>
              <w:rPr>
                <w:szCs w:val="21"/>
              </w:rPr>
            </w:pPr>
            <w:r>
              <w:t>048FAAAAH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148</w:t>
            </w:r>
          </w:p>
        </w:tc>
        <w:tc>
          <w:tcPr>
            <w:tcW w:w="1788" w:type="dxa"/>
            <w:vAlign w:val="center"/>
          </w:tcPr>
          <w:p>
            <w:pPr>
              <w:jc w:val="center"/>
              <w:rPr>
                <w:szCs w:val="21"/>
              </w:rPr>
            </w:pPr>
            <w:r>
              <w:t>KZK148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time calibration for satellite</w:t>
            </w:r>
          </w:p>
        </w:tc>
        <w:tc>
          <w:tcPr>
            <w:tcW w:w="1488" w:type="dxa"/>
            <w:vAlign w:val="center"/>
          </w:tcPr>
          <w:p>
            <w:pPr>
              <w:jc w:val="center"/>
              <w:rPr>
                <w:szCs w:val="21"/>
              </w:rPr>
            </w:pPr>
            <w:r>
              <w:t>0490AAAAH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149</w:t>
            </w:r>
          </w:p>
        </w:tc>
        <w:tc>
          <w:tcPr>
            <w:tcW w:w="1788" w:type="dxa"/>
            <w:vAlign w:val="center"/>
          </w:tcPr>
          <w:p>
            <w:pPr>
              <w:jc w:val="center"/>
              <w:rPr>
                <w:szCs w:val="21"/>
              </w:rPr>
            </w:pPr>
            <w:r>
              <w:t>KZK149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Introduce second pulse for  time calibration</w:t>
            </w:r>
          </w:p>
        </w:tc>
        <w:tc>
          <w:tcPr>
            <w:tcW w:w="1488" w:type="dxa"/>
            <w:vAlign w:val="center"/>
          </w:tcPr>
          <w:p>
            <w:pPr>
              <w:jc w:val="center"/>
              <w:rPr>
                <w:szCs w:val="21"/>
              </w:rPr>
            </w:pPr>
            <w:r>
              <w:t>0491AAAAH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150</w:t>
            </w:r>
          </w:p>
        </w:tc>
        <w:tc>
          <w:tcPr>
            <w:tcW w:w="1788" w:type="dxa"/>
            <w:vAlign w:val="center"/>
          </w:tcPr>
          <w:p>
            <w:pPr>
              <w:jc w:val="center"/>
              <w:rPr>
                <w:szCs w:val="21"/>
              </w:rPr>
            </w:pPr>
            <w:r>
              <w:t>KZK150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0492AAAAH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151</w:t>
            </w:r>
          </w:p>
        </w:tc>
        <w:tc>
          <w:tcPr>
            <w:tcW w:w="1788" w:type="dxa"/>
            <w:vAlign w:val="center"/>
          </w:tcPr>
          <w:p>
            <w:pPr>
              <w:jc w:val="center"/>
              <w:rPr>
                <w:szCs w:val="21"/>
              </w:rPr>
            </w:pPr>
            <w:r>
              <w:t>KZK151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adjust time</w:t>
            </w:r>
          </w:p>
        </w:tc>
        <w:tc>
          <w:tcPr>
            <w:tcW w:w="1488" w:type="dxa"/>
            <w:vAlign w:val="center"/>
          </w:tcPr>
          <w:p>
            <w:pPr>
              <w:jc w:val="center"/>
              <w:rPr>
                <w:szCs w:val="21"/>
              </w:rPr>
            </w:pPr>
            <w:r>
              <w:t>0493AAAAH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152</w:t>
            </w:r>
          </w:p>
        </w:tc>
        <w:tc>
          <w:tcPr>
            <w:tcW w:w="1788" w:type="dxa"/>
            <w:vAlign w:val="center"/>
          </w:tcPr>
          <w:p>
            <w:pPr>
              <w:jc w:val="center"/>
              <w:rPr>
                <w:szCs w:val="21"/>
              </w:rPr>
            </w:pPr>
            <w:r>
              <w:t>KZK152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adjust time</w:t>
            </w:r>
          </w:p>
        </w:tc>
        <w:tc>
          <w:tcPr>
            <w:tcW w:w="1488" w:type="dxa"/>
            <w:vAlign w:val="center"/>
          </w:tcPr>
          <w:p>
            <w:pPr>
              <w:jc w:val="center"/>
              <w:rPr>
                <w:szCs w:val="21"/>
              </w:rPr>
            </w:pPr>
            <w:r>
              <w:t>0494AAAAH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153</w:t>
            </w:r>
          </w:p>
        </w:tc>
        <w:tc>
          <w:tcPr>
            <w:tcW w:w="1788" w:type="dxa"/>
            <w:vAlign w:val="center"/>
          </w:tcPr>
          <w:p>
            <w:pPr>
              <w:jc w:val="center"/>
              <w:rPr>
                <w:szCs w:val="21"/>
              </w:rPr>
            </w:pPr>
            <w:r>
              <w:t>KZK153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calculation satellite time error</w:t>
            </w:r>
          </w:p>
        </w:tc>
        <w:tc>
          <w:tcPr>
            <w:tcW w:w="1488" w:type="dxa"/>
            <w:vAlign w:val="center"/>
          </w:tcPr>
          <w:p>
            <w:pPr>
              <w:jc w:val="center"/>
              <w:rPr>
                <w:szCs w:val="21"/>
              </w:rPr>
            </w:pPr>
            <w:r>
              <w:t>0495AAAAH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154</w:t>
            </w:r>
          </w:p>
        </w:tc>
        <w:tc>
          <w:tcPr>
            <w:tcW w:w="1788" w:type="dxa"/>
            <w:vAlign w:val="center"/>
          </w:tcPr>
          <w:p>
            <w:pPr>
              <w:jc w:val="center"/>
              <w:rPr>
                <w:szCs w:val="21"/>
              </w:rPr>
            </w:pPr>
            <w:r>
              <w:t>KZK154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calcultion satellite time error</w:t>
            </w:r>
          </w:p>
        </w:tc>
        <w:tc>
          <w:tcPr>
            <w:tcW w:w="1488" w:type="dxa"/>
            <w:vAlign w:val="center"/>
          </w:tcPr>
          <w:p>
            <w:pPr>
              <w:jc w:val="center"/>
              <w:rPr>
                <w:szCs w:val="21"/>
              </w:rPr>
            </w:pPr>
            <w:r>
              <w:t>0496AAAAH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155</w:t>
            </w:r>
          </w:p>
        </w:tc>
        <w:tc>
          <w:tcPr>
            <w:tcW w:w="1788" w:type="dxa"/>
            <w:vAlign w:val="center"/>
          </w:tcPr>
          <w:p>
            <w:pPr>
              <w:jc w:val="center"/>
              <w:rPr>
                <w:szCs w:val="21"/>
              </w:rPr>
            </w:pPr>
            <w:r>
              <w:t>KZK155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System detection degradation</w:t>
            </w:r>
          </w:p>
        </w:tc>
        <w:tc>
          <w:tcPr>
            <w:tcW w:w="1488" w:type="dxa"/>
            <w:vAlign w:val="center"/>
          </w:tcPr>
          <w:p>
            <w:pPr>
              <w:jc w:val="center"/>
              <w:rPr>
                <w:szCs w:val="21"/>
              </w:rPr>
            </w:pPr>
            <w:r>
              <w:t>0497AAAAH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156</w:t>
            </w:r>
          </w:p>
        </w:tc>
        <w:tc>
          <w:tcPr>
            <w:tcW w:w="1788" w:type="dxa"/>
            <w:vAlign w:val="center"/>
          </w:tcPr>
          <w:p>
            <w:pPr>
              <w:jc w:val="center"/>
              <w:rPr>
                <w:szCs w:val="21"/>
              </w:rPr>
            </w:pPr>
            <w:r>
              <w:t>KZK156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System detection recovery</w:t>
            </w:r>
          </w:p>
        </w:tc>
        <w:tc>
          <w:tcPr>
            <w:tcW w:w="1488" w:type="dxa"/>
            <w:vAlign w:val="center"/>
          </w:tcPr>
          <w:p>
            <w:pPr>
              <w:jc w:val="center"/>
              <w:rPr>
                <w:szCs w:val="21"/>
              </w:rPr>
            </w:pPr>
            <w:r>
              <w:t>0498AAAAH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157</w:t>
            </w:r>
          </w:p>
        </w:tc>
        <w:tc>
          <w:tcPr>
            <w:tcW w:w="1788" w:type="dxa"/>
            <w:vAlign w:val="center"/>
          </w:tcPr>
          <w:p>
            <w:pPr>
              <w:jc w:val="center"/>
              <w:rPr>
                <w:szCs w:val="21"/>
              </w:rPr>
            </w:pPr>
            <w:r>
              <w:t>KZK157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Auto switch enable</w:t>
            </w:r>
          </w:p>
        </w:tc>
        <w:tc>
          <w:tcPr>
            <w:tcW w:w="1488" w:type="dxa"/>
            <w:vAlign w:val="center"/>
          </w:tcPr>
          <w:p>
            <w:pPr>
              <w:jc w:val="center"/>
              <w:rPr>
                <w:szCs w:val="21"/>
              </w:rPr>
            </w:pPr>
            <w:r>
              <w:t>0499AAAAH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158</w:t>
            </w:r>
          </w:p>
        </w:tc>
        <w:tc>
          <w:tcPr>
            <w:tcW w:w="1788" w:type="dxa"/>
            <w:vAlign w:val="center"/>
          </w:tcPr>
          <w:p>
            <w:pPr>
              <w:jc w:val="center"/>
              <w:rPr>
                <w:szCs w:val="21"/>
              </w:rPr>
            </w:pPr>
            <w:r>
              <w:t>KZK158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Auto switch disable</w:t>
            </w:r>
          </w:p>
        </w:tc>
        <w:tc>
          <w:tcPr>
            <w:tcW w:w="1488" w:type="dxa"/>
            <w:vAlign w:val="center"/>
          </w:tcPr>
          <w:p>
            <w:pPr>
              <w:jc w:val="center"/>
              <w:rPr>
                <w:szCs w:val="21"/>
              </w:rPr>
            </w:pPr>
            <w:r>
              <w:t>049AAAAAH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159</w:t>
            </w:r>
          </w:p>
        </w:tc>
        <w:tc>
          <w:tcPr>
            <w:tcW w:w="1788" w:type="dxa"/>
            <w:vAlign w:val="center"/>
          </w:tcPr>
          <w:p>
            <w:pPr>
              <w:jc w:val="center"/>
              <w:rPr>
                <w:szCs w:val="21"/>
              </w:rPr>
            </w:pPr>
            <w:r>
              <w:t>KZK159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Start feature parameter save</w:t>
            </w:r>
          </w:p>
        </w:tc>
        <w:tc>
          <w:tcPr>
            <w:tcW w:w="1488" w:type="dxa"/>
            <w:vAlign w:val="center"/>
          </w:tcPr>
          <w:p>
            <w:pPr>
              <w:jc w:val="center"/>
              <w:rPr>
                <w:szCs w:val="21"/>
              </w:rPr>
            </w:pPr>
            <w:r>
              <w:t>049BAAAAH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160</w:t>
            </w:r>
          </w:p>
        </w:tc>
        <w:tc>
          <w:tcPr>
            <w:tcW w:w="1788" w:type="dxa"/>
            <w:vAlign w:val="center"/>
          </w:tcPr>
          <w:p>
            <w:pPr>
              <w:jc w:val="center"/>
              <w:rPr>
                <w:szCs w:val="21"/>
              </w:rPr>
            </w:pPr>
            <w:r>
              <w:t>KZK160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Disable feature parameter save</w:t>
            </w:r>
          </w:p>
        </w:tc>
        <w:tc>
          <w:tcPr>
            <w:tcW w:w="1488" w:type="dxa"/>
            <w:vAlign w:val="center"/>
          </w:tcPr>
          <w:p>
            <w:pPr>
              <w:jc w:val="center"/>
              <w:rPr>
                <w:szCs w:val="21"/>
              </w:rPr>
            </w:pPr>
            <w:r>
              <w:t>049CAAAAH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161</w:t>
            </w:r>
          </w:p>
        </w:tc>
        <w:tc>
          <w:tcPr>
            <w:tcW w:w="1788" w:type="dxa"/>
            <w:vAlign w:val="center"/>
          </w:tcPr>
          <w:p>
            <w:pPr>
              <w:jc w:val="center"/>
              <w:rPr>
                <w:szCs w:val="21"/>
              </w:rPr>
            </w:pPr>
            <w:r>
              <w:t>KZK161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Prohibit running any TTC</w:t>
            </w:r>
          </w:p>
        </w:tc>
        <w:tc>
          <w:tcPr>
            <w:tcW w:w="1488" w:type="dxa"/>
            <w:vAlign w:val="center"/>
          </w:tcPr>
          <w:p>
            <w:pPr>
              <w:jc w:val="center"/>
              <w:rPr>
                <w:szCs w:val="21"/>
              </w:rPr>
            </w:pPr>
            <w:r>
              <w:t>049DAAAAH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162</w:t>
            </w:r>
          </w:p>
        </w:tc>
        <w:tc>
          <w:tcPr>
            <w:tcW w:w="1788" w:type="dxa"/>
            <w:vAlign w:val="center"/>
          </w:tcPr>
          <w:p>
            <w:pPr>
              <w:jc w:val="center"/>
              <w:rPr>
                <w:szCs w:val="21"/>
              </w:rPr>
            </w:pPr>
            <w:r>
              <w:t>KZK162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FLASH repair enable</w:t>
            </w:r>
          </w:p>
        </w:tc>
        <w:tc>
          <w:tcPr>
            <w:tcW w:w="1488" w:type="dxa"/>
            <w:vAlign w:val="center"/>
          </w:tcPr>
          <w:p>
            <w:pPr>
              <w:jc w:val="center"/>
              <w:rPr>
                <w:szCs w:val="21"/>
              </w:rPr>
            </w:pPr>
            <w:r>
              <w:t>049EAAAAH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163</w:t>
            </w:r>
          </w:p>
        </w:tc>
        <w:tc>
          <w:tcPr>
            <w:tcW w:w="1788" w:type="dxa"/>
            <w:vAlign w:val="center"/>
          </w:tcPr>
          <w:p>
            <w:pPr>
              <w:jc w:val="center"/>
              <w:rPr>
                <w:szCs w:val="21"/>
              </w:rPr>
            </w:pPr>
            <w:r>
              <w:t>KZK163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Flash repair disabled</w:t>
            </w:r>
          </w:p>
        </w:tc>
        <w:tc>
          <w:tcPr>
            <w:tcW w:w="1488" w:type="dxa"/>
            <w:vAlign w:val="center"/>
          </w:tcPr>
          <w:p>
            <w:pPr>
              <w:jc w:val="center"/>
              <w:rPr>
                <w:szCs w:val="21"/>
              </w:rPr>
            </w:pPr>
            <w:r>
              <w:t>049FAAAAH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164</w:t>
            </w:r>
          </w:p>
        </w:tc>
        <w:tc>
          <w:tcPr>
            <w:tcW w:w="1788" w:type="dxa"/>
            <w:vAlign w:val="center"/>
          </w:tcPr>
          <w:p>
            <w:pPr>
              <w:jc w:val="center"/>
              <w:rPr>
                <w:szCs w:val="21"/>
              </w:rPr>
            </w:pPr>
            <w:r>
              <w:t>KZK164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FLASH self-test enable</w:t>
            </w:r>
          </w:p>
        </w:tc>
        <w:tc>
          <w:tcPr>
            <w:tcW w:w="1488" w:type="dxa"/>
            <w:vAlign w:val="center"/>
          </w:tcPr>
          <w:p>
            <w:pPr>
              <w:jc w:val="center"/>
              <w:rPr>
                <w:szCs w:val="21"/>
              </w:rPr>
            </w:pPr>
            <w:r>
              <w:t>04A0AAAAH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165</w:t>
            </w:r>
          </w:p>
        </w:tc>
        <w:tc>
          <w:tcPr>
            <w:tcW w:w="1788" w:type="dxa"/>
            <w:vAlign w:val="center"/>
          </w:tcPr>
          <w:p>
            <w:pPr>
              <w:jc w:val="center"/>
              <w:rPr>
                <w:szCs w:val="21"/>
              </w:rPr>
            </w:pPr>
            <w:r>
              <w:t>KZK165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FLASH self-test disable</w:t>
            </w:r>
          </w:p>
        </w:tc>
        <w:tc>
          <w:tcPr>
            <w:tcW w:w="1488" w:type="dxa"/>
            <w:vAlign w:val="center"/>
          </w:tcPr>
          <w:p>
            <w:pPr>
              <w:jc w:val="center"/>
              <w:rPr>
                <w:szCs w:val="21"/>
              </w:rPr>
            </w:pPr>
            <w:r>
              <w:t>04A1AAAAH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166</w:t>
            </w:r>
          </w:p>
        </w:tc>
        <w:tc>
          <w:tcPr>
            <w:tcW w:w="1788" w:type="dxa"/>
            <w:vAlign w:val="center"/>
          </w:tcPr>
          <w:p>
            <w:pPr>
              <w:jc w:val="center"/>
              <w:rPr>
                <w:szCs w:val="21"/>
              </w:rPr>
            </w:pPr>
            <w:r>
              <w:t>KZK166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Gyro signal data from real component</w:t>
            </w:r>
          </w:p>
        </w:tc>
        <w:tc>
          <w:tcPr>
            <w:tcW w:w="1488" w:type="dxa"/>
            <w:vAlign w:val="center"/>
          </w:tcPr>
          <w:p>
            <w:pPr>
              <w:jc w:val="center"/>
              <w:rPr>
                <w:szCs w:val="21"/>
              </w:rPr>
            </w:pPr>
            <w:r>
              <w:t>04A2AAAAH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167</w:t>
            </w:r>
          </w:p>
        </w:tc>
        <w:tc>
          <w:tcPr>
            <w:tcW w:w="1788" w:type="dxa"/>
            <w:vAlign w:val="center"/>
          </w:tcPr>
          <w:p>
            <w:pPr>
              <w:jc w:val="center"/>
              <w:rPr>
                <w:szCs w:val="21"/>
              </w:rPr>
            </w:pPr>
            <w:r>
              <w:t>KZK167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Gyro signal data comes from ground inspection serial port</w:t>
            </w:r>
          </w:p>
        </w:tc>
        <w:tc>
          <w:tcPr>
            <w:tcW w:w="1488" w:type="dxa"/>
            <w:vAlign w:val="center"/>
          </w:tcPr>
          <w:p>
            <w:pPr>
              <w:jc w:val="center"/>
              <w:rPr>
                <w:szCs w:val="21"/>
              </w:rPr>
            </w:pPr>
            <w:r>
              <w:t>04A3AAAAH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168</w:t>
            </w:r>
          </w:p>
        </w:tc>
        <w:tc>
          <w:tcPr>
            <w:tcW w:w="1788" w:type="dxa"/>
            <w:vAlign w:val="center"/>
          </w:tcPr>
          <w:p>
            <w:pPr>
              <w:jc w:val="center"/>
              <w:rPr>
                <w:szCs w:val="21"/>
              </w:rPr>
            </w:pPr>
            <w:r>
              <w:t>KZK168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signal data from real component</w:t>
            </w:r>
          </w:p>
        </w:tc>
        <w:tc>
          <w:tcPr>
            <w:tcW w:w="1488" w:type="dxa"/>
            <w:vAlign w:val="center"/>
          </w:tcPr>
          <w:p>
            <w:pPr>
              <w:jc w:val="center"/>
              <w:rPr>
                <w:szCs w:val="21"/>
              </w:rPr>
            </w:pPr>
            <w:r>
              <w:t>04A4AAAAH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169</w:t>
            </w:r>
          </w:p>
        </w:tc>
        <w:tc>
          <w:tcPr>
            <w:tcW w:w="1788" w:type="dxa"/>
            <w:vAlign w:val="center"/>
          </w:tcPr>
          <w:p>
            <w:pPr>
              <w:jc w:val="center"/>
              <w:rPr>
                <w:szCs w:val="21"/>
              </w:rPr>
            </w:pPr>
            <w:r>
              <w:t>KZK169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signal data from the ground inspection serial port</w:t>
            </w:r>
          </w:p>
        </w:tc>
        <w:tc>
          <w:tcPr>
            <w:tcW w:w="1488" w:type="dxa"/>
            <w:vAlign w:val="center"/>
          </w:tcPr>
          <w:p>
            <w:pPr>
              <w:jc w:val="center"/>
              <w:rPr>
                <w:szCs w:val="21"/>
              </w:rPr>
            </w:pPr>
            <w:r>
              <w:t>04A5AAAAH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170</w:t>
            </w:r>
          </w:p>
        </w:tc>
        <w:tc>
          <w:tcPr>
            <w:tcW w:w="1788" w:type="dxa"/>
            <w:vAlign w:val="center"/>
          </w:tcPr>
          <w:p>
            <w:pPr>
              <w:jc w:val="center"/>
              <w:rPr>
                <w:szCs w:val="21"/>
              </w:rPr>
            </w:pPr>
            <w:r>
              <w:t>KZK170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Solar signal data from real component</w:t>
            </w:r>
          </w:p>
        </w:tc>
        <w:tc>
          <w:tcPr>
            <w:tcW w:w="1488" w:type="dxa"/>
            <w:vAlign w:val="center"/>
          </w:tcPr>
          <w:p>
            <w:pPr>
              <w:jc w:val="center"/>
              <w:rPr>
                <w:szCs w:val="21"/>
              </w:rPr>
            </w:pPr>
            <w:r>
              <w:t>04A6AAAAH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171</w:t>
            </w:r>
          </w:p>
        </w:tc>
        <w:tc>
          <w:tcPr>
            <w:tcW w:w="1788" w:type="dxa"/>
            <w:vAlign w:val="center"/>
          </w:tcPr>
          <w:p>
            <w:pPr>
              <w:jc w:val="center"/>
              <w:rPr>
                <w:szCs w:val="21"/>
              </w:rPr>
            </w:pPr>
            <w:r>
              <w:t>KZK171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Solar signal data comes from the ground inspection serial port</w:t>
            </w:r>
          </w:p>
        </w:tc>
        <w:tc>
          <w:tcPr>
            <w:tcW w:w="1488" w:type="dxa"/>
            <w:vAlign w:val="center"/>
          </w:tcPr>
          <w:p>
            <w:pPr>
              <w:jc w:val="center"/>
              <w:rPr>
                <w:szCs w:val="21"/>
              </w:rPr>
            </w:pPr>
            <w:r>
              <w:t>04A7AAAAH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172</w:t>
            </w:r>
          </w:p>
        </w:tc>
        <w:tc>
          <w:tcPr>
            <w:tcW w:w="1788" w:type="dxa"/>
            <w:vAlign w:val="center"/>
          </w:tcPr>
          <w:p>
            <w:pPr>
              <w:jc w:val="center"/>
              <w:rPr>
                <w:szCs w:val="21"/>
              </w:rPr>
            </w:pPr>
            <w:r>
              <w:t>KZK172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signal data from real component</w:t>
            </w:r>
          </w:p>
        </w:tc>
        <w:tc>
          <w:tcPr>
            <w:tcW w:w="1488" w:type="dxa"/>
            <w:vAlign w:val="center"/>
          </w:tcPr>
          <w:p>
            <w:pPr>
              <w:jc w:val="center"/>
              <w:rPr>
                <w:szCs w:val="21"/>
              </w:rPr>
            </w:pPr>
            <w:r>
              <w:t>04A8AAAAH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173</w:t>
            </w:r>
          </w:p>
        </w:tc>
        <w:tc>
          <w:tcPr>
            <w:tcW w:w="1788" w:type="dxa"/>
            <w:vAlign w:val="center"/>
          </w:tcPr>
          <w:p>
            <w:pPr>
              <w:jc w:val="center"/>
              <w:rPr>
                <w:szCs w:val="21"/>
              </w:rPr>
            </w:pPr>
            <w:r>
              <w:t>KZK173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signal data comes from the ground inspection serial port</w:t>
            </w:r>
          </w:p>
        </w:tc>
        <w:tc>
          <w:tcPr>
            <w:tcW w:w="1488" w:type="dxa"/>
            <w:vAlign w:val="center"/>
          </w:tcPr>
          <w:p>
            <w:pPr>
              <w:jc w:val="center"/>
              <w:rPr>
                <w:szCs w:val="21"/>
              </w:rPr>
            </w:pPr>
            <w:r>
              <w:t>04A9AAAAH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174</w:t>
            </w:r>
          </w:p>
        </w:tc>
        <w:tc>
          <w:tcPr>
            <w:tcW w:w="1788" w:type="dxa"/>
            <w:vAlign w:val="center"/>
          </w:tcPr>
          <w:p>
            <w:pPr>
              <w:jc w:val="center"/>
              <w:rPr>
                <w:szCs w:val="21"/>
              </w:rPr>
            </w:pPr>
            <w:r>
              <w:t>KZK174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fast TM 1 download</w:t>
            </w:r>
          </w:p>
        </w:tc>
        <w:tc>
          <w:tcPr>
            <w:tcW w:w="1488" w:type="dxa"/>
            <w:vAlign w:val="center"/>
          </w:tcPr>
          <w:p>
            <w:pPr>
              <w:jc w:val="center"/>
              <w:rPr>
                <w:szCs w:val="21"/>
              </w:rPr>
            </w:pPr>
            <w:r>
              <w:t>04AAAAAAH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175</w:t>
            </w:r>
          </w:p>
        </w:tc>
        <w:tc>
          <w:tcPr>
            <w:tcW w:w="1788" w:type="dxa"/>
            <w:vAlign w:val="center"/>
          </w:tcPr>
          <w:p>
            <w:pPr>
              <w:jc w:val="center"/>
              <w:rPr>
                <w:szCs w:val="21"/>
              </w:rPr>
            </w:pPr>
            <w:r>
              <w:t>KZK175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Disable fast TM 1 download</w:t>
            </w:r>
          </w:p>
        </w:tc>
        <w:tc>
          <w:tcPr>
            <w:tcW w:w="1488" w:type="dxa"/>
            <w:vAlign w:val="center"/>
          </w:tcPr>
          <w:p>
            <w:pPr>
              <w:jc w:val="center"/>
              <w:rPr>
                <w:szCs w:val="21"/>
              </w:rPr>
            </w:pPr>
            <w:r>
              <w:t>04ABAAAAH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176</w:t>
            </w:r>
          </w:p>
        </w:tc>
        <w:tc>
          <w:tcPr>
            <w:tcW w:w="1788" w:type="dxa"/>
            <w:vAlign w:val="center"/>
          </w:tcPr>
          <w:p>
            <w:pPr>
              <w:jc w:val="center"/>
              <w:rPr>
                <w:szCs w:val="21"/>
              </w:rPr>
            </w:pPr>
            <w:r>
              <w:t>KZK176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fast TM 2 download</w:t>
            </w:r>
          </w:p>
        </w:tc>
        <w:tc>
          <w:tcPr>
            <w:tcW w:w="1488" w:type="dxa"/>
            <w:vAlign w:val="center"/>
          </w:tcPr>
          <w:p>
            <w:pPr>
              <w:jc w:val="center"/>
              <w:rPr>
                <w:szCs w:val="21"/>
              </w:rPr>
            </w:pPr>
            <w:r>
              <w:t>04ACAAAAH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177</w:t>
            </w:r>
          </w:p>
        </w:tc>
        <w:tc>
          <w:tcPr>
            <w:tcW w:w="1788" w:type="dxa"/>
            <w:vAlign w:val="center"/>
          </w:tcPr>
          <w:p>
            <w:pPr>
              <w:jc w:val="center"/>
              <w:rPr>
                <w:szCs w:val="21"/>
              </w:rPr>
            </w:pPr>
            <w:r>
              <w:t>KZK177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Disable fast TM 2 download</w:t>
            </w:r>
          </w:p>
        </w:tc>
        <w:tc>
          <w:tcPr>
            <w:tcW w:w="1488" w:type="dxa"/>
            <w:vAlign w:val="center"/>
          </w:tcPr>
          <w:p>
            <w:pPr>
              <w:jc w:val="center"/>
              <w:rPr>
                <w:szCs w:val="21"/>
              </w:rPr>
            </w:pPr>
            <w:r>
              <w:t>04ADAAAAH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178</w:t>
            </w:r>
          </w:p>
        </w:tc>
        <w:tc>
          <w:tcPr>
            <w:tcW w:w="1788" w:type="dxa"/>
            <w:vAlign w:val="center"/>
          </w:tcPr>
          <w:p>
            <w:pPr>
              <w:jc w:val="center"/>
              <w:rPr>
                <w:szCs w:val="21"/>
              </w:rPr>
            </w:pPr>
            <w:r>
              <w:t>KZK178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slow TM 1 download</w:t>
            </w:r>
          </w:p>
        </w:tc>
        <w:tc>
          <w:tcPr>
            <w:tcW w:w="1488" w:type="dxa"/>
            <w:vAlign w:val="center"/>
          </w:tcPr>
          <w:p>
            <w:pPr>
              <w:jc w:val="center"/>
              <w:rPr>
                <w:szCs w:val="21"/>
              </w:rPr>
            </w:pPr>
            <w:r>
              <w:t>04AEAAAAH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179</w:t>
            </w:r>
          </w:p>
        </w:tc>
        <w:tc>
          <w:tcPr>
            <w:tcW w:w="1788" w:type="dxa"/>
            <w:vAlign w:val="center"/>
          </w:tcPr>
          <w:p>
            <w:pPr>
              <w:jc w:val="center"/>
              <w:rPr>
                <w:szCs w:val="21"/>
              </w:rPr>
            </w:pPr>
            <w:r>
              <w:t>KZK179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Disable slow TM 1 download</w:t>
            </w:r>
          </w:p>
        </w:tc>
        <w:tc>
          <w:tcPr>
            <w:tcW w:w="1488" w:type="dxa"/>
            <w:vAlign w:val="center"/>
          </w:tcPr>
          <w:p>
            <w:pPr>
              <w:jc w:val="center"/>
              <w:rPr>
                <w:szCs w:val="21"/>
              </w:rPr>
            </w:pPr>
            <w:r>
              <w:t>04AFAAAAH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180</w:t>
            </w:r>
          </w:p>
        </w:tc>
        <w:tc>
          <w:tcPr>
            <w:tcW w:w="1788" w:type="dxa"/>
            <w:vAlign w:val="center"/>
          </w:tcPr>
          <w:p>
            <w:pPr>
              <w:jc w:val="center"/>
              <w:rPr>
                <w:szCs w:val="21"/>
              </w:rPr>
            </w:pPr>
            <w:r>
              <w:t>KZK180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slow TM 2 download</w:t>
            </w:r>
          </w:p>
        </w:tc>
        <w:tc>
          <w:tcPr>
            <w:tcW w:w="1488" w:type="dxa"/>
            <w:vAlign w:val="center"/>
          </w:tcPr>
          <w:p>
            <w:pPr>
              <w:jc w:val="center"/>
              <w:rPr>
                <w:szCs w:val="21"/>
              </w:rPr>
            </w:pPr>
            <w:r>
              <w:t>04B0AAAAH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181</w:t>
            </w:r>
          </w:p>
        </w:tc>
        <w:tc>
          <w:tcPr>
            <w:tcW w:w="1788" w:type="dxa"/>
            <w:vAlign w:val="center"/>
          </w:tcPr>
          <w:p>
            <w:pPr>
              <w:jc w:val="center"/>
              <w:rPr>
                <w:szCs w:val="21"/>
              </w:rPr>
            </w:pPr>
            <w:r>
              <w:t>KZK181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Disable slow TM 2 download</w:t>
            </w:r>
          </w:p>
        </w:tc>
        <w:tc>
          <w:tcPr>
            <w:tcW w:w="1488" w:type="dxa"/>
            <w:vAlign w:val="center"/>
          </w:tcPr>
          <w:p>
            <w:pPr>
              <w:jc w:val="center"/>
              <w:rPr>
                <w:szCs w:val="21"/>
              </w:rPr>
            </w:pPr>
            <w:r>
              <w:t>04B1AAAAH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182</w:t>
            </w:r>
          </w:p>
        </w:tc>
        <w:tc>
          <w:tcPr>
            <w:tcW w:w="1788" w:type="dxa"/>
            <w:vAlign w:val="center"/>
          </w:tcPr>
          <w:p>
            <w:pPr>
              <w:jc w:val="center"/>
              <w:rPr>
                <w:szCs w:val="21"/>
              </w:rPr>
            </w:pPr>
            <w:r>
              <w:t>KZK182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Enable kinetic data download</w:t>
            </w:r>
          </w:p>
        </w:tc>
        <w:tc>
          <w:tcPr>
            <w:tcW w:w="1488" w:type="dxa"/>
            <w:vAlign w:val="center"/>
          </w:tcPr>
          <w:p>
            <w:pPr>
              <w:jc w:val="center"/>
              <w:rPr>
                <w:szCs w:val="21"/>
              </w:rPr>
            </w:pPr>
            <w:r>
              <w:t>04B2AAAAH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183</w:t>
            </w:r>
          </w:p>
        </w:tc>
        <w:tc>
          <w:tcPr>
            <w:tcW w:w="1788" w:type="dxa"/>
            <w:vAlign w:val="center"/>
          </w:tcPr>
          <w:p>
            <w:pPr>
              <w:jc w:val="center"/>
              <w:rPr>
                <w:szCs w:val="21"/>
              </w:rPr>
            </w:pPr>
            <w:r>
              <w:t>KZK183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Downloading kinetic data is prohibited</w:t>
            </w:r>
          </w:p>
        </w:tc>
        <w:tc>
          <w:tcPr>
            <w:tcW w:w="1488" w:type="dxa"/>
            <w:vAlign w:val="center"/>
          </w:tcPr>
          <w:p>
            <w:pPr>
              <w:jc w:val="center"/>
              <w:rPr>
                <w:szCs w:val="21"/>
              </w:rPr>
            </w:pPr>
            <w:r>
              <w:t>04B3AAAAH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184</w:t>
            </w:r>
          </w:p>
        </w:tc>
        <w:tc>
          <w:tcPr>
            <w:tcW w:w="1788" w:type="dxa"/>
            <w:vAlign w:val="center"/>
          </w:tcPr>
          <w:p>
            <w:pPr>
              <w:jc w:val="center"/>
              <w:rPr>
                <w:szCs w:val="21"/>
              </w:rPr>
            </w:pPr>
            <w:r>
              <w:t>KZK184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Set machine abnormality</w:t>
            </w:r>
          </w:p>
        </w:tc>
        <w:tc>
          <w:tcPr>
            <w:tcW w:w="1488" w:type="dxa"/>
            <w:vAlign w:val="center"/>
          </w:tcPr>
          <w:p>
            <w:pPr>
              <w:jc w:val="center"/>
              <w:rPr>
                <w:szCs w:val="21"/>
              </w:rPr>
            </w:pPr>
            <w:r>
              <w:t>04B4AAAAH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185</w:t>
            </w:r>
          </w:p>
        </w:tc>
        <w:tc>
          <w:tcPr>
            <w:tcW w:w="1788" w:type="dxa"/>
            <w:vAlign w:val="center"/>
          </w:tcPr>
          <w:p>
            <w:pPr>
              <w:jc w:val="center"/>
              <w:rPr>
                <w:szCs w:val="21"/>
              </w:rPr>
            </w:pPr>
            <w:r>
              <w:t>KZK185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Cancel the machine abnormality</w:t>
            </w:r>
          </w:p>
        </w:tc>
        <w:tc>
          <w:tcPr>
            <w:tcW w:w="1488" w:type="dxa"/>
            <w:vAlign w:val="center"/>
          </w:tcPr>
          <w:p>
            <w:pPr>
              <w:jc w:val="center"/>
              <w:rPr>
                <w:szCs w:val="21"/>
              </w:rPr>
            </w:pPr>
            <w:r>
              <w:t>04B5AAAAH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186</w:t>
            </w:r>
          </w:p>
        </w:tc>
        <w:tc>
          <w:tcPr>
            <w:tcW w:w="1788" w:type="dxa"/>
            <w:vAlign w:val="center"/>
          </w:tcPr>
          <w:p>
            <w:pPr>
              <w:jc w:val="center"/>
              <w:rPr>
                <w:szCs w:val="21"/>
              </w:rPr>
            </w:pPr>
            <w:r>
              <w:t>KZK186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A operating mode is set on orbit</w:t>
            </w:r>
          </w:p>
        </w:tc>
        <w:tc>
          <w:tcPr>
            <w:tcW w:w="1488" w:type="dxa"/>
            <w:vAlign w:val="center"/>
          </w:tcPr>
          <w:p>
            <w:pPr>
              <w:jc w:val="center"/>
              <w:rPr>
                <w:szCs w:val="21"/>
              </w:rPr>
            </w:pPr>
            <w:r>
              <w:t>04B6XXYYH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187</w:t>
            </w:r>
          </w:p>
        </w:tc>
        <w:tc>
          <w:tcPr>
            <w:tcW w:w="1788" w:type="dxa"/>
            <w:vAlign w:val="center"/>
          </w:tcPr>
          <w:p>
            <w:pPr>
              <w:jc w:val="center"/>
              <w:rPr>
                <w:szCs w:val="21"/>
              </w:rPr>
            </w:pPr>
            <w:r>
              <w:t>KZK187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B operating mode is set on orbit</w:t>
            </w:r>
          </w:p>
        </w:tc>
        <w:tc>
          <w:tcPr>
            <w:tcW w:w="1488" w:type="dxa"/>
            <w:vAlign w:val="center"/>
          </w:tcPr>
          <w:p>
            <w:pPr>
              <w:jc w:val="center"/>
              <w:rPr>
                <w:szCs w:val="21"/>
              </w:rPr>
            </w:pPr>
            <w:r>
              <w:t>04B7XXYYH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188</w:t>
            </w:r>
          </w:p>
        </w:tc>
        <w:tc>
          <w:tcPr>
            <w:tcW w:w="1788" w:type="dxa"/>
            <w:vAlign w:val="center"/>
          </w:tcPr>
          <w:p>
            <w:pPr>
              <w:jc w:val="center"/>
              <w:rPr>
                <w:szCs w:val="21"/>
              </w:rPr>
            </w:pPr>
            <w:r>
              <w:t>KZK188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A CMD_RESET</w:t>
            </w:r>
          </w:p>
        </w:tc>
        <w:tc>
          <w:tcPr>
            <w:tcW w:w="1488" w:type="dxa"/>
            <w:vAlign w:val="center"/>
          </w:tcPr>
          <w:p>
            <w:pPr>
              <w:jc w:val="center"/>
              <w:rPr>
                <w:szCs w:val="21"/>
              </w:rPr>
            </w:pPr>
            <w:r>
              <w:t>04B8AAAAH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189</w:t>
            </w:r>
          </w:p>
        </w:tc>
        <w:tc>
          <w:tcPr>
            <w:tcW w:w="1788" w:type="dxa"/>
            <w:vAlign w:val="center"/>
          </w:tcPr>
          <w:p>
            <w:pPr>
              <w:jc w:val="center"/>
              <w:rPr>
                <w:szCs w:val="21"/>
              </w:rPr>
            </w:pPr>
            <w:r>
              <w:t>KZK189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B CMD_RESET</w:t>
            </w:r>
          </w:p>
        </w:tc>
        <w:tc>
          <w:tcPr>
            <w:tcW w:w="1488" w:type="dxa"/>
            <w:vAlign w:val="center"/>
          </w:tcPr>
          <w:p>
            <w:pPr>
              <w:jc w:val="center"/>
              <w:rPr>
                <w:szCs w:val="21"/>
              </w:rPr>
            </w:pPr>
            <w:r>
              <w:t>04B9AAAAH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190</w:t>
            </w:r>
          </w:p>
        </w:tc>
        <w:tc>
          <w:tcPr>
            <w:tcW w:w="1788" w:type="dxa"/>
            <w:vAlign w:val="center"/>
          </w:tcPr>
          <w:p>
            <w:pPr>
              <w:jc w:val="center"/>
              <w:rPr>
                <w:szCs w:val="21"/>
              </w:rPr>
            </w:pPr>
            <w:r>
              <w:t>KZK190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A extract data forbidden command</w:t>
            </w:r>
          </w:p>
        </w:tc>
        <w:tc>
          <w:tcPr>
            <w:tcW w:w="1488" w:type="dxa"/>
            <w:vAlign w:val="center"/>
          </w:tcPr>
          <w:p>
            <w:pPr>
              <w:jc w:val="center"/>
              <w:rPr>
                <w:szCs w:val="21"/>
              </w:rPr>
            </w:pPr>
            <w:r>
              <w:t>04BAAAAAH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191</w:t>
            </w:r>
          </w:p>
        </w:tc>
        <w:tc>
          <w:tcPr>
            <w:tcW w:w="1788" w:type="dxa"/>
            <w:vAlign w:val="center"/>
          </w:tcPr>
          <w:p>
            <w:pPr>
              <w:jc w:val="center"/>
              <w:rPr>
                <w:szCs w:val="21"/>
              </w:rPr>
            </w:pPr>
            <w:r>
              <w:t>KZK191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B extract data forbidden command</w:t>
            </w:r>
          </w:p>
        </w:tc>
        <w:tc>
          <w:tcPr>
            <w:tcW w:w="1488" w:type="dxa"/>
            <w:vAlign w:val="center"/>
          </w:tcPr>
          <w:p>
            <w:pPr>
              <w:jc w:val="center"/>
              <w:rPr>
                <w:szCs w:val="21"/>
              </w:rPr>
            </w:pPr>
            <w:r>
              <w:t>04BBAAAAH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192</w:t>
            </w:r>
          </w:p>
        </w:tc>
        <w:tc>
          <w:tcPr>
            <w:tcW w:w="1788" w:type="dxa"/>
            <w:vAlign w:val="center"/>
          </w:tcPr>
          <w:p>
            <w:pPr>
              <w:jc w:val="center"/>
              <w:rPr>
                <w:szCs w:val="21"/>
              </w:rPr>
            </w:pPr>
            <w:r>
              <w:t>KZK192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A extract data recovery command</w:t>
            </w:r>
          </w:p>
        </w:tc>
        <w:tc>
          <w:tcPr>
            <w:tcW w:w="1488" w:type="dxa"/>
            <w:vAlign w:val="center"/>
          </w:tcPr>
          <w:p>
            <w:pPr>
              <w:jc w:val="center"/>
              <w:rPr>
                <w:szCs w:val="21"/>
              </w:rPr>
            </w:pPr>
            <w:r>
              <w:t>04BCAAAAH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193</w:t>
            </w:r>
          </w:p>
        </w:tc>
        <w:tc>
          <w:tcPr>
            <w:tcW w:w="1788" w:type="dxa"/>
            <w:vAlign w:val="center"/>
          </w:tcPr>
          <w:p>
            <w:pPr>
              <w:jc w:val="center"/>
              <w:rPr>
                <w:szCs w:val="21"/>
              </w:rPr>
            </w:pPr>
            <w:r>
              <w:t>KZK193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B extract data recovery command</w:t>
            </w:r>
          </w:p>
        </w:tc>
        <w:tc>
          <w:tcPr>
            <w:tcW w:w="1488" w:type="dxa"/>
            <w:vAlign w:val="center"/>
          </w:tcPr>
          <w:p>
            <w:pPr>
              <w:jc w:val="center"/>
              <w:rPr>
                <w:szCs w:val="21"/>
              </w:rPr>
            </w:pPr>
            <w:r>
              <w:t>04BDAAAAH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194</w:t>
            </w:r>
          </w:p>
        </w:tc>
        <w:tc>
          <w:tcPr>
            <w:tcW w:w="1788" w:type="dxa"/>
            <w:vAlign w:val="center"/>
          </w:tcPr>
          <w:p>
            <w:pPr>
              <w:jc w:val="center"/>
              <w:rPr>
                <w:szCs w:val="21"/>
              </w:rPr>
            </w:pPr>
            <w:r>
              <w:t>KZK194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A goes into standby mode</w:t>
            </w:r>
          </w:p>
        </w:tc>
        <w:tc>
          <w:tcPr>
            <w:tcW w:w="1488" w:type="dxa"/>
            <w:vAlign w:val="center"/>
          </w:tcPr>
          <w:p>
            <w:pPr>
              <w:jc w:val="center"/>
              <w:rPr>
                <w:szCs w:val="21"/>
              </w:rPr>
            </w:pPr>
            <w:r>
              <w:t>04BEAAAAH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195</w:t>
            </w:r>
          </w:p>
        </w:tc>
        <w:tc>
          <w:tcPr>
            <w:tcW w:w="1788" w:type="dxa"/>
            <w:vAlign w:val="center"/>
          </w:tcPr>
          <w:p>
            <w:pPr>
              <w:jc w:val="center"/>
              <w:rPr>
                <w:szCs w:val="21"/>
              </w:rPr>
            </w:pPr>
            <w:r>
              <w:t>KZK195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B goes into standby mode</w:t>
            </w:r>
          </w:p>
        </w:tc>
        <w:tc>
          <w:tcPr>
            <w:tcW w:w="1488" w:type="dxa"/>
            <w:vAlign w:val="center"/>
          </w:tcPr>
          <w:p>
            <w:pPr>
              <w:jc w:val="center"/>
              <w:rPr>
                <w:szCs w:val="21"/>
              </w:rPr>
            </w:pPr>
            <w:r>
              <w:t>04BFAAAAH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196</w:t>
            </w:r>
          </w:p>
        </w:tc>
        <w:tc>
          <w:tcPr>
            <w:tcW w:w="1788" w:type="dxa"/>
            <w:vAlign w:val="center"/>
          </w:tcPr>
          <w:p>
            <w:pPr>
              <w:jc w:val="center"/>
              <w:rPr>
                <w:szCs w:val="21"/>
              </w:rPr>
            </w:pPr>
            <w:r>
              <w:t>KZK196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A enters mode B</w:t>
            </w:r>
          </w:p>
        </w:tc>
        <w:tc>
          <w:tcPr>
            <w:tcW w:w="1488" w:type="dxa"/>
            <w:vAlign w:val="center"/>
          </w:tcPr>
          <w:p>
            <w:pPr>
              <w:jc w:val="center"/>
              <w:rPr>
                <w:szCs w:val="21"/>
              </w:rPr>
            </w:pPr>
            <w:r>
              <w:t>04C0AAAAH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197</w:t>
            </w:r>
          </w:p>
        </w:tc>
        <w:tc>
          <w:tcPr>
            <w:tcW w:w="1788" w:type="dxa"/>
            <w:vAlign w:val="center"/>
          </w:tcPr>
          <w:p>
            <w:pPr>
              <w:jc w:val="center"/>
              <w:rPr>
                <w:szCs w:val="21"/>
              </w:rPr>
            </w:pPr>
            <w:r>
              <w:t>KZK197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B enters mode B</w:t>
            </w:r>
          </w:p>
        </w:tc>
        <w:tc>
          <w:tcPr>
            <w:tcW w:w="1488" w:type="dxa"/>
            <w:vAlign w:val="center"/>
          </w:tcPr>
          <w:p>
            <w:pPr>
              <w:jc w:val="center"/>
              <w:rPr>
                <w:szCs w:val="21"/>
              </w:rPr>
            </w:pPr>
            <w:r>
              <w:t>04C1AAAAH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198</w:t>
            </w:r>
          </w:p>
        </w:tc>
        <w:tc>
          <w:tcPr>
            <w:tcW w:w="1788" w:type="dxa"/>
            <w:vAlign w:val="center"/>
          </w:tcPr>
          <w:p>
            <w:pPr>
              <w:jc w:val="center"/>
              <w:rPr>
                <w:szCs w:val="21"/>
              </w:rPr>
            </w:pPr>
            <w:r>
              <w:t>KZK198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A synchronous pulse reset</w:t>
            </w:r>
          </w:p>
        </w:tc>
        <w:tc>
          <w:tcPr>
            <w:tcW w:w="1488" w:type="dxa"/>
            <w:vAlign w:val="center"/>
          </w:tcPr>
          <w:p>
            <w:pPr>
              <w:jc w:val="center"/>
              <w:rPr>
                <w:szCs w:val="21"/>
              </w:rPr>
            </w:pPr>
            <w:r>
              <w:t>04C2AAAAH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199</w:t>
            </w:r>
          </w:p>
        </w:tc>
        <w:tc>
          <w:tcPr>
            <w:tcW w:w="1788" w:type="dxa"/>
            <w:vAlign w:val="center"/>
          </w:tcPr>
          <w:p>
            <w:pPr>
              <w:jc w:val="center"/>
              <w:rPr>
                <w:szCs w:val="21"/>
              </w:rPr>
            </w:pPr>
            <w:r>
              <w:t>KZK199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B synchronous pulse reset</w:t>
            </w:r>
          </w:p>
        </w:tc>
        <w:tc>
          <w:tcPr>
            <w:tcW w:w="1488" w:type="dxa"/>
            <w:vAlign w:val="center"/>
          </w:tcPr>
          <w:p>
            <w:pPr>
              <w:jc w:val="center"/>
              <w:rPr>
                <w:szCs w:val="21"/>
              </w:rPr>
            </w:pPr>
            <w:r>
              <w:t>04C3AAAAH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200</w:t>
            </w:r>
          </w:p>
        </w:tc>
        <w:tc>
          <w:tcPr>
            <w:tcW w:w="1788" w:type="dxa"/>
            <w:vAlign w:val="center"/>
          </w:tcPr>
          <w:p>
            <w:pPr>
              <w:jc w:val="center"/>
              <w:rPr>
                <w:szCs w:val="21"/>
              </w:rPr>
            </w:pPr>
            <w:r>
              <w:t>KZK200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A CMD_RESTART</w:t>
            </w:r>
          </w:p>
        </w:tc>
        <w:tc>
          <w:tcPr>
            <w:tcW w:w="1488" w:type="dxa"/>
            <w:vAlign w:val="center"/>
          </w:tcPr>
          <w:p>
            <w:pPr>
              <w:jc w:val="center"/>
              <w:rPr>
                <w:szCs w:val="21"/>
              </w:rPr>
            </w:pPr>
            <w:r>
              <w:t>04C4AAAAH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201</w:t>
            </w:r>
          </w:p>
        </w:tc>
        <w:tc>
          <w:tcPr>
            <w:tcW w:w="1788" w:type="dxa"/>
            <w:vAlign w:val="center"/>
          </w:tcPr>
          <w:p>
            <w:pPr>
              <w:jc w:val="center"/>
              <w:rPr>
                <w:szCs w:val="21"/>
              </w:rPr>
            </w:pPr>
            <w:r>
              <w:t>KZK201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B CMD_RESTART</w:t>
            </w:r>
          </w:p>
        </w:tc>
        <w:tc>
          <w:tcPr>
            <w:tcW w:w="1488" w:type="dxa"/>
            <w:vAlign w:val="center"/>
          </w:tcPr>
          <w:p>
            <w:pPr>
              <w:jc w:val="center"/>
              <w:rPr>
                <w:szCs w:val="21"/>
              </w:rPr>
            </w:pPr>
            <w:r>
              <w:t>04C5AAAAH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202</w:t>
            </w:r>
          </w:p>
        </w:tc>
        <w:tc>
          <w:tcPr>
            <w:tcW w:w="1788" w:type="dxa"/>
            <w:vAlign w:val="center"/>
          </w:tcPr>
          <w:p>
            <w:pPr>
              <w:jc w:val="center"/>
              <w:rPr>
                <w:szCs w:val="21"/>
              </w:rPr>
            </w:pPr>
            <w:r>
              <w:t>KZK202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A mode control</w:t>
            </w:r>
          </w:p>
        </w:tc>
        <w:tc>
          <w:tcPr>
            <w:tcW w:w="1488" w:type="dxa"/>
            <w:vAlign w:val="center"/>
          </w:tcPr>
          <w:p>
            <w:pPr>
              <w:jc w:val="center"/>
              <w:rPr>
                <w:szCs w:val="21"/>
              </w:rPr>
            </w:pPr>
            <w:r>
              <w:t>04C6AAAAH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203</w:t>
            </w:r>
          </w:p>
        </w:tc>
        <w:tc>
          <w:tcPr>
            <w:tcW w:w="1788" w:type="dxa"/>
            <w:vAlign w:val="center"/>
          </w:tcPr>
          <w:p>
            <w:pPr>
              <w:jc w:val="center"/>
              <w:rPr>
                <w:szCs w:val="21"/>
              </w:rPr>
            </w:pPr>
            <w:r>
              <w:t>KZK203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B mode control</w:t>
            </w:r>
          </w:p>
        </w:tc>
        <w:tc>
          <w:tcPr>
            <w:tcW w:w="1488" w:type="dxa"/>
            <w:vAlign w:val="center"/>
          </w:tcPr>
          <w:p>
            <w:pPr>
              <w:jc w:val="center"/>
              <w:rPr>
                <w:szCs w:val="21"/>
              </w:rPr>
            </w:pPr>
            <w:r>
              <w:t>04C7AAAAH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204</w:t>
            </w:r>
          </w:p>
        </w:tc>
        <w:tc>
          <w:tcPr>
            <w:tcW w:w="1788" w:type="dxa"/>
            <w:vAlign w:val="center"/>
          </w:tcPr>
          <w:p>
            <w:pPr>
              <w:jc w:val="center"/>
              <w:rPr>
                <w:szCs w:val="21"/>
              </w:rPr>
            </w:pPr>
            <w:r>
              <w:t>KZK204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A parameter setting</w:t>
            </w:r>
          </w:p>
        </w:tc>
        <w:tc>
          <w:tcPr>
            <w:tcW w:w="1488" w:type="dxa"/>
            <w:vAlign w:val="center"/>
          </w:tcPr>
          <w:p>
            <w:pPr>
              <w:jc w:val="center"/>
              <w:rPr>
                <w:szCs w:val="21"/>
              </w:rPr>
            </w:pPr>
            <w:r>
              <w:t>04C8AAAAH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205</w:t>
            </w:r>
          </w:p>
        </w:tc>
        <w:tc>
          <w:tcPr>
            <w:tcW w:w="1788" w:type="dxa"/>
            <w:vAlign w:val="center"/>
          </w:tcPr>
          <w:p>
            <w:pPr>
              <w:jc w:val="center"/>
              <w:rPr>
                <w:szCs w:val="21"/>
              </w:rPr>
            </w:pPr>
            <w:r>
              <w:t>KZK205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STS B parameter setting</w:t>
            </w:r>
          </w:p>
        </w:tc>
        <w:tc>
          <w:tcPr>
            <w:tcW w:w="1488" w:type="dxa"/>
            <w:vAlign w:val="center"/>
          </w:tcPr>
          <w:p>
            <w:pPr>
              <w:jc w:val="center"/>
              <w:rPr>
                <w:szCs w:val="21"/>
              </w:rPr>
            </w:pPr>
            <w:r>
              <w:t>04C9AAAAH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206</w:t>
            </w:r>
          </w:p>
        </w:tc>
        <w:tc>
          <w:tcPr>
            <w:tcW w:w="1788" w:type="dxa"/>
            <w:vAlign w:val="center"/>
          </w:tcPr>
          <w:p>
            <w:pPr>
              <w:jc w:val="center"/>
              <w:rPr>
                <w:szCs w:val="21"/>
              </w:rPr>
            </w:pPr>
            <w:r>
              <w:t>KZK206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04CAAAAAH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207</w:t>
            </w:r>
          </w:p>
        </w:tc>
        <w:tc>
          <w:tcPr>
            <w:tcW w:w="1788" w:type="dxa"/>
            <w:vAlign w:val="center"/>
          </w:tcPr>
          <w:p>
            <w:pPr>
              <w:jc w:val="center"/>
              <w:rPr>
                <w:szCs w:val="21"/>
              </w:rPr>
            </w:pPr>
            <w:r>
              <w:t>KZK207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04CBAAAAH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208</w:t>
            </w:r>
          </w:p>
        </w:tc>
        <w:tc>
          <w:tcPr>
            <w:tcW w:w="1788" w:type="dxa"/>
            <w:vAlign w:val="center"/>
          </w:tcPr>
          <w:p>
            <w:pPr>
              <w:jc w:val="center"/>
              <w:rPr>
                <w:szCs w:val="21"/>
              </w:rPr>
            </w:pPr>
            <w:r>
              <w:t>KZK208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X working mode is set in orbit</w:t>
            </w:r>
          </w:p>
        </w:tc>
        <w:tc>
          <w:tcPr>
            <w:tcW w:w="1488" w:type="dxa"/>
            <w:vAlign w:val="center"/>
          </w:tcPr>
          <w:p>
            <w:pPr>
              <w:jc w:val="center"/>
              <w:rPr>
                <w:szCs w:val="21"/>
              </w:rPr>
            </w:pPr>
            <w:r>
              <w:t>04CCXXYYH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209</w:t>
            </w:r>
          </w:p>
        </w:tc>
        <w:tc>
          <w:tcPr>
            <w:tcW w:w="1788" w:type="dxa"/>
            <w:vAlign w:val="center"/>
          </w:tcPr>
          <w:p>
            <w:pPr>
              <w:jc w:val="center"/>
              <w:rPr>
                <w:szCs w:val="21"/>
              </w:rPr>
            </w:pPr>
            <w:r>
              <w:t>KZK209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Y working mode is set in orbit</w:t>
            </w:r>
          </w:p>
        </w:tc>
        <w:tc>
          <w:tcPr>
            <w:tcW w:w="1488" w:type="dxa"/>
            <w:vAlign w:val="center"/>
          </w:tcPr>
          <w:p>
            <w:pPr>
              <w:jc w:val="center"/>
              <w:rPr>
                <w:szCs w:val="21"/>
              </w:rPr>
            </w:pPr>
            <w:r>
              <w:t>04CDXXYYH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210</w:t>
            </w:r>
          </w:p>
        </w:tc>
        <w:tc>
          <w:tcPr>
            <w:tcW w:w="1788" w:type="dxa"/>
            <w:vAlign w:val="center"/>
          </w:tcPr>
          <w:p>
            <w:pPr>
              <w:jc w:val="center"/>
              <w:rPr>
                <w:szCs w:val="21"/>
              </w:rPr>
            </w:pPr>
            <w:r>
              <w:t>KZK210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Z working mode is set in orbit</w:t>
            </w:r>
          </w:p>
        </w:tc>
        <w:tc>
          <w:tcPr>
            <w:tcW w:w="1488" w:type="dxa"/>
            <w:vAlign w:val="center"/>
          </w:tcPr>
          <w:p>
            <w:pPr>
              <w:jc w:val="center"/>
              <w:rPr>
                <w:szCs w:val="21"/>
              </w:rPr>
            </w:pPr>
            <w:r>
              <w:t>04CEXXYYH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211</w:t>
            </w:r>
          </w:p>
        </w:tc>
        <w:tc>
          <w:tcPr>
            <w:tcW w:w="1788" w:type="dxa"/>
            <w:vAlign w:val="center"/>
          </w:tcPr>
          <w:p>
            <w:pPr>
              <w:jc w:val="center"/>
              <w:rPr>
                <w:szCs w:val="21"/>
              </w:rPr>
            </w:pPr>
            <w:r>
              <w:t>KZK211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S working mode is set in orbit</w:t>
            </w:r>
          </w:p>
        </w:tc>
        <w:tc>
          <w:tcPr>
            <w:tcW w:w="1488" w:type="dxa"/>
            <w:vAlign w:val="center"/>
          </w:tcPr>
          <w:p>
            <w:pPr>
              <w:jc w:val="center"/>
              <w:rPr>
                <w:szCs w:val="21"/>
              </w:rPr>
            </w:pPr>
            <w:r>
              <w:t>04CFXXYYH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212</w:t>
            </w:r>
          </w:p>
        </w:tc>
        <w:tc>
          <w:tcPr>
            <w:tcW w:w="1788" w:type="dxa"/>
            <w:vAlign w:val="center"/>
          </w:tcPr>
          <w:p>
            <w:pPr>
              <w:jc w:val="center"/>
              <w:rPr>
                <w:szCs w:val="21"/>
              </w:rPr>
            </w:pPr>
            <w:r>
              <w:t>KZK212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Error calculation for STS installation is allowed</w:t>
            </w:r>
          </w:p>
        </w:tc>
        <w:tc>
          <w:tcPr>
            <w:tcW w:w="1488" w:type="dxa"/>
            <w:vAlign w:val="center"/>
          </w:tcPr>
          <w:p>
            <w:pPr>
              <w:jc w:val="center"/>
              <w:rPr>
                <w:szCs w:val="21"/>
              </w:rPr>
            </w:pPr>
            <w:r>
              <w:t>04D0AAAAH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213</w:t>
            </w:r>
          </w:p>
        </w:tc>
        <w:tc>
          <w:tcPr>
            <w:tcW w:w="1788" w:type="dxa"/>
            <w:vAlign w:val="center"/>
          </w:tcPr>
          <w:p>
            <w:pPr>
              <w:jc w:val="center"/>
              <w:rPr>
                <w:szCs w:val="21"/>
              </w:rPr>
            </w:pPr>
            <w:r>
              <w:t>KZK213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Error calculation for STS installation is Not allowed</w:t>
            </w:r>
          </w:p>
        </w:tc>
        <w:tc>
          <w:tcPr>
            <w:tcW w:w="1488" w:type="dxa"/>
            <w:vAlign w:val="center"/>
          </w:tcPr>
          <w:p>
            <w:pPr>
              <w:jc w:val="center"/>
              <w:rPr>
                <w:szCs w:val="21"/>
              </w:rPr>
            </w:pPr>
            <w:r>
              <w:t>04D1AAAAH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214</w:t>
            </w:r>
          </w:p>
        </w:tc>
        <w:tc>
          <w:tcPr>
            <w:tcW w:w="1788" w:type="dxa"/>
            <w:vAlign w:val="center"/>
          </w:tcPr>
          <w:p>
            <w:pPr>
              <w:jc w:val="center"/>
              <w:rPr>
                <w:szCs w:val="21"/>
              </w:rPr>
            </w:pPr>
            <w:r>
              <w:t>KZK214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STS installation deviation correction</w:t>
            </w:r>
          </w:p>
        </w:tc>
        <w:tc>
          <w:tcPr>
            <w:tcW w:w="1488" w:type="dxa"/>
            <w:vAlign w:val="center"/>
          </w:tcPr>
          <w:p>
            <w:pPr>
              <w:jc w:val="center"/>
              <w:rPr>
                <w:szCs w:val="21"/>
              </w:rPr>
            </w:pPr>
            <w:r>
              <w:t>04D2AAAAH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215</w:t>
            </w:r>
          </w:p>
        </w:tc>
        <w:tc>
          <w:tcPr>
            <w:tcW w:w="1788" w:type="dxa"/>
            <w:vAlign w:val="center"/>
          </w:tcPr>
          <w:p>
            <w:pPr>
              <w:jc w:val="center"/>
              <w:rPr>
                <w:szCs w:val="21"/>
              </w:rPr>
            </w:pPr>
            <w:r>
              <w:t>KZK215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STS installation deviation correction</w:t>
            </w:r>
          </w:p>
        </w:tc>
        <w:tc>
          <w:tcPr>
            <w:tcW w:w="1488" w:type="dxa"/>
            <w:vAlign w:val="center"/>
          </w:tcPr>
          <w:p>
            <w:pPr>
              <w:jc w:val="center"/>
              <w:rPr>
                <w:szCs w:val="21"/>
              </w:rPr>
            </w:pPr>
            <w:r>
              <w:t>04D3AAAAH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216</w:t>
            </w:r>
          </w:p>
        </w:tc>
        <w:tc>
          <w:tcPr>
            <w:tcW w:w="1788" w:type="dxa"/>
            <w:vAlign w:val="center"/>
          </w:tcPr>
          <w:p>
            <w:pPr>
              <w:jc w:val="center"/>
              <w:rPr>
                <w:szCs w:val="21"/>
              </w:rPr>
            </w:pPr>
            <w:r>
              <w:t>KZK216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speed data from the real component</w:t>
            </w:r>
          </w:p>
        </w:tc>
        <w:tc>
          <w:tcPr>
            <w:tcW w:w="1488" w:type="dxa"/>
            <w:vAlign w:val="center"/>
          </w:tcPr>
          <w:p>
            <w:pPr>
              <w:jc w:val="center"/>
              <w:rPr>
                <w:szCs w:val="21"/>
              </w:rPr>
            </w:pPr>
            <w:r>
              <w:t>04D4AAAAH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217</w:t>
            </w:r>
          </w:p>
        </w:tc>
        <w:tc>
          <w:tcPr>
            <w:tcW w:w="1788" w:type="dxa"/>
            <w:vAlign w:val="center"/>
          </w:tcPr>
          <w:p>
            <w:pPr>
              <w:jc w:val="center"/>
              <w:rPr>
                <w:szCs w:val="21"/>
              </w:rPr>
            </w:pPr>
            <w:r>
              <w:t>KZK217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MW speed data from the ground inspection serial port</w:t>
            </w:r>
          </w:p>
        </w:tc>
        <w:tc>
          <w:tcPr>
            <w:tcW w:w="1488" w:type="dxa"/>
            <w:vAlign w:val="center"/>
          </w:tcPr>
          <w:p>
            <w:pPr>
              <w:jc w:val="center"/>
              <w:rPr>
                <w:szCs w:val="21"/>
              </w:rPr>
            </w:pPr>
            <w:r>
              <w:t>04D5AAAAH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218</w:t>
            </w:r>
          </w:p>
        </w:tc>
        <w:tc>
          <w:tcPr>
            <w:tcW w:w="1788" w:type="dxa"/>
            <w:vAlign w:val="center"/>
          </w:tcPr>
          <w:p>
            <w:pPr>
              <w:jc w:val="center"/>
              <w:rPr>
                <w:szCs w:val="21"/>
              </w:rPr>
            </w:pPr>
            <w:r>
              <w:t>KZK218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Checksum calculation after STS program</w:t>
            </w:r>
          </w:p>
        </w:tc>
        <w:tc>
          <w:tcPr>
            <w:tcW w:w="1488" w:type="dxa"/>
            <w:vAlign w:val="center"/>
          </w:tcPr>
          <w:p>
            <w:pPr>
              <w:jc w:val="center"/>
              <w:rPr>
                <w:szCs w:val="21"/>
              </w:rPr>
            </w:pPr>
            <w:r>
              <w:t>04D6AAAAH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219</w:t>
            </w:r>
          </w:p>
        </w:tc>
        <w:tc>
          <w:tcPr>
            <w:tcW w:w="1788" w:type="dxa"/>
            <w:vAlign w:val="center"/>
          </w:tcPr>
          <w:p>
            <w:pPr>
              <w:jc w:val="center"/>
              <w:rPr>
                <w:szCs w:val="21"/>
              </w:rPr>
            </w:pPr>
            <w:r>
              <w:t>KZK219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04D7AAAAH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220</w:t>
            </w:r>
          </w:p>
        </w:tc>
        <w:tc>
          <w:tcPr>
            <w:tcW w:w="1788" w:type="dxa"/>
            <w:vAlign w:val="center"/>
          </w:tcPr>
          <w:p>
            <w:pPr>
              <w:jc w:val="center"/>
              <w:rPr>
                <w:szCs w:val="21"/>
              </w:rPr>
            </w:pPr>
            <w:r>
              <w:t>KZK220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STS A power on/off automatically</w:t>
            </w:r>
          </w:p>
        </w:tc>
        <w:tc>
          <w:tcPr>
            <w:tcW w:w="1488" w:type="dxa"/>
            <w:vAlign w:val="center"/>
          </w:tcPr>
          <w:p>
            <w:pPr>
              <w:jc w:val="center"/>
              <w:rPr>
                <w:szCs w:val="21"/>
              </w:rPr>
            </w:pPr>
            <w:r>
              <w:t>04D8AAAAH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221</w:t>
            </w:r>
          </w:p>
        </w:tc>
        <w:tc>
          <w:tcPr>
            <w:tcW w:w="1788" w:type="dxa"/>
            <w:vAlign w:val="center"/>
          </w:tcPr>
          <w:p>
            <w:pPr>
              <w:jc w:val="center"/>
              <w:rPr>
                <w:szCs w:val="21"/>
              </w:rPr>
            </w:pPr>
            <w:r>
              <w:t>KZK221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STS A power on/off automatically</w:t>
            </w:r>
          </w:p>
        </w:tc>
        <w:tc>
          <w:tcPr>
            <w:tcW w:w="1488" w:type="dxa"/>
            <w:vAlign w:val="center"/>
          </w:tcPr>
          <w:p>
            <w:pPr>
              <w:jc w:val="center"/>
              <w:rPr>
                <w:szCs w:val="21"/>
              </w:rPr>
            </w:pPr>
            <w:r>
              <w:t>04D9AAAAH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222</w:t>
            </w:r>
          </w:p>
        </w:tc>
        <w:tc>
          <w:tcPr>
            <w:tcW w:w="1788" w:type="dxa"/>
            <w:vAlign w:val="center"/>
          </w:tcPr>
          <w:p>
            <w:pPr>
              <w:jc w:val="center"/>
              <w:rPr>
                <w:szCs w:val="21"/>
              </w:rPr>
            </w:pPr>
            <w:r>
              <w:t>KZK222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STS B power on/off automatically</w:t>
            </w:r>
          </w:p>
        </w:tc>
        <w:tc>
          <w:tcPr>
            <w:tcW w:w="1488" w:type="dxa"/>
            <w:vAlign w:val="center"/>
          </w:tcPr>
          <w:p>
            <w:pPr>
              <w:jc w:val="center"/>
              <w:rPr>
                <w:szCs w:val="21"/>
              </w:rPr>
            </w:pPr>
            <w:r>
              <w:t>04DAAAAAH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223</w:t>
            </w:r>
          </w:p>
        </w:tc>
        <w:tc>
          <w:tcPr>
            <w:tcW w:w="1788" w:type="dxa"/>
            <w:vAlign w:val="center"/>
          </w:tcPr>
          <w:p>
            <w:pPr>
              <w:jc w:val="center"/>
              <w:rPr>
                <w:szCs w:val="21"/>
              </w:rPr>
            </w:pPr>
            <w:r>
              <w:t>KZK223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STS B power on/off automatically</w:t>
            </w:r>
          </w:p>
        </w:tc>
        <w:tc>
          <w:tcPr>
            <w:tcW w:w="1488" w:type="dxa"/>
            <w:vAlign w:val="center"/>
          </w:tcPr>
          <w:p>
            <w:pPr>
              <w:jc w:val="center"/>
              <w:rPr>
                <w:szCs w:val="21"/>
              </w:rPr>
            </w:pPr>
            <w:r>
              <w:t>04DBAAAAH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224</w:t>
            </w:r>
          </w:p>
        </w:tc>
        <w:tc>
          <w:tcPr>
            <w:tcW w:w="1788" w:type="dxa"/>
            <w:vAlign w:val="center"/>
          </w:tcPr>
          <w:p>
            <w:pPr>
              <w:jc w:val="center"/>
              <w:rPr>
                <w:szCs w:val="21"/>
              </w:rPr>
            </w:pPr>
            <w:r>
              <w:t>KZK224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Modification of reversing parameters of magnetic torquer</w:t>
            </w:r>
          </w:p>
        </w:tc>
        <w:tc>
          <w:tcPr>
            <w:tcW w:w="1488" w:type="dxa"/>
            <w:vAlign w:val="center"/>
          </w:tcPr>
          <w:p>
            <w:pPr>
              <w:jc w:val="center"/>
              <w:rPr>
                <w:szCs w:val="21"/>
              </w:rPr>
            </w:pPr>
            <w:r>
              <w:t>04DCAAAAH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225</w:t>
            </w:r>
          </w:p>
        </w:tc>
        <w:tc>
          <w:tcPr>
            <w:tcW w:w="1788" w:type="dxa"/>
            <w:vAlign w:val="center"/>
          </w:tcPr>
          <w:p>
            <w:pPr>
              <w:jc w:val="center"/>
              <w:rPr>
                <w:szCs w:val="21"/>
              </w:rPr>
            </w:pPr>
            <w:r>
              <w:t>KZK225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 xml:space="preserve">Reserved </w:t>
            </w:r>
          </w:p>
        </w:tc>
        <w:tc>
          <w:tcPr>
            <w:tcW w:w="1488" w:type="dxa"/>
            <w:vAlign w:val="center"/>
          </w:tcPr>
          <w:p>
            <w:pPr>
              <w:jc w:val="center"/>
              <w:rPr>
                <w:szCs w:val="21"/>
              </w:rPr>
            </w:pPr>
            <w:r>
              <w:t>04DDAAAAH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226</w:t>
            </w:r>
          </w:p>
        </w:tc>
        <w:tc>
          <w:tcPr>
            <w:tcW w:w="1788" w:type="dxa"/>
            <w:vAlign w:val="center"/>
          </w:tcPr>
          <w:p>
            <w:pPr>
              <w:jc w:val="center"/>
              <w:rPr>
                <w:szCs w:val="21"/>
              </w:rPr>
            </w:pPr>
            <w:r>
              <w:t>KZK226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chip's sun sensor power on/off automatically</w:t>
            </w:r>
          </w:p>
        </w:tc>
        <w:tc>
          <w:tcPr>
            <w:tcW w:w="1488" w:type="dxa"/>
            <w:vAlign w:val="center"/>
          </w:tcPr>
          <w:p>
            <w:pPr>
              <w:jc w:val="center"/>
              <w:rPr>
                <w:szCs w:val="21"/>
              </w:rPr>
            </w:pPr>
            <w:r>
              <w:t>04DEAAAAH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227</w:t>
            </w:r>
          </w:p>
        </w:tc>
        <w:tc>
          <w:tcPr>
            <w:tcW w:w="1788" w:type="dxa"/>
            <w:vAlign w:val="center"/>
          </w:tcPr>
          <w:p>
            <w:pPr>
              <w:jc w:val="center"/>
              <w:rPr>
                <w:szCs w:val="21"/>
              </w:rPr>
            </w:pPr>
            <w:r>
              <w:t>KZK227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chip's sun sensor power on/off automatically</w:t>
            </w:r>
          </w:p>
        </w:tc>
        <w:tc>
          <w:tcPr>
            <w:tcW w:w="1488" w:type="dxa"/>
            <w:vAlign w:val="center"/>
          </w:tcPr>
          <w:p>
            <w:pPr>
              <w:jc w:val="center"/>
              <w:rPr>
                <w:szCs w:val="21"/>
              </w:rPr>
            </w:pPr>
            <w:r>
              <w:t>04DFAAAAH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228</w:t>
            </w:r>
          </w:p>
        </w:tc>
        <w:tc>
          <w:tcPr>
            <w:tcW w:w="1788" w:type="dxa"/>
            <w:vAlign w:val="center"/>
          </w:tcPr>
          <w:p>
            <w:pPr>
              <w:jc w:val="center"/>
              <w:rPr>
                <w:szCs w:val="21"/>
              </w:rPr>
            </w:pPr>
            <w:r>
              <w:t>KZK228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magnetometer A power on/off automatically</w:t>
            </w:r>
          </w:p>
        </w:tc>
        <w:tc>
          <w:tcPr>
            <w:tcW w:w="1488" w:type="dxa"/>
            <w:vAlign w:val="center"/>
          </w:tcPr>
          <w:p>
            <w:pPr>
              <w:jc w:val="center"/>
              <w:rPr>
                <w:szCs w:val="21"/>
              </w:rPr>
            </w:pPr>
            <w:r>
              <w:t>04E0AAAAH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229</w:t>
            </w:r>
          </w:p>
        </w:tc>
        <w:tc>
          <w:tcPr>
            <w:tcW w:w="1788" w:type="dxa"/>
            <w:vAlign w:val="center"/>
          </w:tcPr>
          <w:p>
            <w:pPr>
              <w:jc w:val="center"/>
              <w:rPr>
                <w:szCs w:val="21"/>
              </w:rPr>
            </w:pPr>
            <w:r>
              <w:t>KZK229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magnetometer A power on/off automatically</w:t>
            </w:r>
          </w:p>
        </w:tc>
        <w:tc>
          <w:tcPr>
            <w:tcW w:w="1488" w:type="dxa"/>
            <w:vAlign w:val="center"/>
          </w:tcPr>
          <w:p>
            <w:pPr>
              <w:jc w:val="center"/>
              <w:rPr>
                <w:szCs w:val="21"/>
              </w:rPr>
            </w:pPr>
            <w:r>
              <w:t>04E1AAAAH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230</w:t>
            </w:r>
          </w:p>
        </w:tc>
        <w:tc>
          <w:tcPr>
            <w:tcW w:w="1788" w:type="dxa"/>
            <w:vAlign w:val="center"/>
          </w:tcPr>
          <w:p>
            <w:pPr>
              <w:jc w:val="center"/>
              <w:rPr>
                <w:szCs w:val="21"/>
              </w:rPr>
            </w:pPr>
            <w:r>
              <w:t>KZK230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magnetometer A power on/off automatically</w:t>
            </w:r>
          </w:p>
        </w:tc>
        <w:tc>
          <w:tcPr>
            <w:tcW w:w="1488" w:type="dxa"/>
            <w:vAlign w:val="center"/>
          </w:tcPr>
          <w:p>
            <w:pPr>
              <w:jc w:val="center"/>
              <w:rPr>
                <w:szCs w:val="21"/>
              </w:rPr>
            </w:pPr>
            <w:r>
              <w:t>04E2AAAAH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231</w:t>
            </w:r>
          </w:p>
        </w:tc>
        <w:tc>
          <w:tcPr>
            <w:tcW w:w="1788" w:type="dxa"/>
            <w:vAlign w:val="center"/>
          </w:tcPr>
          <w:p>
            <w:pPr>
              <w:jc w:val="center"/>
              <w:rPr>
                <w:szCs w:val="21"/>
              </w:rPr>
            </w:pPr>
            <w:r>
              <w:t>KZK231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magnetometer A power on/off automatically</w:t>
            </w:r>
          </w:p>
        </w:tc>
        <w:tc>
          <w:tcPr>
            <w:tcW w:w="1488" w:type="dxa"/>
            <w:vAlign w:val="center"/>
          </w:tcPr>
          <w:p>
            <w:pPr>
              <w:jc w:val="center"/>
              <w:rPr>
                <w:szCs w:val="21"/>
              </w:rPr>
            </w:pPr>
            <w:r>
              <w:t>04E3AAAAH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232</w:t>
            </w:r>
          </w:p>
        </w:tc>
        <w:tc>
          <w:tcPr>
            <w:tcW w:w="1788" w:type="dxa"/>
            <w:vAlign w:val="center"/>
          </w:tcPr>
          <w:p>
            <w:pPr>
              <w:jc w:val="center"/>
              <w:rPr>
                <w:szCs w:val="21"/>
              </w:rPr>
            </w:pPr>
            <w:r>
              <w:t>KZK232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Fiber optic gyro X power on/off automatically</w:t>
            </w:r>
          </w:p>
        </w:tc>
        <w:tc>
          <w:tcPr>
            <w:tcW w:w="1488" w:type="dxa"/>
            <w:vAlign w:val="center"/>
          </w:tcPr>
          <w:p>
            <w:pPr>
              <w:jc w:val="center"/>
              <w:rPr>
                <w:szCs w:val="21"/>
              </w:rPr>
            </w:pPr>
            <w:r>
              <w:t>04E4AAAAH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233</w:t>
            </w:r>
          </w:p>
        </w:tc>
        <w:tc>
          <w:tcPr>
            <w:tcW w:w="1788" w:type="dxa"/>
            <w:vAlign w:val="center"/>
          </w:tcPr>
          <w:p>
            <w:pPr>
              <w:jc w:val="center"/>
              <w:rPr>
                <w:szCs w:val="21"/>
              </w:rPr>
            </w:pPr>
            <w:r>
              <w:t>KZK233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Fiber optic gyro X power on/off automatically</w:t>
            </w:r>
          </w:p>
        </w:tc>
        <w:tc>
          <w:tcPr>
            <w:tcW w:w="1488" w:type="dxa"/>
            <w:vAlign w:val="center"/>
          </w:tcPr>
          <w:p>
            <w:pPr>
              <w:jc w:val="center"/>
              <w:rPr>
                <w:szCs w:val="21"/>
              </w:rPr>
            </w:pPr>
            <w:r>
              <w:t>04E5AAAAH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234</w:t>
            </w:r>
          </w:p>
        </w:tc>
        <w:tc>
          <w:tcPr>
            <w:tcW w:w="1788" w:type="dxa"/>
            <w:vAlign w:val="center"/>
          </w:tcPr>
          <w:p>
            <w:pPr>
              <w:jc w:val="center"/>
              <w:rPr>
                <w:szCs w:val="21"/>
              </w:rPr>
            </w:pPr>
            <w:r>
              <w:t>KZK234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Fiber optic gyro Y power on/off automatically</w:t>
            </w:r>
          </w:p>
        </w:tc>
        <w:tc>
          <w:tcPr>
            <w:tcW w:w="1488" w:type="dxa"/>
            <w:vAlign w:val="center"/>
          </w:tcPr>
          <w:p>
            <w:pPr>
              <w:jc w:val="center"/>
              <w:rPr>
                <w:szCs w:val="21"/>
              </w:rPr>
            </w:pPr>
            <w:r>
              <w:t>04E6AAAAH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235</w:t>
            </w:r>
          </w:p>
        </w:tc>
        <w:tc>
          <w:tcPr>
            <w:tcW w:w="1788" w:type="dxa"/>
            <w:vAlign w:val="center"/>
          </w:tcPr>
          <w:p>
            <w:pPr>
              <w:jc w:val="center"/>
              <w:rPr>
                <w:szCs w:val="21"/>
              </w:rPr>
            </w:pPr>
            <w:r>
              <w:t>KZK235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Fiber optic gyro Y power on/off automatically</w:t>
            </w:r>
          </w:p>
        </w:tc>
        <w:tc>
          <w:tcPr>
            <w:tcW w:w="1488" w:type="dxa"/>
            <w:vAlign w:val="center"/>
          </w:tcPr>
          <w:p>
            <w:pPr>
              <w:jc w:val="center"/>
              <w:rPr>
                <w:szCs w:val="21"/>
              </w:rPr>
            </w:pPr>
            <w:r>
              <w:t>04E7AAAAH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236</w:t>
            </w:r>
          </w:p>
        </w:tc>
        <w:tc>
          <w:tcPr>
            <w:tcW w:w="1788" w:type="dxa"/>
            <w:vAlign w:val="center"/>
          </w:tcPr>
          <w:p>
            <w:pPr>
              <w:jc w:val="center"/>
              <w:rPr>
                <w:szCs w:val="21"/>
              </w:rPr>
            </w:pPr>
            <w:r>
              <w:t>KZK236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Fiber optic gyro Z power on/off automatically</w:t>
            </w:r>
          </w:p>
        </w:tc>
        <w:tc>
          <w:tcPr>
            <w:tcW w:w="1488" w:type="dxa"/>
            <w:vAlign w:val="center"/>
          </w:tcPr>
          <w:p>
            <w:pPr>
              <w:jc w:val="center"/>
              <w:rPr>
                <w:szCs w:val="21"/>
              </w:rPr>
            </w:pPr>
            <w:r>
              <w:t>04E8AAAAH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237</w:t>
            </w:r>
          </w:p>
        </w:tc>
        <w:tc>
          <w:tcPr>
            <w:tcW w:w="1788" w:type="dxa"/>
            <w:vAlign w:val="center"/>
          </w:tcPr>
          <w:p>
            <w:pPr>
              <w:jc w:val="center"/>
              <w:rPr>
                <w:szCs w:val="21"/>
              </w:rPr>
            </w:pPr>
            <w:r>
              <w:t>KZK237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Fiber optic gyro Z power on/off automatically</w:t>
            </w:r>
          </w:p>
        </w:tc>
        <w:tc>
          <w:tcPr>
            <w:tcW w:w="1488" w:type="dxa"/>
            <w:vAlign w:val="center"/>
          </w:tcPr>
          <w:p>
            <w:pPr>
              <w:jc w:val="center"/>
              <w:rPr>
                <w:szCs w:val="21"/>
              </w:rPr>
            </w:pPr>
            <w:r>
              <w:t>04E9AAAAH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238</w:t>
            </w:r>
          </w:p>
        </w:tc>
        <w:tc>
          <w:tcPr>
            <w:tcW w:w="1788" w:type="dxa"/>
            <w:vAlign w:val="center"/>
          </w:tcPr>
          <w:p>
            <w:pPr>
              <w:jc w:val="center"/>
              <w:rPr>
                <w:szCs w:val="21"/>
              </w:rPr>
            </w:pPr>
            <w:r>
              <w:t>KZK238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Fiber optic gyro S power on/off automatically</w:t>
            </w:r>
          </w:p>
        </w:tc>
        <w:tc>
          <w:tcPr>
            <w:tcW w:w="1488" w:type="dxa"/>
            <w:vAlign w:val="center"/>
          </w:tcPr>
          <w:p>
            <w:pPr>
              <w:jc w:val="center"/>
              <w:rPr>
                <w:szCs w:val="21"/>
              </w:rPr>
            </w:pPr>
            <w:r>
              <w:t>04EAAAAAH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239</w:t>
            </w:r>
          </w:p>
        </w:tc>
        <w:tc>
          <w:tcPr>
            <w:tcW w:w="1788" w:type="dxa"/>
            <w:vAlign w:val="center"/>
          </w:tcPr>
          <w:p>
            <w:pPr>
              <w:jc w:val="center"/>
              <w:rPr>
                <w:szCs w:val="21"/>
              </w:rPr>
            </w:pPr>
            <w:r>
              <w:t>KZK239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Fiber optic gyro S power on/off automatically</w:t>
            </w:r>
          </w:p>
        </w:tc>
        <w:tc>
          <w:tcPr>
            <w:tcW w:w="1488" w:type="dxa"/>
            <w:vAlign w:val="center"/>
          </w:tcPr>
          <w:p>
            <w:pPr>
              <w:jc w:val="center"/>
              <w:rPr>
                <w:szCs w:val="21"/>
              </w:rPr>
            </w:pPr>
            <w:r>
              <w:t>04EBAAAAH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240</w:t>
            </w:r>
          </w:p>
        </w:tc>
        <w:tc>
          <w:tcPr>
            <w:tcW w:w="1788" w:type="dxa"/>
            <w:vAlign w:val="center"/>
          </w:tcPr>
          <w:p>
            <w:pPr>
              <w:jc w:val="center"/>
              <w:rPr>
                <w:szCs w:val="21"/>
              </w:rPr>
            </w:pPr>
            <w:r>
              <w:t>KZK240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MW X power on/off automatically</w:t>
            </w:r>
          </w:p>
        </w:tc>
        <w:tc>
          <w:tcPr>
            <w:tcW w:w="1488" w:type="dxa"/>
            <w:vAlign w:val="center"/>
          </w:tcPr>
          <w:p>
            <w:pPr>
              <w:jc w:val="center"/>
              <w:rPr>
                <w:szCs w:val="21"/>
              </w:rPr>
            </w:pPr>
            <w:r>
              <w:t>04ECAAAAH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241</w:t>
            </w:r>
          </w:p>
        </w:tc>
        <w:tc>
          <w:tcPr>
            <w:tcW w:w="1788" w:type="dxa"/>
            <w:vAlign w:val="center"/>
          </w:tcPr>
          <w:p>
            <w:pPr>
              <w:jc w:val="center"/>
              <w:rPr>
                <w:szCs w:val="21"/>
              </w:rPr>
            </w:pPr>
            <w:r>
              <w:t>KZK241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MW X power on/off automatically</w:t>
            </w:r>
          </w:p>
        </w:tc>
        <w:tc>
          <w:tcPr>
            <w:tcW w:w="1488" w:type="dxa"/>
            <w:vAlign w:val="center"/>
          </w:tcPr>
          <w:p>
            <w:pPr>
              <w:jc w:val="center"/>
              <w:rPr>
                <w:szCs w:val="21"/>
              </w:rPr>
            </w:pPr>
            <w:r>
              <w:t>04EDAAAAH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242</w:t>
            </w:r>
          </w:p>
        </w:tc>
        <w:tc>
          <w:tcPr>
            <w:tcW w:w="1788" w:type="dxa"/>
            <w:vAlign w:val="center"/>
          </w:tcPr>
          <w:p>
            <w:pPr>
              <w:jc w:val="center"/>
              <w:rPr>
                <w:szCs w:val="21"/>
              </w:rPr>
            </w:pPr>
            <w:r>
              <w:t>KZK242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MW Y power on/off automatically</w:t>
            </w:r>
          </w:p>
        </w:tc>
        <w:tc>
          <w:tcPr>
            <w:tcW w:w="1488" w:type="dxa"/>
            <w:vAlign w:val="center"/>
          </w:tcPr>
          <w:p>
            <w:pPr>
              <w:jc w:val="center"/>
              <w:rPr>
                <w:szCs w:val="21"/>
              </w:rPr>
            </w:pPr>
            <w:r>
              <w:t>04EEAAAAH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243</w:t>
            </w:r>
          </w:p>
        </w:tc>
        <w:tc>
          <w:tcPr>
            <w:tcW w:w="1788" w:type="dxa"/>
            <w:vAlign w:val="center"/>
          </w:tcPr>
          <w:p>
            <w:pPr>
              <w:jc w:val="center"/>
              <w:rPr>
                <w:szCs w:val="21"/>
              </w:rPr>
            </w:pPr>
            <w:r>
              <w:t>KZK243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MW Y power on/off automatically</w:t>
            </w:r>
          </w:p>
        </w:tc>
        <w:tc>
          <w:tcPr>
            <w:tcW w:w="1488" w:type="dxa"/>
            <w:vAlign w:val="center"/>
          </w:tcPr>
          <w:p>
            <w:pPr>
              <w:jc w:val="center"/>
              <w:rPr>
                <w:szCs w:val="21"/>
              </w:rPr>
            </w:pPr>
            <w:r>
              <w:t>04EFAAAAH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244</w:t>
            </w:r>
          </w:p>
        </w:tc>
        <w:tc>
          <w:tcPr>
            <w:tcW w:w="1788" w:type="dxa"/>
            <w:vAlign w:val="center"/>
          </w:tcPr>
          <w:p>
            <w:pPr>
              <w:jc w:val="center"/>
              <w:rPr>
                <w:szCs w:val="21"/>
              </w:rPr>
            </w:pPr>
            <w:r>
              <w:t>KZK244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MW Z power on/off automatically</w:t>
            </w:r>
          </w:p>
        </w:tc>
        <w:tc>
          <w:tcPr>
            <w:tcW w:w="1488" w:type="dxa"/>
            <w:vAlign w:val="center"/>
          </w:tcPr>
          <w:p>
            <w:pPr>
              <w:jc w:val="center"/>
              <w:rPr>
                <w:szCs w:val="21"/>
              </w:rPr>
            </w:pPr>
            <w:r>
              <w:t>04F0AAAAH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245</w:t>
            </w:r>
          </w:p>
        </w:tc>
        <w:tc>
          <w:tcPr>
            <w:tcW w:w="1788" w:type="dxa"/>
            <w:vAlign w:val="center"/>
          </w:tcPr>
          <w:p>
            <w:pPr>
              <w:jc w:val="center"/>
              <w:rPr>
                <w:szCs w:val="21"/>
              </w:rPr>
            </w:pPr>
            <w:r>
              <w:t>KZK245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MW Z power on/off automatically</w:t>
            </w:r>
          </w:p>
        </w:tc>
        <w:tc>
          <w:tcPr>
            <w:tcW w:w="1488" w:type="dxa"/>
            <w:vAlign w:val="center"/>
          </w:tcPr>
          <w:p>
            <w:pPr>
              <w:jc w:val="center"/>
              <w:rPr>
                <w:szCs w:val="21"/>
              </w:rPr>
            </w:pPr>
            <w:r>
              <w:t>04F1AAAAH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246</w:t>
            </w:r>
          </w:p>
        </w:tc>
        <w:tc>
          <w:tcPr>
            <w:tcW w:w="1788" w:type="dxa"/>
            <w:vAlign w:val="center"/>
          </w:tcPr>
          <w:p>
            <w:pPr>
              <w:jc w:val="center"/>
              <w:rPr>
                <w:szCs w:val="21"/>
              </w:rPr>
            </w:pPr>
            <w:r>
              <w:t>KZK246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 MW S power on/off automatically</w:t>
            </w:r>
          </w:p>
        </w:tc>
        <w:tc>
          <w:tcPr>
            <w:tcW w:w="1488" w:type="dxa"/>
            <w:vAlign w:val="center"/>
          </w:tcPr>
          <w:p>
            <w:pPr>
              <w:jc w:val="center"/>
              <w:rPr>
                <w:szCs w:val="21"/>
              </w:rPr>
            </w:pPr>
            <w:r>
              <w:t>04F2AAAAH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247</w:t>
            </w:r>
          </w:p>
        </w:tc>
        <w:tc>
          <w:tcPr>
            <w:tcW w:w="1788" w:type="dxa"/>
            <w:vAlign w:val="center"/>
          </w:tcPr>
          <w:p>
            <w:pPr>
              <w:jc w:val="center"/>
              <w:rPr>
                <w:szCs w:val="21"/>
              </w:rPr>
            </w:pPr>
            <w:r>
              <w:t>KZK247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MW S power on/off automatically</w:t>
            </w:r>
          </w:p>
        </w:tc>
        <w:tc>
          <w:tcPr>
            <w:tcW w:w="1488" w:type="dxa"/>
            <w:vAlign w:val="center"/>
          </w:tcPr>
          <w:p>
            <w:pPr>
              <w:jc w:val="center"/>
              <w:rPr>
                <w:szCs w:val="21"/>
              </w:rPr>
            </w:pPr>
            <w:r>
              <w:t>04F3AAAAH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248</w:t>
            </w:r>
          </w:p>
        </w:tc>
        <w:tc>
          <w:tcPr>
            <w:tcW w:w="1788" w:type="dxa"/>
            <w:vAlign w:val="center"/>
          </w:tcPr>
          <w:p>
            <w:pPr>
              <w:jc w:val="center"/>
              <w:rPr>
                <w:szCs w:val="21"/>
              </w:rPr>
            </w:pPr>
            <w:r>
              <w:t>KZK248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autonomous diagnosis of gyro resistance to space radiation</w:t>
            </w:r>
          </w:p>
        </w:tc>
        <w:tc>
          <w:tcPr>
            <w:tcW w:w="1488" w:type="dxa"/>
            <w:vAlign w:val="center"/>
          </w:tcPr>
          <w:p>
            <w:pPr>
              <w:jc w:val="center"/>
              <w:rPr>
                <w:szCs w:val="21"/>
              </w:rPr>
            </w:pPr>
            <w:r>
              <w:t>04F4AAAAH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249</w:t>
            </w:r>
          </w:p>
        </w:tc>
        <w:tc>
          <w:tcPr>
            <w:tcW w:w="1788" w:type="dxa"/>
            <w:vAlign w:val="center"/>
          </w:tcPr>
          <w:p>
            <w:pPr>
              <w:jc w:val="center"/>
              <w:rPr>
                <w:szCs w:val="21"/>
              </w:rPr>
            </w:pPr>
            <w:r>
              <w:t>KZK249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Allows autonomous diagnosis of gyro resistance to space radiation</w:t>
            </w:r>
          </w:p>
        </w:tc>
        <w:tc>
          <w:tcPr>
            <w:tcW w:w="1488" w:type="dxa"/>
            <w:vAlign w:val="center"/>
          </w:tcPr>
          <w:p>
            <w:pPr>
              <w:jc w:val="center"/>
              <w:rPr>
                <w:szCs w:val="21"/>
              </w:rPr>
            </w:pPr>
            <w:r>
              <w:t>04F5AAAAH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250</w:t>
            </w:r>
          </w:p>
        </w:tc>
        <w:tc>
          <w:tcPr>
            <w:tcW w:w="1788" w:type="dxa"/>
            <w:vAlign w:val="center"/>
          </w:tcPr>
          <w:p>
            <w:pPr>
              <w:jc w:val="center"/>
              <w:rPr>
                <w:szCs w:val="21"/>
              </w:rPr>
            </w:pPr>
            <w:r>
              <w:t>KZK250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autonomous diagnosis of STS resistance to space radiation</w:t>
            </w:r>
          </w:p>
        </w:tc>
        <w:tc>
          <w:tcPr>
            <w:tcW w:w="1488" w:type="dxa"/>
            <w:vAlign w:val="center"/>
          </w:tcPr>
          <w:p>
            <w:pPr>
              <w:jc w:val="center"/>
              <w:rPr>
                <w:szCs w:val="21"/>
              </w:rPr>
            </w:pPr>
            <w:r>
              <w:t>04F6AAAAH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251</w:t>
            </w:r>
          </w:p>
        </w:tc>
        <w:tc>
          <w:tcPr>
            <w:tcW w:w="1788" w:type="dxa"/>
            <w:vAlign w:val="center"/>
          </w:tcPr>
          <w:p>
            <w:pPr>
              <w:jc w:val="center"/>
              <w:rPr>
                <w:szCs w:val="21"/>
              </w:rPr>
            </w:pPr>
            <w:r>
              <w:t>KZK251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Allows autonomous diagnosis of STS resistance to space radiation</w:t>
            </w:r>
          </w:p>
        </w:tc>
        <w:tc>
          <w:tcPr>
            <w:tcW w:w="1488" w:type="dxa"/>
            <w:vAlign w:val="center"/>
          </w:tcPr>
          <w:p>
            <w:pPr>
              <w:jc w:val="center"/>
              <w:rPr>
                <w:szCs w:val="21"/>
              </w:rPr>
            </w:pPr>
            <w:r>
              <w:t>04F7AAAAH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252</w:t>
            </w:r>
          </w:p>
        </w:tc>
        <w:tc>
          <w:tcPr>
            <w:tcW w:w="1788" w:type="dxa"/>
            <w:vAlign w:val="center"/>
          </w:tcPr>
          <w:p>
            <w:pPr>
              <w:jc w:val="center"/>
              <w:rPr>
                <w:szCs w:val="21"/>
              </w:rPr>
            </w:pPr>
            <w:r>
              <w:t>KZK252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autonomous diagnosis of MW resistance to space radiation</w:t>
            </w:r>
          </w:p>
        </w:tc>
        <w:tc>
          <w:tcPr>
            <w:tcW w:w="1488" w:type="dxa"/>
            <w:vAlign w:val="center"/>
          </w:tcPr>
          <w:p>
            <w:pPr>
              <w:jc w:val="center"/>
              <w:rPr>
                <w:szCs w:val="21"/>
              </w:rPr>
            </w:pPr>
            <w:r>
              <w:t>04F8AAAAH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253</w:t>
            </w:r>
          </w:p>
        </w:tc>
        <w:tc>
          <w:tcPr>
            <w:tcW w:w="1788" w:type="dxa"/>
            <w:vAlign w:val="center"/>
          </w:tcPr>
          <w:p>
            <w:pPr>
              <w:jc w:val="center"/>
              <w:rPr>
                <w:szCs w:val="21"/>
              </w:rPr>
            </w:pPr>
            <w:r>
              <w:t>KZK253</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Allows autonomous diagnosis of MW resistance to space radiation</w:t>
            </w:r>
          </w:p>
        </w:tc>
        <w:tc>
          <w:tcPr>
            <w:tcW w:w="1488" w:type="dxa"/>
            <w:vAlign w:val="center"/>
          </w:tcPr>
          <w:p>
            <w:pPr>
              <w:jc w:val="center"/>
              <w:rPr>
                <w:szCs w:val="21"/>
              </w:rPr>
            </w:pPr>
            <w:r>
              <w:t>04F9AAAAH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254</w:t>
            </w:r>
          </w:p>
        </w:tc>
        <w:tc>
          <w:tcPr>
            <w:tcW w:w="1788" w:type="dxa"/>
            <w:vAlign w:val="center"/>
          </w:tcPr>
          <w:p>
            <w:pPr>
              <w:jc w:val="center"/>
              <w:rPr>
                <w:szCs w:val="21"/>
              </w:rPr>
            </w:pPr>
            <w:r>
              <w:t>KZK254</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Forbidden autonomous diagnosis of control computer resistance to space radiation</w:t>
            </w:r>
          </w:p>
        </w:tc>
        <w:tc>
          <w:tcPr>
            <w:tcW w:w="1488" w:type="dxa"/>
            <w:vAlign w:val="center"/>
          </w:tcPr>
          <w:p>
            <w:pPr>
              <w:jc w:val="center"/>
              <w:rPr>
                <w:szCs w:val="21"/>
              </w:rPr>
            </w:pPr>
            <w:r>
              <w:t>04FAAAAAH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255</w:t>
            </w:r>
          </w:p>
        </w:tc>
        <w:tc>
          <w:tcPr>
            <w:tcW w:w="1788" w:type="dxa"/>
            <w:vAlign w:val="center"/>
          </w:tcPr>
          <w:p>
            <w:pPr>
              <w:jc w:val="center"/>
              <w:rPr>
                <w:szCs w:val="21"/>
              </w:rPr>
            </w:pPr>
            <w:r>
              <w:t>KZK255</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Allows autonomous diagnosis of control computer resistance to space radiation</w:t>
            </w:r>
          </w:p>
        </w:tc>
        <w:tc>
          <w:tcPr>
            <w:tcW w:w="1488" w:type="dxa"/>
            <w:vAlign w:val="center"/>
          </w:tcPr>
          <w:p>
            <w:pPr>
              <w:jc w:val="center"/>
              <w:rPr>
                <w:szCs w:val="21"/>
              </w:rPr>
            </w:pPr>
            <w:r>
              <w:t>04FBAAAAH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256</w:t>
            </w:r>
          </w:p>
        </w:tc>
        <w:tc>
          <w:tcPr>
            <w:tcW w:w="1788" w:type="dxa"/>
            <w:vAlign w:val="center"/>
          </w:tcPr>
          <w:p>
            <w:pPr>
              <w:jc w:val="center"/>
              <w:rPr>
                <w:szCs w:val="21"/>
              </w:rPr>
            </w:pPr>
            <w:r>
              <w:t>KZK256</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Initialize CAN A</w:t>
            </w:r>
          </w:p>
        </w:tc>
        <w:tc>
          <w:tcPr>
            <w:tcW w:w="1488" w:type="dxa"/>
            <w:vAlign w:val="center"/>
          </w:tcPr>
          <w:p>
            <w:pPr>
              <w:jc w:val="center"/>
              <w:rPr>
                <w:szCs w:val="21"/>
              </w:rPr>
            </w:pPr>
            <w:r>
              <w:t>04FCAAAAH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257</w:t>
            </w:r>
          </w:p>
        </w:tc>
        <w:tc>
          <w:tcPr>
            <w:tcW w:w="1788" w:type="dxa"/>
            <w:vAlign w:val="center"/>
          </w:tcPr>
          <w:p>
            <w:pPr>
              <w:jc w:val="center"/>
              <w:rPr>
                <w:szCs w:val="21"/>
              </w:rPr>
            </w:pPr>
            <w:r>
              <w:t>KZK257</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Initialize CAN B</w:t>
            </w:r>
          </w:p>
        </w:tc>
        <w:tc>
          <w:tcPr>
            <w:tcW w:w="1488" w:type="dxa"/>
            <w:vAlign w:val="center"/>
          </w:tcPr>
          <w:p>
            <w:pPr>
              <w:jc w:val="center"/>
              <w:rPr>
                <w:szCs w:val="21"/>
              </w:rPr>
            </w:pPr>
            <w:r>
              <w:t>04FDAAAAH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258</w:t>
            </w:r>
          </w:p>
        </w:tc>
        <w:tc>
          <w:tcPr>
            <w:tcW w:w="1788" w:type="dxa"/>
            <w:vAlign w:val="center"/>
          </w:tcPr>
          <w:p>
            <w:pPr>
              <w:jc w:val="center"/>
              <w:rPr>
                <w:szCs w:val="21"/>
              </w:rPr>
            </w:pPr>
            <w:r>
              <w:t>KZK258</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AB is fault</w:t>
            </w:r>
          </w:p>
        </w:tc>
        <w:tc>
          <w:tcPr>
            <w:tcW w:w="1488" w:type="dxa"/>
            <w:vAlign w:val="center"/>
          </w:tcPr>
          <w:p>
            <w:pPr>
              <w:jc w:val="center"/>
              <w:rPr>
                <w:szCs w:val="21"/>
              </w:rPr>
            </w:pPr>
            <w:r>
              <w:t>04FEAAA0H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259</w:t>
            </w:r>
          </w:p>
        </w:tc>
        <w:tc>
          <w:tcPr>
            <w:tcW w:w="1788" w:type="dxa"/>
            <w:vAlign w:val="center"/>
          </w:tcPr>
          <w:p>
            <w:pPr>
              <w:jc w:val="center"/>
              <w:rPr>
                <w:szCs w:val="21"/>
              </w:rPr>
            </w:pPr>
            <w:r>
              <w:t>KZK259</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AB is normal</w:t>
            </w:r>
          </w:p>
        </w:tc>
        <w:tc>
          <w:tcPr>
            <w:tcW w:w="1488" w:type="dxa"/>
            <w:vAlign w:val="center"/>
          </w:tcPr>
          <w:p>
            <w:pPr>
              <w:jc w:val="center"/>
              <w:rPr>
                <w:szCs w:val="21"/>
              </w:rPr>
            </w:pPr>
            <w:r>
              <w:t>04FEAAA3H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260</w:t>
            </w:r>
          </w:p>
        </w:tc>
        <w:tc>
          <w:tcPr>
            <w:tcW w:w="1788" w:type="dxa"/>
            <w:vAlign w:val="center"/>
          </w:tcPr>
          <w:p>
            <w:pPr>
              <w:jc w:val="center"/>
              <w:rPr>
                <w:szCs w:val="21"/>
              </w:rPr>
            </w:pPr>
            <w:r>
              <w:t>KZK260</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A_normal and B_fault</w:t>
            </w:r>
          </w:p>
        </w:tc>
        <w:tc>
          <w:tcPr>
            <w:tcW w:w="1488" w:type="dxa"/>
            <w:vAlign w:val="center"/>
          </w:tcPr>
          <w:p>
            <w:pPr>
              <w:jc w:val="center"/>
              <w:rPr>
                <w:szCs w:val="21"/>
              </w:rPr>
            </w:pPr>
            <w:r>
              <w:t>04FEAAA1H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261</w:t>
            </w:r>
          </w:p>
        </w:tc>
        <w:tc>
          <w:tcPr>
            <w:tcW w:w="1788" w:type="dxa"/>
            <w:vAlign w:val="center"/>
          </w:tcPr>
          <w:p>
            <w:pPr>
              <w:jc w:val="center"/>
              <w:rPr>
                <w:szCs w:val="21"/>
              </w:rPr>
            </w:pPr>
            <w:r>
              <w:t>KZK261</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Magnetometer B_normal and A_fault</w:t>
            </w:r>
          </w:p>
        </w:tc>
        <w:tc>
          <w:tcPr>
            <w:tcW w:w="1488" w:type="dxa"/>
            <w:vAlign w:val="center"/>
          </w:tcPr>
          <w:p>
            <w:pPr>
              <w:jc w:val="center"/>
              <w:rPr>
                <w:szCs w:val="21"/>
              </w:rPr>
            </w:pPr>
            <w:r>
              <w:t>04FEAAA2H</w:t>
            </w:r>
          </w:p>
        </w:tc>
        <w:tc>
          <w:tcPr>
            <w:tcW w:w="1782" w:type="dxa"/>
            <w:vAlign w:val="center"/>
          </w:tcPr>
          <w:p>
            <w:pPr>
              <w:jc w:val="center"/>
              <w:rPr>
                <w:szCs w:val="21"/>
              </w:rPr>
            </w:pPr>
          </w:p>
        </w:tc>
        <w:tc>
          <w:tcPr>
            <w:tcW w:w="1601"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jc w:val="center"/>
              <w:rPr>
                <w:szCs w:val="21"/>
              </w:rPr>
            </w:pPr>
            <w:r>
              <w:t>262</w:t>
            </w:r>
          </w:p>
        </w:tc>
        <w:tc>
          <w:tcPr>
            <w:tcW w:w="1788" w:type="dxa"/>
            <w:vAlign w:val="center"/>
          </w:tcPr>
          <w:p>
            <w:pPr>
              <w:jc w:val="center"/>
              <w:rPr>
                <w:szCs w:val="21"/>
              </w:rPr>
            </w:pPr>
            <w:r>
              <w:t>KZK262</w:t>
            </w:r>
          </w:p>
        </w:tc>
        <w:tc>
          <w:tcPr>
            <w:tcW w:w="1784" w:type="dxa"/>
            <w:vAlign w:val="bottom"/>
          </w:tcPr>
          <w:p>
            <w:pPr>
              <w:keepNext w:val="0"/>
              <w:keepLines w:val="0"/>
              <w:widowControl/>
              <w:suppressLineNumbers w:val="0"/>
              <w:jc w:val="left"/>
              <w:textAlignment w:val="bottom"/>
              <w:rPr>
                <w:szCs w:val="21"/>
              </w:rPr>
            </w:pPr>
            <w:r>
              <w:rPr>
                <w:rFonts w:hint="default" w:ascii="Times New Roman" w:hAnsi="Times New Roman" w:eastAsia="宋体" w:cs="Times New Roman"/>
                <w:i w:val="0"/>
                <w:color w:val="000000"/>
                <w:kern w:val="0"/>
                <w:sz w:val="22"/>
                <w:szCs w:val="22"/>
                <w:u w:val="none"/>
                <w:lang w:val="en-US" w:eastAsia="zh-CN" w:bidi="ar"/>
              </w:rPr>
              <w:t>Active segment component testing</w:t>
            </w:r>
          </w:p>
        </w:tc>
        <w:tc>
          <w:tcPr>
            <w:tcW w:w="1488" w:type="dxa"/>
            <w:vAlign w:val="center"/>
          </w:tcPr>
          <w:p>
            <w:pPr>
              <w:jc w:val="center"/>
              <w:rPr>
                <w:szCs w:val="21"/>
              </w:rPr>
            </w:pPr>
            <w:r>
              <w:t>04FFAAAAH</w:t>
            </w:r>
          </w:p>
        </w:tc>
        <w:tc>
          <w:tcPr>
            <w:tcW w:w="1782" w:type="dxa"/>
            <w:vAlign w:val="center"/>
          </w:tcPr>
          <w:p>
            <w:pPr>
              <w:jc w:val="center"/>
              <w:rPr>
                <w:szCs w:val="21"/>
              </w:rPr>
            </w:pPr>
          </w:p>
        </w:tc>
        <w:tc>
          <w:tcPr>
            <w:tcW w:w="1601" w:type="dxa"/>
            <w:vAlign w:val="center"/>
          </w:tcPr>
          <w:p>
            <w:pPr>
              <w:jc w:val="center"/>
              <w:rPr>
                <w:szCs w:val="21"/>
              </w:rPr>
            </w:pPr>
          </w:p>
        </w:tc>
      </w:tr>
    </w:tbl>
    <w:p>
      <w:pPr>
        <w:rPr>
          <w:rFonts w:hint="eastAsia"/>
          <w:lang w:val="en-US" w:eastAsia="zh-CN"/>
        </w:rPr>
      </w:pPr>
    </w:p>
    <w:p>
      <w:pPr>
        <w:pStyle w:val="3"/>
        <w:bidi w:val="0"/>
        <w:rPr>
          <w:rFonts w:hint="eastAsia"/>
          <w:lang w:val="en-US" w:eastAsia="zh-CN"/>
        </w:rPr>
      </w:pPr>
      <w:r>
        <w:rPr>
          <w:rFonts w:hint="eastAsia"/>
          <w:lang w:val="en-US" w:eastAsia="zh-CN"/>
        </w:rPr>
        <w:t>DTS(KYA)</w:t>
      </w:r>
    </w:p>
    <w:tbl>
      <w:tblPr>
        <w:tblStyle w:val="44"/>
        <w:tblW w:w="91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677"/>
        <w:gridCol w:w="1790"/>
        <w:gridCol w:w="1787"/>
        <w:gridCol w:w="1476"/>
        <w:gridCol w:w="1785"/>
        <w:gridCol w:w="1603"/>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677" w:type="dxa"/>
            <w:vMerge w:val="restart"/>
            <w:vAlign w:val="center"/>
          </w:tcPr>
          <w:p>
            <w:pPr>
              <w:jc w:val="center"/>
              <w:rPr>
                <w:b/>
                <w:caps/>
                <w:szCs w:val="21"/>
              </w:rPr>
            </w:pPr>
            <w:r>
              <w:rPr>
                <w:rFonts w:hAnsi="宋体"/>
                <w:b/>
                <w:caps/>
                <w:szCs w:val="21"/>
              </w:rPr>
              <w:t>NO</w:t>
            </w:r>
          </w:p>
        </w:tc>
        <w:tc>
          <w:tcPr>
            <w:tcW w:w="1790" w:type="dxa"/>
            <w:vMerge w:val="restart"/>
            <w:vAlign w:val="center"/>
          </w:tcPr>
          <w:p>
            <w:pPr>
              <w:jc w:val="center"/>
              <w:rPr>
                <w:b/>
                <w:szCs w:val="21"/>
              </w:rPr>
            </w:pPr>
            <w:r>
              <w:rPr>
                <w:rFonts w:hAnsi="宋体"/>
                <w:b/>
                <w:caps/>
                <w:szCs w:val="21"/>
              </w:rPr>
              <w:t>TC Number</w:t>
            </w:r>
          </w:p>
        </w:tc>
        <w:tc>
          <w:tcPr>
            <w:tcW w:w="1787" w:type="dxa"/>
            <w:vMerge w:val="restart"/>
            <w:vAlign w:val="center"/>
          </w:tcPr>
          <w:p>
            <w:pPr>
              <w:jc w:val="center"/>
              <w:rPr>
                <w:b/>
                <w:szCs w:val="21"/>
              </w:rPr>
            </w:pPr>
            <w:r>
              <w:rPr>
                <w:rFonts w:hAnsi="宋体"/>
                <w:b/>
                <w:caps/>
                <w:szCs w:val="21"/>
              </w:rPr>
              <w:t>Name</w:t>
            </w:r>
          </w:p>
        </w:tc>
        <w:tc>
          <w:tcPr>
            <w:tcW w:w="1476" w:type="dxa"/>
            <w:vMerge w:val="restart"/>
            <w:vAlign w:val="center"/>
          </w:tcPr>
          <w:p>
            <w:pPr>
              <w:jc w:val="center"/>
              <w:rPr>
                <w:b/>
                <w:caps/>
                <w:szCs w:val="21"/>
              </w:rPr>
            </w:pPr>
            <w:r>
              <w:rPr>
                <w:rFonts w:hAnsi="宋体"/>
                <w:b/>
                <w:caps/>
                <w:szCs w:val="21"/>
              </w:rPr>
              <w:t>Code</w:t>
            </w:r>
          </w:p>
        </w:tc>
        <w:tc>
          <w:tcPr>
            <w:tcW w:w="1785" w:type="dxa"/>
            <w:vMerge w:val="restart"/>
            <w:vAlign w:val="center"/>
          </w:tcPr>
          <w:p>
            <w:pPr>
              <w:jc w:val="center"/>
              <w:rPr>
                <w:b/>
                <w:caps/>
                <w:szCs w:val="21"/>
              </w:rPr>
            </w:pPr>
            <w:r>
              <w:rPr>
                <w:rFonts w:hint="eastAsia"/>
                <w:b/>
                <w:bCs/>
                <w:szCs w:val="21"/>
              </w:rPr>
              <w:t>DESCRIPTION</w:t>
            </w:r>
          </w:p>
        </w:tc>
        <w:tc>
          <w:tcPr>
            <w:tcW w:w="1603" w:type="dxa"/>
            <w:vMerge w:val="restart"/>
            <w:vAlign w:val="center"/>
          </w:tcPr>
          <w:p>
            <w:pPr>
              <w:jc w:val="center"/>
              <w:rPr>
                <w:b/>
                <w:caps/>
                <w:szCs w:val="21"/>
              </w:rPr>
            </w:pPr>
            <w:r>
              <w:rPr>
                <w:rFonts w:hAnsi="宋体"/>
                <w:b/>
                <w:caps/>
                <w:szCs w:val="21"/>
              </w:rPr>
              <w:t>Remark</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6" w:hRule="atLeast"/>
          <w:tblHeader/>
          <w:jc w:val="center"/>
        </w:trPr>
        <w:tc>
          <w:tcPr>
            <w:tcW w:w="677" w:type="dxa"/>
            <w:vMerge w:val="continue"/>
            <w:vAlign w:val="center"/>
          </w:tcPr>
          <w:p>
            <w:pPr>
              <w:jc w:val="center"/>
              <w:rPr>
                <w:rFonts w:hAnsi="宋体"/>
                <w:b/>
                <w:caps/>
                <w:szCs w:val="21"/>
              </w:rPr>
            </w:pPr>
          </w:p>
        </w:tc>
        <w:tc>
          <w:tcPr>
            <w:tcW w:w="1790" w:type="dxa"/>
            <w:vMerge w:val="continue"/>
            <w:vAlign w:val="center"/>
          </w:tcPr>
          <w:p>
            <w:pPr>
              <w:jc w:val="center"/>
              <w:rPr>
                <w:rFonts w:hAnsi="宋体"/>
                <w:b/>
                <w:caps/>
                <w:szCs w:val="21"/>
              </w:rPr>
            </w:pPr>
          </w:p>
        </w:tc>
        <w:tc>
          <w:tcPr>
            <w:tcW w:w="1787" w:type="dxa"/>
            <w:vMerge w:val="continue"/>
            <w:vAlign w:val="center"/>
          </w:tcPr>
          <w:p>
            <w:pPr>
              <w:jc w:val="center"/>
              <w:rPr>
                <w:rFonts w:hAnsi="宋体"/>
                <w:b/>
                <w:caps/>
                <w:szCs w:val="21"/>
              </w:rPr>
            </w:pPr>
          </w:p>
        </w:tc>
        <w:tc>
          <w:tcPr>
            <w:tcW w:w="1476" w:type="dxa"/>
            <w:vMerge w:val="continue"/>
            <w:vAlign w:val="center"/>
          </w:tcPr>
          <w:p>
            <w:pPr>
              <w:jc w:val="center"/>
              <w:rPr>
                <w:rFonts w:hAnsi="宋体"/>
                <w:b/>
                <w:caps/>
                <w:szCs w:val="21"/>
              </w:rPr>
            </w:pPr>
          </w:p>
        </w:tc>
        <w:tc>
          <w:tcPr>
            <w:tcW w:w="1785" w:type="dxa"/>
            <w:vMerge w:val="continue"/>
            <w:vAlign w:val="center"/>
          </w:tcPr>
          <w:p>
            <w:pPr>
              <w:jc w:val="center"/>
              <w:rPr>
                <w:rFonts w:hAnsi="宋体"/>
                <w:b/>
                <w:caps/>
                <w:szCs w:val="21"/>
              </w:rPr>
            </w:pPr>
          </w:p>
        </w:tc>
        <w:tc>
          <w:tcPr>
            <w:tcW w:w="1603" w:type="dxa"/>
            <w:vMerge w:val="continue"/>
            <w:vAlign w:val="center"/>
          </w:tcPr>
          <w:p>
            <w:pPr>
              <w:jc w:val="center"/>
              <w:rPr>
                <w:rFonts w:hAnsi="宋体"/>
                <w:b/>
                <w:caps/>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w:t>
            </w:r>
          </w:p>
        </w:tc>
        <w:tc>
          <w:tcPr>
            <w:tcW w:w="1790" w:type="dxa"/>
            <w:vAlign w:val="center"/>
          </w:tcPr>
          <w:p>
            <w:pPr>
              <w:jc w:val="center"/>
              <w:rPr>
                <w:szCs w:val="21"/>
              </w:rPr>
            </w:pPr>
            <w:r>
              <w:t>KYA001</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Modulation Mode</w:t>
            </w:r>
          </w:p>
        </w:tc>
        <w:tc>
          <w:tcPr>
            <w:tcW w:w="1476" w:type="dxa"/>
            <w:vAlign w:val="center"/>
          </w:tcPr>
          <w:p>
            <w:pPr>
              <w:jc w:val="center"/>
              <w:rPr>
                <w:szCs w:val="21"/>
              </w:rPr>
            </w:pPr>
            <w:r>
              <w:t>0B01AAAAH</w:t>
            </w:r>
          </w:p>
        </w:tc>
        <w:tc>
          <w:tcPr>
            <w:tcW w:w="1785" w:type="dxa"/>
            <w:vAlign w:val="center"/>
          </w:tcPr>
          <w:p>
            <w:pPr>
              <w:jc w:val="center"/>
              <w:rPr>
                <w:szCs w:val="21"/>
              </w:rPr>
            </w:pPr>
          </w:p>
        </w:tc>
        <w:tc>
          <w:tcPr>
            <w:tcW w:w="1603" w:type="dxa"/>
            <w:vAlign w:val="center"/>
          </w:tcPr>
          <w:p>
            <w:pPr>
              <w:jc w:val="center"/>
              <w:rPr>
                <w:szCs w:val="21"/>
              </w:rPr>
            </w:pPr>
            <w:bookmarkStart w:id="161" w:name="_GoBack"/>
            <w:bookmarkEnd w:id="161"/>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2</w:t>
            </w:r>
          </w:p>
        </w:tc>
        <w:tc>
          <w:tcPr>
            <w:tcW w:w="1790" w:type="dxa"/>
            <w:vAlign w:val="center"/>
          </w:tcPr>
          <w:p>
            <w:pPr>
              <w:jc w:val="center"/>
              <w:rPr>
                <w:szCs w:val="21"/>
              </w:rPr>
            </w:pPr>
            <w:r>
              <w:t>KYA002</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Single Carrier Mode</w:t>
            </w:r>
          </w:p>
        </w:tc>
        <w:tc>
          <w:tcPr>
            <w:tcW w:w="1476" w:type="dxa"/>
            <w:vAlign w:val="center"/>
          </w:tcPr>
          <w:p>
            <w:pPr>
              <w:jc w:val="center"/>
              <w:rPr>
                <w:szCs w:val="21"/>
              </w:rPr>
            </w:pPr>
            <w:r>
              <w:t>0B02AAAAH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3</w:t>
            </w:r>
          </w:p>
        </w:tc>
        <w:tc>
          <w:tcPr>
            <w:tcW w:w="1790" w:type="dxa"/>
            <w:vAlign w:val="center"/>
          </w:tcPr>
          <w:p>
            <w:pPr>
              <w:jc w:val="center"/>
              <w:rPr>
                <w:szCs w:val="21"/>
              </w:rPr>
            </w:pPr>
            <w:r>
              <w:t>KYA003</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RF &amp; Antenna TURN ON</w:t>
            </w:r>
          </w:p>
        </w:tc>
        <w:tc>
          <w:tcPr>
            <w:tcW w:w="1476" w:type="dxa"/>
            <w:vAlign w:val="center"/>
          </w:tcPr>
          <w:p>
            <w:pPr>
              <w:jc w:val="center"/>
              <w:rPr>
                <w:szCs w:val="21"/>
              </w:rPr>
            </w:pPr>
            <w:r>
              <w:t>0B03AAAAH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4</w:t>
            </w:r>
          </w:p>
        </w:tc>
        <w:tc>
          <w:tcPr>
            <w:tcW w:w="1790" w:type="dxa"/>
            <w:vAlign w:val="center"/>
          </w:tcPr>
          <w:p>
            <w:pPr>
              <w:jc w:val="center"/>
              <w:rPr>
                <w:szCs w:val="21"/>
              </w:rPr>
            </w:pPr>
            <w:r>
              <w:t>KYA004</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RF &amp; Antenna TURN OFF</w:t>
            </w:r>
          </w:p>
        </w:tc>
        <w:tc>
          <w:tcPr>
            <w:tcW w:w="1476" w:type="dxa"/>
            <w:vAlign w:val="center"/>
          </w:tcPr>
          <w:p>
            <w:pPr>
              <w:jc w:val="center"/>
              <w:rPr>
                <w:szCs w:val="21"/>
              </w:rPr>
            </w:pPr>
            <w:r>
              <w:t>0B04AAAAH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5</w:t>
            </w:r>
          </w:p>
        </w:tc>
        <w:tc>
          <w:tcPr>
            <w:tcW w:w="1790" w:type="dxa"/>
            <w:vAlign w:val="center"/>
          </w:tcPr>
          <w:p>
            <w:pPr>
              <w:jc w:val="center"/>
              <w:rPr>
                <w:szCs w:val="21"/>
              </w:rPr>
            </w:pPr>
            <w:r>
              <w:t>KYA005</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Real-time Transmission Start</w:t>
            </w:r>
          </w:p>
        </w:tc>
        <w:tc>
          <w:tcPr>
            <w:tcW w:w="1476" w:type="dxa"/>
            <w:vAlign w:val="center"/>
          </w:tcPr>
          <w:p>
            <w:pPr>
              <w:jc w:val="center"/>
              <w:rPr>
                <w:szCs w:val="21"/>
              </w:rPr>
            </w:pPr>
            <w:r>
              <w:t>0B05AAAAH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6</w:t>
            </w:r>
          </w:p>
        </w:tc>
        <w:tc>
          <w:tcPr>
            <w:tcW w:w="1790" w:type="dxa"/>
            <w:vAlign w:val="center"/>
          </w:tcPr>
          <w:p>
            <w:pPr>
              <w:jc w:val="center"/>
              <w:rPr>
                <w:szCs w:val="21"/>
              </w:rPr>
            </w:pPr>
            <w:r>
              <w:t>KYA006</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Real-time Transmission Stop</w:t>
            </w:r>
          </w:p>
        </w:tc>
        <w:tc>
          <w:tcPr>
            <w:tcW w:w="1476" w:type="dxa"/>
            <w:vAlign w:val="center"/>
          </w:tcPr>
          <w:p>
            <w:pPr>
              <w:jc w:val="center"/>
              <w:rPr>
                <w:szCs w:val="21"/>
              </w:rPr>
            </w:pPr>
            <w:r>
              <w:t>0B06AAAAH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7</w:t>
            </w:r>
          </w:p>
        </w:tc>
        <w:tc>
          <w:tcPr>
            <w:tcW w:w="1790" w:type="dxa"/>
            <w:vAlign w:val="center"/>
          </w:tcPr>
          <w:p>
            <w:pPr>
              <w:jc w:val="center"/>
              <w:rPr>
                <w:szCs w:val="21"/>
              </w:rPr>
            </w:pPr>
            <w:r>
              <w:t>KYA007</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Lossless Compress Mode</w:t>
            </w:r>
          </w:p>
        </w:tc>
        <w:tc>
          <w:tcPr>
            <w:tcW w:w="1476" w:type="dxa"/>
            <w:vAlign w:val="center"/>
          </w:tcPr>
          <w:p>
            <w:pPr>
              <w:jc w:val="center"/>
              <w:rPr>
                <w:szCs w:val="21"/>
              </w:rPr>
            </w:pPr>
            <w:r>
              <w:t>0B12AAAAH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8</w:t>
            </w:r>
          </w:p>
        </w:tc>
        <w:tc>
          <w:tcPr>
            <w:tcW w:w="1790" w:type="dxa"/>
            <w:vAlign w:val="center"/>
          </w:tcPr>
          <w:p>
            <w:pPr>
              <w:jc w:val="center"/>
              <w:rPr>
                <w:szCs w:val="21"/>
              </w:rPr>
            </w:pPr>
            <w:r>
              <w:t>KYA008</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2:1 Compress Mode</w:t>
            </w:r>
          </w:p>
        </w:tc>
        <w:tc>
          <w:tcPr>
            <w:tcW w:w="1476" w:type="dxa"/>
            <w:vAlign w:val="center"/>
          </w:tcPr>
          <w:p>
            <w:pPr>
              <w:jc w:val="center"/>
              <w:rPr>
                <w:szCs w:val="21"/>
              </w:rPr>
            </w:pPr>
            <w:r>
              <w:t>0B13AAAAH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9</w:t>
            </w:r>
          </w:p>
        </w:tc>
        <w:tc>
          <w:tcPr>
            <w:tcW w:w="1790" w:type="dxa"/>
            <w:vAlign w:val="center"/>
          </w:tcPr>
          <w:p>
            <w:pPr>
              <w:jc w:val="center"/>
              <w:rPr>
                <w:szCs w:val="21"/>
              </w:rPr>
            </w:pPr>
            <w:r>
              <w:t>KYA009</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SSM Main Work</w:t>
            </w:r>
          </w:p>
        </w:tc>
        <w:tc>
          <w:tcPr>
            <w:tcW w:w="1476" w:type="dxa"/>
            <w:vAlign w:val="center"/>
          </w:tcPr>
          <w:p>
            <w:pPr>
              <w:jc w:val="center"/>
              <w:rPr>
                <w:szCs w:val="21"/>
              </w:rPr>
            </w:pPr>
            <w:r>
              <w:t>0B16AAAAH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10</w:t>
            </w:r>
          </w:p>
        </w:tc>
        <w:tc>
          <w:tcPr>
            <w:tcW w:w="1790" w:type="dxa"/>
            <w:vAlign w:val="center"/>
          </w:tcPr>
          <w:p>
            <w:pPr>
              <w:jc w:val="center"/>
              <w:rPr>
                <w:szCs w:val="21"/>
              </w:rPr>
            </w:pPr>
            <w:r>
              <w:t>KYA010</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 xml:space="preserve">SSM Redn Work </w:t>
            </w:r>
          </w:p>
        </w:tc>
        <w:tc>
          <w:tcPr>
            <w:tcW w:w="1476" w:type="dxa"/>
            <w:vAlign w:val="center"/>
          </w:tcPr>
          <w:p>
            <w:pPr>
              <w:jc w:val="center"/>
              <w:rPr>
                <w:szCs w:val="21"/>
              </w:rPr>
            </w:pPr>
            <w:r>
              <w:t>0B17AAAAH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11</w:t>
            </w:r>
          </w:p>
        </w:tc>
        <w:tc>
          <w:tcPr>
            <w:tcW w:w="1790" w:type="dxa"/>
            <w:vAlign w:val="center"/>
          </w:tcPr>
          <w:p>
            <w:pPr>
              <w:jc w:val="center"/>
              <w:rPr>
                <w:szCs w:val="21"/>
              </w:rPr>
            </w:pPr>
            <w:r>
              <w:t>KYA011</w:t>
            </w:r>
          </w:p>
        </w:tc>
        <w:tc>
          <w:tcPr>
            <w:tcW w:w="1787" w:type="dxa"/>
            <w:vAlign w:val="center"/>
          </w:tcPr>
          <w:p>
            <w:pPr>
              <w:keepNext w:val="0"/>
              <w:keepLines w:val="0"/>
              <w:widowControl/>
              <w:suppressLineNumbers w:val="0"/>
              <w:jc w:val="left"/>
              <w:textAlignment w:val="center"/>
              <w:rPr>
                <w:color w:val="auto"/>
                <w:szCs w:val="21"/>
              </w:rPr>
            </w:pPr>
            <w:r>
              <w:rPr>
                <w:rFonts w:hint="default" w:ascii="Times New Roman" w:hAnsi="Times New Roman" w:eastAsia="宋体" w:cs="Times New Roman"/>
                <w:i w:val="0"/>
                <w:color w:val="auto"/>
                <w:kern w:val="0"/>
                <w:sz w:val="22"/>
                <w:szCs w:val="22"/>
                <w:u w:val="none"/>
                <w:lang w:val="en-US" w:eastAsia="zh-CN" w:bidi="ar"/>
              </w:rPr>
              <w:t>SSM Pointer Saving</w:t>
            </w:r>
          </w:p>
        </w:tc>
        <w:tc>
          <w:tcPr>
            <w:tcW w:w="1476" w:type="dxa"/>
            <w:vAlign w:val="center"/>
          </w:tcPr>
          <w:p>
            <w:pPr>
              <w:jc w:val="center"/>
              <w:rPr>
                <w:szCs w:val="21"/>
              </w:rPr>
            </w:pPr>
            <w:r>
              <w:t>0B18AAAAH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12</w:t>
            </w:r>
          </w:p>
        </w:tc>
        <w:tc>
          <w:tcPr>
            <w:tcW w:w="1790" w:type="dxa"/>
            <w:vAlign w:val="center"/>
          </w:tcPr>
          <w:p>
            <w:pPr>
              <w:jc w:val="center"/>
              <w:rPr>
                <w:szCs w:val="21"/>
              </w:rPr>
            </w:pPr>
            <w:r>
              <w:t>KYA012</w:t>
            </w:r>
          </w:p>
        </w:tc>
        <w:tc>
          <w:tcPr>
            <w:tcW w:w="1787" w:type="dxa"/>
            <w:vAlign w:val="center"/>
          </w:tcPr>
          <w:p>
            <w:pPr>
              <w:keepNext w:val="0"/>
              <w:keepLines w:val="0"/>
              <w:widowControl/>
              <w:suppressLineNumbers w:val="0"/>
              <w:jc w:val="left"/>
              <w:textAlignment w:val="center"/>
              <w:rPr>
                <w:color w:val="auto"/>
                <w:szCs w:val="21"/>
              </w:rPr>
            </w:pPr>
            <w:r>
              <w:rPr>
                <w:rFonts w:hint="default" w:ascii="Times New Roman" w:hAnsi="Times New Roman" w:eastAsia="宋体" w:cs="Times New Roman"/>
                <w:i w:val="0"/>
                <w:color w:val="auto"/>
                <w:kern w:val="0"/>
                <w:sz w:val="22"/>
                <w:szCs w:val="22"/>
                <w:u w:val="none"/>
                <w:lang w:val="en-US" w:eastAsia="zh-CN" w:bidi="ar"/>
              </w:rPr>
              <w:t>SSM Pointer Recovery</w:t>
            </w:r>
          </w:p>
        </w:tc>
        <w:tc>
          <w:tcPr>
            <w:tcW w:w="1476" w:type="dxa"/>
            <w:vAlign w:val="center"/>
          </w:tcPr>
          <w:p>
            <w:pPr>
              <w:jc w:val="center"/>
              <w:rPr>
                <w:szCs w:val="21"/>
              </w:rPr>
            </w:pPr>
            <w:r>
              <w:t>0B19AAAAH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13</w:t>
            </w:r>
          </w:p>
        </w:tc>
        <w:tc>
          <w:tcPr>
            <w:tcW w:w="1790" w:type="dxa"/>
            <w:vAlign w:val="center"/>
          </w:tcPr>
          <w:p>
            <w:pPr>
              <w:jc w:val="center"/>
              <w:rPr>
                <w:szCs w:val="21"/>
              </w:rPr>
            </w:pPr>
            <w:r>
              <w:t>KYA013</w:t>
            </w:r>
          </w:p>
        </w:tc>
        <w:tc>
          <w:tcPr>
            <w:tcW w:w="1787" w:type="dxa"/>
            <w:vAlign w:val="center"/>
          </w:tcPr>
          <w:p>
            <w:pPr>
              <w:keepNext w:val="0"/>
              <w:keepLines w:val="0"/>
              <w:widowControl/>
              <w:suppressLineNumbers w:val="0"/>
              <w:jc w:val="left"/>
              <w:textAlignment w:val="center"/>
              <w:rPr>
                <w:color w:val="auto"/>
                <w:szCs w:val="21"/>
              </w:rPr>
            </w:pPr>
            <w:r>
              <w:rPr>
                <w:rFonts w:hint="default" w:ascii="Times New Roman" w:hAnsi="Times New Roman" w:eastAsia="宋体" w:cs="Times New Roman"/>
                <w:i w:val="0"/>
                <w:color w:val="auto"/>
                <w:kern w:val="0"/>
                <w:sz w:val="22"/>
                <w:szCs w:val="22"/>
                <w:u w:val="none"/>
                <w:lang w:val="en-US" w:eastAsia="zh-CN" w:bidi="ar"/>
              </w:rPr>
              <w:t>SSM Sequence Recording</w:t>
            </w:r>
          </w:p>
        </w:tc>
        <w:tc>
          <w:tcPr>
            <w:tcW w:w="1476" w:type="dxa"/>
            <w:vAlign w:val="center"/>
          </w:tcPr>
          <w:p>
            <w:pPr>
              <w:jc w:val="center"/>
              <w:rPr>
                <w:szCs w:val="21"/>
              </w:rPr>
            </w:pPr>
            <w:r>
              <w:t>0B0AAAAAH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14</w:t>
            </w:r>
          </w:p>
        </w:tc>
        <w:tc>
          <w:tcPr>
            <w:tcW w:w="1790" w:type="dxa"/>
            <w:vAlign w:val="center"/>
          </w:tcPr>
          <w:p>
            <w:pPr>
              <w:jc w:val="center"/>
              <w:rPr>
                <w:szCs w:val="21"/>
              </w:rPr>
            </w:pPr>
            <w:r>
              <w:t>KYA014</w:t>
            </w:r>
          </w:p>
        </w:tc>
        <w:tc>
          <w:tcPr>
            <w:tcW w:w="1787" w:type="dxa"/>
            <w:vAlign w:val="center"/>
          </w:tcPr>
          <w:p>
            <w:pPr>
              <w:keepNext w:val="0"/>
              <w:keepLines w:val="0"/>
              <w:widowControl/>
              <w:suppressLineNumbers w:val="0"/>
              <w:jc w:val="left"/>
              <w:textAlignment w:val="center"/>
              <w:rPr>
                <w:color w:val="auto"/>
                <w:szCs w:val="21"/>
              </w:rPr>
            </w:pPr>
            <w:r>
              <w:rPr>
                <w:rFonts w:hint="default" w:ascii="Times New Roman" w:hAnsi="Times New Roman" w:eastAsia="宋体" w:cs="Times New Roman"/>
                <w:i w:val="0"/>
                <w:color w:val="auto"/>
                <w:kern w:val="0"/>
                <w:sz w:val="22"/>
                <w:szCs w:val="22"/>
                <w:u w:val="none"/>
                <w:lang w:val="en-US" w:eastAsia="zh-CN" w:bidi="ar"/>
              </w:rPr>
              <w:t xml:space="preserve">SSM Address Recording </w:t>
            </w:r>
          </w:p>
        </w:tc>
        <w:tc>
          <w:tcPr>
            <w:tcW w:w="1476" w:type="dxa"/>
            <w:vAlign w:val="center"/>
          </w:tcPr>
          <w:p>
            <w:pPr>
              <w:jc w:val="center"/>
              <w:rPr>
                <w:szCs w:val="21"/>
              </w:rPr>
            </w:pPr>
            <w:r>
              <w:t>0B00AAAAH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15</w:t>
            </w:r>
          </w:p>
        </w:tc>
        <w:tc>
          <w:tcPr>
            <w:tcW w:w="1790" w:type="dxa"/>
            <w:vAlign w:val="center"/>
          </w:tcPr>
          <w:p>
            <w:pPr>
              <w:jc w:val="center"/>
              <w:rPr>
                <w:szCs w:val="21"/>
              </w:rPr>
            </w:pPr>
            <w:r>
              <w:t>KYA015</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SSM Record Stop</w:t>
            </w:r>
          </w:p>
        </w:tc>
        <w:tc>
          <w:tcPr>
            <w:tcW w:w="1476" w:type="dxa"/>
            <w:vAlign w:val="center"/>
          </w:tcPr>
          <w:p>
            <w:pPr>
              <w:jc w:val="center"/>
              <w:rPr>
                <w:szCs w:val="21"/>
              </w:rPr>
            </w:pPr>
            <w:r>
              <w:t>0B0BAAAAH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16</w:t>
            </w:r>
          </w:p>
        </w:tc>
        <w:tc>
          <w:tcPr>
            <w:tcW w:w="1790" w:type="dxa"/>
            <w:vAlign w:val="center"/>
          </w:tcPr>
          <w:p>
            <w:pPr>
              <w:jc w:val="center"/>
              <w:rPr>
                <w:szCs w:val="21"/>
              </w:rPr>
            </w:pPr>
            <w:r>
              <w:t>KYA016</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 xml:space="preserve">SSM Sequence Playback </w:t>
            </w:r>
          </w:p>
        </w:tc>
        <w:tc>
          <w:tcPr>
            <w:tcW w:w="1476" w:type="dxa"/>
            <w:vAlign w:val="center"/>
          </w:tcPr>
          <w:p>
            <w:pPr>
              <w:jc w:val="center"/>
              <w:rPr>
                <w:szCs w:val="21"/>
              </w:rPr>
            </w:pPr>
            <w:r>
              <w:t>0B0CAAAAH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17</w:t>
            </w:r>
          </w:p>
        </w:tc>
        <w:tc>
          <w:tcPr>
            <w:tcW w:w="1790" w:type="dxa"/>
            <w:vAlign w:val="center"/>
          </w:tcPr>
          <w:p>
            <w:pPr>
              <w:jc w:val="center"/>
              <w:rPr>
                <w:szCs w:val="21"/>
              </w:rPr>
            </w:pPr>
            <w:r>
              <w:t>KYA017</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 xml:space="preserve">SSM Address Playback </w:t>
            </w:r>
          </w:p>
        </w:tc>
        <w:tc>
          <w:tcPr>
            <w:tcW w:w="1476" w:type="dxa"/>
            <w:vAlign w:val="center"/>
          </w:tcPr>
          <w:p>
            <w:pPr>
              <w:jc w:val="center"/>
              <w:rPr>
                <w:szCs w:val="21"/>
              </w:rPr>
            </w:pPr>
            <w:r>
              <w:t>0B11AAAAH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18</w:t>
            </w:r>
          </w:p>
        </w:tc>
        <w:tc>
          <w:tcPr>
            <w:tcW w:w="1790" w:type="dxa"/>
            <w:vAlign w:val="center"/>
          </w:tcPr>
          <w:p>
            <w:pPr>
              <w:jc w:val="center"/>
              <w:rPr>
                <w:szCs w:val="21"/>
              </w:rPr>
            </w:pPr>
            <w:r>
              <w:t>KYA018</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SSM Playback Stop</w:t>
            </w:r>
          </w:p>
        </w:tc>
        <w:tc>
          <w:tcPr>
            <w:tcW w:w="1476" w:type="dxa"/>
            <w:vAlign w:val="center"/>
          </w:tcPr>
          <w:p>
            <w:pPr>
              <w:jc w:val="center"/>
              <w:rPr>
                <w:szCs w:val="21"/>
              </w:rPr>
            </w:pPr>
            <w:r>
              <w:t>0B0DAAAAH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19</w:t>
            </w:r>
          </w:p>
        </w:tc>
        <w:tc>
          <w:tcPr>
            <w:tcW w:w="1790" w:type="dxa"/>
            <w:vAlign w:val="center"/>
          </w:tcPr>
          <w:p>
            <w:pPr>
              <w:jc w:val="center"/>
              <w:rPr>
                <w:szCs w:val="21"/>
              </w:rPr>
            </w:pPr>
            <w:r>
              <w:t>KYA019</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 xml:space="preserve"> SSM Reset</w:t>
            </w:r>
          </w:p>
        </w:tc>
        <w:tc>
          <w:tcPr>
            <w:tcW w:w="1476" w:type="dxa"/>
            <w:vAlign w:val="center"/>
          </w:tcPr>
          <w:p>
            <w:pPr>
              <w:jc w:val="center"/>
              <w:rPr>
                <w:szCs w:val="21"/>
              </w:rPr>
            </w:pPr>
            <w:r>
              <w:t>0B09AAAAH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20</w:t>
            </w:r>
          </w:p>
        </w:tc>
        <w:tc>
          <w:tcPr>
            <w:tcW w:w="1790" w:type="dxa"/>
            <w:vAlign w:val="center"/>
          </w:tcPr>
          <w:p>
            <w:pPr>
              <w:jc w:val="center"/>
              <w:rPr>
                <w:szCs w:val="21"/>
              </w:rPr>
            </w:pPr>
            <w:r>
              <w:t>KYA020</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SSM  Self-Detecting</w:t>
            </w:r>
          </w:p>
        </w:tc>
        <w:tc>
          <w:tcPr>
            <w:tcW w:w="1476" w:type="dxa"/>
            <w:vAlign w:val="center"/>
          </w:tcPr>
          <w:p>
            <w:pPr>
              <w:jc w:val="center"/>
              <w:rPr>
                <w:szCs w:val="21"/>
              </w:rPr>
            </w:pPr>
            <w:r>
              <w:t>0B07AAAAH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21</w:t>
            </w:r>
          </w:p>
        </w:tc>
        <w:tc>
          <w:tcPr>
            <w:tcW w:w="1790" w:type="dxa"/>
            <w:vAlign w:val="center"/>
          </w:tcPr>
          <w:p>
            <w:pPr>
              <w:jc w:val="center"/>
              <w:rPr>
                <w:szCs w:val="21"/>
              </w:rPr>
            </w:pPr>
            <w:r>
              <w:t>KYA021</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SSM  Erase</w:t>
            </w:r>
          </w:p>
        </w:tc>
        <w:tc>
          <w:tcPr>
            <w:tcW w:w="1476" w:type="dxa"/>
            <w:vAlign w:val="center"/>
          </w:tcPr>
          <w:p>
            <w:pPr>
              <w:jc w:val="center"/>
              <w:rPr>
                <w:szCs w:val="21"/>
              </w:rPr>
            </w:pPr>
            <w:r>
              <w:t>0B0EAAAAH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22</w:t>
            </w:r>
          </w:p>
        </w:tc>
        <w:tc>
          <w:tcPr>
            <w:tcW w:w="1790" w:type="dxa"/>
            <w:vAlign w:val="center"/>
          </w:tcPr>
          <w:p>
            <w:pPr>
              <w:jc w:val="center"/>
              <w:rPr>
                <w:szCs w:val="21"/>
              </w:rPr>
            </w:pPr>
            <w:r>
              <w:t>KYA022</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Autonomic Computing Start</w:t>
            </w:r>
          </w:p>
        </w:tc>
        <w:tc>
          <w:tcPr>
            <w:tcW w:w="1476" w:type="dxa"/>
            <w:vAlign w:val="center"/>
          </w:tcPr>
          <w:p>
            <w:pPr>
              <w:jc w:val="center"/>
              <w:rPr>
                <w:szCs w:val="21"/>
              </w:rPr>
            </w:pPr>
            <w:r>
              <w:t>0B1AAAAAH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23</w:t>
            </w:r>
          </w:p>
        </w:tc>
        <w:tc>
          <w:tcPr>
            <w:tcW w:w="1790" w:type="dxa"/>
            <w:vAlign w:val="center"/>
          </w:tcPr>
          <w:p>
            <w:pPr>
              <w:jc w:val="center"/>
              <w:rPr>
                <w:szCs w:val="21"/>
              </w:rPr>
            </w:pPr>
            <w:r>
              <w:t>KYA023</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Autonomic Computing Stop</w:t>
            </w:r>
          </w:p>
        </w:tc>
        <w:tc>
          <w:tcPr>
            <w:tcW w:w="1476" w:type="dxa"/>
            <w:vAlign w:val="center"/>
          </w:tcPr>
          <w:p>
            <w:pPr>
              <w:jc w:val="center"/>
              <w:rPr>
                <w:szCs w:val="21"/>
              </w:rPr>
            </w:pPr>
            <w:r>
              <w:t>0B1BAAAAH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24</w:t>
            </w:r>
          </w:p>
        </w:tc>
        <w:tc>
          <w:tcPr>
            <w:tcW w:w="1790" w:type="dxa"/>
            <w:vAlign w:val="center"/>
          </w:tcPr>
          <w:p>
            <w:pPr>
              <w:jc w:val="center"/>
              <w:rPr>
                <w:szCs w:val="21"/>
              </w:rPr>
            </w:pPr>
            <w:r>
              <w:t>KYA024</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Upload Direction Angle Start</w:t>
            </w:r>
          </w:p>
        </w:tc>
        <w:tc>
          <w:tcPr>
            <w:tcW w:w="1476" w:type="dxa"/>
            <w:vAlign w:val="center"/>
          </w:tcPr>
          <w:p>
            <w:pPr>
              <w:jc w:val="center"/>
              <w:rPr>
                <w:szCs w:val="21"/>
              </w:rPr>
            </w:pPr>
            <w:r>
              <w:t>0B1CAAAAH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25</w:t>
            </w:r>
          </w:p>
        </w:tc>
        <w:tc>
          <w:tcPr>
            <w:tcW w:w="1790" w:type="dxa"/>
            <w:vAlign w:val="center"/>
          </w:tcPr>
          <w:p>
            <w:pPr>
              <w:jc w:val="center"/>
              <w:rPr>
                <w:szCs w:val="21"/>
              </w:rPr>
            </w:pPr>
            <w:r>
              <w:t>KYA025</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Upload Direction Angle Stop</w:t>
            </w:r>
          </w:p>
        </w:tc>
        <w:tc>
          <w:tcPr>
            <w:tcW w:w="1476" w:type="dxa"/>
            <w:vAlign w:val="center"/>
          </w:tcPr>
          <w:p>
            <w:pPr>
              <w:jc w:val="center"/>
              <w:rPr>
                <w:szCs w:val="21"/>
              </w:rPr>
            </w:pPr>
            <w:r>
              <w:t>0B1DAAAAH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26</w:t>
            </w:r>
          </w:p>
        </w:tc>
        <w:tc>
          <w:tcPr>
            <w:tcW w:w="1790" w:type="dxa"/>
            <w:vAlign w:val="center"/>
          </w:tcPr>
          <w:p>
            <w:pPr>
              <w:jc w:val="center"/>
              <w:rPr>
                <w:szCs w:val="21"/>
              </w:rPr>
            </w:pPr>
            <w:r>
              <w:t>KYA026</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Ground Station 1</w:t>
            </w:r>
          </w:p>
        </w:tc>
        <w:tc>
          <w:tcPr>
            <w:tcW w:w="1476" w:type="dxa"/>
            <w:vAlign w:val="center"/>
          </w:tcPr>
          <w:p>
            <w:pPr>
              <w:jc w:val="center"/>
              <w:rPr>
                <w:szCs w:val="21"/>
              </w:rPr>
            </w:pPr>
            <w:r>
              <w:t>0B1FAAAAH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27</w:t>
            </w:r>
          </w:p>
        </w:tc>
        <w:tc>
          <w:tcPr>
            <w:tcW w:w="1790" w:type="dxa"/>
            <w:vAlign w:val="center"/>
          </w:tcPr>
          <w:p>
            <w:pPr>
              <w:jc w:val="center"/>
              <w:rPr>
                <w:szCs w:val="21"/>
              </w:rPr>
            </w:pPr>
            <w:r>
              <w:t>KYA027</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Ground Station 2</w:t>
            </w:r>
          </w:p>
        </w:tc>
        <w:tc>
          <w:tcPr>
            <w:tcW w:w="1476" w:type="dxa"/>
            <w:vAlign w:val="center"/>
          </w:tcPr>
          <w:p>
            <w:pPr>
              <w:jc w:val="center"/>
              <w:rPr>
                <w:szCs w:val="21"/>
              </w:rPr>
            </w:pPr>
            <w:r>
              <w:t>0B20AAAAH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28</w:t>
            </w:r>
          </w:p>
        </w:tc>
        <w:tc>
          <w:tcPr>
            <w:tcW w:w="1790" w:type="dxa"/>
            <w:vAlign w:val="center"/>
          </w:tcPr>
          <w:p>
            <w:pPr>
              <w:jc w:val="center"/>
              <w:rPr>
                <w:szCs w:val="21"/>
              </w:rPr>
            </w:pPr>
            <w:r>
              <w:t>KYA028</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Ground Station 3</w:t>
            </w:r>
          </w:p>
        </w:tc>
        <w:tc>
          <w:tcPr>
            <w:tcW w:w="1476" w:type="dxa"/>
            <w:vAlign w:val="center"/>
          </w:tcPr>
          <w:p>
            <w:pPr>
              <w:jc w:val="center"/>
              <w:rPr>
                <w:szCs w:val="21"/>
              </w:rPr>
            </w:pPr>
            <w:r>
              <w:t>0B21AAAAH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29</w:t>
            </w:r>
          </w:p>
        </w:tc>
        <w:tc>
          <w:tcPr>
            <w:tcW w:w="1790" w:type="dxa"/>
            <w:vAlign w:val="center"/>
          </w:tcPr>
          <w:p>
            <w:pPr>
              <w:jc w:val="center"/>
              <w:rPr>
                <w:szCs w:val="21"/>
              </w:rPr>
            </w:pPr>
            <w:r>
              <w:t>KYA029</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Ground Station 4</w:t>
            </w:r>
          </w:p>
        </w:tc>
        <w:tc>
          <w:tcPr>
            <w:tcW w:w="1476" w:type="dxa"/>
            <w:vAlign w:val="center"/>
          </w:tcPr>
          <w:p>
            <w:pPr>
              <w:jc w:val="center"/>
              <w:rPr>
                <w:szCs w:val="21"/>
              </w:rPr>
            </w:pPr>
            <w:r>
              <w:t>0B22AAAAH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30</w:t>
            </w:r>
          </w:p>
        </w:tc>
        <w:tc>
          <w:tcPr>
            <w:tcW w:w="1790" w:type="dxa"/>
            <w:vAlign w:val="center"/>
          </w:tcPr>
          <w:p>
            <w:pPr>
              <w:jc w:val="center"/>
              <w:rPr>
                <w:szCs w:val="21"/>
              </w:rPr>
            </w:pPr>
            <w:r>
              <w:t>KYA030</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Ground Station 5</w:t>
            </w:r>
          </w:p>
        </w:tc>
        <w:tc>
          <w:tcPr>
            <w:tcW w:w="1476" w:type="dxa"/>
            <w:vAlign w:val="center"/>
          </w:tcPr>
          <w:p>
            <w:pPr>
              <w:jc w:val="center"/>
              <w:rPr>
                <w:szCs w:val="21"/>
              </w:rPr>
            </w:pPr>
            <w:r>
              <w:t>0B23AAAAH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31</w:t>
            </w:r>
          </w:p>
        </w:tc>
        <w:tc>
          <w:tcPr>
            <w:tcW w:w="1790" w:type="dxa"/>
            <w:vAlign w:val="center"/>
          </w:tcPr>
          <w:p>
            <w:pPr>
              <w:jc w:val="center"/>
              <w:rPr>
                <w:szCs w:val="21"/>
              </w:rPr>
            </w:pPr>
            <w:r>
              <w:t>KYA031</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Ground Station 6</w:t>
            </w:r>
          </w:p>
        </w:tc>
        <w:tc>
          <w:tcPr>
            <w:tcW w:w="1476" w:type="dxa"/>
            <w:vAlign w:val="center"/>
          </w:tcPr>
          <w:p>
            <w:pPr>
              <w:jc w:val="center"/>
              <w:rPr>
                <w:szCs w:val="21"/>
              </w:rPr>
            </w:pPr>
            <w:r>
              <w:t>0B24AAAAH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32</w:t>
            </w:r>
          </w:p>
        </w:tc>
        <w:tc>
          <w:tcPr>
            <w:tcW w:w="1790" w:type="dxa"/>
            <w:vAlign w:val="center"/>
          </w:tcPr>
          <w:p>
            <w:pPr>
              <w:jc w:val="center"/>
              <w:rPr>
                <w:szCs w:val="21"/>
              </w:rPr>
            </w:pPr>
            <w:r>
              <w:t>KYA032</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Ground Station 7</w:t>
            </w:r>
          </w:p>
        </w:tc>
        <w:tc>
          <w:tcPr>
            <w:tcW w:w="1476" w:type="dxa"/>
            <w:vAlign w:val="center"/>
          </w:tcPr>
          <w:p>
            <w:pPr>
              <w:jc w:val="center"/>
              <w:rPr>
                <w:szCs w:val="21"/>
              </w:rPr>
            </w:pPr>
            <w:r>
              <w:t>0B25AAAAH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33</w:t>
            </w:r>
          </w:p>
        </w:tc>
        <w:tc>
          <w:tcPr>
            <w:tcW w:w="1790" w:type="dxa"/>
            <w:vAlign w:val="center"/>
          </w:tcPr>
          <w:p>
            <w:pPr>
              <w:jc w:val="center"/>
              <w:rPr>
                <w:szCs w:val="21"/>
              </w:rPr>
            </w:pPr>
            <w:r>
              <w:t>KYA033</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Ground Station 8</w:t>
            </w:r>
          </w:p>
        </w:tc>
        <w:tc>
          <w:tcPr>
            <w:tcW w:w="1476" w:type="dxa"/>
            <w:vAlign w:val="center"/>
          </w:tcPr>
          <w:p>
            <w:pPr>
              <w:jc w:val="center"/>
              <w:rPr>
                <w:szCs w:val="21"/>
              </w:rPr>
            </w:pPr>
            <w:r>
              <w:t>0B26AAAAH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34</w:t>
            </w:r>
          </w:p>
        </w:tc>
        <w:tc>
          <w:tcPr>
            <w:tcW w:w="1790" w:type="dxa"/>
            <w:vAlign w:val="center"/>
          </w:tcPr>
          <w:p>
            <w:pPr>
              <w:jc w:val="center"/>
              <w:rPr>
                <w:szCs w:val="21"/>
              </w:rPr>
            </w:pPr>
            <w:r>
              <w:t>KYA034</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CAN A Reset</w:t>
            </w:r>
          </w:p>
        </w:tc>
        <w:tc>
          <w:tcPr>
            <w:tcW w:w="1476" w:type="dxa"/>
            <w:vAlign w:val="center"/>
          </w:tcPr>
          <w:p>
            <w:pPr>
              <w:jc w:val="center"/>
              <w:rPr>
                <w:szCs w:val="21"/>
              </w:rPr>
            </w:pPr>
            <w:r>
              <w:t>0B27AAAAH</w:t>
            </w:r>
          </w:p>
        </w:tc>
        <w:tc>
          <w:tcPr>
            <w:tcW w:w="1785" w:type="dxa"/>
            <w:vAlign w:val="center"/>
          </w:tcPr>
          <w:p>
            <w:pPr>
              <w:jc w:val="center"/>
              <w:rPr>
                <w:szCs w:val="21"/>
              </w:rPr>
            </w:pPr>
          </w:p>
        </w:tc>
        <w:tc>
          <w:tcPr>
            <w:tcW w:w="1603" w:type="dxa"/>
            <w:vAlign w:val="center"/>
          </w:tcPr>
          <w:p>
            <w:pPr>
              <w:jc w:val="center"/>
              <w:rPr>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7" w:type="dxa"/>
            <w:vAlign w:val="center"/>
          </w:tcPr>
          <w:p>
            <w:pPr>
              <w:jc w:val="center"/>
              <w:rPr>
                <w:szCs w:val="21"/>
              </w:rPr>
            </w:pPr>
            <w:r>
              <w:t>35</w:t>
            </w:r>
          </w:p>
        </w:tc>
        <w:tc>
          <w:tcPr>
            <w:tcW w:w="1790" w:type="dxa"/>
            <w:vAlign w:val="center"/>
          </w:tcPr>
          <w:p>
            <w:pPr>
              <w:jc w:val="center"/>
              <w:rPr>
                <w:szCs w:val="21"/>
              </w:rPr>
            </w:pPr>
            <w:r>
              <w:t>KYA035</w:t>
            </w:r>
          </w:p>
        </w:tc>
        <w:tc>
          <w:tcPr>
            <w:tcW w:w="1787" w:type="dxa"/>
            <w:vAlign w:val="center"/>
          </w:tcPr>
          <w:p>
            <w:pPr>
              <w:keepNext w:val="0"/>
              <w:keepLines w:val="0"/>
              <w:widowControl/>
              <w:suppressLineNumbers w:val="0"/>
              <w:jc w:val="left"/>
              <w:textAlignment w:val="center"/>
              <w:rPr>
                <w:szCs w:val="21"/>
              </w:rPr>
            </w:pPr>
            <w:r>
              <w:rPr>
                <w:rFonts w:hint="default" w:ascii="Times New Roman" w:hAnsi="Times New Roman" w:eastAsia="宋体" w:cs="Times New Roman"/>
                <w:i w:val="0"/>
                <w:color w:val="000000"/>
                <w:kern w:val="0"/>
                <w:sz w:val="22"/>
                <w:szCs w:val="22"/>
                <w:u w:val="none"/>
                <w:lang w:val="en-US" w:eastAsia="zh-CN" w:bidi="ar"/>
              </w:rPr>
              <w:t>CAN B Reset</w:t>
            </w:r>
          </w:p>
        </w:tc>
        <w:tc>
          <w:tcPr>
            <w:tcW w:w="1476" w:type="dxa"/>
            <w:vAlign w:val="center"/>
          </w:tcPr>
          <w:p>
            <w:pPr>
              <w:jc w:val="center"/>
              <w:rPr>
                <w:szCs w:val="21"/>
              </w:rPr>
            </w:pPr>
            <w:r>
              <w:t>0B28AAAAH</w:t>
            </w:r>
          </w:p>
        </w:tc>
        <w:tc>
          <w:tcPr>
            <w:tcW w:w="1785" w:type="dxa"/>
            <w:vAlign w:val="center"/>
          </w:tcPr>
          <w:p>
            <w:pPr>
              <w:jc w:val="center"/>
              <w:rPr>
                <w:szCs w:val="21"/>
              </w:rPr>
            </w:pPr>
          </w:p>
        </w:tc>
        <w:tc>
          <w:tcPr>
            <w:tcW w:w="1603" w:type="dxa"/>
            <w:vAlign w:val="center"/>
          </w:tcPr>
          <w:p>
            <w:pPr>
              <w:jc w:val="center"/>
              <w:rPr>
                <w:szCs w:val="21"/>
              </w:rPr>
            </w:pPr>
          </w:p>
        </w:tc>
      </w:tr>
    </w:tbl>
    <w:p>
      <w:pPr>
        <w:rPr>
          <w:rFonts w:hint="default"/>
          <w:lang w:val="en-US" w:eastAsia="zh-CN"/>
        </w:rPr>
      </w:pPr>
    </w:p>
    <w:p>
      <w:pPr>
        <w:pStyle w:val="2"/>
      </w:pPr>
      <w:r>
        <w:t>Data Block for Sub-computer</w:t>
      </w:r>
      <w:bookmarkEnd w:id="145"/>
      <w:bookmarkEnd w:id="146"/>
      <w:bookmarkEnd w:id="147"/>
    </w:p>
    <w:p>
      <w:pPr>
        <w:pStyle w:val="3"/>
      </w:pPr>
      <w:bookmarkStart w:id="148" w:name="_Toc256000025"/>
      <w:bookmarkStart w:id="149" w:name="_Toc28801"/>
      <w:r>
        <w:rPr>
          <w:szCs w:val="28"/>
          <w:lang w:val="zh-CN"/>
        </w:rPr>
        <w:t>P</w:t>
      </w:r>
      <w:r>
        <w:rPr>
          <w:rFonts w:hint="eastAsia"/>
          <w:szCs w:val="28"/>
          <w:lang w:val="zh-CN"/>
        </w:rPr>
        <w:t>CU data</w:t>
      </w:r>
      <w:r>
        <w:rPr>
          <w:szCs w:val="28"/>
          <w:lang w:val="zh-CN"/>
        </w:rPr>
        <w:t xml:space="preserve"> block</w:t>
      </w:r>
      <w:bookmarkEnd w:id="148"/>
      <w:bookmarkEnd w:id="149"/>
    </w:p>
    <w:p>
      <w:pPr>
        <w:rPr>
          <w:vanish/>
        </w:rPr>
      </w:pPr>
    </w:p>
    <w:p>
      <w:pPr>
        <w:keepNext/>
        <w:keepLines/>
        <w:numPr>
          <w:ilvl w:val="2"/>
          <w:numId w:val="6"/>
        </w:numPr>
        <w:spacing w:before="120" w:after="120" w:line="240" w:lineRule="atLeast"/>
        <w:outlineLvl w:val="2"/>
        <w:rPr>
          <w:b/>
          <w:bCs/>
          <w:sz w:val="28"/>
          <w:szCs w:val="28"/>
        </w:rPr>
      </w:pPr>
      <w:bookmarkStart w:id="150" w:name="_Toc256000026"/>
      <w:bookmarkStart w:id="151" w:name="_Toc13804"/>
      <w:r>
        <w:rPr>
          <w:b/>
          <w:bCs/>
          <w:sz w:val="28"/>
          <w:szCs w:val="28"/>
        </w:rPr>
        <w:t>P</w:t>
      </w:r>
      <w:r>
        <w:rPr>
          <w:rFonts w:hint="eastAsia"/>
          <w:b/>
          <w:bCs/>
          <w:sz w:val="28"/>
          <w:szCs w:val="28"/>
        </w:rPr>
        <w:t>ower Parameter block</w:t>
      </w:r>
      <w:bookmarkEnd w:id="150"/>
      <w:bookmarkEnd w:id="151"/>
    </w:p>
    <w:tbl>
      <w:tblPr>
        <w:tblStyle w:val="44"/>
        <w:tblW w:w="8613"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78"/>
        <w:gridCol w:w="968"/>
        <w:gridCol w:w="3294"/>
        <w:gridCol w:w="3473"/>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8" w:type="dxa"/>
            <w:tcBorders>
              <w:top w:val="single" w:color="000000" w:sz="6" w:space="0"/>
              <w:left w:val="single" w:color="000000" w:sz="6" w:space="0"/>
            </w:tcBorders>
            <w:vAlign w:val="center"/>
          </w:tcPr>
          <w:p>
            <w:pPr>
              <w:jc w:val="center"/>
              <w:rPr>
                <w:kern w:val="0"/>
                <w:szCs w:val="21"/>
              </w:rPr>
            </w:pPr>
            <w:r>
              <w:rPr>
                <w:kern w:val="0"/>
                <w:szCs w:val="21"/>
              </w:rPr>
              <w:t>Ordinal</w:t>
            </w:r>
          </w:p>
        </w:tc>
        <w:tc>
          <w:tcPr>
            <w:tcW w:w="968" w:type="dxa"/>
            <w:tcBorders>
              <w:top w:val="single" w:color="000000" w:sz="6" w:space="0"/>
            </w:tcBorders>
            <w:vAlign w:val="center"/>
          </w:tcPr>
          <w:p>
            <w:pPr>
              <w:jc w:val="center"/>
              <w:rPr>
                <w:kern w:val="0"/>
                <w:szCs w:val="21"/>
              </w:rPr>
            </w:pPr>
            <w:r>
              <w:rPr>
                <w:rFonts w:hint="eastAsia"/>
                <w:kern w:val="0"/>
                <w:szCs w:val="21"/>
              </w:rPr>
              <w:t>Data</w:t>
            </w:r>
          </w:p>
        </w:tc>
        <w:tc>
          <w:tcPr>
            <w:tcW w:w="3294" w:type="dxa"/>
            <w:tcBorders>
              <w:top w:val="single" w:color="000000" w:sz="6" w:space="0"/>
            </w:tcBorders>
            <w:vAlign w:val="center"/>
          </w:tcPr>
          <w:p>
            <w:pPr>
              <w:jc w:val="center"/>
              <w:rPr>
                <w:kern w:val="0"/>
                <w:szCs w:val="21"/>
              </w:rPr>
            </w:pPr>
            <w:r>
              <w:rPr>
                <w:rFonts w:hint="eastAsia"/>
                <w:kern w:val="0"/>
                <w:szCs w:val="21"/>
              </w:rPr>
              <w:t>Instruction</w:t>
            </w:r>
          </w:p>
        </w:tc>
        <w:tc>
          <w:tcPr>
            <w:tcW w:w="3473" w:type="dxa"/>
            <w:tcBorders>
              <w:top w:val="single" w:color="000000" w:sz="6" w:space="0"/>
              <w:right w:val="single" w:color="000000" w:sz="6" w:space="0"/>
            </w:tcBorders>
            <w:vAlign w:val="center"/>
          </w:tcPr>
          <w:p>
            <w:pPr>
              <w:jc w:val="center"/>
              <w:rPr>
                <w:kern w:val="0"/>
                <w:szCs w:val="21"/>
              </w:rPr>
            </w:pPr>
            <w:r>
              <w:rPr>
                <w:rFonts w:hint="eastAsia"/>
                <w:kern w:val="0"/>
                <w:szCs w:val="21"/>
              </w:rPr>
              <w:t>Remarks</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14" w:hRule="atLeast"/>
          <w:jc w:val="center"/>
        </w:trPr>
        <w:tc>
          <w:tcPr>
            <w:tcW w:w="878" w:type="dxa"/>
            <w:tcBorders>
              <w:left w:val="single" w:color="000000" w:sz="6" w:space="0"/>
            </w:tcBorders>
            <w:vAlign w:val="center"/>
          </w:tcPr>
          <w:p>
            <w:pPr>
              <w:jc w:val="center"/>
              <w:rPr>
                <w:kern w:val="0"/>
                <w:szCs w:val="21"/>
              </w:rPr>
            </w:pPr>
            <w:r>
              <w:rPr>
                <w:kern w:val="0"/>
                <w:szCs w:val="21"/>
              </w:rPr>
              <w:t>1</w:t>
            </w:r>
          </w:p>
        </w:tc>
        <w:tc>
          <w:tcPr>
            <w:tcW w:w="968" w:type="dxa"/>
            <w:vAlign w:val="center"/>
          </w:tcPr>
          <w:p>
            <w:pPr>
              <w:jc w:val="center"/>
              <w:rPr>
                <w:kern w:val="0"/>
                <w:szCs w:val="21"/>
              </w:rPr>
            </w:pPr>
            <w:r>
              <w:rPr>
                <w:kern w:val="0"/>
                <w:szCs w:val="21"/>
              </w:rPr>
              <w:t>W0</w:t>
            </w:r>
          </w:p>
        </w:tc>
        <w:tc>
          <w:tcPr>
            <w:tcW w:w="3294" w:type="dxa"/>
            <w:vAlign w:val="center"/>
          </w:tcPr>
          <w:p>
            <w:pPr>
              <w:jc w:val="center"/>
              <w:rPr>
                <w:kern w:val="0"/>
                <w:szCs w:val="21"/>
              </w:rPr>
            </w:pPr>
            <w:r>
              <w:rPr>
                <w:rFonts w:hint="eastAsia"/>
                <w:kern w:val="0"/>
                <w:szCs w:val="21"/>
              </w:rPr>
              <w:t>55H</w:t>
            </w:r>
          </w:p>
        </w:tc>
        <w:tc>
          <w:tcPr>
            <w:tcW w:w="3473" w:type="dxa"/>
            <w:tcBorders>
              <w:right w:val="single" w:color="000000" w:sz="6" w:space="0"/>
            </w:tcBorders>
            <w:vAlign w:val="center"/>
          </w:tcPr>
          <w:p>
            <w:pPr>
              <w:jc w:val="center"/>
              <w:rPr>
                <w:kern w:val="0"/>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14" w:hRule="atLeast"/>
          <w:jc w:val="center"/>
        </w:trPr>
        <w:tc>
          <w:tcPr>
            <w:tcW w:w="878" w:type="dxa"/>
            <w:tcBorders>
              <w:left w:val="single" w:color="000000" w:sz="6" w:space="0"/>
            </w:tcBorders>
            <w:vAlign w:val="center"/>
          </w:tcPr>
          <w:p>
            <w:pPr>
              <w:jc w:val="center"/>
              <w:rPr>
                <w:kern w:val="0"/>
                <w:szCs w:val="21"/>
              </w:rPr>
            </w:pPr>
            <w:r>
              <w:rPr>
                <w:kern w:val="0"/>
                <w:szCs w:val="21"/>
              </w:rPr>
              <w:t>2</w:t>
            </w:r>
          </w:p>
        </w:tc>
        <w:tc>
          <w:tcPr>
            <w:tcW w:w="968" w:type="dxa"/>
            <w:vAlign w:val="center"/>
          </w:tcPr>
          <w:p>
            <w:pPr>
              <w:jc w:val="center"/>
              <w:rPr>
                <w:kern w:val="0"/>
                <w:szCs w:val="21"/>
              </w:rPr>
            </w:pPr>
            <w:r>
              <w:rPr>
                <w:kern w:val="0"/>
                <w:szCs w:val="21"/>
              </w:rPr>
              <w:t>W1</w:t>
            </w:r>
          </w:p>
        </w:tc>
        <w:tc>
          <w:tcPr>
            <w:tcW w:w="3294" w:type="dxa"/>
            <w:vAlign w:val="center"/>
          </w:tcPr>
          <w:p>
            <w:pPr>
              <w:jc w:val="center"/>
              <w:rPr>
                <w:kern w:val="0"/>
                <w:szCs w:val="21"/>
              </w:rPr>
            </w:pPr>
            <w:r>
              <w:rPr>
                <w:rFonts w:hint="eastAsia"/>
                <w:kern w:val="0"/>
                <w:szCs w:val="21"/>
              </w:rPr>
              <w:t>01</w:t>
            </w:r>
            <w:r>
              <w:rPr>
                <w:kern w:val="0"/>
                <w:szCs w:val="21"/>
              </w:rPr>
              <w:t xml:space="preserve">H </w:t>
            </w:r>
          </w:p>
        </w:tc>
        <w:tc>
          <w:tcPr>
            <w:tcW w:w="3473" w:type="dxa"/>
            <w:tcBorders>
              <w:right w:val="single" w:color="000000" w:sz="6" w:space="0"/>
            </w:tcBorders>
            <w:vAlign w:val="center"/>
          </w:tcPr>
          <w:p>
            <w:pPr>
              <w:jc w:val="center"/>
              <w:rPr>
                <w:kern w:val="0"/>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14" w:hRule="atLeast"/>
          <w:jc w:val="center"/>
        </w:trPr>
        <w:tc>
          <w:tcPr>
            <w:tcW w:w="878" w:type="dxa"/>
            <w:tcBorders>
              <w:left w:val="single" w:color="000000" w:sz="6" w:space="0"/>
            </w:tcBorders>
            <w:vAlign w:val="center"/>
          </w:tcPr>
          <w:p>
            <w:pPr>
              <w:jc w:val="center"/>
              <w:rPr>
                <w:kern w:val="0"/>
                <w:szCs w:val="21"/>
              </w:rPr>
            </w:pPr>
            <w:r>
              <w:rPr>
                <w:kern w:val="0"/>
                <w:szCs w:val="21"/>
              </w:rPr>
              <w:t>3</w:t>
            </w:r>
          </w:p>
        </w:tc>
        <w:tc>
          <w:tcPr>
            <w:tcW w:w="968" w:type="dxa"/>
            <w:vAlign w:val="center"/>
          </w:tcPr>
          <w:p>
            <w:pPr>
              <w:jc w:val="center"/>
              <w:rPr>
                <w:kern w:val="0"/>
                <w:szCs w:val="21"/>
              </w:rPr>
            </w:pPr>
            <w:r>
              <w:rPr>
                <w:kern w:val="0"/>
                <w:szCs w:val="21"/>
              </w:rPr>
              <w:t>W2</w:t>
            </w:r>
          </w:p>
        </w:tc>
        <w:tc>
          <w:tcPr>
            <w:tcW w:w="3294" w:type="dxa"/>
            <w:vAlign w:val="center"/>
          </w:tcPr>
          <w:p>
            <w:pPr>
              <w:jc w:val="center"/>
              <w:rPr>
                <w:kern w:val="0"/>
                <w:szCs w:val="21"/>
              </w:rPr>
            </w:pPr>
            <w:r>
              <w:rPr>
                <w:rFonts w:hint="eastAsia"/>
                <w:kern w:val="0"/>
                <w:szCs w:val="21"/>
              </w:rPr>
              <w:t>Charge/Discharge ratio</w:t>
            </w:r>
          </w:p>
        </w:tc>
        <w:tc>
          <w:tcPr>
            <w:tcW w:w="3473" w:type="dxa"/>
            <w:tcBorders>
              <w:right w:val="single" w:color="000000" w:sz="6" w:space="0"/>
            </w:tcBorders>
            <w:vAlign w:val="center"/>
          </w:tcPr>
          <w:p>
            <w:pPr>
              <w:jc w:val="center"/>
              <w:rPr>
                <w:kern w:val="0"/>
                <w:szCs w:val="21"/>
              </w:rPr>
            </w:pPr>
            <w:r>
              <w:rPr>
                <w:rFonts w:hint="eastAsia"/>
                <w:kern w:val="0"/>
                <w:szCs w:val="21"/>
              </w:rPr>
              <w:t>V=0.01×N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878" w:type="dxa"/>
            <w:tcBorders>
              <w:left w:val="single" w:color="000000" w:sz="6" w:space="0"/>
            </w:tcBorders>
            <w:vAlign w:val="center"/>
          </w:tcPr>
          <w:p>
            <w:pPr>
              <w:jc w:val="center"/>
              <w:rPr>
                <w:kern w:val="0"/>
                <w:szCs w:val="21"/>
              </w:rPr>
            </w:pPr>
            <w:r>
              <w:rPr>
                <w:kern w:val="0"/>
                <w:szCs w:val="21"/>
              </w:rPr>
              <w:t>4</w:t>
            </w:r>
          </w:p>
        </w:tc>
        <w:tc>
          <w:tcPr>
            <w:tcW w:w="968" w:type="dxa"/>
            <w:vAlign w:val="center"/>
          </w:tcPr>
          <w:p>
            <w:pPr>
              <w:jc w:val="center"/>
              <w:rPr>
                <w:kern w:val="0"/>
                <w:szCs w:val="21"/>
              </w:rPr>
            </w:pPr>
            <w:r>
              <w:rPr>
                <w:kern w:val="0"/>
                <w:szCs w:val="21"/>
              </w:rPr>
              <w:t>W3</w:t>
            </w:r>
          </w:p>
        </w:tc>
        <w:tc>
          <w:tcPr>
            <w:tcW w:w="3294" w:type="dxa"/>
            <w:vAlign w:val="center"/>
          </w:tcPr>
          <w:p>
            <w:pPr>
              <w:jc w:val="center"/>
              <w:rPr>
                <w:kern w:val="0"/>
                <w:szCs w:val="21"/>
              </w:rPr>
            </w:pPr>
            <w:r>
              <w:rPr>
                <w:rFonts w:hint="eastAsia"/>
                <w:kern w:val="0"/>
                <w:szCs w:val="21"/>
              </w:rPr>
              <w:t>Batt_Current_CAPACITY</w:t>
            </w:r>
          </w:p>
        </w:tc>
        <w:tc>
          <w:tcPr>
            <w:tcW w:w="3473" w:type="dxa"/>
            <w:tcBorders>
              <w:right w:val="single" w:color="000000" w:sz="6" w:space="0"/>
            </w:tcBorders>
            <w:vAlign w:val="center"/>
          </w:tcPr>
          <w:p>
            <w:pPr>
              <w:jc w:val="center"/>
              <w:rPr>
                <w:kern w:val="0"/>
                <w:szCs w:val="21"/>
              </w:rPr>
            </w:pPr>
            <w:r>
              <w:rPr>
                <w:rFonts w:hint="eastAsia"/>
                <w:kern w:val="0"/>
                <w:szCs w:val="21"/>
              </w:rPr>
              <w:t>V=0.1×N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878" w:type="dxa"/>
            <w:tcBorders>
              <w:left w:val="single" w:color="000000" w:sz="6" w:space="0"/>
            </w:tcBorders>
            <w:vAlign w:val="center"/>
          </w:tcPr>
          <w:p>
            <w:pPr>
              <w:jc w:val="center"/>
              <w:rPr>
                <w:kern w:val="0"/>
                <w:szCs w:val="21"/>
              </w:rPr>
            </w:pPr>
            <w:r>
              <w:rPr>
                <w:kern w:val="0"/>
                <w:szCs w:val="21"/>
              </w:rPr>
              <w:t>5</w:t>
            </w:r>
          </w:p>
        </w:tc>
        <w:tc>
          <w:tcPr>
            <w:tcW w:w="968" w:type="dxa"/>
            <w:vAlign w:val="center"/>
          </w:tcPr>
          <w:p>
            <w:pPr>
              <w:jc w:val="center"/>
              <w:rPr>
                <w:kern w:val="0"/>
                <w:szCs w:val="21"/>
              </w:rPr>
            </w:pPr>
            <w:r>
              <w:rPr>
                <w:kern w:val="0"/>
                <w:szCs w:val="21"/>
              </w:rPr>
              <w:t>W4</w:t>
            </w:r>
          </w:p>
        </w:tc>
        <w:tc>
          <w:tcPr>
            <w:tcW w:w="3294" w:type="dxa"/>
            <w:vAlign w:val="center"/>
          </w:tcPr>
          <w:p>
            <w:pPr>
              <w:jc w:val="center"/>
              <w:rPr>
                <w:kern w:val="0"/>
                <w:szCs w:val="21"/>
              </w:rPr>
            </w:pPr>
            <w:r>
              <w:rPr>
                <w:rFonts w:hint="eastAsia"/>
                <w:kern w:val="0"/>
                <w:szCs w:val="21"/>
              </w:rPr>
              <w:t>Battery voltage alarm threshold</w:t>
            </w:r>
          </w:p>
        </w:tc>
        <w:tc>
          <w:tcPr>
            <w:tcW w:w="3473" w:type="dxa"/>
            <w:tcBorders>
              <w:right w:val="single" w:color="000000" w:sz="6" w:space="0"/>
            </w:tcBorders>
            <w:vAlign w:val="center"/>
          </w:tcPr>
          <w:p>
            <w:pPr>
              <w:jc w:val="center"/>
            </w:pPr>
            <w:r>
              <w:rPr>
                <w:rFonts w:hint="eastAsia"/>
                <w:szCs w:val="21"/>
              </w:rPr>
              <w:t>V=</w:t>
            </w:r>
            <w:r>
              <w:t>0.1576</w:t>
            </w:r>
            <w:r>
              <w:rPr>
                <w:rFonts w:hint="eastAsia"/>
              </w:rPr>
              <w:t>N+</w:t>
            </w:r>
            <w:r>
              <w:t>0.051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878" w:type="dxa"/>
            <w:tcBorders>
              <w:left w:val="single" w:color="000000" w:sz="6" w:space="0"/>
            </w:tcBorders>
            <w:vAlign w:val="center"/>
          </w:tcPr>
          <w:p>
            <w:pPr>
              <w:jc w:val="center"/>
              <w:rPr>
                <w:kern w:val="0"/>
                <w:szCs w:val="21"/>
              </w:rPr>
            </w:pPr>
            <w:r>
              <w:rPr>
                <w:kern w:val="0"/>
                <w:szCs w:val="21"/>
              </w:rPr>
              <w:t>6</w:t>
            </w:r>
          </w:p>
        </w:tc>
        <w:tc>
          <w:tcPr>
            <w:tcW w:w="968" w:type="dxa"/>
            <w:vAlign w:val="center"/>
          </w:tcPr>
          <w:p>
            <w:pPr>
              <w:jc w:val="center"/>
              <w:rPr>
                <w:kern w:val="0"/>
                <w:szCs w:val="21"/>
              </w:rPr>
            </w:pPr>
            <w:r>
              <w:rPr>
                <w:kern w:val="0"/>
                <w:szCs w:val="21"/>
              </w:rPr>
              <w:t>W</w:t>
            </w:r>
            <w:r>
              <w:rPr>
                <w:rFonts w:hint="eastAsia"/>
                <w:kern w:val="0"/>
                <w:szCs w:val="21"/>
              </w:rPr>
              <w:t>5</w:t>
            </w:r>
          </w:p>
        </w:tc>
        <w:tc>
          <w:tcPr>
            <w:tcW w:w="3294" w:type="dxa"/>
            <w:vAlign w:val="center"/>
          </w:tcPr>
          <w:p>
            <w:pPr>
              <w:jc w:val="center"/>
              <w:rPr>
                <w:kern w:val="0"/>
                <w:szCs w:val="21"/>
              </w:rPr>
            </w:pPr>
            <w:r>
              <w:rPr>
                <w:rFonts w:hint="eastAsia"/>
                <w:kern w:val="0"/>
                <w:szCs w:val="21"/>
              </w:rPr>
              <w:t>Battery voltage overdischarge threshold</w:t>
            </w:r>
          </w:p>
        </w:tc>
        <w:tc>
          <w:tcPr>
            <w:tcW w:w="3473" w:type="dxa"/>
            <w:tcBorders>
              <w:right w:val="single" w:color="000000" w:sz="6" w:space="0"/>
            </w:tcBorders>
            <w:vAlign w:val="center"/>
          </w:tcPr>
          <w:p>
            <w:pPr>
              <w:jc w:val="center"/>
            </w:pPr>
            <w:r>
              <w:rPr>
                <w:rFonts w:hint="eastAsia"/>
                <w:szCs w:val="21"/>
              </w:rPr>
              <w:t>V=</w:t>
            </w:r>
            <w:r>
              <w:t>0.1576</w:t>
            </w:r>
            <w:r>
              <w:rPr>
                <w:rFonts w:hint="eastAsia"/>
              </w:rPr>
              <w:t>N+</w:t>
            </w:r>
            <w:r>
              <w:t>0.051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878" w:type="dxa"/>
            <w:tcBorders>
              <w:left w:val="single" w:color="000000" w:sz="6" w:space="0"/>
            </w:tcBorders>
            <w:vAlign w:val="center"/>
          </w:tcPr>
          <w:p>
            <w:pPr>
              <w:jc w:val="center"/>
              <w:rPr>
                <w:kern w:val="0"/>
                <w:szCs w:val="21"/>
              </w:rPr>
            </w:pPr>
            <w:r>
              <w:rPr>
                <w:kern w:val="0"/>
                <w:szCs w:val="21"/>
              </w:rPr>
              <w:t>7</w:t>
            </w:r>
          </w:p>
        </w:tc>
        <w:tc>
          <w:tcPr>
            <w:tcW w:w="968" w:type="dxa"/>
          </w:tcPr>
          <w:p>
            <w:pPr>
              <w:jc w:val="center"/>
              <w:rPr>
                <w:kern w:val="0"/>
                <w:szCs w:val="21"/>
              </w:rPr>
            </w:pPr>
            <w:r>
              <w:rPr>
                <w:rFonts w:hint="eastAsia"/>
                <w:kern w:val="0"/>
                <w:szCs w:val="21"/>
              </w:rPr>
              <w:t>W6</w:t>
            </w:r>
          </w:p>
        </w:tc>
        <w:tc>
          <w:tcPr>
            <w:tcW w:w="3294" w:type="dxa"/>
          </w:tcPr>
          <w:p>
            <w:pPr>
              <w:jc w:val="center"/>
              <w:rPr>
                <w:kern w:val="0"/>
                <w:szCs w:val="21"/>
              </w:rPr>
            </w:pPr>
            <w:r>
              <w:rPr>
                <w:rFonts w:hint="eastAsia"/>
                <w:kern w:val="0"/>
                <w:szCs w:val="21"/>
              </w:rPr>
              <w:t>Battery voltage pre-alarm threshold</w:t>
            </w:r>
          </w:p>
        </w:tc>
        <w:tc>
          <w:tcPr>
            <w:tcW w:w="3473" w:type="dxa"/>
            <w:tcBorders>
              <w:right w:val="single" w:color="000000" w:sz="6" w:space="0"/>
            </w:tcBorders>
            <w:vAlign w:val="center"/>
          </w:tcPr>
          <w:p>
            <w:pPr>
              <w:jc w:val="center"/>
              <w:rPr>
                <w:kern w:val="0"/>
                <w:szCs w:val="21"/>
              </w:rPr>
            </w:pPr>
            <w:r>
              <w:rPr>
                <w:kern w:val="0"/>
                <w:szCs w:val="21"/>
              </w:rPr>
              <w:t>V=0.1576N+0.051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878" w:type="dxa"/>
            <w:tcBorders>
              <w:left w:val="single" w:color="000000" w:sz="6" w:space="0"/>
            </w:tcBorders>
            <w:vAlign w:val="center"/>
          </w:tcPr>
          <w:p>
            <w:pPr>
              <w:jc w:val="center"/>
              <w:rPr>
                <w:kern w:val="0"/>
                <w:szCs w:val="21"/>
              </w:rPr>
            </w:pPr>
            <w:r>
              <w:rPr>
                <w:kern w:val="0"/>
                <w:szCs w:val="21"/>
              </w:rPr>
              <w:t>8</w:t>
            </w:r>
          </w:p>
        </w:tc>
        <w:tc>
          <w:tcPr>
            <w:tcW w:w="968" w:type="dxa"/>
            <w:vAlign w:val="center"/>
          </w:tcPr>
          <w:p>
            <w:pPr>
              <w:jc w:val="center"/>
              <w:rPr>
                <w:kern w:val="0"/>
                <w:szCs w:val="21"/>
              </w:rPr>
            </w:pPr>
            <w:r>
              <w:rPr>
                <w:rFonts w:hint="eastAsia"/>
                <w:kern w:val="0"/>
                <w:szCs w:val="21"/>
              </w:rPr>
              <w:t>W7</w:t>
            </w:r>
          </w:p>
        </w:tc>
        <w:tc>
          <w:tcPr>
            <w:tcW w:w="3294" w:type="dxa"/>
            <w:vAlign w:val="center"/>
          </w:tcPr>
          <w:p>
            <w:pPr>
              <w:jc w:val="center"/>
              <w:rPr>
                <w:kern w:val="0"/>
                <w:szCs w:val="21"/>
              </w:rPr>
            </w:pPr>
            <w:r>
              <w:rPr>
                <w:rFonts w:hint="eastAsia"/>
                <w:kern w:val="0"/>
                <w:szCs w:val="21"/>
              </w:rPr>
              <w:t>Battery capacity alarm threshold</w:t>
            </w:r>
          </w:p>
        </w:tc>
        <w:tc>
          <w:tcPr>
            <w:tcW w:w="3473" w:type="dxa"/>
            <w:tcBorders>
              <w:right w:val="single" w:color="000000" w:sz="6" w:space="0"/>
            </w:tcBorders>
            <w:vAlign w:val="center"/>
          </w:tcPr>
          <w:p>
            <w:pPr>
              <w:jc w:val="center"/>
              <w:rPr>
                <w:kern w:val="0"/>
                <w:szCs w:val="21"/>
              </w:rPr>
            </w:pPr>
            <w:r>
              <w:rPr>
                <w:rFonts w:hint="eastAsia"/>
                <w:kern w:val="0"/>
                <w:szCs w:val="21"/>
              </w:rPr>
              <w:t>V=0.256×（N-1）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878" w:type="dxa"/>
            <w:tcBorders>
              <w:left w:val="single" w:color="000000" w:sz="6" w:space="0"/>
            </w:tcBorders>
            <w:vAlign w:val="center"/>
          </w:tcPr>
          <w:p>
            <w:pPr>
              <w:jc w:val="center"/>
              <w:rPr>
                <w:kern w:val="0"/>
                <w:szCs w:val="21"/>
              </w:rPr>
            </w:pPr>
            <w:r>
              <w:rPr>
                <w:rFonts w:hint="eastAsia"/>
                <w:kern w:val="0"/>
                <w:szCs w:val="21"/>
              </w:rPr>
              <w:t>9</w:t>
            </w:r>
          </w:p>
        </w:tc>
        <w:tc>
          <w:tcPr>
            <w:tcW w:w="968" w:type="dxa"/>
            <w:vAlign w:val="center"/>
          </w:tcPr>
          <w:p>
            <w:pPr>
              <w:jc w:val="center"/>
              <w:rPr>
                <w:kern w:val="0"/>
                <w:szCs w:val="21"/>
              </w:rPr>
            </w:pPr>
            <w:r>
              <w:rPr>
                <w:rFonts w:hint="eastAsia"/>
                <w:kern w:val="0"/>
                <w:szCs w:val="21"/>
              </w:rPr>
              <w:t>W8</w:t>
            </w:r>
          </w:p>
        </w:tc>
        <w:tc>
          <w:tcPr>
            <w:tcW w:w="3294" w:type="dxa"/>
            <w:vAlign w:val="center"/>
          </w:tcPr>
          <w:p>
            <w:pPr>
              <w:jc w:val="center"/>
              <w:rPr>
                <w:kern w:val="0"/>
                <w:szCs w:val="21"/>
              </w:rPr>
            </w:pPr>
            <w:r>
              <w:rPr>
                <w:rFonts w:hint="eastAsia"/>
                <w:kern w:val="0"/>
                <w:szCs w:val="21"/>
              </w:rPr>
              <w:t>AAH</w:t>
            </w:r>
          </w:p>
        </w:tc>
        <w:tc>
          <w:tcPr>
            <w:tcW w:w="3473" w:type="dxa"/>
            <w:tcBorders>
              <w:right w:val="single" w:color="000000" w:sz="6" w:space="0"/>
            </w:tcBorders>
            <w:vAlign w:val="center"/>
          </w:tcPr>
          <w:p>
            <w:pPr>
              <w:jc w:val="center"/>
              <w:rPr>
                <w:kern w:val="0"/>
                <w:szCs w:val="21"/>
              </w:rPr>
            </w:pPr>
          </w:p>
        </w:tc>
      </w:tr>
    </w:tbl>
    <w:p>
      <w:pPr>
        <w:keepNext/>
        <w:keepLines/>
        <w:numPr>
          <w:ilvl w:val="2"/>
          <w:numId w:val="6"/>
        </w:numPr>
        <w:spacing w:before="120" w:after="120" w:line="240" w:lineRule="atLeast"/>
        <w:outlineLvl w:val="2"/>
        <w:rPr>
          <w:b/>
          <w:bCs/>
          <w:sz w:val="28"/>
          <w:szCs w:val="28"/>
        </w:rPr>
      </w:pPr>
      <w:bookmarkStart w:id="152" w:name="_Toc256000027"/>
      <w:bookmarkStart w:id="153" w:name="_Toc17865"/>
      <w:r>
        <w:rPr>
          <w:rFonts w:hint="eastAsia"/>
          <w:b/>
          <w:bCs/>
          <w:sz w:val="28"/>
          <w:szCs w:val="28"/>
        </w:rPr>
        <w:t>Battery Heater block</w:t>
      </w:r>
      <w:bookmarkEnd w:id="152"/>
      <w:bookmarkEnd w:id="153"/>
    </w:p>
    <w:tbl>
      <w:tblPr>
        <w:tblStyle w:val="44"/>
        <w:tblW w:w="8613"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79"/>
        <w:gridCol w:w="792"/>
        <w:gridCol w:w="3643"/>
        <w:gridCol w:w="3299"/>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9" w:type="dxa"/>
            <w:tcBorders>
              <w:top w:val="single" w:color="000000" w:sz="6" w:space="0"/>
              <w:left w:val="single" w:color="000000" w:sz="6" w:space="0"/>
            </w:tcBorders>
            <w:vAlign w:val="center"/>
          </w:tcPr>
          <w:p>
            <w:pPr>
              <w:jc w:val="center"/>
              <w:rPr>
                <w:kern w:val="0"/>
                <w:szCs w:val="21"/>
              </w:rPr>
            </w:pPr>
            <w:r>
              <w:rPr>
                <w:kern w:val="0"/>
                <w:szCs w:val="21"/>
              </w:rPr>
              <w:t>Ordinal</w:t>
            </w:r>
          </w:p>
        </w:tc>
        <w:tc>
          <w:tcPr>
            <w:tcW w:w="792" w:type="dxa"/>
            <w:tcBorders>
              <w:top w:val="single" w:color="000000" w:sz="6" w:space="0"/>
            </w:tcBorders>
            <w:vAlign w:val="center"/>
          </w:tcPr>
          <w:p>
            <w:pPr>
              <w:jc w:val="center"/>
              <w:rPr>
                <w:kern w:val="0"/>
                <w:szCs w:val="21"/>
              </w:rPr>
            </w:pPr>
            <w:r>
              <w:rPr>
                <w:rFonts w:hint="eastAsia"/>
                <w:kern w:val="0"/>
                <w:szCs w:val="21"/>
              </w:rPr>
              <w:t>Data</w:t>
            </w:r>
          </w:p>
        </w:tc>
        <w:tc>
          <w:tcPr>
            <w:tcW w:w="3643" w:type="dxa"/>
            <w:tcBorders>
              <w:top w:val="single" w:color="000000" w:sz="6" w:space="0"/>
            </w:tcBorders>
            <w:vAlign w:val="center"/>
          </w:tcPr>
          <w:p>
            <w:pPr>
              <w:jc w:val="center"/>
              <w:rPr>
                <w:kern w:val="0"/>
                <w:szCs w:val="21"/>
              </w:rPr>
            </w:pPr>
            <w:r>
              <w:rPr>
                <w:rFonts w:hint="eastAsia"/>
                <w:kern w:val="0"/>
                <w:szCs w:val="21"/>
              </w:rPr>
              <w:t>Instruction</w:t>
            </w:r>
          </w:p>
        </w:tc>
        <w:tc>
          <w:tcPr>
            <w:tcW w:w="3299" w:type="dxa"/>
            <w:tcBorders>
              <w:top w:val="single" w:color="000000" w:sz="6" w:space="0"/>
              <w:right w:val="single" w:color="000000" w:sz="6" w:space="0"/>
            </w:tcBorders>
            <w:vAlign w:val="center"/>
          </w:tcPr>
          <w:p>
            <w:pPr>
              <w:jc w:val="center"/>
              <w:rPr>
                <w:kern w:val="0"/>
                <w:szCs w:val="21"/>
              </w:rPr>
            </w:pPr>
            <w:r>
              <w:rPr>
                <w:rFonts w:hint="eastAsia"/>
                <w:kern w:val="0"/>
                <w:szCs w:val="21"/>
              </w:rPr>
              <w:t>Remarks</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14" w:hRule="atLeast"/>
          <w:jc w:val="center"/>
        </w:trPr>
        <w:tc>
          <w:tcPr>
            <w:tcW w:w="879" w:type="dxa"/>
            <w:tcBorders>
              <w:left w:val="single" w:color="000000" w:sz="6" w:space="0"/>
            </w:tcBorders>
            <w:vAlign w:val="center"/>
          </w:tcPr>
          <w:p>
            <w:pPr>
              <w:jc w:val="center"/>
              <w:rPr>
                <w:kern w:val="0"/>
                <w:szCs w:val="21"/>
              </w:rPr>
            </w:pPr>
            <w:r>
              <w:rPr>
                <w:kern w:val="0"/>
                <w:szCs w:val="21"/>
              </w:rPr>
              <w:t>1</w:t>
            </w:r>
          </w:p>
        </w:tc>
        <w:tc>
          <w:tcPr>
            <w:tcW w:w="792" w:type="dxa"/>
            <w:vAlign w:val="center"/>
          </w:tcPr>
          <w:p>
            <w:pPr>
              <w:jc w:val="center"/>
              <w:rPr>
                <w:kern w:val="0"/>
                <w:szCs w:val="21"/>
              </w:rPr>
            </w:pPr>
            <w:r>
              <w:rPr>
                <w:kern w:val="0"/>
                <w:szCs w:val="21"/>
              </w:rPr>
              <w:t>W0</w:t>
            </w:r>
          </w:p>
        </w:tc>
        <w:tc>
          <w:tcPr>
            <w:tcW w:w="3643" w:type="dxa"/>
            <w:vAlign w:val="center"/>
          </w:tcPr>
          <w:p>
            <w:pPr>
              <w:jc w:val="center"/>
              <w:rPr>
                <w:kern w:val="0"/>
                <w:szCs w:val="21"/>
              </w:rPr>
            </w:pPr>
            <w:r>
              <w:rPr>
                <w:rFonts w:hint="eastAsia"/>
                <w:kern w:val="0"/>
                <w:szCs w:val="21"/>
              </w:rPr>
              <w:t>55H</w:t>
            </w:r>
          </w:p>
        </w:tc>
        <w:tc>
          <w:tcPr>
            <w:tcW w:w="3299" w:type="dxa"/>
            <w:tcBorders>
              <w:right w:val="single" w:color="000000" w:sz="6" w:space="0"/>
            </w:tcBorders>
            <w:vAlign w:val="center"/>
          </w:tcPr>
          <w:p>
            <w:pPr>
              <w:jc w:val="center"/>
              <w:rPr>
                <w:kern w:val="0"/>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14" w:hRule="atLeast"/>
          <w:jc w:val="center"/>
        </w:trPr>
        <w:tc>
          <w:tcPr>
            <w:tcW w:w="879" w:type="dxa"/>
            <w:tcBorders>
              <w:left w:val="single" w:color="000000" w:sz="6" w:space="0"/>
            </w:tcBorders>
            <w:vAlign w:val="center"/>
          </w:tcPr>
          <w:p>
            <w:pPr>
              <w:jc w:val="center"/>
              <w:rPr>
                <w:kern w:val="0"/>
                <w:szCs w:val="21"/>
              </w:rPr>
            </w:pPr>
            <w:r>
              <w:rPr>
                <w:kern w:val="0"/>
                <w:szCs w:val="21"/>
              </w:rPr>
              <w:t>2</w:t>
            </w:r>
          </w:p>
        </w:tc>
        <w:tc>
          <w:tcPr>
            <w:tcW w:w="792" w:type="dxa"/>
            <w:vAlign w:val="center"/>
          </w:tcPr>
          <w:p>
            <w:pPr>
              <w:jc w:val="center"/>
              <w:rPr>
                <w:kern w:val="0"/>
                <w:szCs w:val="21"/>
              </w:rPr>
            </w:pPr>
            <w:r>
              <w:rPr>
                <w:kern w:val="0"/>
                <w:szCs w:val="21"/>
              </w:rPr>
              <w:t>W1</w:t>
            </w:r>
          </w:p>
        </w:tc>
        <w:tc>
          <w:tcPr>
            <w:tcW w:w="3643" w:type="dxa"/>
            <w:vAlign w:val="center"/>
          </w:tcPr>
          <w:p>
            <w:pPr>
              <w:jc w:val="center"/>
              <w:rPr>
                <w:kern w:val="0"/>
                <w:szCs w:val="21"/>
              </w:rPr>
            </w:pPr>
            <w:r>
              <w:rPr>
                <w:rFonts w:hint="eastAsia"/>
                <w:kern w:val="0"/>
                <w:szCs w:val="21"/>
              </w:rPr>
              <w:t>02</w:t>
            </w:r>
            <w:r>
              <w:rPr>
                <w:kern w:val="0"/>
                <w:szCs w:val="21"/>
              </w:rPr>
              <w:t xml:space="preserve">H </w:t>
            </w:r>
          </w:p>
        </w:tc>
        <w:tc>
          <w:tcPr>
            <w:tcW w:w="3299" w:type="dxa"/>
            <w:tcBorders>
              <w:right w:val="single" w:color="000000" w:sz="6" w:space="0"/>
            </w:tcBorders>
            <w:vAlign w:val="center"/>
          </w:tcPr>
          <w:p>
            <w:pPr>
              <w:jc w:val="center"/>
              <w:rPr>
                <w:kern w:val="0"/>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14" w:hRule="atLeast"/>
          <w:jc w:val="center"/>
        </w:trPr>
        <w:tc>
          <w:tcPr>
            <w:tcW w:w="879" w:type="dxa"/>
            <w:tcBorders>
              <w:left w:val="single" w:color="000000" w:sz="6" w:space="0"/>
            </w:tcBorders>
            <w:vAlign w:val="center"/>
          </w:tcPr>
          <w:p>
            <w:pPr>
              <w:jc w:val="center"/>
              <w:rPr>
                <w:kern w:val="0"/>
                <w:szCs w:val="21"/>
              </w:rPr>
            </w:pPr>
            <w:r>
              <w:rPr>
                <w:kern w:val="0"/>
                <w:szCs w:val="21"/>
              </w:rPr>
              <w:t>3</w:t>
            </w:r>
          </w:p>
        </w:tc>
        <w:tc>
          <w:tcPr>
            <w:tcW w:w="792" w:type="dxa"/>
            <w:vAlign w:val="center"/>
          </w:tcPr>
          <w:p>
            <w:pPr>
              <w:jc w:val="center"/>
              <w:rPr>
                <w:kern w:val="0"/>
                <w:szCs w:val="21"/>
              </w:rPr>
            </w:pPr>
            <w:r>
              <w:rPr>
                <w:kern w:val="0"/>
                <w:szCs w:val="21"/>
              </w:rPr>
              <w:t>W2</w:t>
            </w:r>
          </w:p>
        </w:tc>
        <w:tc>
          <w:tcPr>
            <w:tcW w:w="3643" w:type="dxa"/>
            <w:vAlign w:val="center"/>
          </w:tcPr>
          <w:p>
            <w:pPr>
              <w:jc w:val="center"/>
              <w:rPr>
                <w:kern w:val="0"/>
                <w:szCs w:val="21"/>
              </w:rPr>
            </w:pPr>
            <w:r>
              <w:rPr>
                <w:rFonts w:hint="eastAsia"/>
                <w:kern w:val="0"/>
                <w:szCs w:val="21"/>
              </w:rPr>
              <w:t>Batt_Heaters_Control_SETTINGS</w:t>
            </w:r>
          </w:p>
        </w:tc>
        <w:tc>
          <w:tcPr>
            <w:tcW w:w="3299" w:type="dxa"/>
            <w:tcBorders>
              <w:right w:val="single" w:color="000000" w:sz="6" w:space="0"/>
            </w:tcBorders>
            <w:vAlign w:val="center"/>
          </w:tcPr>
          <w:p>
            <w:pPr>
              <w:spacing w:line="360" w:lineRule="auto"/>
              <w:rPr>
                <w:kern w:val="0"/>
                <w:szCs w:val="21"/>
              </w:rPr>
            </w:pPr>
            <w:r>
              <w:rPr>
                <w:rFonts w:hint="eastAsia"/>
                <w:kern w:val="0"/>
                <w:szCs w:val="21"/>
              </w:rPr>
              <w:t>D7D6: 01-closed loop, 10-open loop</w:t>
            </w:r>
          </w:p>
          <w:p>
            <w:pPr>
              <w:spacing w:line="360" w:lineRule="auto"/>
              <w:rPr>
                <w:kern w:val="0"/>
                <w:szCs w:val="21"/>
              </w:rPr>
            </w:pPr>
            <w:r>
              <w:rPr>
                <w:rFonts w:hint="eastAsia"/>
                <w:kern w:val="0"/>
                <w:szCs w:val="21"/>
              </w:rPr>
              <w:t>D5: 1- Heater start when open loop</w:t>
            </w:r>
          </w:p>
          <w:p>
            <w:pPr>
              <w:rPr>
                <w:kern w:val="0"/>
                <w:szCs w:val="21"/>
              </w:rPr>
            </w:pPr>
            <w:r>
              <w:rPr>
                <w:szCs w:val="21"/>
              </w:rPr>
              <w:t>0- Heater stop when open loop</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879" w:type="dxa"/>
            <w:tcBorders>
              <w:left w:val="single" w:color="000000" w:sz="6" w:space="0"/>
            </w:tcBorders>
            <w:vAlign w:val="center"/>
          </w:tcPr>
          <w:p>
            <w:pPr>
              <w:jc w:val="center"/>
              <w:rPr>
                <w:kern w:val="0"/>
                <w:szCs w:val="21"/>
              </w:rPr>
            </w:pPr>
            <w:r>
              <w:rPr>
                <w:kern w:val="0"/>
                <w:szCs w:val="21"/>
              </w:rPr>
              <w:t>4</w:t>
            </w:r>
          </w:p>
        </w:tc>
        <w:tc>
          <w:tcPr>
            <w:tcW w:w="792" w:type="dxa"/>
            <w:vAlign w:val="center"/>
          </w:tcPr>
          <w:p>
            <w:pPr>
              <w:jc w:val="center"/>
              <w:rPr>
                <w:kern w:val="0"/>
                <w:szCs w:val="21"/>
              </w:rPr>
            </w:pPr>
            <w:r>
              <w:rPr>
                <w:kern w:val="0"/>
                <w:szCs w:val="21"/>
              </w:rPr>
              <w:t>W3</w:t>
            </w:r>
          </w:p>
        </w:tc>
        <w:tc>
          <w:tcPr>
            <w:tcW w:w="3643" w:type="dxa"/>
            <w:vAlign w:val="center"/>
          </w:tcPr>
          <w:p>
            <w:pPr>
              <w:jc w:val="center"/>
              <w:rPr>
                <w:kern w:val="0"/>
                <w:szCs w:val="21"/>
              </w:rPr>
            </w:pPr>
            <w:r>
              <w:rPr>
                <w:rFonts w:hint="eastAsia"/>
                <w:kern w:val="0"/>
                <w:szCs w:val="21"/>
              </w:rPr>
              <w:t>Batt_Heaters_Stop_TEMPERATURE</w:t>
            </w:r>
          </w:p>
        </w:tc>
        <w:tc>
          <w:tcPr>
            <w:tcW w:w="3299" w:type="dxa"/>
            <w:tcBorders>
              <w:right w:val="single" w:color="000000" w:sz="6" w:space="0"/>
            </w:tcBorders>
            <w:vAlign w:val="center"/>
          </w:tcPr>
          <w:p>
            <w:pPr>
              <w:widowControl/>
              <w:spacing w:line="260" w:lineRule="exact"/>
              <w:jc w:val="left"/>
              <w:rPr>
                <w:kern w:val="0"/>
                <w:szCs w:val="21"/>
              </w:rPr>
            </w:pPr>
            <w:r>
              <w:rPr>
                <w:kern w:val="0"/>
                <w:szCs w:val="21"/>
              </w:rPr>
              <w:t>Heater stop temperature</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879" w:type="dxa"/>
            <w:tcBorders>
              <w:left w:val="single" w:color="000000" w:sz="6" w:space="0"/>
            </w:tcBorders>
            <w:vAlign w:val="center"/>
          </w:tcPr>
          <w:p>
            <w:pPr>
              <w:jc w:val="center"/>
              <w:rPr>
                <w:kern w:val="0"/>
                <w:szCs w:val="21"/>
              </w:rPr>
            </w:pPr>
            <w:r>
              <w:rPr>
                <w:kern w:val="0"/>
                <w:szCs w:val="21"/>
              </w:rPr>
              <w:t>5</w:t>
            </w:r>
          </w:p>
        </w:tc>
        <w:tc>
          <w:tcPr>
            <w:tcW w:w="792" w:type="dxa"/>
            <w:vAlign w:val="center"/>
          </w:tcPr>
          <w:p>
            <w:pPr>
              <w:jc w:val="center"/>
              <w:rPr>
                <w:kern w:val="0"/>
                <w:szCs w:val="21"/>
              </w:rPr>
            </w:pPr>
            <w:r>
              <w:rPr>
                <w:kern w:val="0"/>
                <w:szCs w:val="21"/>
              </w:rPr>
              <w:t>W4</w:t>
            </w:r>
          </w:p>
        </w:tc>
        <w:tc>
          <w:tcPr>
            <w:tcW w:w="3643" w:type="dxa"/>
            <w:vAlign w:val="center"/>
          </w:tcPr>
          <w:p>
            <w:pPr>
              <w:jc w:val="center"/>
              <w:rPr>
                <w:kern w:val="0"/>
                <w:szCs w:val="21"/>
              </w:rPr>
            </w:pPr>
            <w:r>
              <w:rPr>
                <w:rFonts w:hint="eastAsia"/>
                <w:kern w:val="0"/>
                <w:szCs w:val="21"/>
              </w:rPr>
              <w:t>Batt_Heaters_Start_TEMPERATURE</w:t>
            </w:r>
          </w:p>
        </w:tc>
        <w:tc>
          <w:tcPr>
            <w:tcW w:w="3299" w:type="dxa"/>
            <w:tcBorders>
              <w:right w:val="single" w:color="000000" w:sz="6" w:space="0"/>
            </w:tcBorders>
            <w:vAlign w:val="center"/>
          </w:tcPr>
          <w:p>
            <w:pPr>
              <w:widowControl/>
              <w:spacing w:line="260" w:lineRule="exact"/>
              <w:jc w:val="left"/>
              <w:rPr>
                <w:kern w:val="0"/>
                <w:szCs w:val="21"/>
              </w:rPr>
            </w:pPr>
            <w:r>
              <w:rPr>
                <w:kern w:val="0"/>
                <w:szCs w:val="21"/>
              </w:rPr>
              <w:t>Heater start temperature</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879" w:type="dxa"/>
            <w:tcBorders>
              <w:left w:val="single" w:color="000000" w:sz="6" w:space="0"/>
            </w:tcBorders>
            <w:vAlign w:val="center"/>
          </w:tcPr>
          <w:p>
            <w:pPr>
              <w:jc w:val="center"/>
              <w:rPr>
                <w:kern w:val="0"/>
                <w:szCs w:val="21"/>
              </w:rPr>
            </w:pPr>
            <w:r>
              <w:rPr>
                <w:kern w:val="0"/>
                <w:szCs w:val="21"/>
              </w:rPr>
              <w:t>6</w:t>
            </w:r>
          </w:p>
        </w:tc>
        <w:tc>
          <w:tcPr>
            <w:tcW w:w="792" w:type="dxa"/>
            <w:vAlign w:val="center"/>
          </w:tcPr>
          <w:p>
            <w:pPr>
              <w:jc w:val="center"/>
              <w:rPr>
                <w:kern w:val="0"/>
                <w:szCs w:val="21"/>
              </w:rPr>
            </w:pPr>
            <w:r>
              <w:rPr>
                <w:kern w:val="0"/>
                <w:szCs w:val="21"/>
              </w:rPr>
              <w:t>W</w:t>
            </w:r>
            <w:r>
              <w:rPr>
                <w:rFonts w:hint="eastAsia"/>
                <w:kern w:val="0"/>
                <w:szCs w:val="21"/>
              </w:rPr>
              <w:t>5</w:t>
            </w:r>
          </w:p>
        </w:tc>
        <w:tc>
          <w:tcPr>
            <w:tcW w:w="3643" w:type="dxa"/>
            <w:vAlign w:val="center"/>
          </w:tcPr>
          <w:p>
            <w:pPr>
              <w:jc w:val="center"/>
              <w:rPr>
                <w:kern w:val="0"/>
                <w:szCs w:val="21"/>
              </w:rPr>
            </w:pPr>
            <w:r>
              <w:rPr>
                <w:rFonts w:hint="eastAsia"/>
                <w:kern w:val="0"/>
                <w:szCs w:val="21"/>
              </w:rPr>
              <w:t>AAH</w:t>
            </w:r>
          </w:p>
        </w:tc>
        <w:tc>
          <w:tcPr>
            <w:tcW w:w="3299" w:type="dxa"/>
            <w:tcBorders>
              <w:right w:val="single" w:color="000000" w:sz="6" w:space="0"/>
            </w:tcBorders>
            <w:vAlign w:val="center"/>
          </w:tcPr>
          <w:p>
            <w:pPr>
              <w:jc w:val="center"/>
              <w:rPr>
                <w:kern w:val="0"/>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879" w:type="dxa"/>
            <w:tcBorders>
              <w:left w:val="single" w:color="000000" w:sz="6" w:space="0"/>
            </w:tcBorders>
            <w:vAlign w:val="center"/>
          </w:tcPr>
          <w:p>
            <w:pPr>
              <w:jc w:val="center"/>
              <w:rPr>
                <w:kern w:val="0"/>
                <w:szCs w:val="21"/>
              </w:rPr>
            </w:pPr>
            <w:r>
              <w:rPr>
                <w:kern w:val="0"/>
                <w:szCs w:val="21"/>
              </w:rPr>
              <w:t>7</w:t>
            </w:r>
          </w:p>
        </w:tc>
        <w:tc>
          <w:tcPr>
            <w:tcW w:w="792" w:type="dxa"/>
          </w:tcPr>
          <w:p>
            <w:pPr>
              <w:jc w:val="center"/>
              <w:rPr>
                <w:kern w:val="0"/>
                <w:szCs w:val="21"/>
              </w:rPr>
            </w:pPr>
            <w:r>
              <w:rPr>
                <w:rFonts w:hint="eastAsia"/>
                <w:kern w:val="0"/>
                <w:szCs w:val="21"/>
              </w:rPr>
              <w:t>W6</w:t>
            </w:r>
          </w:p>
        </w:tc>
        <w:tc>
          <w:tcPr>
            <w:tcW w:w="3643" w:type="dxa"/>
          </w:tcPr>
          <w:p>
            <w:pPr>
              <w:jc w:val="center"/>
              <w:rPr>
                <w:kern w:val="0"/>
                <w:szCs w:val="21"/>
              </w:rPr>
            </w:pPr>
            <w:r>
              <w:rPr>
                <w:rFonts w:hint="eastAsia"/>
                <w:kern w:val="0"/>
                <w:szCs w:val="21"/>
              </w:rPr>
              <w:t>AAH</w:t>
            </w:r>
          </w:p>
        </w:tc>
        <w:tc>
          <w:tcPr>
            <w:tcW w:w="3299" w:type="dxa"/>
            <w:tcBorders>
              <w:right w:val="single" w:color="000000" w:sz="6" w:space="0"/>
            </w:tcBorders>
            <w:vAlign w:val="center"/>
          </w:tcPr>
          <w:p>
            <w:pPr>
              <w:jc w:val="center"/>
              <w:rPr>
                <w:kern w:val="0"/>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879" w:type="dxa"/>
            <w:tcBorders>
              <w:left w:val="single" w:color="000000" w:sz="6" w:space="0"/>
            </w:tcBorders>
            <w:vAlign w:val="center"/>
          </w:tcPr>
          <w:p>
            <w:pPr>
              <w:jc w:val="center"/>
              <w:rPr>
                <w:kern w:val="0"/>
                <w:szCs w:val="21"/>
              </w:rPr>
            </w:pPr>
            <w:r>
              <w:rPr>
                <w:kern w:val="0"/>
                <w:szCs w:val="21"/>
              </w:rPr>
              <w:t>8</w:t>
            </w:r>
          </w:p>
        </w:tc>
        <w:tc>
          <w:tcPr>
            <w:tcW w:w="792" w:type="dxa"/>
            <w:vAlign w:val="center"/>
          </w:tcPr>
          <w:p>
            <w:pPr>
              <w:jc w:val="center"/>
              <w:rPr>
                <w:kern w:val="0"/>
                <w:szCs w:val="21"/>
              </w:rPr>
            </w:pPr>
            <w:r>
              <w:rPr>
                <w:rFonts w:hint="eastAsia"/>
                <w:kern w:val="0"/>
                <w:szCs w:val="21"/>
              </w:rPr>
              <w:t>W7</w:t>
            </w:r>
          </w:p>
        </w:tc>
        <w:tc>
          <w:tcPr>
            <w:tcW w:w="3643" w:type="dxa"/>
            <w:vAlign w:val="center"/>
          </w:tcPr>
          <w:p>
            <w:pPr>
              <w:jc w:val="center"/>
              <w:rPr>
                <w:b/>
                <w:kern w:val="0"/>
                <w:szCs w:val="21"/>
              </w:rPr>
            </w:pPr>
            <w:r>
              <w:rPr>
                <w:rFonts w:hint="eastAsia"/>
                <w:kern w:val="0"/>
                <w:szCs w:val="21"/>
              </w:rPr>
              <w:t>AAH</w:t>
            </w:r>
          </w:p>
        </w:tc>
        <w:tc>
          <w:tcPr>
            <w:tcW w:w="3299" w:type="dxa"/>
            <w:tcBorders>
              <w:right w:val="single" w:color="000000" w:sz="6" w:space="0"/>
            </w:tcBorders>
            <w:vAlign w:val="center"/>
          </w:tcPr>
          <w:p>
            <w:pPr>
              <w:jc w:val="center"/>
              <w:rPr>
                <w:kern w:val="0"/>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879" w:type="dxa"/>
            <w:tcBorders>
              <w:left w:val="single" w:color="000000" w:sz="6" w:space="0"/>
            </w:tcBorders>
            <w:vAlign w:val="center"/>
          </w:tcPr>
          <w:p>
            <w:pPr>
              <w:jc w:val="center"/>
              <w:rPr>
                <w:kern w:val="0"/>
                <w:szCs w:val="21"/>
              </w:rPr>
            </w:pPr>
            <w:r>
              <w:rPr>
                <w:rFonts w:hint="eastAsia"/>
                <w:kern w:val="0"/>
                <w:szCs w:val="21"/>
              </w:rPr>
              <w:t>9</w:t>
            </w:r>
          </w:p>
        </w:tc>
        <w:tc>
          <w:tcPr>
            <w:tcW w:w="792" w:type="dxa"/>
            <w:vAlign w:val="center"/>
          </w:tcPr>
          <w:p>
            <w:pPr>
              <w:jc w:val="center"/>
              <w:rPr>
                <w:kern w:val="0"/>
                <w:szCs w:val="21"/>
              </w:rPr>
            </w:pPr>
            <w:r>
              <w:rPr>
                <w:rFonts w:hint="eastAsia"/>
                <w:kern w:val="0"/>
                <w:szCs w:val="21"/>
              </w:rPr>
              <w:t>W8</w:t>
            </w:r>
          </w:p>
        </w:tc>
        <w:tc>
          <w:tcPr>
            <w:tcW w:w="3643" w:type="dxa"/>
            <w:vAlign w:val="center"/>
          </w:tcPr>
          <w:p>
            <w:pPr>
              <w:jc w:val="center"/>
              <w:rPr>
                <w:kern w:val="0"/>
                <w:szCs w:val="21"/>
              </w:rPr>
            </w:pPr>
            <w:r>
              <w:rPr>
                <w:rFonts w:hint="eastAsia"/>
                <w:kern w:val="0"/>
                <w:szCs w:val="21"/>
              </w:rPr>
              <w:t>AAH</w:t>
            </w:r>
          </w:p>
        </w:tc>
        <w:tc>
          <w:tcPr>
            <w:tcW w:w="3299" w:type="dxa"/>
            <w:tcBorders>
              <w:right w:val="single" w:color="000000" w:sz="6" w:space="0"/>
            </w:tcBorders>
            <w:vAlign w:val="center"/>
          </w:tcPr>
          <w:p>
            <w:pPr>
              <w:jc w:val="center"/>
              <w:rPr>
                <w:kern w:val="0"/>
                <w:szCs w:val="21"/>
              </w:rPr>
            </w:pPr>
          </w:p>
        </w:tc>
      </w:tr>
    </w:tbl>
    <w:p/>
    <w:p>
      <w:pPr>
        <w:pStyle w:val="3"/>
      </w:pPr>
      <w:bookmarkStart w:id="154" w:name="_Toc9412"/>
      <w:r>
        <w:rPr>
          <w:rFonts w:hint="eastAsia"/>
          <w:szCs w:val="28"/>
          <w:lang w:val="zh-CN"/>
        </w:rPr>
        <w:t>MC data block</w:t>
      </w:r>
      <w:bookmarkEnd w:id="154"/>
    </w:p>
    <w:p>
      <w:pPr>
        <w:spacing w:before="120" w:after="120" w:line="240" w:lineRule="atLeast"/>
        <w:rPr>
          <w:vanish/>
          <w:sz w:val="28"/>
          <w:szCs w:val="28"/>
        </w:rPr>
      </w:pPr>
    </w:p>
    <w:p>
      <w:pPr>
        <w:keepNext/>
        <w:keepLines/>
        <w:numPr>
          <w:ilvl w:val="2"/>
          <w:numId w:val="12"/>
        </w:numPr>
        <w:spacing w:before="120" w:after="120" w:line="240" w:lineRule="atLeast"/>
        <w:outlineLvl w:val="2"/>
        <w:rPr>
          <w:b/>
          <w:bCs/>
          <w:sz w:val="28"/>
          <w:szCs w:val="28"/>
        </w:rPr>
      </w:pPr>
      <w:bookmarkStart w:id="155" w:name="_Toc3916"/>
      <w:bookmarkStart w:id="156" w:name="_Toc256000029"/>
      <w:r>
        <w:rPr>
          <w:rFonts w:hint="eastAsia"/>
          <w:b/>
          <w:bCs/>
          <w:sz w:val="28"/>
          <w:szCs w:val="28"/>
        </w:rPr>
        <w:t>MC 57byte data block</w:t>
      </w:r>
      <w:bookmarkEnd w:id="155"/>
      <w:bookmarkEnd w:id="156"/>
    </w:p>
    <w:tbl>
      <w:tblPr>
        <w:tblStyle w:val="44"/>
        <w:tblW w:w="911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803"/>
        <w:gridCol w:w="1216"/>
        <w:gridCol w:w="1940"/>
        <w:gridCol w:w="2688"/>
        <w:gridCol w:w="2471"/>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jc w:val="center"/>
        </w:trPr>
        <w:tc>
          <w:tcPr>
            <w:tcW w:w="803" w:type="dxa"/>
            <w:vAlign w:val="center"/>
          </w:tcPr>
          <w:p>
            <w:pPr>
              <w:rPr>
                <w:szCs w:val="21"/>
              </w:rPr>
            </w:pPr>
            <w:r>
              <w:rPr>
                <w:rFonts w:hint="eastAsia"/>
                <w:szCs w:val="21"/>
              </w:rPr>
              <w:t>NO.</w:t>
            </w:r>
          </w:p>
        </w:tc>
        <w:tc>
          <w:tcPr>
            <w:tcW w:w="1216" w:type="dxa"/>
            <w:vAlign w:val="center"/>
          </w:tcPr>
          <w:p>
            <w:pPr>
              <w:rPr>
                <w:szCs w:val="21"/>
              </w:rPr>
            </w:pPr>
            <w:r>
              <w:rPr>
                <w:rFonts w:hint="eastAsia"/>
                <w:szCs w:val="21"/>
              </w:rPr>
              <w:t>Byte</w:t>
            </w:r>
          </w:p>
        </w:tc>
        <w:tc>
          <w:tcPr>
            <w:tcW w:w="1940" w:type="dxa"/>
            <w:vAlign w:val="center"/>
          </w:tcPr>
          <w:p>
            <w:pPr>
              <w:rPr>
                <w:szCs w:val="21"/>
              </w:rPr>
            </w:pPr>
            <w:r>
              <w:rPr>
                <w:rFonts w:hint="eastAsia"/>
                <w:szCs w:val="21"/>
              </w:rPr>
              <w:t>name</w:t>
            </w:r>
          </w:p>
        </w:tc>
        <w:tc>
          <w:tcPr>
            <w:tcW w:w="2688" w:type="dxa"/>
            <w:vAlign w:val="center"/>
          </w:tcPr>
          <w:p>
            <w:pPr>
              <w:rPr>
                <w:szCs w:val="21"/>
              </w:rPr>
            </w:pPr>
            <w:r>
              <w:rPr>
                <w:rFonts w:hint="eastAsia"/>
                <w:szCs w:val="21"/>
              </w:rPr>
              <w:t>instruction</w:t>
            </w:r>
          </w:p>
        </w:tc>
        <w:tc>
          <w:tcPr>
            <w:tcW w:w="2471" w:type="dxa"/>
            <w:vAlign w:val="center"/>
          </w:tcPr>
          <w:p>
            <w:pPr>
              <w:rPr>
                <w:szCs w:val="21"/>
              </w:rPr>
            </w:pPr>
            <w:r>
              <w:rPr>
                <w:rFonts w:hint="eastAsia"/>
                <w:szCs w:val="21"/>
              </w:rPr>
              <w:t>discrption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86" w:hRule="atLeast"/>
          <w:jc w:val="center"/>
        </w:trPr>
        <w:tc>
          <w:tcPr>
            <w:tcW w:w="803" w:type="dxa"/>
            <w:vAlign w:val="center"/>
          </w:tcPr>
          <w:p>
            <w:pPr>
              <w:numPr>
                <w:ilvl w:val="0"/>
                <w:numId w:val="13"/>
              </w:numPr>
              <w:rPr>
                <w:szCs w:val="21"/>
              </w:rPr>
            </w:pPr>
          </w:p>
        </w:tc>
        <w:tc>
          <w:tcPr>
            <w:tcW w:w="1216" w:type="dxa"/>
            <w:vAlign w:val="center"/>
          </w:tcPr>
          <w:p>
            <w:pPr>
              <w:rPr>
                <w:szCs w:val="21"/>
              </w:rPr>
            </w:pPr>
            <w:r>
              <w:rPr>
                <w:rFonts w:hint="eastAsia"/>
                <w:szCs w:val="21"/>
              </w:rPr>
              <w:t>W0</w:t>
            </w:r>
          </w:p>
        </w:tc>
        <w:tc>
          <w:tcPr>
            <w:tcW w:w="1940" w:type="dxa"/>
            <w:vMerge w:val="restart"/>
            <w:vAlign w:val="center"/>
          </w:tcPr>
          <w:p>
            <w:pPr>
              <w:rPr>
                <w:szCs w:val="21"/>
              </w:rPr>
            </w:pPr>
            <w:r>
              <w:rPr>
                <w:rFonts w:hint="eastAsia"/>
                <w:szCs w:val="21"/>
              </w:rPr>
              <w:t xml:space="preserve">B1 </w:t>
            </w:r>
            <w:r>
              <w:rPr>
                <w:szCs w:val="21"/>
              </w:rPr>
              <w:t>Exposure time Settings</w:t>
            </w:r>
            <w:r>
              <w:rPr>
                <w:rFonts w:hint="eastAsia"/>
                <w:szCs w:val="21"/>
              </w:rPr>
              <w:t>&amp;</w:t>
            </w:r>
            <w:r>
              <w:rPr>
                <w:szCs w:val="21"/>
              </w:rPr>
              <w:t>gain setting</w:t>
            </w:r>
          </w:p>
        </w:tc>
        <w:tc>
          <w:tcPr>
            <w:tcW w:w="2688" w:type="dxa"/>
            <w:vAlign w:val="center"/>
          </w:tcPr>
          <w:p>
            <w:pPr>
              <w:rPr>
                <w:szCs w:val="21"/>
              </w:rPr>
            </w:pPr>
            <w:r>
              <w:rPr>
                <w:rFonts w:hint="eastAsia"/>
                <w:szCs w:val="21"/>
              </w:rPr>
              <w:t>D15~D12：</w:t>
            </w:r>
          </w:p>
          <w:p>
            <w:pPr>
              <w:rPr>
                <w:szCs w:val="21"/>
              </w:rPr>
            </w:pPr>
            <w:r>
              <w:rPr>
                <w:szCs w:val="21"/>
              </w:rPr>
              <w:t xml:space="preserve">Exposure time </w:t>
            </w:r>
            <w:r>
              <w:rPr>
                <w:rFonts w:hint="eastAsia"/>
                <w:szCs w:val="21"/>
              </w:rPr>
              <w:t>CODE</w:t>
            </w:r>
          </w:p>
        </w:tc>
        <w:tc>
          <w:tcPr>
            <w:tcW w:w="2471" w:type="dxa"/>
            <w:vAlign w:val="center"/>
          </w:tcPr>
          <w:p>
            <w:r>
              <w:rPr>
                <w:rFonts w:hint="eastAsia"/>
                <w:szCs w:val="21"/>
              </w:rPr>
              <w:t>01~0BH</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06" w:hRule="atLeast"/>
          <w:jc w:val="center"/>
        </w:trPr>
        <w:tc>
          <w:tcPr>
            <w:tcW w:w="803" w:type="dxa"/>
            <w:vAlign w:val="center"/>
          </w:tcPr>
          <w:p>
            <w:pPr>
              <w:numPr>
                <w:ilvl w:val="0"/>
                <w:numId w:val="13"/>
              </w:numPr>
              <w:rPr>
                <w:szCs w:val="21"/>
              </w:rPr>
            </w:pPr>
          </w:p>
        </w:tc>
        <w:tc>
          <w:tcPr>
            <w:tcW w:w="1216" w:type="dxa"/>
            <w:vAlign w:val="center"/>
          </w:tcPr>
          <w:p>
            <w:pPr>
              <w:rPr>
                <w:szCs w:val="21"/>
              </w:rPr>
            </w:pPr>
            <w:r>
              <w:rPr>
                <w:rFonts w:hint="eastAsia"/>
                <w:szCs w:val="21"/>
              </w:rPr>
              <w:t>W1</w:t>
            </w:r>
          </w:p>
        </w:tc>
        <w:tc>
          <w:tcPr>
            <w:tcW w:w="1940" w:type="dxa"/>
            <w:vMerge w:val="continue"/>
            <w:vAlign w:val="center"/>
          </w:tcPr>
          <w:p>
            <w:pPr>
              <w:rPr>
                <w:szCs w:val="21"/>
              </w:rPr>
            </w:pPr>
          </w:p>
        </w:tc>
        <w:tc>
          <w:tcPr>
            <w:tcW w:w="2688" w:type="dxa"/>
            <w:vAlign w:val="center"/>
          </w:tcPr>
          <w:p>
            <w:pPr>
              <w:rPr>
                <w:szCs w:val="21"/>
              </w:rPr>
            </w:pPr>
            <w:r>
              <w:rPr>
                <w:rFonts w:hint="eastAsia"/>
                <w:szCs w:val="21"/>
              </w:rPr>
              <w:t>D11~D0：</w:t>
            </w:r>
          </w:p>
          <w:p>
            <w:pPr>
              <w:rPr>
                <w:szCs w:val="21"/>
              </w:rPr>
            </w:pPr>
            <w:r>
              <w:rPr>
                <w:rFonts w:hint="eastAsia"/>
                <w:szCs w:val="21"/>
              </w:rPr>
              <w:t>Gain</w:t>
            </w:r>
            <w:r>
              <w:rPr>
                <w:szCs w:val="21"/>
              </w:rPr>
              <w:t xml:space="preserve"> </w:t>
            </w:r>
            <w:r>
              <w:rPr>
                <w:rFonts w:hint="eastAsia"/>
                <w:szCs w:val="21"/>
              </w:rPr>
              <w:t>CODE( 10bit)</w:t>
            </w:r>
          </w:p>
        </w:tc>
        <w:tc>
          <w:tcPr>
            <w:tcW w:w="2471" w:type="dxa"/>
            <w:vAlign w:val="center"/>
          </w:tcPr>
          <w:p>
            <w:r>
              <w:rPr>
                <w:rFonts w:hint="eastAsia"/>
                <w:szCs w:val="21"/>
              </w:rPr>
              <w:t>0~1</w:t>
            </w:r>
            <w:r>
              <w:rPr>
                <w:szCs w:val="21"/>
              </w:rPr>
              <w:t>FF</w:t>
            </w:r>
            <w:r>
              <w:rPr>
                <w:rFonts w:hint="eastAsia"/>
                <w:szCs w:val="21"/>
              </w:rPr>
              <w:t>H</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803" w:type="dxa"/>
            <w:vAlign w:val="center"/>
          </w:tcPr>
          <w:p>
            <w:pPr>
              <w:numPr>
                <w:ilvl w:val="0"/>
                <w:numId w:val="13"/>
              </w:numPr>
              <w:rPr>
                <w:szCs w:val="21"/>
              </w:rPr>
            </w:pPr>
          </w:p>
        </w:tc>
        <w:tc>
          <w:tcPr>
            <w:tcW w:w="1216" w:type="dxa"/>
            <w:vAlign w:val="center"/>
          </w:tcPr>
          <w:p>
            <w:pPr>
              <w:rPr>
                <w:szCs w:val="21"/>
              </w:rPr>
            </w:pPr>
            <w:r>
              <w:rPr>
                <w:rFonts w:hint="eastAsia"/>
                <w:szCs w:val="21"/>
              </w:rPr>
              <w:t>W2</w:t>
            </w:r>
          </w:p>
        </w:tc>
        <w:tc>
          <w:tcPr>
            <w:tcW w:w="1940" w:type="dxa"/>
            <w:vMerge w:val="restart"/>
            <w:vAlign w:val="center"/>
          </w:tcPr>
          <w:p>
            <w:pPr>
              <w:rPr>
                <w:szCs w:val="21"/>
              </w:rPr>
            </w:pPr>
            <w:r>
              <w:rPr>
                <w:rFonts w:hint="eastAsia"/>
                <w:szCs w:val="21"/>
              </w:rPr>
              <w:t xml:space="preserve">B2 </w:t>
            </w:r>
            <w:r>
              <w:rPr>
                <w:szCs w:val="21"/>
              </w:rPr>
              <w:t>Exposure time Settings</w:t>
            </w:r>
            <w:r>
              <w:rPr>
                <w:rFonts w:hint="eastAsia"/>
                <w:szCs w:val="21"/>
              </w:rPr>
              <w:t>&amp;</w:t>
            </w:r>
            <w:r>
              <w:rPr>
                <w:szCs w:val="21"/>
              </w:rPr>
              <w:t>gain setting</w:t>
            </w:r>
          </w:p>
        </w:tc>
        <w:tc>
          <w:tcPr>
            <w:tcW w:w="2688" w:type="dxa"/>
            <w:vAlign w:val="center"/>
          </w:tcPr>
          <w:p>
            <w:pPr>
              <w:rPr>
                <w:szCs w:val="21"/>
              </w:rPr>
            </w:pPr>
            <w:r>
              <w:rPr>
                <w:rFonts w:hint="eastAsia"/>
                <w:szCs w:val="21"/>
              </w:rPr>
              <w:t>D15~D12：</w:t>
            </w:r>
          </w:p>
          <w:p>
            <w:pPr>
              <w:rPr>
                <w:szCs w:val="21"/>
              </w:rPr>
            </w:pPr>
            <w:r>
              <w:rPr>
                <w:szCs w:val="21"/>
              </w:rPr>
              <w:t xml:space="preserve">Exposure time </w:t>
            </w:r>
            <w:r>
              <w:rPr>
                <w:rFonts w:hint="eastAsia"/>
                <w:szCs w:val="21"/>
              </w:rPr>
              <w:t>CODE</w:t>
            </w:r>
          </w:p>
        </w:tc>
        <w:tc>
          <w:tcPr>
            <w:tcW w:w="2471" w:type="dxa"/>
            <w:vAlign w:val="center"/>
          </w:tcPr>
          <w:p>
            <w:r>
              <w:rPr>
                <w:rFonts w:hint="eastAsia"/>
                <w:szCs w:val="21"/>
              </w:rPr>
              <w:t>01~0BH</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47" w:hRule="atLeast"/>
          <w:jc w:val="center"/>
        </w:trPr>
        <w:tc>
          <w:tcPr>
            <w:tcW w:w="803" w:type="dxa"/>
            <w:vAlign w:val="center"/>
          </w:tcPr>
          <w:p>
            <w:pPr>
              <w:numPr>
                <w:ilvl w:val="0"/>
                <w:numId w:val="13"/>
              </w:numPr>
              <w:rPr>
                <w:szCs w:val="21"/>
              </w:rPr>
            </w:pPr>
          </w:p>
        </w:tc>
        <w:tc>
          <w:tcPr>
            <w:tcW w:w="1216" w:type="dxa"/>
            <w:vAlign w:val="center"/>
          </w:tcPr>
          <w:p>
            <w:pPr>
              <w:rPr>
                <w:szCs w:val="21"/>
              </w:rPr>
            </w:pPr>
            <w:r>
              <w:rPr>
                <w:rFonts w:hint="eastAsia"/>
                <w:szCs w:val="21"/>
              </w:rPr>
              <w:t>W3</w:t>
            </w:r>
          </w:p>
        </w:tc>
        <w:tc>
          <w:tcPr>
            <w:tcW w:w="1940" w:type="dxa"/>
            <w:vMerge w:val="continue"/>
            <w:vAlign w:val="center"/>
          </w:tcPr>
          <w:p>
            <w:pPr>
              <w:rPr>
                <w:szCs w:val="21"/>
              </w:rPr>
            </w:pPr>
          </w:p>
        </w:tc>
        <w:tc>
          <w:tcPr>
            <w:tcW w:w="2688" w:type="dxa"/>
            <w:vAlign w:val="center"/>
          </w:tcPr>
          <w:p>
            <w:pPr>
              <w:rPr>
                <w:szCs w:val="21"/>
              </w:rPr>
            </w:pPr>
            <w:r>
              <w:rPr>
                <w:rFonts w:hint="eastAsia"/>
                <w:szCs w:val="21"/>
              </w:rPr>
              <w:t>D11~D0：</w:t>
            </w:r>
          </w:p>
          <w:p>
            <w:pPr>
              <w:rPr>
                <w:szCs w:val="21"/>
              </w:rPr>
            </w:pPr>
            <w:r>
              <w:rPr>
                <w:rFonts w:hint="eastAsia"/>
                <w:szCs w:val="21"/>
              </w:rPr>
              <w:t>Gain</w:t>
            </w:r>
            <w:r>
              <w:rPr>
                <w:szCs w:val="21"/>
              </w:rPr>
              <w:t xml:space="preserve"> </w:t>
            </w:r>
            <w:r>
              <w:rPr>
                <w:rFonts w:hint="eastAsia"/>
                <w:szCs w:val="21"/>
              </w:rPr>
              <w:t>CODE( 10bit)</w:t>
            </w:r>
          </w:p>
        </w:tc>
        <w:tc>
          <w:tcPr>
            <w:tcW w:w="2471" w:type="dxa"/>
            <w:vAlign w:val="center"/>
          </w:tcPr>
          <w:p>
            <w:r>
              <w:rPr>
                <w:rFonts w:hint="eastAsia"/>
                <w:szCs w:val="21"/>
              </w:rPr>
              <w:t>0~1</w:t>
            </w:r>
            <w:r>
              <w:rPr>
                <w:szCs w:val="21"/>
              </w:rPr>
              <w:t>FF</w:t>
            </w:r>
            <w:r>
              <w:rPr>
                <w:rFonts w:hint="eastAsia"/>
                <w:szCs w:val="21"/>
              </w:rPr>
              <w:t>H</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803" w:type="dxa"/>
            <w:vAlign w:val="center"/>
          </w:tcPr>
          <w:p>
            <w:pPr>
              <w:numPr>
                <w:ilvl w:val="0"/>
                <w:numId w:val="13"/>
              </w:numPr>
              <w:rPr>
                <w:szCs w:val="21"/>
              </w:rPr>
            </w:pPr>
          </w:p>
        </w:tc>
        <w:tc>
          <w:tcPr>
            <w:tcW w:w="1216" w:type="dxa"/>
            <w:vAlign w:val="center"/>
          </w:tcPr>
          <w:p>
            <w:pPr>
              <w:rPr>
                <w:szCs w:val="21"/>
              </w:rPr>
            </w:pPr>
            <w:r>
              <w:rPr>
                <w:rFonts w:hint="eastAsia"/>
                <w:szCs w:val="21"/>
              </w:rPr>
              <w:t>W4</w:t>
            </w:r>
          </w:p>
        </w:tc>
        <w:tc>
          <w:tcPr>
            <w:tcW w:w="1940" w:type="dxa"/>
            <w:vMerge w:val="restart"/>
            <w:vAlign w:val="center"/>
          </w:tcPr>
          <w:p>
            <w:pPr>
              <w:rPr>
                <w:szCs w:val="21"/>
              </w:rPr>
            </w:pPr>
            <w:r>
              <w:rPr>
                <w:rFonts w:hint="eastAsia"/>
                <w:szCs w:val="21"/>
              </w:rPr>
              <w:t xml:space="preserve">B3 </w:t>
            </w:r>
            <w:r>
              <w:rPr>
                <w:szCs w:val="21"/>
              </w:rPr>
              <w:t>Exposure time Settings</w:t>
            </w:r>
            <w:r>
              <w:rPr>
                <w:rFonts w:hint="eastAsia"/>
                <w:szCs w:val="21"/>
              </w:rPr>
              <w:t>&amp;</w:t>
            </w:r>
            <w:r>
              <w:rPr>
                <w:szCs w:val="21"/>
              </w:rPr>
              <w:t>gain setting</w:t>
            </w:r>
          </w:p>
        </w:tc>
        <w:tc>
          <w:tcPr>
            <w:tcW w:w="2688" w:type="dxa"/>
            <w:vAlign w:val="center"/>
          </w:tcPr>
          <w:p>
            <w:pPr>
              <w:rPr>
                <w:szCs w:val="21"/>
              </w:rPr>
            </w:pPr>
            <w:r>
              <w:rPr>
                <w:rFonts w:hint="eastAsia"/>
                <w:szCs w:val="21"/>
              </w:rPr>
              <w:t>D15~D12：</w:t>
            </w:r>
          </w:p>
          <w:p>
            <w:pPr>
              <w:rPr>
                <w:szCs w:val="21"/>
              </w:rPr>
            </w:pPr>
            <w:r>
              <w:rPr>
                <w:szCs w:val="21"/>
              </w:rPr>
              <w:t xml:space="preserve">Exposure time </w:t>
            </w:r>
            <w:r>
              <w:rPr>
                <w:rFonts w:hint="eastAsia"/>
                <w:szCs w:val="21"/>
              </w:rPr>
              <w:t>CODE</w:t>
            </w:r>
          </w:p>
        </w:tc>
        <w:tc>
          <w:tcPr>
            <w:tcW w:w="2471" w:type="dxa"/>
            <w:vAlign w:val="center"/>
          </w:tcPr>
          <w:p>
            <w:r>
              <w:rPr>
                <w:rFonts w:hint="eastAsia"/>
                <w:szCs w:val="21"/>
              </w:rPr>
              <w:t>01~0BH</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70" w:hRule="atLeast"/>
          <w:jc w:val="center"/>
        </w:trPr>
        <w:tc>
          <w:tcPr>
            <w:tcW w:w="803" w:type="dxa"/>
            <w:vAlign w:val="center"/>
          </w:tcPr>
          <w:p>
            <w:pPr>
              <w:numPr>
                <w:ilvl w:val="0"/>
                <w:numId w:val="13"/>
              </w:numPr>
              <w:rPr>
                <w:szCs w:val="21"/>
              </w:rPr>
            </w:pPr>
          </w:p>
        </w:tc>
        <w:tc>
          <w:tcPr>
            <w:tcW w:w="1216" w:type="dxa"/>
            <w:vAlign w:val="center"/>
          </w:tcPr>
          <w:p>
            <w:pPr>
              <w:rPr>
                <w:szCs w:val="21"/>
              </w:rPr>
            </w:pPr>
            <w:r>
              <w:rPr>
                <w:rFonts w:hint="eastAsia"/>
                <w:szCs w:val="21"/>
              </w:rPr>
              <w:t>W5</w:t>
            </w:r>
          </w:p>
        </w:tc>
        <w:tc>
          <w:tcPr>
            <w:tcW w:w="1940" w:type="dxa"/>
            <w:vMerge w:val="continue"/>
            <w:vAlign w:val="center"/>
          </w:tcPr>
          <w:p>
            <w:pPr>
              <w:rPr>
                <w:szCs w:val="21"/>
              </w:rPr>
            </w:pPr>
          </w:p>
        </w:tc>
        <w:tc>
          <w:tcPr>
            <w:tcW w:w="2688" w:type="dxa"/>
            <w:vAlign w:val="center"/>
          </w:tcPr>
          <w:p>
            <w:pPr>
              <w:rPr>
                <w:szCs w:val="21"/>
              </w:rPr>
            </w:pPr>
            <w:r>
              <w:rPr>
                <w:rFonts w:hint="eastAsia"/>
                <w:szCs w:val="21"/>
              </w:rPr>
              <w:t>D11~D0：</w:t>
            </w:r>
          </w:p>
          <w:p>
            <w:pPr>
              <w:rPr>
                <w:szCs w:val="21"/>
              </w:rPr>
            </w:pPr>
            <w:r>
              <w:rPr>
                <w:rFonts w:hint="eastAsia"/>
                <w:szCs w:val="21"/>
              </w:rPr>
              <w:t>Gain</w:t>
            </w:r>
            <w:r>
              <w:rPr>
                <w:szCs w:val="21"/>
              </w:rPr>
              <w:t xml:space="preserve"> </w:t>
            </w:r>
            <w:r>
              <w:rPr>
                <w:rFonts w:hint="eastAsia"/>
                <w:szCs w:val="21"/>
              </w:rPr>
              <w:t>CODE( 10bit)</w:t>
            </w:r>
          </w:p>
        </w:tc>
        <w:tc>
          <w:tcPr>
            <w:tcW w:w="2471" w:type="dxa"/>
            <w:vAlign w:val="center"/>
          </w:tcPr>
          <w:p>
            <w:r>
              <w:rPr>
                <w:rFonts w:hint="eastAsia"/>
                <w:szCs w:val="21"/>
              </w:rPr>
              <w:t>0~1</w:t>
            </w:r>
            <w:r>
              <w:rPr>
                <w:szCs w:val="21"/>
              </w:rPr>
              <w:t>FF</w:t>
            </w:r>
            <w:r>
              <w:rPr>
                <w:rFonts w:hint="eastAsia"/>
                <w:szCs w:val="21"/>
              </w:rPr>
              <w:t>H</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5" w:hRule="atLeast"/>
          <w:jc w:val="center"/>
        </w:trPr>
        <w:tc>
          <w:tcPr>
            <w:tcW w:w="803" w:type="dxa"/>
            <w:vAlign w:val="center"/>
          </w:tcPr>
          <w:p>
            <w:pPr>
              <w:numPr>
                <w:ilvl w:val="0"/>
                <w:numId w:val="13"/>
              </w:numPr>
              <w:rPr>
                <w:szCs w:val="21"/>
              </w:rPr>
            </w:pPr>
          </w:p>
        </w:tc>
        <w:tc>
          <w:tcPr>
            <w:tcW w:w="1216" w:type="dxa"/>
            <w:vAlign w:val="center"/>
          </w:tcPr>
          <w:p>
            <w:pPr>
              <w:rPr>
                <w:szCs w:val="21"/>
              </w:rPr>
            </w:pPr>
            <w:r>
              <w:rPr>
                <w:rFonts w:hint="eastAsia"/>
                <w:szCs w:val="21"/>
              </w:rPr>
              <w:t>W6</w:t>
            </w:r>
          </w:p>
        </w:tc>
        <w:tc>
          <w:tcPr>
            <w:tcW w:w="1940" w:type="dxa"/>
            <w:vMerge w:val="restart"/>
            <w:vAlign w:val="center"/>
          </w:tcPr>
          <w:p>
            <w:pPr>
              <w:rPr>
                <w:szCs w:val="21"/>
              </w:rPr>
            </w:pPr>
            <w:r>
              <w:rPr>
                <w:rFonts w:hint="eastAsia"/>
                <w:szCs w:val="21"/>
              </w:rPr>
              <w:t xml:space="preserve">B4 </w:t>
            </w:r>
            <w:r>
              <w:rPr>
                <w:szCs w:val="21"/>
              </w:rPr>
              <w:t>Exposure time Settings</w:t>
            </w:r>
            <w:r>
              <w:rPr>
                <w:rFonts w:hint="eastAsia"/>
                <w:szCs w:val="21"/>
              </w:rPr>
              <w:t>&amp;</w:t>
            </w:r>
            <w:r>
              <w:rPr>
                <w:szCs w:val="21"/>
              </w:rPr>
              <w:t>gain setting</w:t>
            </w:r>
          </w:p>
        </w:tc>
        <w:tc>
          <w:tcPr>
            <w:tcW w:w="2688" w:type="dxa"/>
            <w:vAlign w:val="center"/>
          </w:tcPr>
          <w:p>
            <w:pPr>
              <w:rPr>
                <w:szCs w:val="21"/>
              </w:rPr>
            </w:pPr>
            <w:r>
              <w:rPr>
                <w:rFonts w:hint="eastAsia"/>
                <w:szCs w:val="21"/>
              </w:rPr>
              <w:t>D15~D12：</w:t>
            </w:r>
          </w:p>
          <w:p>
            <w:pPr>
              <w:rPr>
                <w:szCs w:val="21"/>
              </w:rPr>
            </w:pPr>
            <w:r>
              <w:rPr>
                <w:szCs w:val="21"/>
              </w:rPr>
              <w:t xml:space="preserve">Exposure time </w:t>
            </w:r>
            <w:r>
              <w:rPr>
                <w:rFonts w:hint="eastAsia"/>
                <w:szCs w:val="21"/>
              </w:rPr>
              <w:t>CODE</w:t>
            </w:r>
          </w:p>
        </w:tc>
        <w:tc>
          <w:tcPr>
            <w:tcW w:w="2471" w:type="dxa"/>
            <w:vAlign w:val="center"/>
          </w:tcPr>
          <w:p>
            <w:r>
              <w:rPr>
                <w:rFonts w:hint="eastAsia"/>
                <w:szCs w:val="21"/>
              </w:rPr>
              <w:t>01~0BH</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5" w:hRule="atLeast"/>
          <w:jc w:val="center"/>
        </w:trPr>
        <w:tc>
          <w:tcPr>
            <w:tcW w:w="803" w:type="dxa"/>
            <w:vAlign w:val="center"/>
          </w:tcPr>
          <w:p>
            <w:pPr>
              <w:numPr>
                <w:ilvl w:val="0"/>
                <w:numId w:val="13"/>
              </w:numPr>
              <w:rPr>
                <w:szCs w:val="21"/>
              </w:rPr>
            </w:pPr>
          </w:p>
        </w:tc>
        <w:tc>
          <w:tcPr>
            <w:tcW w:w="1216" w:type="dxa"/>
            <w:vAlign w:val="center"/>
          </w:tcPr>
          <w:p>
            <w:pPr>
              <w:rPr>
                <w:szCs w:val="21"/>
              </w:rPr>
            </w:pPr>
            <w:r>
              <w:rPr>
                <w:rFonts w:hint="eastAsia"/>
                <w:szCs w:val="21"/>
              </w:rPr>
              <w:t>W7</w:t>
            </w:r>
          </w:p>
        </w:tc>
        <w:tc>
          <w:tcPr>
            <w:tcW w:w="1940" w:type="dxa"/>
            <w:vMerge w:val="continue"/>
            <w:vAlign w:val="center"/>
          </w:tcPr>
          <w:p>
            <w:pPr>
              <w:rPr>
                <w:szCs w:val="21"/>
              </w:rPr>
            </w:pPr>
          </w:p>
        </w:tc>
        <w:tc>
          <w:tcPr>
            <w:tcW w:w="2688" w:type="dxa"/>
            <w:vAlign w:val="center"/>
          </w:tcPr>
          <w:p>
            <w:pPr>
              <w:rPr>
                <w:szCs w:val="21"/>
              </w:rPr>
            </w:pPr>
            <w:r>
              <w:rPr>
                <w:rFonts w:hint="eastAsia"/>
                <w:szCs w:val="21"/>
              </w:rPr>
              <w:t>D11~D0：</w:t>
            </w:r>
          </w:p>
          <w:p>
            <w:pPr>
              <w:rPr>
                <w:szCs w:val="21"/>
              </w:rPr>
            </w:pPr>
            <w:r>
              <w:rPr>
                <w:rFonts w:hint="eastAsia"/>
                <w:szCs w:val="21"/>
              </w:rPr>
              <w:t>Gain</w:t>
            </w:r>
            <w:r>
              <w:rPr>
                <w:szCs w:val="21"/>
              </w:rPr>
              <w:t xml:space="preserve"> </w:t>
            </w:r>
            <w:r>
              <w:rPr>
                <w:rFonts w:hint="eastAsia"/>
                <w:szCs w:val="21"/>
              </w:rPr>
              <w:t>CODE( 10bit)</w:t>
            </w:r>
          </w:p>
        </w:tc>
        <w:tc>
          <w:tcPr>
            <w:tcW w:w="2471" w:type="dxa"/>
            <w:vAlign w:val="center"/>
          </w:tcPr>
          <w:p>
            <w:r>
              <w:rPr>
                <w:rFonts w:hint="eastAsia"/>
                <w:szCs w:val="21"/>
              </w:rPr>
              <w:t>0~1</w:t>
            </w:r>
            <w:r>
              <w:rPr>
                <w:szCs w:val="21"/>
              </w:rPr>
              <w:t>FF</w:t>
            </w:r>
            <w:r>
              <w:rPr>
                <w:rFonts w:hint="eastAsia"/>
                <w:szCs w:val="21"/>
              </w:rPr>
              <w:t>H</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70" w:hRule="atLeast"/>
          <w:jc w:val="center"/>
        </w:trPr>
        <w:tc>
          <w:tcPr>
            <w:tcW w:w="803" w:type="dxa"/>
            <w:vMerge w:val="restart"/>
            <w:vAlign w:val="center"/>
          </w:tcPr>
          <w:p>
            <w:pPr>
              <w:numPr>
                <w:ilvl w:val="0"/>
                <w:numId w:val="13"/>
              </w:numPr>
              <w:rPr>
                <w:szCs w:val="21"/>
              </w:rPr>
            </w:pPr>
          </w:p>
        </w:tc>
        <w:tc>
          <w:tcPr>
            <w:tcW w:w="1216" w:type="dxa"/>
            <w:vMerge w:val="restart"/>
            <w:vAlign w:val="center"/>
          </w:tcPr>
          <w:p>
            <w:pPr>
              <w:rPr>
                <w:szCs w:val="21"/>
              </w:rPr>
            </w:pPr>
            <w:r>
              <w:rPr>
                <w:rFonts w:hint="eastAsia"/>
                <w:szCs w:val="21"/>
              </w:rPr>
              <w:t>W8</w:t>
            </w:r>
          </w:p>
        </w:tc>
        <w:tc>
          <w:tcPr>
            <w:tcW w:w="1940" w:type="dxa"/>
            <w:vMerge w:val="restart"/>
            <w:vAlign w:val="center"/>
          </w:tcPr>
          <w:p>
            <w:pPr>
              <w:rPr>
                <w:szCs w:val="21"/>
              </w:rPr>
            </w:pPr>
            <w:r>
              <w:rPr>
                <w:szCs w:val="21"/>
              </w:rPr>
              <w:t>Integration Time Settings</w:t>
            </w:r>
            <w:r>
              <w:rPr>
                <w:rFonts w:hint="eastAsia"/>
                <w:szCs w:val="21"/>
              </w:rPr>
              <w:t>/</w:t>
            </w:r>
            <w:r>
              <w:rPr>
                <w:szCs w:val="21"/>
              </w:rPr>
              <w:t>Algorithm Settings</w:t>
            </w:r>
          </w:p>
        </w:tc>
        <w:tc>
          <w:tcPr>
            <w:tcW w:w="2688" w:type="dxa"/>
            <w:vAlign w:val="center"/>
          </w:tcPr>
          <w:p>
            <w:pPr>
              <w:rPr>
                <w:szCs w:val="21"/>
              </w:rPr>
            </w:pPr>
            <w:r>
              <w:rPr>
                <w:rFonts w:hint="eastAsia"/>
                <w:szCs w:val="21"/>
              </w:rPr>
              <w:t>D7~D4：</w:t>
            </w:r>
          </w:p>
          <w:p>
            <w:pPr>
              <w:rPr>
                <w:szCs w:val="21"/>
              </w:rPr>
            </w:pPr>
            <w:r>
              <w:rPr>
                <w:szCs w:val="21"/>
              </w:rPr>
              <w:t>Algorithm Settings</w:t>
            </w:r>
          </w:p>
        </w:tc>
        <w:tc>
          <w:tcPr>
            <w:tcW w:w="2471" w:type="dxa"/>
            <w:vAlign w:val="center"/>
          </w:tcPr>
          <w:p>
            <w:pPr>
              <w:ind w:right="1"/>
              <w:rPr>
                <w:szCs w:val="21"/>
              </w:rPr>
            </w:pPr>
            <w:r>
              <w:rPr>
                <w:rFonts w:hint="eastAsia"/>
                <w:szCs w:val="21"/>
              </w:rPr>
              <w:t>on：01H</w:t>
            </w:r>
          </w:p>
          <w:p>
            <w:r>
              <w:rPr>
                <w:rFonts w:hint="eastAsia"/>
                <w:szCs w:val="21"/>
              </w:rPr>
              <w:t>off：02H</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70" w:hRule="atLeast"/>
          <w:jc w:val="center"/>
        </w:trPr>
        <w:tc>
          <w:tcPr>
            <w:tcW w:w="803" w:type="dxa"/>
            <w:vMerge w:val="continue"/>
            <w:vAlign w:val="center"/>
          </w:tcPr>
          <w:p>
            <w:pPr>
              <w:numPr>
                <w:ilvl w:val="0"/>
                <w:numId w:val="13"/>
              </w:numPr>
              <w:rPr>
                <w:szCs w:val="21"/>
              </w:rPr>
            </w:pPr>
          </w:p>
        </w:tc>
        <w:tc>
          <w:tcPr>
            <w:tcW w:w="1216" w:type="dxa"/>
            <w:vMerge w:val="continue"/>
            <w:vAlign w:val="center"/>
          </w:tcPr>
          <w:p>
            <w:pPr>
              <w:rPr>
                <w:szCs w:val="21"/>
              </w:rPr>
            </w:pPr>
          </w:p>
        </w:tc>
        <w:tc>
          <w:tcPr>
            <w:tcW w:w="1940" w:type="dxa"/>
            <w:vMerge w:val="continue"/>
            <w:vAlign w:val="center"/>
          </w:tcPr>
          <w:p>
            <w:pPr>
              <w:rPr>
                <w:szCs w:val="21"/>
              </w:rPr>
            </w:pPr>
          </w:p>
        </w:tc>
        <w:tc>
          <w:tcPr>
            <w:tcW w:w="2688" w:type="dxa"/>
            <w:vAlign w:val="center"/>
          </w:tcPr>
          <w:p>
            <w:pPr>
              <w:rPr>
                <w:szCs w:val="21"/>
              </w:rPr>
            </w:pPr>
            <w:r>
              <w:rPr>
                <w:rFonts w:hint="eastAsia"/>
                <w:szCs w:val="21"/>
              </w:rPr>
              <w:t>D3~D0：</w:t>
            </w:r>
          </w:p>
          <w:p>
            <w:pPr>
              <w:rPr>
                <w:szCs w:val="21"/>
              </w:rPr>
            </w:pPr>
            <w:r>
              <w:t>Integration Time Settings</w:t>
            </w:r>
          </w:p>
        </w:tc>
        <w:tc>
          <w:tcPr>
            <w:tcW w:w="2471" w:type="dxa"/>
            <w:vAlign w:val="center"/>
          </w:tcPr>
          <w:p>
            <w:r>
              <w:rPr>
                <w:rFonts w:hint="eastAsia"/>
                <w:szCs w:val="21"/>
              </w:rPr>
              <w:t>01~0AH</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70" w:hRule="atLeast"/>
          <w:jc w:val="center"/>
        </w:trPr>
        <w:tc>
          <w:tcPr>
            <w:tcW w:w="803" w:type="dxa"/>
            <w:vAlign w:val="center"/>
          </w:tcPr>
          <w:p>
            <w:pPr>
              <w:numPr>
                <w:ilvl w:val="0"/>
                <w:numId w:val="13"/>
              </w:numPr>
              <w:rPr>
                <w:szCs w:val="21"/>
              </w:rPr>
            </w:pPr>
          </w:p>
        </w:tc>
        <w:tc>
          <w:tcPr>
            <w:tcW w:w="1216" w:type="dxa"/>
            <w:vAlign w:val="center"/>
          </w:tcPr>
          <w:p>
            <w:pPr>
              <w:rPr>
                <w:szCs w:val="21"/>
              </w:rPr>
            </w:pPr>
            <w:r>
              <w:rPr>
                <w:rFonts w:hint="eastAsia"/>
                <w:szCs w:val="21"/>
              </w:rPr>
              <w:t>W9~W56</w:t>
            </w:r>
          </w:p>
        </w:tc>
        <w:tc>
          <w:tcPr>
            <w:tcW w:w="1940" w:type="dxa"/>
            <w:vAlign w:val="center"/>
          </w:tcPr>
          <w:p>
            <w:pPr>
              <w:rPr>
                <w:szCs w:val="21"/>
              </w:rPr>
            </w:pPr>
            <w:r>
              <w:rPr>
                <w:rFonts w:hint="eastAsia"/>
                <w:szCs w:val="21"/>
              </w:rPr>
              <w:t>filling“AA”</w:t>
            </w:r>
          </w:p>
        </w:tc>
        <w:tc>
          <w:tcPr>
            <w:tcW w:w="2688" w:type="dxa"/>
            <w:vAlign w:val="center"/>
          </w:tcPr>
          <w:p>
            <w:pPr>
              <w:rPr>
                <w:szCs w:val="21"/>
              </w:rPr>
            </w:pPr>
          </w:p>
        </w:tc>
        <w:tc>
          <w:tcPr>
            <w:tcW w:w="2471" w:type="dxa"/>
            <w:vAlign w:val="center"/>
          </w:tcPr>
          <w:p/>
        </w:tc>
      </w:tr>
    </w:tbl>
    <w:p/>
    <w:p>
      <w:pPr>
        <w:pStyle w:val="3"/>
      </w:pPr>
      <w:bookmarkStart w:id="157" w:name="_Toc256000030"/>
      <w:bookmarkStart w:id="158" w:name="_Toc24512"/>
      <w:r>
        <w:rPr>
          <w:szCs w:val="28"/>
          <w:lang w:val="zh-CN"/>
        </w:rPr>
        <w:t>TCU data Block</w:t>
      </w:r>
      <w:bookmarkEnd w:id="157"/>
      <w:bookmarkEnd w:id="158"/>
    </w:p>
    <w:p>
      <w:pPr>
        <w:rPr>
          <w:vanish/>
        </w:rPr>
      </w:pPr>
    </w:p>
    <w:p>
      <w:pPr>
        <w:keepNext/>
        <w:keepLines/>
        <w:numPr>
          <w:ilvl w:val="2"/>
          <w:numId w:val="14"/>
        </w:numPr>
        <w:spacing w:before="120" w:after="120" w:line="240" w:lineRule="atLeast"/>
        <w:outlineLvl w:val="2"/>
        <w:rPr>
          <w:b/>
          <w:bCs/>
          <w:sz w:val="28"/>
          <w:szCs w:val="28"/>
        </w:rPr>
      </w:pPr>
      <w:bookmarkStart w:id="159" w:name="_Toc256000031"/>
      <w:bookmarkStart w:id="160" w:name="_Toc2801"/>
      <w:r>
        <w:rPr>
          <w:b/>
          <w:bCs/>
          <w:sz w:val="32"/>
          <w:szCs w:val="32"/>
        </w:rPr>
        <w:t>TCU Datablock for Thermal Control</w:t>
      </w:r>
      <w:bookmarkEnd w:id="159"/>
      <w:bookmarkEnd w:id="160"/>
    </w:p>
    <w:tbl>
      <w:tblPr>
        <w:tblStyle w:val="44"/>
        <w:tblW w:w="9118"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20"/>
        <w:gridCol w:w="681"/>
        <w:gridCol w:w="2891"/>
        <w:gridCol w:w="502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520" w:type="dxa"/>
            <w:tcBorders>
              <w:top w:val="single" w:color="000000" w:sz="6" w:space="0"/>
              <w:left w:val="single" w:color="000000" w:sz="6" w:space="0"/>
            </w:tcBorders>
            <w:vAlign w:val="center"/>
          </w:tcPr>
          <w:p>
            <w:pPr>
              <w:jc w:val="center"/>
              <w:rPr>
                <w:kern w:val="0"/>
                <w:szCs w:val="21"/>
              </w:rPr>
            </w:pPr>
            <w:r>
              <w:rPr>
                <w:rFonts w:hint="eastAsia"/>
                <w:kern w:val="0"/>
                <w:szCs w:val="21"/>
              </w:rPr>
              <w:t>NO</w:t>
            </w:r>
          </w:p>
        </w:tc>
        <w:tc>
          <w:tcPr>
            <w:tcW w:w="681" w:type="dxa"/>
            <w:tcBorders>
              <w:top w:val="single" w:color="000000" w:sz="6" w:space="0"/>
            </w:tcBorders>
            <w:vAlign w:val="center"/>
          </w:tcPr>
          <w:p>
            <w:pPr>
              <w:jc w:val="center"/>
              <w:rPr>
                <w:kern w:val="0"/>
                <w:szCs w:val="21"/>
              </w:rPr>
            </w:pPr>
            <w:r>
              <w:rPr>
                <w:rFonts w:hint="eastAsia"/>
                <w:kern w:val="0"/>
                <w:szCs w:val="21"/>
              </w:rPr>
              <w:t>Data</w:t>
            </w:r>
          </w:p>
        </w:tc>
        <w:tc>
          <w:tcPr>
            <w:tcW w:w="2891" w:type="dxa"/>
            <w:tcBorders>
              <w:top w:val="single" w:color="000000" w:sz="6" w:space="0"/>
            </w:tcBorders>
            <w:vAlign w:val="center"/>
          </w:tcPr>
          <w:p>
            <w:pPr>
              <w:jc w:val="center"/>
              <w:rPr>
                <w:kern w:val="0"/>
                <w:szCs w:val="21"/>
              </w:rPr>
            </w:pPr>
            <w:r>
              <w:rPr>
                <w:kern w:val="0"/>
                <w:szCs w:val="21"/>
              </w:rPr>
              <w:t>Contents</w:t>
            </w:r>
          </w:p>
        </w:tc>
        <w:tc>
          <w:tcPr>
            <w:tcW w:w="5026" w:type="dxa"/>
            <w:tcBorders>
              <w:top w:val="single" w:color="000000" w:sz="6" w:space="0"/>
              <w:right w:val="single" w:color="000000" w:sz="6" w:space="0"/>
            </w:tcBorders>
            <w:vAlign w:val="center"/>
          </w:tcPr>
          <w:p>
            <w:pPr>
              <w:jc w:val="center"/>
              <w:rPr>
                <w:kern w:val="0"/>
                <w:szCs w:val="21"/>
              </w:rPr>
            </w:pPr>
            <w:r>
              <w:rPr>
                <w:kern w:val="0"/>
                <w:szCs w:val="21"/>
              </w:rPr>
              <w:t>Despcription</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14" w:hRule="atLeast"/>
          <w:jc w:val="center"/>
        </w:trPr>
        <w:tc>
          <w:tcPr>
            <w:tcW w:w="520" w:type="dxa"/>
            <w:tcBorders>
              <w:left w:val="single" w:color="000000" w:sz="6" w:space="0"/>
            </w:tcBorders>
            <w:vAlign w:val="center"/>
          </w:tcPr>
          <w:p>
            <w:pPr>
              <w:jc w:val="center"/>
              <w:rPr>
                <w:kern w:val="0"/>
                <w:szCs w:val="21"/>
              </w:rPr>
            </w:pPr>
            <w:r>
              <w:rPr>
                <w:kern w:val="0"/>
                <w:szCs w:val="21"/>
              </w:rPr>
              <w:t>1</w:t>
            </w:r>
          </w:p>
        </w:tc>
        <w:tc>
          <w:tcPr>
            <w:tcW w:w="681" w:type="dxa"/>
            <w:vAlign w:val="center"/>
          </w:tcPr>
          <w:p>
            <w:pPr>
              <w:jc w:val="center"/>
              <w:rPr>
                <w:kern w:val="0"/>
                <w:szCs w:val="21"/>
              </w:rPr>
            </w:pPr>
            <w:r>
              <w:rPr>
                <w:kern w:val="0"/>
                <w:szCs w:val="21"/>
              </w:rPr>
              <w:t>W0</w:t>
            </w:r>
          </w:p>
        </w:tc>
        <w:tc>
          <w:tcPr>
            <w:tcW w:w="2891" w:type="dxa"/>
            <w:vAlign w:val="center"/>
          </w:tcPr>
          <w:p>
            <w:pPr>
              <w:jc w:val="center"/>
              <w:rPr>
                <w:kern w:val="0"/>
                <w:szCs w:val="21"/>
              </w:rPr>
            </w:pPr>
            <w:r>
              <w:rPr>
                <w:rFonts w:hint="eastAsia"/>
                <w:kern w:val="0"/>
                <w:szCs w:val="21"/>
              </w:rPr>
              <w:t>00</w:t>
            </w:r>
            <w:r>
              <w:rPr>
                <w:kern w:val="0"/>
                <w:szCs w:val="21"/>
              </w:rPr>
              <w:t>H</w:t>
            </w:r>
          </w:p>
        </w:tc>
        <w:tc>
          <w:tcPr>
            <w:tcW w:w="5026" w:type="dxa"/>
            <w:tcBorders>
              <w:right w:val="single" w:color="000000" w:sz="6" w:space="0"/>
            </w:tcBorders>
            <w:vAlign w:val="center"/>
          </w:tcPr>
          <w:p>
            <w:pPr>
              <w:jc w:val="center"/>
              <w:rPr>
                <w:kern w:val="0"/>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14" w:hRule="atLeast"/>
          <w:jc w:val="center"/>
        </w:trPr>
        <w:tc>
          <w:tcPr>
            <w:tcW w:w="520" w:type="dxa"/>
            <w:tcBorders>
              <w:left w:val="single" w:color="000000" w:sz="6" w:space="0"/>
            </w:tcBorders>
            <w:vAlign w:val="center"/>
          </w:tcPr>
          <w:p>
            <w:pPr>
              <w:jc w:val="center"/>
              <w:rPr>
                <w:kern w:val="0"/>
                <w:szCs w:val="21"/>
              </w:rPr>
            </w:pPr>
            <w:r>
              <w:rPr>
                <w:kern w:val="0"/>
                <w:szCs w:val="21"/>
              </w:rPr>
              <w:t>2</w:t>
            </w:r>
          </w:p>
        </w:tc>
        <w:tc>
          <w:tcPr>
            <w:tcW w:w="681" w:type="dxa"/>
            <w:vAlign w:val="center"/>
          </w:tcPr>
          <w:p>
            <w:pPr>
              <w:jc w:val="center"/>
              <w:rPr>
                <w:kern w:val="0"/>
                <w:szCs w:val="21"/>
              </w:rPr>
            </w:pPr>
            <w:r>
              <w:rPr>
                <w:kern w:val="0"/>
                <w:szCs w:val="21"/>
              </w:rPr>
              <w:t>W1</w:t>
            </w:r>
          </w:p>
        </w:tc>
        <w:tc>
          <w:tcPr>
            <w:tcW w:w="2891" w:type="dxa"/>
            <w:vAlign w:val="center"/>
          </w:tcPr>
          <w:p>
            <w:pPr>
              <w:jc w:val="center"/>
              <w:rPr>
                <w:kern w:val="0"/>
                <w:szCs w:val="21"/>
              </w:rPr>
            </w:pPr>
            <w:r>
              <w:rPr>
                <w:kern w:val="0"/>
                <w:szCs w:val="21"/>
              </w:rPr>
              <w:t xml:space="preserve">00H </w:t>
            </w:r>
          </w:p>
        </w:tc>
        <w:tc>
          <w:tcPr>
            <w:tcW w:w="5026" w:type="dxa"/>
            <w:tcBorders>
              <w:right w:val="single" w:color="000000" w:sz="6" w:space="0"/>
            </w:tcBorders>
            <w:vAlign w:val="center"/>
          </w:tcPr>
          <w:p>
            <w:pPr>
              <w:jc w:val="center"/>
              <w:rPr>
                <w:kern w:val="0"/>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14" w:hRule="atLeast"/>
          <w:jc w:val="center"/>
        </w:trPr>
        <w:tc>
          <w:tcPr>
            <w:tcW w:w="520" w:type="dxa"/>
            <w:tcBorders>
              <w:left w:val="single" w:color="000000" w:sz="6" w:space="0"/>
            </w:tcBorders>
            <w:vAlign w:val="center"/>
          </w:tcPr>
          <w:p>
            <w:pPr>
              <w:jc w:val="center"/>
              <w:rPr>
                <w:kern w:val="0"/>
                <w:szCs w:val="21"/>
              </w:rPr>
            </w:pPr>
            <w:r>
              <w:rPr>
                <w:kern w:val="0"/>
                <w:szCs w:val="21"/>
              </w:rPr>
              <w:t>3</w:t>
            </w:r>
          </w:p>
        </w:tc>
        <w:tc>
          <w:tcPr>
            <w:tcW w:w="681" w:type="dxa"/>
            <w:vAlign w:val="center"/>
          </w:tcPr>
          <w:p>
            <w:pPr>
              <w:jc w:val="center"/>
              <w:rPr>
                <w:kern w:val="0"/>
                <w:szCs w:val="21"/>
              </w:rPr>
            </w:pPr>
            <w:r>
              <w:rPr>
                <w:kern w:val="0"/>
                <w:szCs w:val="21"/>
              </w:rPr>
              <w:t>W2</w:t>
            </w:r>
          </w:p>
        </w:tc>
        <w:tc>
          <w:tcPr>
            <w:tcW w:w="2891" w:type="dxa"/>
            <w:vAlign w:val="center"/>
          </w:tcPr>
          <w:p>
            <w:pPr>
              <w:jc w:val="center"/>
              <w:rPr>
                <w:kern w:val="0"/>
                <w:szCs w:val="21"/>
              </w:rPr>
            </w:pPr>
            <w:r>
              <w:rPr>
                <w:rFonts w:hint="eastAsia"/>
                <w:kern w:val="0"/>
                <w:szCs w:val="21"/>
              </w:rPr>
              <w:t>Heater ID（1-24）</w:t>
            </w:r>
          </w:p>
        </w:tc>
        <w:tc>
          <w:tcPr>
            <w:tcW w:w="5026" w:type="dxa"/>
            <w:tcBorders>
              <w:right w:val="single" w:color="000000" w:sz="6" w:space="0"/>
            </w:tcBorders>
            <w:vAlign w:val="center"/>
          </w:tcPr>
          <w:p>
            <w:pPr>
              <w:jc w:val="center"/>
              <w:rPr>
                <w:kern w:val="0"/>
                <w:szCs w:val="21"/>
              </w:rPr>
            </w:pPr>
            <w:r>
              <w:rPr>
                <w:rFonts w:hint="eastAsia"/>
                <w:kern w:val="0"/>
                <w:szCs w:val="21"/>
              </w:rPr>
              <w:t>1-24：</w:t>
            </w:r>
          </w:p>
          <w:p>
            <w:pPr>
              <w:spacing w:line="360" w:lineRule="auto"/>
              <w:rPr>
                <w:kern w:val="0"/>
                <w:szCs w:val="21"/>
              </w:rPr>
            </w:pPr>
            <w:r>
              <w:rPr>
                <w:kern w:val="0"/>
                <w:szCs w:val="21"/>
              </w:rPr>
              <w:t>01H: HL01_Battery(backup)</w:t>
            </w:r>
          </w:p>
          <w:p>
            <w:pPr>
              <w:spacing w:line="360" w:lineRule="auto"/>
              <w:rPr>
                <w:kern w:val="0"/>
                <w:szCs w:val="21"/>
              </w:rPr>
            </w:pPr>
            <w:r>
              <w:rPr>
                <w:kern w:val="0"/>
                <w:szCs w:val="21"/>
              </w:rPr>
              <w:t>02H:</w:t>
            </w:r>
            <w:r>
              <w:rPr>
                <w:rFonts w:hint="eastAsia"/>
                <w:kern w:val="0"/>
                <w:szCs w:val="21"/>
              </w:rPr>
              <w:t xml:space="preserve"> </w:t>
            </w:r>
            <w:r>
              <w:rPr>
                <w:kern w:val="0"/>
                <w:szCs w:val="21"/>
              </w:rPr>
              <w:t>HL02_phased_array_antenna_(main)</w:t>
            </w:r>
          </w:p>
          <w:p>
            <w:pPr>
              <w:spacing w:line="360" w:lineRule="auto"/>
              <w:rPr>
                <w:kern w:val="0"/>
                <w:szCs w:val="21"/>
              </w:rPr>
            </w:pPr>
            <w:r>
              <w:rPr>
                <w:kern w:val="0"/>
                <w:szCs w:val="21"/>
              </w:rPr>
              <w:t>03H: HL03_phased_array_antenna_(backup)</w:t>
            </w:r>
          </w:p>
          <w:p>
            <w:pPr>
              <w:spacing w:line="360" w:lineRule="auto"/>
              <w:rPr>
                <w:kern w:val="0"/>
                <w:szCs w:val="21"/>
              </w:rPr>
            </w:pPr>
            <w:r>
              <w:rPr>
                <w:kern w:val="0"/>
                <w:szCs w:val="21"/>
              </w:rPr>
              <w:t>13H:</w:t>
            </w:r>
            <w:r>
              <w:rPr>
                <w:rFonts w:hint="eastAsia"/>
                <w:kern w:val="0"/>
                <w:szCs w:val="21"/>
              </w:rPr>
              <w:t xml:space="preserve"> </w:t>
            </w:r>
            <w:r>
              <w:rPr>
                <w:kern w:val="0"/>
                <w:szCs w:val="21"/>
              </w:rPr>
              <w:t>HL13_Sunshield_inside_outer_circumferential</w:t>
            </w:r>
          </w:p>
          <w:p>
            <w:pPr>
              <w:spacing w:line="360" w:lineRule="auto"/>
              <w:rPr>
                <w:kern w:val="0"/>
                <w:szCs w:val="21"/>
              </w:rPr>
            </w:pPr>
            <w:r>
              <w:rPr>
                <w:kern w:val="0"/>
                <w:szCs w:val="21"/>
              </w:rPr>
              <w:t>14H: HL14_+Y_Skin_of_+Z</w:t>
            </w:r>
          </w:p>
          <w:p>
            <w:pPr>
              <w:spacing w:line="360" w:lineRule="auto"/>
              <w:rPr>
                <w:kern w:val="0"/>
                <w:szCs w:val="21"/>
              </w:rPr>
            </w:pPr>
            <w:r>
              <w:rPr>
                <w:kern w:val="0"/>
                <w:szCs w:val="21"/>
              </w:rPr>
              <w:t>15H: HL15_+Y_Skin_of_-Z</w:t>
            </w:r>
          </w:p>
          <w:p>
            <w:pPr>
              <w:spacing w:line="360" w:lineRule="auto"/>
              <w:rPr>
                <w:kern w:val="0"/>
                <w:szCs w:val="21"/>
              </w:rPr>
            </w:pPr>
            <w:r>
              <w:rPr>
                <w:kern w:val="0"/>
                <w:szCs w:val="21"/>
              </w:rPr>
              <w:t>16H: HL16_-Y_Skin_of_-Z</w:t>
            </w:r>
          </w:p>
          <w:p>
            <w:pPr>
              <w:spacing w:line="360" w:lineRule="auto"/>
              <w:rPr>
                <w:kern w:val="0"/>
                <w:szCs w:val="21"/>
              </w:rPr>
            </w:pPr>
            <w:r>
              <w:rPr>
                <w:kern w:val="0"/>
                <w:szCs w:val="21"/>
              </w:rPr>
              <w:t>17H: HL17_-Y_Skin_of_+Z</w:t>
            </w:r>
          </w:p>
          <w:p>
            <w:pPr>
              <w:spacing w:line="360" w:lineRule="auto"/>
              <w:rPr>
                <w:kern w:val="0"/>
                <w:szCs w:val="21"/>
              </w:rPr>
            </w:pPr>
            <w:r>
              <w:rPr>
                <w:kern w:val="0"/>
                <w:szCs w:val="21"/>
              </w:rPr>
              <w:t>18H: HL18_Top_of_+Z_frame</w:t>
            </w:r>
          </w:p>
          <w:p>
            <w:pPr>
              <w:spacing w:line="360" w:lineRule="auto"/>
              <w:rPr>
                <w:kern w:val="0"/>
                <w:szCs w:val="21"/>
              </w:rPr>
            </w:pPr>
            <w:r>
              <w:rPr>
                <w:kern w:val="0"/>
                <w:szCs w:val="21"/>
              </w:rPr>
              <w:t>19H: HL19_Bottom_of_+Z_frame</w:t>
            </w:r>
          </w:p>
          <w:p>
            <w:pPr>
              <w:spacing w:line="360" w:lineRule="auto"/>
              <w:rPr>
                <w:kern w:val="0"/>
                <w:szCs w:val="21"/>
              </w:rPr>
            </w:pPr>
            <w:r>
              <w:rPr>
                <w:kern w:val="0"/>
                <w:szCs w:val="21"/>
              </w:rPr>
              <w:t>20H: HL20_Back_Skin</w:t>
            </w:r>
          </w:p>
          <w:p>
            <w:pPr>
              <w:spacing w:line="360" w:lineRule="auto"/>
              <w:rPr>
                <w:kern w:val="0"/>
                <w:szCs w:val="21"/>
              </w:rPr>
            </w:pPr>
            <w:r>
              <w:rPr>
                <w:kern w:val="0"/>
                <w:szCs w:val="21"/>
              </w:rPr>
              <w:t>21H: HL21_Upper_of_Back_Skin</w:t>
            </w:r>
          </w:p>
          <w:p>
            <w:pPr>
              <w:spacing w:line="360" w:lineRule="auto"/>
              <w:rPr>
                <w:kern w:val="0"/>
                <w:szCs w:val="21"/>
              </w:rPr>
            </w:pPr>
            <w:r>
              <w:rPr>
                <w:kern w:val="0"/>
                <w:szCs w:val="21"/>
              </w:rPr>
              <w:t>22H: HL22_Bottom_of_Back_Skin</w:t>
            </w:r>
          </w:p>
          <w:p>
            <w:pPr>
              <w:spacing w:line="360" w:lineRule="auto"/>
              <w:rPr>
                <w:kern w:val="0"/>
                <w:szCs w:val="21"/>
              </w:rPr>
            </w:pPr>
            <w:r>
              <w:rPr>
                <w:kern w:val="0"/>
                <w:szCs w:val="21"/>
              </w:rPr>
              <w:t>23H: HL23_Focal_plane_splice_lens_frame</w:t>
            </w:r>
          </w:p>
          <w:p>
            <w:pPr>
              <w:rPr>
                <w:kern w:val="0"/>
                <w:szCs w:val="21"/>
              </w:rPr>
            </w:pPr>
            <w:r>
              <w:rPr>
                <w:kern w:val="0"/>
                <w:szCs w:val="21"/>
              </w:rPr>
              <w:t>24H: HL24_Focal_circuit_Inside_frame</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520" w:type="dxa"/>
            <w:tcBorders>
              <w:left w:val="single" w:color="000000" w:sz="6" w:space="0"/>
            </w:tcBorders>
            <w:vAlign w:val="center"/>
          </w:tcPr>
          <w:p>
            <w:pPr>
              <w:jc w:val="center"/>
              <w:rPr>
                <w:kern w:val="0"/>
                <w:szCs w:val="21"/>
              </w:rPr>
            </w:pPr>
            <w:r>
              <w:rPr>
                <w:kern w:val="0"/>
                <w:szCs w:val="21"/>
              </w:rPr>
              <w:t>4</w:t>
            </w:r>
          </w:p>
        </w:tc>
        <w:tc>
          <w:tcPr>
            <w:tcW w:w="681" w:type="dxa"/>
            <w:vAlign w:val="center"/>
          </w:tcPr>
          <w:p>
            <w:pPr>
              <w:jc w:val="center"/>
              <w:rPr>
                <w:kern w:val="0"/>
                <w:szCs w:val="21"/>
              </w:rPr>
            </w:pPr>
            <w:r>
              <w:rPr>
                <w:kern w:val="0"/>
                <w:szCs w:val="21"/>
              </w:rPr>
              <w:t>W3</w:t>
            </w:r>
          </w:p>
        </w:tc>
        <w:tc>
          <w:tcPr>
            <w:tcW w:w="2891" w:type="dxa"/>
            <w:vAlign w:val="center"/>
          </w:tcPr>
          <w:p>
            <w:pPr>
              <w:jc w:val="center"/>
              <w:rPr>
                <w:kern w:val="0"/>
                <w:szCs w:val="21"/>
              </w:rPr>
            </w:pPr>
            <w:r>
              <w:rPr>
                <w:rFonts w:hint="eastAsia"/>
                <w:kern w:val="0"/>
                <w:szCs w:val="21"/>
              </w:rPr>
              <w:t>Thermal Control Mode</w:t>
            </w:r>
          </w:p>
        </w:tc>
        <w:tc>
          <w:tcPr>
            <w:tcW w:w="5026" w:type="dxa"/>
            <w:tcBorders>
              <w:right w:val="single" w:color="000000" w:sz="6" w:space="0"/>
            </w:tcBorders>
            <w:vAlign w:val="center"/>
          </w:tcPr>
          <w:p>
            <w:pPr>
              <w:rPr>
                <w:kern w:val="0"/>
                <w:szCs w:val="21"/>
              </w:rPr>
            </w:pPr>
            <w:r>
              <w:rPr>
                <w:rFonts w:hint="eastAsia"/>
                <w:kern w:val="0"/>
                <w:szCs w:val="21"/>
              </w:rPr>
              <w:t>0x60:</w:t>
            </w:r>
            <w:r>
              <w:rPr>
                <w:kern w:val="0"/>
                <w:szCs w:val="21"/>
              </w:rPr>
              <w:t>Open_Loop-On</w:t>
            </w:r>
            <w:r>
              <w:rPr>
                <w:rFonts w:hint="eastAsia"/>
                <w:kern w:val="0"/>
                <w:szCs w:val="21"/>
              </w:rPr>
              <w:t>;</w:t>
            </w:r>
          </w:p>
          <w:p>
            <w:pPr>
              <w:rPr>
                <w:kern w:val="0"/>
                <w:szCs w:val="21"/>
              </w:rPr>
            </w:pPr>
            <w:r>
              <w:rPr>
                <w:rFonts w:hint="eastAsia"/>
                <w:kern w:val="0"/>
                <w:szCs w:val="21"/>
              </w:rPr>
              <w:t>0xA0:</w:t>
            </w:r>
            <w:r>
              <w:rPr>
                <w:kern w:val="0"/>
                <w:szCs w:val="21"/>
              </w:rPr>
              <w:t>Open_Loop-Off</w:t>
            </w:r>
            <w:r>
              <w:rPr>
                <w:rFonts w:hint="eastAsia"/>
                <w:kern w:val="0"/>
                <w:szCs w:val="21"/>
              </w:rPr>
              <w:t>;</w:t>
            </w:r>
          </w:p>
          <w:p>
            <w:pPr>
              <w:rPr>
                <w:kern w:val="0"/>
                <w:szCs w:val="21"/>
              </w:rPr>
            </w:pPr>
            <w:r>
              <w:rPr>
                <w:rFonts w:hint="eastAsia"/>
                <w:kern w:val="0"/>
                <w:szCs w:val="21"/>
              </w:rPr>
              <w:t>0x90:</w:t>
            </w:r>
            <w:r>
              <w:rPr>
                <w:kern w:val="0"/>
                <w:szCs w:val="21"/>
              </w:rPr>
              <w:t>Close_Loop-Proportional-Min</w:t>
            </w:r>
            <w:r>
              <w:rPr>
                <w:rFonts w:hint="eastAsia"/>
                <w:kern w:val="0"/>
                <w:szCs w:val="21"/>
              </w:rPr>
              <w:t>;</w:t>
            </w:r>
          </w:p>
          <w:p>
            <w:pPr>
              <w:rPr>
                <w:kern w:val="0"/>
                <w:szCs w:val="21"/>
              </w:rPr>
            </w:pPr>
            <w:r>
              <w:rPr>
                <w:rFonts w:hint="eastAsia"/>
                <w:kern w:val="0"/>
                <w:szCs w:val="21"/>
              </w:rPr>
              <w:t>0x91:</w:t>
            </w:r>
            <w:r>
              <w:rPr>
                <w:kern w:val="0"/>
                <w:szCs w:val="21"/>
              </w:rPr>
              <w:t>Close_Loop-Proportional-R1</w:t>
            </w:r>
            <w:r>
              <w:rPr>
                <w:rFonts w:hint="eastAsia"/>
                <w:kern w:val="0"/>
                <w:szCs w:val="21"/>
              </w:rPr>
              <w:t>;</w:t>
            </w:r>
          </w:p>
          <w:p>
            <w:pPr>
              <w:rPr>
                <w:kern w:val="0"/>
                <w:szCs w:val="21"/>
              </w:rPr>
            </w:pPr>
            <w:r>
              <w:rPr>
                <w:rFonts w:hint="eastAsia"/>
                <w:kern w:val="0"/>
                <w:szCs w:val="21"/>
              </w:rPr>
              <w:t>0x92:</w:t>
            </w:r>
            <w:r>
              <w:rPr>
                <w:kern w:val="0"/>
                <w:szCs w:val="21"/>
              </w:rPr>
              <w:t>Close_Loop-Proportional-R2</w:t>
            </w:r>
            <w:r>
              <w:rPr>
                <w:rFonts w:hint="eastAsia"/>
                <w:kern w:val="0"/>
                <w:szCs w:val="21"/>
              </w:rPr>
              <w:t>;</w:t>
            </w:r>
          </w:p>
          <w:p>
            <w:pPr>
              <w:rPr>
                <w:kern w:val="0"/>
                <w:szCs w:val="21"/>
              </w:rPr>
            </w:pPr>
            <w:r>
              <w:rPr>
                <w:rFonts w:hint="eastAsia"/>
                <w:kern w:val="0"/>
                <w:szCs w:val="21"/>
              </w:rPr>
              <w:t>0x50:</w:t>
            </w:r>
            <w:r>
              <w:rPr>
                <w:kern w:val="0"/>
                <w:szCs w:val="21"/>
              </w:rPr>
              <w:t>Close_Loop-Threshold-Min</w:t>
            </w:r>
            <w:r>
              <w:rPr>
                <w:rFonts w:hint="eastAsia"/>
                <w:kern w:val="0"/>
                <w:szCs w:val="21"/>
              </w:rPr>
              <w:t>;</w:t>
            </w:r>
          </w:p>
          <w:p>
            <w:pPr>
              <w:rPr>
                <w:kern w:val="0"/>
                <w:szCs w:val="21"/>
              </w:rPr>
            </w:pPr>
            <w:r>
              <w:rPr>
                <w:rFonts w:hint="eastAsia"/>
                <w:kern w:val="0"/>
                <w:szCs w:val="21"/>
              </w:rPr>
              <w:t>0x51:</w:t>
            </w:r>
            <w:r>
              <w:rPr>
                <w:kern w:val="0"/>
                <w:szCs w:val="21"/>
              </w:rPr>
              <w:t>Close_Loop-Threshold-R1</w:t>
            </w:r>
            <w:r>
              <w:rPr>
                <w:rFonts w:hint="eastAsia"/>
                <w:kern w:val="0"/>
                <w:szCs w:val="21"/>
              </w:rPr>
              <w:t>;</w:t>
            </w:r>
          </w:p>
          <w:p>
            <w:pPr>
              <w:rPr>
                <w:kern w:val="0"/>
                <w:szCs w:val="21"/>
              </w:rPr>
            </w:pPr>
            <w:r>
              <w:rPr>
                <w:rFonts w:hint="eastAsia"/>
                <w:kern w:val="0"/>
                <w:szCs w:val="21"/>
              </w:rPr>
              <w:t>0x52:</w:t>
            </w:r>
            <w:r>
              <w:rPr>
                <w:kern w:val="0"/>
                <w:szCs w:val="21"/>
              </w:rPr>
              <w:t>Close_Loop-Threshold-R2</w:t>
            </w:r>
            <w:r>
              <w:rPr>
                <w:rFonts w:hint="eastAsia"/>
                <w:kern w:val="0"/>
                <w:szCs w:val="21"/>
              </w:rPr>
              <w:t>;</w:t>
            </w:r>
          </w:p>
          <w:p>
            <w:pPr>
              <w:rPr>
                <w:kern w:val="0"/>
                <w:szCs w:val="21"/>
              </w:rPr>
            </w:pPr>
            <w:r>
              <w:rPr>
                <w:rFonts w:hint="eastAsia"/>
                <w:kern w:val="0"/>
                <w:szCs w:val="21"/>
              </w:rPr>
              <w:t>0xFF:Don</w:t>
            </w:r>
            <w:r>
              <w:rPr>
                <w:kern w:val="0"/>
                <w:szCs w:val="21"/>
              </w:rPr>
              <w:t>’</w:t>
            </w:r>
            <w:r>
              <w:rPr>
                <w:rFonts w:hint="eastAsia"/>
                <w:kern w:val="0"/>
                <w:szCs w:val="21"/>
              </w:rPr>
              <w:t>t Change Control Mode</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520" w:type="dxa"/>
            <w:tcBorders>
              <w:left w:val="single" w:color="000000" w:sz="6" w:space="0"/>
            </w:tcBorders>
            <w:vAlign w:val="center"/>
          </w:tcPr>
          <w:p>
            <w:pPr>
              <w:jc w:val="center"/>
              <w:rPr>
                <w:kern w:val="0"/>
                <w:szCs w:val="21"/>
              </w:rPr>
            </w:pPr>
            <w:r>
              <w:rPr>
                <w:kern w:val="0"/>
                <w:szCs w:val="21"/>
              </w:rPr>
              <w:t>5</w:t>
            </w:r>
          </w:p>
        </w:tc>
        <w:tc>
          <w:tcPr>
            <w:tcW w:w="681" w:type="dxa"/>
            <w:vAlign w:val="center"/>
          </w:tcPr>
          <w:p>
            <w:pPr>
              <w:jc w:val="center"/>
              <w:rPr>
                <w:kern w:val="0"/>
                <w:szCs w:val="21"/>
              </w:rPr>
            </w:pPr>
            <w:r>
              <w:rPr>
                <w:kern w:val="0"/>
                <w:szCs w:val="21"/>
              </w:rPr>
              <w:t>W4 W5</w:t>
            </w:r>
          </w:p>
        </w:tc>
        <w:tc>
          <w:tcPr>
            <w:tcW w:w="2891" w:type="dxa"/>
            <w:vAlign w:val="center"/>
          </w:tcPr>
          <w:p>
            <w:pPr>
              <w:jc w:val="center"/>
              <w:rPr>
                <w:kern w:val="0"/>
                <w:szCs w:val="21"/>
              </w:rPr>
            </w:pPr>
            <w:r>
              <w:rPr>
                <w:rFonts w:hint="eastAsia"/>
                <w:kern w:val="0"/>
                <w:szCs w:val="21"/>
              </w:rPr>
              <w:t>Temperature High Threshold Source Code(smaller number)</w:t>
            </w:r>
          </w:p>
        </w:tc>
        <w:tc>
          <w:tcPr>
            <w:tcW w:w="5026" w:type="dxa"/>
            <w:tcBorders>
              <w:right w:val="single" w:color="000000" w:sz="6" w:space="0"/>
            </w:tcBorders>
            <w:vAlign w:val="center"/>
          </w:tcPr>
          <w:p>
            <w:pPr>
              <w:jc w:val="center"/>
              <w:rPr>
                <w:kern w:val="0"/>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520" w:type="dxa"/>
            <w:tcBorders>
              <w:left w:val="single" w:color="000000" w:sz="6" w:space="0"/>
            </w:tcBorders>
            <w:vAlign w:val="center"/>
          </w:tcPr>
          <w:p>
            <w:pPr>
              <w:jc w:val="center"/>
              <w:rPr>
                <w:kern w:val="0"/>
                <w:szCs w:val="21"/>
              </w:rPr>
            </w:pPr>
            <w:r>
              <w:rPr>
                <w:kern w:val="0"/>
                <w:szCs w:val="21"/>
              </w:rPr>
              <w:t>6</w:t>
            </w:r>
          </w:p>
        </w:tc>
        <w:tc>
          <w:tcPr>
            <w:tcW w:w="681" w:type="dxa"/>
            <w:vAlign w:val="center"/>
          </w:tcPr>
          <w:p>
            <w:pPr>
              <w:jc w:val="center"/>
              <w:rPr>
                <w:kern w:val="0"/>
                <w:szCs w:val="21"/>
              </w:rPr>
            </w:pPr>
            <w:r>
              <w:rPr>
                <w:kern w:val="0"/>
                <w:szCs w:val="21"/>
              </w:rPr>
              <w:t>W6 W7</w:t>
            </w:r>
          </w:p>
        </w:tc>
        <w:tc>
          <w:tcPr>
            <w:tcW w:w="2891" w:type="dxa"/>
            <w:vAlign w:val="center"/>
          </w:tcPr>
          <w:p>
            <w:pPr>
              <w:jc w:val="center"/>
              <w:rPr>
                <w:kern w:val="0"/>
                <w:szCs w:val="21"/>
              </w:rPr>
            </w:pPr>
            <w:r>
              <w:rPr>
                <w:rFonts w:hint="eastAsia"/>
                <w:kern w:val="0"/>
                <w:szCs w:val="21"/>
              </w:rPr>
              <w:t>Temperature Low Threshold Source Code(large number)</w:t>
            </w:r>
          </w:p>
        </w:tc>
        <w:tc>
          <w:tcPr>
            <w:tcW w:w="5026" w:type="dxa"/>
            <w:tcBorders>
              <w:right w:val="single" w:color="000000" w:sz="6" w:space="0"/>
            </w:tcBorders>
            <w:vAlign w:val="center"/>
          </w:tcPr>
          <w:p>
            <w:pPr>
              <w:jc w:val="center"/>
              <w:rPr>
                <w:kern w:val="0"/>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520" w:type="dxa"/>
            <w:tcBorders>
              <w:left w:val="single" w:color="000000" w:sz="6" w:space="0"/>
            </w:tcBorders>
            <w:vAlign w:val="center"/>
          </w:tcPr>
          <w:p>
            <w:pPr>
              <w:jc w:val="center"/>
              <w:rPr>
                <w:kern w:val="0"/>
                <w:szCs w:val="21"/>
              </w:rPr>
            </w:pPr>
            <w:r>
              <w:rPr>
                <w:kern w:val="0"/>
                <w:szCs w:val="21"/>
              </w:rPr>
              <w:t>7</w:t>
            </w:r>
          </w:p>
        </w:tc>
        <w:tc>
          <w:tcPr>
            <w:tcW w:w="681" w:type="dxa"/>
          </w:tcPr>
          <w:p>
            <w:pPr>
              <w:rPr>
                <w:color w:val="000000"/>
                <w:szCs w:val="21"/>
                <w:shd w:val="clear" w:color="auto" w:fill="FFFFFF"/>
              </w:rPr>
            </w:pPr>
            <w:r>
              <w:rPr>
                <w:rFonts w:hint="eastAsia"/>
                <w:color w:val="000000"/>
                <w:szCs w:val="21"/>
                <w:shd w:val="clear" w:color="auto" w:fill="FFFFFF"/>
              </w:rPr>
              <w:t>W8</w:t>
            </w:r>
          </w:p>
        </w:tc>
        <w:tc>
          <w:tcPr>
            <w:tcW w:w="2891" w:type="dxa"/>
          </w:tcPr>
          <w:p>
            <w:pPr>
              <w:jc w:val="center"/>
              <w:rPr>
                <w:color w:val="000000"/>
                <w:szCs w:val="21"/>
                <w:shd w:val="clear" w:color="auto" w:fill="FFFFFF"/>
              </w:rPr>
            </w:pPr>
            <w:r>
              <w:rPr>
                <w:rFonts w:hint="eastAsia"/>
                <w:color w:val="000000"/>
                <w:szCs w:val="21"/>
                <w:shd w:val="clear" w:color="auto" w:fill="FFFFFF"/>
              </w:rPr>
              <w:t>AAH</w:t>
            </w:r>
          </w:p>
        </w:tc>
        <w:tc>
          <w:tcPr>
            <w:tcW w:w="5026" w:type="dxa"/>
            <w:tcBorders>
              <w:right w:val="single" w:color="000000" w:sz="6" w:space="0"/>
            </w:tcBorders>
            <w:vAlign w:val="center"/>
          </w:tcPr>
          <w:p>
            <w:pPr>
              <w:jc w:val="center"/>
              <w:rPr>
                <w:kern w:val="0"/>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16" w:hRule="atLeast"/>
          <w:jc w:val="center"/>
        </w:trPr>
        <w:tc>
          <w:tcPr>
            <w:tcW w:w="520" w:type="dxa"/>
            <w:tcBorders>
              <w:left w:val="single" w:color="000000" w:sz="6" w:space="0"/>
            </w:tcBorders>
            <w:vAlign w:val="center"/>
          </w:tcPr>
          <w:p>
            <w:pPr>
              <w:jc w:val="center"/>
              <w:rPr>
                <w:kern w:val="0"/>
                <w:szCs w:val="21"/>
              </w:rPr>
            </w:pPr>
            <w:r>
              <w:rPr>
                <w:kern w:val="0"/>
                <w:szCs w:val="21"/>
              </w:rPr>
              <w:t>8</w:t>
            </w:r>
          </w:p>
        </w:tc>
        <w:tc>
          <w:tcPr>
            <w:tcW w:w="681" w:type="dxa"/>
            <w:vAlign w:val="center"/>
          </w:tcPr>
          <w:p>
            <w:pPr>
              <w:jc w:val="center"/>
              <w:rPr>
                <w:kern w:val="0"/>
                <w:szCs w:val="21"/>
              </w:rPr>
            </w:pPr>
          </w:p>
        </w:tc>
        <w:tc>
          <w:tcPr>
            <w:tcW w:w="2891" w:type="dxa"/>
            <w:vAlign w:val="center"/>
          </w:tcPr>
          <w:p>
            <w:pPr>
              <w:jc w:val="center"/>
              <w:rPr>
                <w:kern w:val="0"/>
                <w:szCs w:val="21"/>
              </w:rPr>
            </w:pPr>
          </w:p>
        </w:tc>
        <w:tc>
          <w:tcPr>
            <w:tcW w:w="5026" w:type="dxa"/>
            <w:tcBorders>
              <w:right w:val="single" w:color="000000" w:sz="6" w:space="0"/>
            </w:tcBorders>
            <w:vAlign w:val="center"/>
          </w:tcPr>
          <w:p>
            <w:pPr>
              <w:jc w:val="center"/>
              <w:rPr>
                <w:kern w:val="0"/>
                <w:szCs w:val="21"/>
              </w:rPr>
            </w:pPr>
          </w:p>
        </w:tc>
      </w:tr>
    </w:tbl>
    <w:p/>
    <w:p>
      <w:pPr>
        <w:pStyle w:val="2"/>
        <w:numPr>
          <w:ilvl w:val="0"/>
          <w:numId w:val="0"/>
        </w:numPr>
        <w:ind w:left="576" w:hanging="576"/>
      </w:pPr>
    </w:p>
    <w:sectPr>
      <w:pgSz w:w="11907" w:h="16840"/>
      <w:pgMar w:top="851" w:right="1304" w:bottom="1418" w:left="1701" w:header="851" w:footer="1814" w:gutter="0"/>
      <w:pgNumType w:start="1"/>
      <w:cols w:space="425" w:num="1"/>
      <w:docGrid w:linePitch="381" w:charSpace="185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
    <w:altName w:val="宋体"/>
    <w:panose1 w:val="00000000000000000000"/>
    <w:charset w:val="86"/>
    <w:family w:val="auto"/>
    <w:pitch w:val="default"/>
    <w:sig w:usb0="00000000" w:usb1="00000000" w:usb2="00000010" w:usb3="00000000" w:csb0="00040000" w:csb1="00000000"/>
  </w:font>
  <w:font w:name="Century">
    <w:altName w:val="Times New Roman"/>
    <w:panose1 w:val="02040604050505020304"/>
    <w:charset w:val="00"/>
    <w:family w:val="roman"/>
    <w:pitch w:val="default"/>
    <w:sig w:usb0="00000000" w:usb1="00000000" w:usb2="00000000" w:usb3="00000000" w:csb0="0000009F" w:csb1="00000000"/>
  </w:font>
  <w:font w:name="华文中宋">
    <w:altName w:val="宋体"/>
    <w:panose1 w:val="02010600040101010101"/>
    <w:charset w:val="86"/>
    <w:family w:val="auto"/>
    <w:pitch w:val="default"/>
    <w:sig w:usb0="00000000" w:usb1="00000000" w:usb2="00000010" w:usb3="00000000" w:csb0="0004009F" w:csb1="00000000"/>
  </w:font>
  <w:font w:name="仿宋_GB2312">
    <w:altName w:val="仿宋"/>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framePr w:wrap="around" w:vAnchor="text" w:hAnchor="margin" w:xAlign="right" w:y="1"/>
      <w:rPr>
        <w:rStyle w:val="43"/>
      </w:rPr>
    </w:pPr>
    <w:r>
      <w:rPr>
        <w:rStyle w:val="43"/>
      </w:rPr>
      <w:fldChar w:fldCharType="begin"/>
    </w:r>
    <w:r>
      <w:rPr>
        <w:rStyle w:val="43"/>
      </w:rPr>
      <w:instrText xml:space="preserve">PAGE  </w:instrText>
    </w:r>
    <w:r>
      <w:rPr>
        <w:rStyle w:val="43"/>
      </w:rPr>
      <w:fldChar w:fldCharType="separate"/>
    </w:r>
    <w:r>
      <w:rPr>
        <w:rStyle w:val="43"/>
      </w:rPr>
      <w:t>2</w:t>
    </w:r>
    <w:r>
      <w:rPr>
        <w:rStyle w:val="43"/>
      </w:rPr>
      <w:fldChar w:fldCharType="end"/>
    </w:r>
  </w:p>
  <w:p>
    <w:pPr>
      <w:pStyle w:val="22"/>
      <w:ind w:right="360" w:firstLine="200"/>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framePr w:wrap="around" w:vAnchor="text" w:hAnchor="margin" w:xAlign="right" w:y="1"/>
      <w:rPr>
        <w:rStyle w:val="43"/>
      </w:rPr>
    </w:pPr>
    <w:r>
      <w:rPr>
        <w:rStyle w:val="43"/>
      </w:rPr>
      <w:fldChar w:fldCharType="begin"/>
    </w:r>
    <w:r>
      <w:rPr>
        <w:rStyle w:val="43"/>
      </w:rPr>
      <w:instrText xml:space="preserve">PAGE  </w:instrText>
    </w:r>
    <w:r>
      <w:rPr>
        <w:rStyle w:val="43"/>
      </w:rPr>
      <w:fldChar w:fldCharType="end"/>
    </w:r>
  </w:p>
  <w:p>
    <w:pPr>
      <w:pStyle w:val="22"/>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B"/>
    <w:lvl w:ilvl="0" w:tentative="0">
      <w:start w:val="1"/>
      <w:numFmt w:val="decimal"/>
      <w:pStyle w:val="93"/>
      <w:lvlText w:val="%1"/>
      <w:legacy w:legacy="1" w:legacySpace="144" w:legacyIndent="0"/>
      <w:lvlJc w:val="left"/>
      <w:rPr>
        <w:rFonts w:hint="eastAsia" w:ascii="宋体" w:eastAsia="宋体"/>
        <w:b/>
        <w:i w:val="0"/>
        <w:sz w:val="28"/>
        <w:szCs w:val="28"/>
      </w:rPr>
    </w:lvl>
    <w:lvl w:ilvl="1" w:tentative="0">
      <w:start w:val="1"/>
      <w:numFmt w:val="decimal"/>
      <w:lvlText w:val="%1.%2"/>
      <w:legacy w:legacy="1" w:legacySpace="144" w:legacyIndent="0"/>
      <w:lvlJc w:val="left"/>
      <w:rPr>
        <w:rFonts w:hint="eastAsia" w:ascii="宋体" w:eastAsia="宋体"/>
        <w:b/>
        <w:i w:val="0"/>
        <w:sz w:val="28"/>
        <w:szCs w:val="28"/>
      </w:rPr>
    </w:lvl>
    <w:lvl w:ilvl="2" w:tentative="0">
      <w:start w:val="1"/>
      <w:numFmt w:val="decimal"/>
      <w:lvlText w:val="%3"/>
      <w:lvlJc w:val="left"/>
      <w:rPr>
        <w:rFonts w:hint="eastAsia"/>
        <w:b/>
        <w:bCs w:val="0"/>
        <w:i w:val="0"/>
        <w:iCs w:val="0"/>
        <w:caps w:val="0"/>
        <w:strike w:val="0"/>
        <w:dstrike w:val="0"/>
        <w:outline w:val="0"/>
        <w:shadow w:val="0"/>
        <w:emboss w:val="0"/>
        <w:imprint w:val="0"/>
        <w:vanish w:val="0"/>
        <w:spacing w:val="0"/>
        <w:position w:val="0"/>
        <w:sz w:val="28"/>
        <w:szCs w:val="28"/>
        <w:u w:val="none"/>
        <w:vertAlign w:val="baseline"/>
      </w:rPr>
    </w:lvl>
    <w:lvl w:ilvl="3" w:tentative="0">
      <w:start w:val="1"/>
      <w:numFmt w:val="decimal"/>
      <w:lvlText w:val="%1.%2.%3.%4"/>
      <w:legacy w:legacy="1" w:legacySpace="144" w:legacyIndent="0"/>
      <w:lvlJc w:val="left"/>
      <w:rPr>
        <w:rFonts w:hint="eastAsia" w:ascii="宋体" w:eastAsia="宋体"/>
        <w:b/>
        <w:i w:val="0"/>
        <w:sz w:val="28"/>
        <w:szCs w:val="28"/>
      </w:rPr>
    </w:lvl>
    <w:lvl w:ilvl="4" w:tentative="0">
      <w:start w:val="1"/>
      <w:numFmt w:val="decimal"/>
      <w:lvlText w:val="%1.%2.%3.%4.%5"/>
      <w:legacy w:legacy="1" w:legacySpace="144" w:legacyIndent="0"/>
      <w:lvlJc w:val="left"/>
      <w:rPr>
        <w:rFonts w:hint="eastAsia" w:ascii="宋体" w:eastAsia="宋体"/>
        <w:b/>
        <w:i w:val="0"/>
        <w:sz w:val="28"/>
        <w:szCs w:val="28"/>
      </w:rPr>
    </w:lvl>
    <w:lvl w:ilvl="5" w:tentative="0">
      <w:start w:val="1"/>
      <w:numFmt w:val="decimal"/>
      <w:lvlText w:val="%1.%2.%3.%4.%5.%6"/>
      <w:legacy w:legacy="1" w:legacySpace="144" w:legacyIndent="0"/>
      <w:lvlJc w:val="left"/>
      <w:rPr>
        <w:rFonts w:hint="eastAsia" w:ascii="宋体" w:eastAsia="宋体"/>
        <w:b/>
        <w:i w:val="0"/>
        <w:sz w:val="28"/>
        <w:szCs w:val="28"/>
      </w:rPr>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1">
    <w:nsid w:val="06D96D10"/>
    <w:multiLevelType w:val="multilevel"/>
    <w:tmpl w:val="06D96D10"/>
    <w:lvl w:ilvl="0" w:tentative="0">
      <w:start w:val="1"/>
      <w:numFmt w:val="decimal"/>
      <w:lvlText w:val="%1"/>
      <w:lvlJc w:val="left"/>
      <w:pPr>
        <w:tabs>
          <w:tab w:val="left" w:pos="432"/>
        </w:tabs>
        <w:ind w:left="432" w:hanging="432"/>
      </w:pPr>
      <w:rPr>
        <w:rFonts w:hint="eastAsia"/>
        <w:b/>
        <w:i w:val="0"/>
        <w:sz w:val="28"/>
      </w:rPr>
    </w:lvl>
    <w:lvl w:ilvl="1" w:tentative="0">
      <w:start w:val="1"/>
      <w:numFmt w:val="decimal"/>
      <w:pStyle w:val="53"/>
      <w:lvlText w:val="%1.%2"/>
      <w:lvlJc w:val="left"/>
      <w:pPr>
        <w:tabs>
          <w:tab w:val="left" w:pos="576"/>
        </w:tabs>
        <w:ind w:left="576" w:hanging="576"/>
      </w:pPr>
      <w:rPr>
        <w:rFonts w:hint="eastAsia"/>
        <w:b/>
        <w:i w:val="0"/>
        <w:sz w:val="28"/>
      </w:rPr>
    </w:lvl>
    <w:lvl w:ilvl="2" w:tentative="0">
      <w:start w:val="1"/>
      <w:numFmt w:val="decimal"/>
      <w:lvlText w:val="%1.%2.%3"/>
      <w:lvlJc w:val="left"/>
      <w:pPr>
        <w:tabs>
          <w:tab w:val="left" w:pos="720"/>
        </w:tabs>
        <w:ind w:left="720" w:hanging="720"/>
      </w:pPr>
      <w:rPr>
        <w:rFonts w:hint="eastAsia"/>
        <w:b/>
        <w:i w:val="0"/>
        <w:sz w:val="28"/>
      </w:rPr>
    </w:lvl>
    <w:lvl w:ilvl="3" w:tentative="0">
      <w:start w:val="1"/>
      <w:numFmt w:val="decimal"/>
      <w:lvlText w:val="%1.%2.%3.%4"/>
      <w:lvlJc w:val="left"/>
      <w:pPr>
        <w:tabs>
          <w:tab w:val="left" w:pos="864"/>
        </w:tabs>
        <w:ind w:left="864" w:hanging="864"/>
      </w:pPr>
      <w:rPr>
        <w:rFonts w:hint="eastAsia"/>
        <w:b/>
        <w:i w:val="0"/>
        <w:sz w:val="28"/>
      </w:rPr>
    </w:lvl>
    <w:lvl w:ilvl="4" w:tentative="0">
      <w:start w:val="1"/>
      <w:numFmt w:val="decimal"/>
      <w:lvlText w:val="%1.%2.%3.%4.%5"/>
      <w:lvlJc w:val="left"/>
      <w:pPr>
        <w:tabs>
          <w:tab w:val="left" w:pos="1008"/>
        </w:tabs>
        <w:ind w:left="1008" w:hanging="1008"/>
      </w:pPr>
      <w:rPr>
        <w:rFonts w:hint="eastAsia"/>
        <w:b/>
        <w:i w:val="0"/>
        <w:sz w:val="28"/>
      </w:rPr>
    </w:lvl>
    <w:lvl w:ilvl="5" w:tentative="0">
      <w:start w:val="1"/>
      <w:numFmt w:val="decimal"/>
      <w:lvlText w:val="%1.%2.%3.%4.%5.%6"/>
      <w:lvlJc w:val="left"/>
      <w:pPr>
        <w:tabs>
          <w:tab w:val="left" w:pos="1152"/>
        </w:tabs>
        <w:ind w:left="1152" w:hanging="1152"/>
      </w:pPr>
      <w:rPr>
        <w:rFonts w:hint="eastAsia"/>
        <w:b/>
        <w:i w:val="0"/>
        <w:sz w:val="28"/>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
    <w:nsid w:val="13606F20"/>
    <w:multiLevelType w:val="multilevel"/>
    <w:tmpl w:val="13606F20"/>
    <w:lvl w:ilvl="0" w:tentative="0">
      <w:start w:val="1"/>
      <w:numFmt w:val="decimal"/>
      <w:pStyle w:val="2"/>
      <w:lvlText w:val="%1"/>
      <w:lvlJc w:val="left"/>
      <w:pPr>
        <w:tabs>
          <w:tab w:val="left" w:pos="432"/>
        </w:tabs>
        <w:ind w:left="432" w:hanging="432"/>
      </w:pPr>
      <w:rPr>
        <w:color w:val="auto"/>
        <w:sz w:val="28"/>
        <w:szCs w:val="28"/>
      </w:rPr>
    </w:lvl>
    <w:lvl w:ilvl="1" w:tentative="0">
      <w:start w:val="1"/>
      <w:numFmt w:val="decimal"/>
      <w:pStyle w:val="3"/>
      <w:lvlText w:val="%1.%2"/>
      <w:lvlJc w:val="left"/>
      <w:pPr>
        <w:tabs>
          <w:tab w:val="left" w:pos="576"/>
        </w:tabs>
        <w:ind w:left="576" w:hanging="576"/>
      </w:pPr>
      <w:rPr>
        <w:rFonts w:hint="default" w:ascii="Times New Roman" w:hAnsi="Times New Roman" w:cs="Times New Roman"/>
      </w:rPr>
    </w:lvl>
    <w:lvl w:ilvl="2" w:tentative="0">
      <w:start w:val="1"/>
      <w:numFmt w:val="decimal"/>
      <w:pStyle w:val="4"/>
      <w:lvlText w:val="%1.%2.%3"/>
      <w:lvlJc w:val="left"/>
      <w:pPr>
        <w:tabs>
          <w:tab w:val="left" w:pos="720"/>
        </w:tabs>
        <w:ind w:left="720" w:hanging="720"/>
      </w:pPr>
      <w:rPr>
        <w:b/>
        <w:color w:val="auto"/>
        <w:sz w:val="24"/>
        <w:szCs w:val="24"/>
      </w:r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3">
    <w:nsid w:val="1E6C422C"/>
    <w:multiLevelType w:val="multilevel"/>
    <w:tmpl w:val="1E6C422C"/>
    <w:lvl w:ilvl="0" w:tentative="0">
      <w:start w:val="1"/>
      <w:numFmt w:val="lowerLetter"/>
      <w:pStyle w:val="68"/>
      <w:lvlText w:val="%1)"/>
      <w:lvlJc w:val="left"/>
      <w:pPr>
        <w:tabs>
          <w:tab w:val="left" w:pos="964"/>
        </w:tabs>
        <w:ind w:left="964" w:hanging="484"/>
      </w:pPr>
      <w:rPr>
        <w:rFonts w:hint="default" w:ascii="Times New Roman" w:hAnsi="Times New Roman" w:eastAsia="宋体"/>
        <w:b w:val="0"/>
        <w:i w:val="0"/>
        <w:color w:val="auto"/>
        <w:spacing w:val="0"/>
        <w:w w:val="100"/>
        <w:position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1F4143AB"/>
    <w:multiLevelType w:val="multilevel"/>
    <w:tmpl w:val="1F4143AB"/>
    <w:lvl w:ilvl="0" w:tentative="0">
      <w:start w:val="1"/>
      <w:numFmt w:val="bullet"/>
      <w:lvlText w:val="•"/>
      <w:lvlJc w:val="left"/>
      <w:pPr>
        <w:tabs>
          <w:tab w:val="left" w:pos="360"/>
        </w:tabs>
        <w:ind w:left="360" w:hanging="360"/>
      </w:pPr>
      <w:rPr>
        <w:rFonts w:hint="default" w:ascii="Arial" w:hAnsi="Arial"/>
      </w:rPr>
    </w:lvl>
    <w:lvl w:ilvl="1" w:tentative="0">
      <w:start w:val="5252"/>
      <w:numFmt w:val="bullet"/>
      <w:lvlText w:val="•"/>
      <w:lvlJc w:val="left"/>
      <w:pPr>
        <w:tabs>
          <w:tab w:val="left" w:pos="1080"/>
        </w:tabs>
        <w:ind w:left="1080" w:hanging="360"/>
      </w:pPr>
      <w:rPr>
        <w:rFonts w:hint="default" w:ascii="Arial" w:hAnsi="Arial"/>
      </w:rPr>
    </w:lvl>
    <w:lvl w:ilvl="2" w:tentative="0">
      <w:start w:val="1"/>
      <w:numFmt w:val="bullet"/>
      <w:lvlText w:val="•"/>
      <w:lvlJc w:val="left"/>
      <w:pPr>
        <w:tabs>
          <w:tab w:val="left" w:pos="1800"/>
        </w:tabs>
        <w:ind w:left="1800" w:hanging="360"/>
      </w:pPr>
      <w:rPr>
        <w:rFonts w:hint="default" w:ascii="Arial" w:hAnsi="Arial"/>
      </w:rPr>
    </w:lvl>
    <w:lvl w:ilvl="3" w:tentative="0">
      <w:start w:val="1"/>
      <w:numFmt w:val="bullet"/>
      <w:lvlText w:val="•"/>
      <w:lvlJc w:val="left"/>
      <w:pPr>
        <w:tabs>
          <w:tab w:val="left" w:pos="2520"/>
        </w:tabs>
        <w:ind w:left="2520" w:hanging="360"/>
      </w:pPr>
      <w:rPr>
        <w:rFonts w:hint="default" w:ascii="Arial" w:hAnsi="Arial"/>
      </w:rPr>
    </w:lvl>
    <w:lvl w:ilvl="4" w:tentative="0">
      <w:start w:val="1"/>
      <w:numFmt w:val="bullet"/>
      <w:lvlText w:val="•"/>
      <w:lvlJc w:val="left"/>
      <w:pPr>
        <w:tabs>
          <w:tab w:val="left" w:pos="3240"/>
        </w:tabs>
        <w:ind w:left="3240" w:hanging="360"/>
      </w:pPr>
      <w:rPr>
        <w:rFonts w:hint="default" w:ascii="Arial" w:hAnsi="Arial"/>
      </w:rPr>
    </w:lvl>
    <w:lvl w:ilvl="5" w:tentative="0">
      <w:start w:val="1"/>
      <w:numFmt w:val="bullet"/>
      <w:lvlText w:val="•"/>
      <w:lvlJc w:val="left"/>
      <w:pPr>
        <w:tabs>
          <w:tab w:val="left" w:pos="3960"/>
        </w:tabs>
        <w:ind w:left="3960" w:hanging="360"/>
      </w:pPr>
      <w:rPr>
        <w:rFonts w:hint="default" w:ascii="Arial" w:hAnsi="Arial"/>
      </w:rPr>
    </w:lvl>
    <w:lvl w:ilvl="6" w:tentative="0">
      <w:start w:val="1"/>
      <w:numFmt w:val="bullet"/>
      <w:lvlText w:val="•"/>
      <w:lvlJc w:val="left"/>
      <w:pPr>
        <w:tabs>
          <w:tab w:val="left" w:pos="4680"/>
        </w:tabs>
        <w:ind w:left="4680" w:hanging="360"/>
      </w:pPr>
      <w:rPr>
        <w:rFonts w:hint="default" w:ascii="Arial" w:hAnsi="Arial"/>
      </w:rPr>
    </w:lvl>
    <w:lvl w:ilvl="7" w:tentative="0">
      <w:start w:val="1"/>
      <w:numFmt w:val="bullet"/>
      <w:lvlText w:val="•"/>
      <w:lvlJc w:val="left"/>
      <w:pPr>
        <w:tabs>
          <w:tab w:val="left" w:pos="5400"/>
        </w:tabs>
        <w:ind w:left="5400" w:hanging="360"/>
      </w:pPr>
      <w:rPr>
        <w:rFonts w:hint="default" w:ascii="Arial" w:hAnsi="Arial"/>
      </w:rPr>
    </w:lvl>
    <w:lvl w:ilvl="8" w:tentative="0">
      <w:start w:val="1"/>
      <w:numFmt w:val="bullet"/>
      <w:lvlText w:val="•"/>
      <w:lvlJc w:val="left"/>
      <w:pPr>
        <w:tabs>
          <w:tab w:val="left" w:pos="6120"/>
        </w:tabs>
        <w:ind w:left="6120" w:hanging="360"/>
      </w:pPr>
      <w:rPr>
        <w:rFonts w:hint="default" w:ascii="Arial" w:hAnsi="Arial"/>
      </w:rPr>
    </w:lvl>
  </w:abstractNum>
  <w:abstractNum w:abstractNumId="5">
    <w:nsid w:val="444B38DE"/>
    <w:multiLevelType w:val="multilevel"/>
    <w:tmpl w:val="444B38DE"/>
    <w:lvl w:ilvl="0" w:tentative="0">
      <w:start w:val="1"/>
      <w:numFmt w:val="decimal"/>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1EB5D4A"/>
    <w:multiLevelType w:val="multilevel"/>
    <w:tmpl w:val="51EB5D4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57C2AF5"/>
    <w:multiLevelType w:val="multilevel"/>
    <w:tmpl w:val="557C2AF5"/>
    <w:lvl w:ilvl="0" w:tentative="0">
      <w:start w:val="1"/>
      <w:numFmt w:val="decimal"/>
      <w:pStyle w:val="65"/>
      <w:suff w:val="nothing"/>
      <w:lvlText w:val="图%1　"/>
      <w:lvlJc w:val="left"/>
      <w:pPr>
        <w:ind w:left="0" w:firstLine="0"/>
      </w:pPr>
      <w:rPr>
        <w:rFonts w:hint="eastAsia" w:ascii="黑体" w:hAnsi="Times New Roman" w:eastAsia="黑体"/>
        <w:b w:val="0"/>
        <w:i w:val="0"/>
        <w:sz w:val="24"/>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8">
    <w:nsid w:val="60351B8A"/>
    <w:multiLevelType w:val="singleLevel"/>
    <w:tmpl w:val="60351B8A"/>
    <w:lvl w:ilvl="0" w:tentative="0">
      <w:start w:val="1"/>
      <w:numFmt w:val="decimal"/>
      <w:pStyle w:val="83"/>
      <w:lvlText w:val="[%1]"/>
      <w:lvlJc w:val="left"/>
      <w:pPr>
        <w:tabs>
          <w:tab w:val="left" w:pos="425"/>
        </w:tabs>
        <w:ind w:left="425" w:hanging="425"/>
      </w:pPr>
      <w:rPr>
        <w:rFonts w:hint="eastAsia"/>
      </w:rPr>
    </w:lvl>
  </w:abstractNum>
  <w:abstractNum w:abstractNumId="9">
    <w:nsid w:val="6BDF09A1"/>
    <w:multiLevelType w:val="multilevel"/>
    <w:tmpl w:val="6BDF09A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0094CC6"/>
    <w:multiLevelType w:val="multilevel"/>
    <w:tmpl w:val="70094CC6"/>
    <w:lvl w:ilvl="0" w:tentative="0">
      <w:start w:val="1"/>
      <w:numFmt w:val="decimal"/>
      <w:lvlText w:val="%1."/>
      <w:lvlJc w:val="left"/>
      <w:pPr>
        <w:tabs>
          <w:tab w:val="left" w:pos="562"/>
        </w:tabs>
        <w:ind w:left="562" w:hanging="420"/>
      </w:pPr>
      <w:rPr>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E2F1DAB"/>
    <w:multiLevelType w:val="multilevel"/>
    <w:tmpl w:val="7E2F1DAB"/>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
  </w:num>
  <w:num w:numId="3">
    <w:abstractNumId w:val="7"/>
  </w:num>
  <w:num w:numId="4">
    <w:abstractNumId w:val="3"/>
    <w:lvlOverride w:ilvl="0">
      <w:startOverride w:val="1"/>
    </w:lvlOverride>
  </w:num>
  <w:num w:numId="5">
    <w:abstractNumId w:val="8"/>
  </w:num>
  <w:num w:numId="6">
    <w:abstractNumId w:val="0"/>
  </w:num>
  <w:num w:numId="7">
    <w:abstractNumId w:val="4"/>
  </w:num>
  <w:num w:numId="8">
    <w:abstractNumId w:val="10"/>
  </w:num>
  <w:num w:numId="9">
    <w:abstractNumId w:val="9"/>
  </w:num>
  <w:num w:numId="10">
    <w:abstractNumId w:val="6"/>
  </w:num>
  <w:num w:numId="11">
    <w:abstractNumId w:val="5"/>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displayBackgroundShape w:val="1"/>
  <w:embedSystemFonts/>
  <w:bordersDoNotSurroundHeader w:val="0"/>
  <w:bordersDoNotSurroundFooter w:val="0"/>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289"/>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ianXieRen" w:val="伍保峰"/>
    <w:docVar w:name="BianZhiDanWei" w:val="十五室"/>
    <w:docVar w:name="ChanPinDaiHao" w:val="QS-1"/>
    <w:docVar w:name="ChanPinMingCheng" w:val="前哨一号"/>
    <w:docVar w:name="FenXiTongMingCheng" w:val="XW"/>
    <w:docVar w:name="JieDuan" w:val="C"/>
    <w:docVar w:name="MiJi" w:val="内部"/>
    <w:docVar w:name="RaacApNo" w:val="0"/>
    <w:docVar w:name="RaacApProjNo" w:val="5"/>
    <w:docVar w:name="RaacBookmarkCounter" w:val="3"/>
    <w:docVar w:name="RaacDiType" w:val="3"/>
    <w:docVar w:name="RaacDocDI" w:val="*"/>
    <w:docVar w:name="RaacDocSort" w:val="undefined_document"/>
    <w:docVar w:name="RaacDocType" w:val="T_TEMPLATE"/>
    <w:docVar w:name="RaacFrontCoverType" w:val="设计文件"/>
    <w:docVar w:name="RaacInstance" w:val="report"/>
    <w:docVar w:name="RaacJobId" w:val="0000"/>
    <w:docVar w:name="RaacUid" w:val="885"/>
    <w:docVar w:name="RaacUpdateRecord" w:val="0"/>
    <w:docVar w:name="RaacUpVer" w:val="A"/>
    <w:docVar w:name="RaacVer" w:val="A"/>
    <w:docVar w:name="TemplateIID" w:val="null"/>
    <w:docVar w:name="WenJianBianHao" w:val="QSS-1JY08"/>
    <w:docVar w:name="WenJianMingCheng" w:val="卫星星务与热控下位机数据约定"/>
  </w:docVars>
  <w:rsids>
    <w:rsidRoot w:val="002D3720"/>
    <w:rsid w:val="00000470"/>
    <w:rsid w:val="000011A5"/>
    <w:rsid w:val="00001759"/>
    <w:rsid w:val="00003B8B"/>
    <w:rsid w:val="000044F0"/>
    <w:rsid w:val="00004B77"/>
    <w:rsid w:val="0000660B"/>
    <w:rsid w:val="00006680"/>
    <w:rsid w:val="00007077"/>
    <w:rsid w:val="00007331"/>
    <w:rsid w:val="00010729"/>
    <w:rsid w:val="00011236"/>
    <w:rsid w:val="00011F29"/>
    <w:rsid w:val="000139F5"/>
    <w:rsid w:val="00013DF6"/>
    <w:rsid w:val="000146A8"/>
    <w:rsid w:val="00020B13"/>
    <w:rsid w:val="00022221"/>
    <w:rsid w:val="000235BF"/>
    <w:rsid w:val="0002437F"/>
    <w:rsid w:val="000250CF"/>
    <w:rsid w:val="000252AB"/>
    <w:rsid w:val="00025B52"/>
    <w:rsid w:val="00026603"/>
    <w:rsid w:val="00026AEB"/>
    <w:rsid w:val="00026DDA"/>
    <w:rsid w:val="00030C43"/>
    <w:rsid w:val="000317AE"/>
    <w:rsid w:val="0003368F"/>
    <w:rsid w:val="00034795"/>
    <w:rsid w:val="00034DAD"/>
    <w:rsid w:val="00035462"/>
    <w:rsid w:val="00037290"/>
    <w:rsid w:val="00037E2B"/>
    <w:rsid w:val="00040F6F"/>
    <w:rsid w:val="00041098"/>
    <w:rsid w:val="00041912"/>
    <w:rsid w:val="00042269"/>
    <w:rsid w:val="0004251C"/>
    <w:rsid w:val="0004285F"/>
    <w:rsid w:val="00042C1F"/>
    <w:rsid w:val="000438FA"/>
    <w:rsid w:val="0004468D"/>
    <w:rsid w:val="00044FA0"/>
    <w:rsid w:val="000457CB"/>
    <w:rsid w:val="000462F7"/>
    <w:rsid w:val="0004701A"/>
    <w:rsid w:val="00052A28"/>
    <w:rsid w:val="00053189"/>
    <w:rsid w:val="00056E24"/>
    <w:rsid w:val="00057256"/>
    <w:rsid w:val="000610CE"/>
    <w:rsid w:val="0006465F"/>
    <w:rsid w:val="00064F19"/>
    <w:rsid w:val="00064FF2"/>
    <w:rsid w:val="0006673C"/>
    <w:rsid w:val="00067531"/>
    <w:rsid w:val="0007004D"/>
    <w:rsid w:val="0007037B"/>
    <w:rsid w:val="00070E40"/>
    <w:rsid w:val="0007246B"/>
    <w:rsid w:val="00073183"/>
    <w:rsid w:val="000735D6"/>
    <w:rsid w:val="0007424F"/>
    <w:rsid w:val="000744BA"/>
    <w:rsid w:val="00075190"/>
    <w:rsid w:val="000761DB"/>
    <w:rsid w:val="00077F30"/>
    <w:rsid w:val="0008056B"/>
    <w:rsid w:val="00080B6F"/>
    <w:rsid w:val="000825DD"/>
    <w:rsid w:val="0008350D"/>
    <w:rsid w:val="000848E1"/>
    <w:rsid w:val="000849B2"/>
    <w:rsid w:val="00085294"/>
    <w:rsid w:val="00085A2E"/>
    <w:rsid w:val="00085D4C"/>
    <w:rsid w:val="000913F4"/>
    <w:rsid w:val="00091A79"/>
    <w:rsid w:val="000954EF"/>
    <w:rsid w:val="00095905"/>
    <w:rsid w:val="000967AC"/>
    <w:rsid w:val="000A1068"/>
    <w:rsid w:val="000A179D"/>
    <w:rsid w:val="000A1B16"/>
    <w:rsid w:val="000A2127"/>
    <w:rsid w:val="000A2D93"/>
    <w:rsid w:val="000A336A"/>
    <w:rsid w:val="000A3DBC"/>
    <w:rsid w:val="000A472F"/>
    <w:rsid w:val="000A6957"/>
    <w:rsid w:val="000B0321"/>
    <w:rsid w:val="000B0B3B"/>
    <w:rsid w:val="000B1DF0"/>
    <w:rsid w:val="000B2FB8"/>
    <w:rsid w:val="000B2FFE"/>
    <w:rsid w:val="000B33E2"/>
    <w:rsid w:val="000B3B8D"/>
    <w:rsid w:val="000B436C"/>
    <w:rsid w:val="000B46A0"/>
    <w:rsid w:val="000B580F"/>
    <w:rsid w:val="000B59B0"/>
    <w:rsid w:val="000B6E4C"/>
    <w:rsid w:val="000C020D"/>
    <w:rsid w:val="000C031C"/>
    <w:rsid w:val="000C09DF"/>
    <w:rsid w:val="000C1F44"/>
    <w:rsid w:val="000C25F9"/>
    <w:rsid w:val="000C3CA8"/>
    <w:rsid w:val="000C3D75"/>
    <w:rsid w:val="000C49B4"/>
    <w:rsid w:val="000C4A01"/>
    <w:rsid w:val="000C5C8E"/>
    <w:rsid w:val="000C6B48"/>
    <w:rsid w:val="000C72C6"/>
    <w:rsid w:val="000C79C3"/>
    <w:rsid w:val="000D0137"/>
    <w:rsid w:val="000D1517"/>
    <w:rsid w:val="000D1520"/>
    <w:rsid w:val="000D198E"/>
    <w:rsid w:val="000D2CA7"/>
    <w:rsid w:val="000D3022"/>
    <w:rsid w:val="000D4DA4"/>
    <w:rsid w:val="000D5109"/>
    <w:rsid w:val="000D55CC"/>
    <w:rsid w:val="000D5A7C"/>
    <w:rsid w:val="000D607F"/>
    <w:rsid w:val="000D6156"/>
    <w:rsid w:val="000D6BF9"/>
    <w:rsid w:val="000D766A"/>
    <w:rsid w:val="000D7DCB"/>
    <w:rsid w:val="000E2873"/>
    <w:rsid w:val="000E2D98"/>
    <w:rsid w:val="000E33B6"/>
    <w:rsid w:val="000E36E7"/>
    <w:rsid w:val="000E495A"/>
    <w:rsid w:val="000E4EC3"/>
    <w:rsid w:val="000F06E7"/>
    <w:rsid w:val="000F65EB"/>
    <w:rsid w:val="000F73C2"/>
    <w:rsid w:val="0010451A"/>
    <w:rsid w:val="001053FA"/>
    <w:rsid w:val="00105D2C"/>
    <w:rsid w:val="001064EA"/>
    <w:rsid w:val="00111723"/>
    <w:rsid w:val="00111E94"/>
    <w:rsid w:val="00113843"/>
    <w:rsid w:val="0011403B"/>
    <w:rsid w:val="0011426B"/>
    <w:rsid w:val="001145F7"/>
    <w:rsid w:val="00114862"/>
    <w:rsid w:val="00114EAE"/>
    <w:rsid w:val="00115F55"/>
    <w:rsid w:val="001160C0"/>
    <w:rsid w:val="00116A57"/>
    <w:rsid w:val="00116EDA"/>
    <w:rsid w:val="00117998"/>
    <w:rsid w:val="00117F28"/>
    <w:rsid w:val="00120638"/>
    <w:rsid w:val="00121304"/>
    <w:rsid w:val="00122F27"/>
    <w:rsid w:val="00123394"/>
    <w:rsid w:val="0012377D"/>
    <w:rsid w:val="001243DC"/>
    <w:rsid w:val="00124DC0"/>
    <w:rsid w:val="00124DF9"/>
    <w:rsid w:val="001255FE"/>
    <w:rsid w:val="00126161"/>
    <w:rsid w:val="00127625"/>
    <w:rsid w:val="00127A91"/>
    <w:rsid w:val="00131D6D"/>
    <w:rsid w:val="00133209"/>
    <w:rsid w:val="0013336A"/>
    <w:rsid w:val="001343AB"/>
    <w:rsid w:val="00134DC1"/>
    <w:rsid w:val="001351F9"/>
    <w:rsid w:val="001353F4"/>
    <w:rsid w:val="00137706"/>
    <w:rsid w:val="00143286"/>
    <w:rsid w:val="00146BE7"/>
    <w:rsid w:val="0014753A"/>
    <w:rsid w:val="0015008B"/>
    <w:rsid w:val="00151219"/>
    <w:rsid w:val="00152D95"/>
    <w:rsid w:val="00153995"/>
    <w:rsid w:val="00153D25"/>
    <w:rsid w:val="00156A04"/>
    <w:rsid w:val="00157E4A"/>
    <w:rsid w:val="00157FE4"/>
    <w:rsid w:val="001606A5"/>
    <w:rsid w:val="00161896"/>
    <w:rsid w:val="00162B7B"/>
    <w:rsid w:val="00162C2D"/>
    <w:rsid w:val="001634FC"/>
    <w:rsid w:val="001635E7"/>
    <w:rsid w:val="0016377A"/>
    <w:rsid w:val="00163856"/>
    <w:rsid w:val="001640E2"/>
    <w:rsid w:val="001661A0"/>
    <w:rsid w:val="001664EC"/>
    <w:rsid w:val="00166947"/>
    <w:rsid w:val="00166EBB"/>
    <w:rsid w:val="00167652"/>
    <w:rsid w:val="00167D76"/>
    <w:rsid w:val="001727C2"/>
    <w:rsid w:val="00173F42"/>
    <w:rsid w:val="00174449"/>
    <w:rsid w:val="00174BC9"/>
    <w:rsid w:val="00176028"/>
    <w:rsid w:val="0017603E"/>
    <w:rsid w:val="001760C9"/>
    <w:rsid w:val="00176343"/>
    <w:rsid w:val="00176922"/>
    <w:rsid w:val="00183488"/>
    <w:rsid w:val="00184EB5"/>
    <w:rsid w:val="00185B46"/>
    <w:rsid w:val="0018674E"/>
    <w:rsid w:val="0018712B"/>
    <w:rsid w:val="00187505"/>
    <w:rsid w:val="00190EBF"/>
    <w:rsid w:val="00191786"/>
    <w:rsid w:val="00192507"/>
    <w:rsid w:val="001927B7"/>
    <w:rsid w:val="001931CA"/>
    <w:rsid w:val="001937E0"/>
    <w:rsid w:val="00193C0D"/>
    <w:rsid w:val="00194A08"/>
    <w:rsid w:val="00195440"/>
    <w:rsid w:val="0019606B"/>
    <w:rsid w:val="001971E7"/>
    <w:rsid w:val="00197E2A"/>
    <w:rsid w:val="00197EAC"/>
    <w:rsid w:val="001A44B8"/>
    <w:rsid w:val="001A6970"/>
    <w:rsid w:val="001A6F2F"/>
    <w:rsid w:val="001A757B"/>
    <w:rsid w:val="001B3496"/>
    <w:rsid w:val="001B3785"/>
    <w:rsid w:val="001B6201"/>
    <w:rsid w:val="001B6474"/>
    <w:rsid w:val="001C02BA"/>
    <w:rsid w:val="001C0D31"/>
    <w:rsid w:val="001C14BD"/>
    <w:rsid w:val="001C319B"/>
    <w:rsid w:val="001C3AD7"/>
    <w:rsid w:val="001C5720"/>
    <w:rsid w:val="001C595B"/>
    <w:rsid w:val="001C72AC"/>
    <w:rsid w:val="001D0FFF"/>
    <w:rsid w:val="001D157C"/>
    <w:rsid w:val="001D303D"/>
    <w:rsid w:val="001D3C37"/>
    <w:rsid w:val="001D487A"/>
    <w:rsid w:val="001D531D"/>
    <w:rsid w:val="001D5691"/>
    <w:rsid w:val="001D5C34"/>
    <w:rsid w:val="001D6660"/>
    <w:rsid w:val="001D6851"/>
    <w:rsid w:val="001D6DE3"/>
    <w:rsid w:val="001D7A96"/>
    <w:rsid w:val="001E0A69"/>
    <w:rsid w:val="001E3090"/>
    <w:rsid w:val="001E5025"/>
    <w:rsid w:val="001E624A"/>
    <w:rsid w:val="001E7450"/>
    <w:rsid w:val="001F072F"/>
    <w:rsid w:val="001F1C9C"/>
    <w:rsid w:val="001F22DB"/>
    <w:rsid w:val="001F3F51"/>
    <w:rsid w:val="001F44F2"/>
    <w:rsid w:val="001F4A3D"/>
    <w:rsid w:val="001F4F9D"/>
    <w:rsid w:val="001F50ED"/>
    <w:rsid w:val="001F5B0A"/>
    <w:rsid w:val="001F64BB"/>
    <w:rsid w:val="00200076"/>
    <w:rsid w:val="002006B4"/>
    <w:rsid w:val="00200AB8"/>
    <w:rsid w:val="00201B79"/>
    <w:rsid w:val="00202D14"/>
    <w:rsid w:val="0020588C"/>
    <w:rsid w:val="00205E01"/>
    <w:rsid w:val="00210B9C"/>
    <w:rsid w:val="00212695"/>
    <w:rsid w:val="00212B55"/>
    <w:rsid w:val="00212DFD"/>
    <w:rsid w:val="00214534"/>
    <w:rsid w:val="002147EE"/>
    <w:rsid w:val="00214A8A"/>
    <w:rsid w:val="00215C74"/>
    <w:rsid w:val="00216BC4"/>
    <w:rsid w:val="00217D75"/>
    <w:rsid w:val="00217F0C"/>
    <w:rsid w:val="00220008"/>
    <w:rsid w:val="00220014"/>
    <w:rsid w:val="002204FC"/>
    <w:rsid w:val="00221D23"/>
    <w:rsid w:val="0022262D"/>
    <w:rsid w:val="0022379C"/>
    <w:rsid w:val="00224333"/>
    <w:rsid w:val="002253B4"/>
    <w:rsid w:val="00226A72"/>
    <w:rsid w:val="00227789"/>
    <w:rsid w:val="00230EE8"/>
    <w:rsid w:val="002321B0"/>
    <w:rsid w:val="002324DA"/>
    <w:rsid w:val="002349E2"/>
    <w:rsid w:val="00235F90"/>
    <w:rsid w:val="00237EA5"/>
    <w:rsid w:val="002404BF"/>
    <w:rsid w:val="00240E75"/>
    <w:rsid w:val="00241753"/>
    <w:rsid w:val="00241B8E"/>
    <w:rsid w:val="00243C58"/>
    <w:rsid w:val="00244A42"/>
    <w:rsid w:val="00245E5D"/>
    <w:rsid w:val="00246AB7"/>
    <w:rsid w:val="0024733B"/>
    <w:rsid w:val="00251C7F"/>
    <w:rsid w:val="002527E1"/>
    <w:rsid w:val="0025298E"/>
    <w:rsid w:val="002544E3"/>
    <w:rsid w:val="00254612"/>
    <w:rsid w:val="00254981"/>
    <w:rsid w:val="00256F9B"/>
    <w:rsid w:val="0025705E"/>
    <w:rsid w:val="0025741C"/>
    <w:rsid w:val="00257DF1"/>
    <w:rsid w:val="002608E5"/>
    <w:rsid w:val="00263071"/>
    <w:rsid w:val="0026467F"/>
    <w:rsid w:val="0026537D"/>
    <w:rsid w:val="002653C8"/>
    <w:rsid w:val="00265485"/>
    <w:rsid w:val="0026556A"/>
    <w:rsid w:val="00266AE7"/>
    <w:rsid w:val="002671FD"/>
    <w:rsid w:val="002704DB"/>
    <w:rsid w:val="00270DEF"/>
    <w:rsid w:val="00271163"/>
    <w:rsid w:val="00271FA7"/>
    <w:rsid w:val="002722B2"/>
    <w:rsid w:val="00273641"/>
    <w:rsid w:val="00274152"/>
    <w:rsid w:val="002746D1"/>
    <w:rsid w:val="00274D2F"/>
    <w:rsid w:val="00276220"/>
    <w:rsid w:val="00276A52"/>
    <w:rsid w:val="002775E1"/>
    <w:rsid w:val="0027798D"/>
    <w:rsid w:val="00282847"/>
    <w:rsid w:val="00283408"/>
    <w:rsid w:val="00283F8A"/>
    <w:rsid w:val="00285A65"/>
    <w:rsid w:val="002874AD"/>
    <w:rsid w:val="002906F8"/>
    <w:rsid w:val="00290C29"/>
    <w:rsid w:val="0029165D"/>
    <w:rsid w:val="00293EC8"/>
    <w:rsid w:val="00294893"/>
    <w:rsid w:val="00294EDD"/>
    <w:rsid w:val="002A023E"/>
    <w:rsid w:val="002A2560"/>
    <w:rsid w:val="002A48A0"/>
    <w:rsid w:val="002A5091"/>
    <w:rsid w:val="002A561C"/>
    <w:rsid w:val="002A599B"/>
    <w:rsid w:val="002A6C06"/>
    <w:rsid w:val="002A709F"/>
    <w:rsid w:val="002A79A6"/>
    <w:rsid w:val="002B0D6F"/>
    <w:rsid w:val="002B22AB"/>
    <w:rsid w:val="002B2ED0"/>
    <w:rsid w:val="002B3E00"/>
    <w:rsid w:val="002B686B"/>
    <w:rsid w:val="002B6F91"/>
    <w:rsid w:val="002B7A7C"/>
    <w:rsid w:val="002C0078"/>
    <w:rsid w:val="002C0285"/>
    <w:rsid w:val="002C04CC"/>
    <w:rsid w:val="002C17C0"/>
    <w:rsid w:val="002C17E9"/>
    <w:rsid w:val="002C208E"/>
    <w:rsid w:val="002C3A3F"/>
    <w:rsid w:val="002C5769"/>
    <w:rsid w:val="002C76C5"/>
    <w:rsid w:val="002D0878"/>
    <w:rsid w:val="002D0CCB"/>
    <w:rsid w:val="002D1AE5"/>
    <w:rsid w:val="002D2073"/>
    <w:rsid w:val="002D2EBD"/>
    <w:rsid w:val="002D3720"/>
    <w:rsid w:val="002D37BE"/>
    <w:rsid w:val="002D46F6"/>
    <w:rsid w:val="002D4BCE"/>
    <w:rsid w:val="002D5377"/>
    <w:rsid w:val="002D694A"/>
    <w:rsid w:val="002D6C34"/>
    <w:rsid w:val="002D6E91"/>
    <w:rsid w:val="002D7320"/>
    <w:rsid w:val="002E2983"/>
    <w:rsid w:val="002E29B4"/>
    <w:rsid w:val="002E3708"/>
    <w:rsid w:val="002E3AC9"/>
    <w:rsid w:val="002E45AC"/>
    <w:rsid w:val="002E48B0"/>
    <w:rsid w:val="002E5FB3"/>
    <w:rsid w:val="002E7469"/>
    <w:rsid w:val="002E76C1"/>
    <w:rsid w:val="002F0330"/>
    <w:rsid w:val="002F19BF"/>
    <w:rsid w:val="002F2B9E"/>
    <w:rsid w:val="002F2E97"/>
    <w:rsid w:val="002F3865"/>
    <w:rsid w:val="002F6730"/>
    <w:rsid w:val="002F6DB2"/>
    <w:rsid w:val="002F7C43"/>
    <w:rsid w:val="00303152"/>
    <w:rsid w:val="00303C2C"/>
    <w:rsid w:val="00304B4E"/>
    <w:rsid w:val="00304F97"/>
    <w:rsid w:val="00305CD2"/>
    <w:rsid w:val="0030636C"/>
    <w:rsid w:val="0030701E"/>
    <w:rsid w:val="003102E9"/>
    <w:rsid w:val="003108AB"/>
    <w:rsid w:val="0031112E"/>
    <w:rsid w:val="00311246"/>
    <w:rsid w:val="00311766"/>
    <w:rsid w:val="0031231E"/>
    <w:rsid w:val="00313B4B"/>
    <w:rsid w:val="00315915"/>
    <w:rsid w:val="00315CC7"/>
    <w:rsid w:val="00317A02"/>
    <w:rsid w:val="00320533"/>
    <w:rsid w:val="00321F39"/>
    <w:rsid w:val="00324B71"/>
    <w:rsid w:val="00325033"/>
    <w:rsid w:val="00325526"/>
    <w:rsid w:val="00326326"/>
    <w:rsid w:val="0032751C"/>
    <w:rsid w:val="003279AD"/>
    <w:rsid w:val="00327D15"/>
    <w:rsid w:val="00327DC0"/>
    <w:rsid w:val="003320BD"/>
    <w:rsid w:val="00333030"/>
    <w:rsid w:val="003337F8"/>
    <w:rsid w:val="00334078"/>
    <w:rsid w:val="00334334"/>
    <w:rsid w:val="00335586"/>
    <w:rsid w:val="0033559A"/>
    <w:rsid w:val="00335633"/>
    <w:rsid w:val="00335CDA"/>
    <w:rsid w:val="00336720"/>
    <w:rsid w:val="00336A59"/>
    <w:rsid w:val="00336DDF"/>
    <w:rsid w:val="003434EB"/>
    <w:rsid w:val="00344DA6"/>
    <w:rsid w:val="00346658"/>
    <w:rsid w:val="00350B2D"/>
    <w:rsid w:val="00351D98"/>
    <w:rsid w:val="00352F4B"/>
    <w:rsid w:val="003534A9"/>
    <w:rsid w:val="00353AE6"/>
    <w:rsid w:val="00354A0C"/>
    <w:rsid w:val="003552E9"/>
    <w:rsid w:val="003555D2"/>
    <w:rsid w:val="00355C01"/>
    <w:rsid w:val="003571E8"/>
    <w:rsid w:val="003601D7"/>
    <w:rsid w:val="0036302E"/>
    <w:rsid w:val="0036355D"/>
    <w:rsid w:val="00363B5A"/>
    <w:rsid w:val="003642AB"/>
    <w:rsid w:val="00364C38"/>
    <w:rsid w:val="00365F12"/>
    <w:rsid w:val="003716EA"/>
    <w:rsid w:val="00373158"/>
    <w:rsid w:val="00376458"/>
    <w:rsid w:val="003765DB"/>
    <w:rsid w:val="00376AF7"/>
    <w:rsid w:val="00376B9F"/>
    <w:rsid w:val="003800EA"/>
    <w:rsid w:val="00380A6A"/>
    <w:rsid w:val="00380FB3"/>
    <w:rsid w:val="00381446"/>
    <w:rsid w:val="00382902"/>
    <w:rsid w:val="00383456"/>
    <w:rsid w:val="00383E86"/>
    <w:rsid w:val="003843EF"/>
    <w:rsid w:val="00384D30"/>
    <w:rsid w:val="00386A04"/>
    <w:rsid w:val="00387645"/>
    <w:rsid w:val="00390609"/>
    <w:rsid w:val="00390840"/>
    <w:rsid w:val="00390FE8"/>
    <w:rsid w:val="0039149E"/>
    <w:rsid w:val="003914A1"/>
    <w:rsid w:val="00392E99"/>
    <w:rsid w:val="00393A13"/>
    <w:rsid w:val="00394975"/>
    <w:rsid w:val="00394A52"/>
    <w:rsid w:val="00397A3B"/>
    <w:rsid w:val="00397D3B"/>
    <w:rsid w:val="00397F03"/>
    <w:rsid w:val="003A036F"/>
    <w:rsid w:val="003A06A0"/>
    <w:rsid w:val="003A0DDC"/>
    <w:rsid w:val="003A1309"/>
    <w:rsid w:val="003A2634"/>
    <w:rsid w:val="003A3902"/>
    <w:rsid w:val="003A54F2"/>
    <w:rsid w:val="003A7272"/>
    <w:rsid w:val="003A7E94"/>
    <w:rsid w:val="003B02E4"/>
    <w:rsid w:val="003B047D"/>
    <w:rsid w:val="003B061C"/>
    <w:rsid w:val="003B1759"/>
    <w:rsid w:val="003B1B4A"/>
    <w:rsid w:val="003B3BFC"/>
    <w:rsid w:val="003B5BA9"/>
    <w:rsid w:val="003B5E65"/>
    <w:rsid w:val="003B649F"/>
    <w:rsid w:val="003B6D60"/>
    <w:rsid w:val="003B709F"/>
    <w:rsid w:val="003B7D34"/>
    <w:rsid w:val="003B7EC2"/>
    <w:rsid w:val="003C131C"/>
    <w:rsid w:val="003C1FB5"/>
    <w:rsid w:val="003C228C"/>
    <w:rsid w:val="003C2881"/>
    <w:rsid w:val="003C30B3"/>
    <w:rsid w:val="003C3586"/>
    <w:rsid w:val="003C3F77"/>
    <w:rsid w:val="003C41E9"/>
    <w:rsid w:val="003C4365"/>
    <w:rsid w:val="003C4476"/>
    <w:rsid w:val="003C4D9C"/>
    <w:rsid w:val="003C66BC"/>
    <w:rsid w:val="003C7CDA"/>
    <w:rsid w:val="003D514A"/>
    <w:rsid w:val="003D6645"/>
    <w:rsid w:val="003D7424"/>
    <w:rsid w:val="003D74DC"/>
    <w:rsid w:val="003E0C94"/>
    <w:rsid w:val="003E2D9B"/>
    <w:rsid w:val="003E304D"/>
    <w:rsid w:val="003E4125"/>
    <w:rsid w:val="003E4E47"/>
    <w:rsid w:val="003E4FA7"/>
    <w:rsid w:val="003E4FD1"/>
    <w:rsid w:val="003E61C7"/>
    <w:rsid w:val="003E694E"/>
    <w:rsid w:val="003F010E"/>
    <w:rsid w:val="003F04F0"/>
    <w:rsid w:val="003F213F"/>
    <w:rsid w:val="003F2E19"/>
    <w:rsid w:val="003F31D3"/>
    <w:rsid w:val="003F3AF0"/>
    <w:rsid w:val="003F47AD"/>
    <w:rsid w:val="003F52A5"/>
    <w:rsid w:val="003F63BD"/>
    <w:rsid w:val="003F65FA"/>
    <w:rsid w:val="0040020C"/>
    <w:rsid w:val="004011DE"/>
    <w:rsid w:val="00401537"/>
    <w:rsid w:val="00401FFF"/>
    <w:rsid w:val="0040345F"/>
    <w:rsid w:val="00403BA2"/>
    <w:rsid w:val="00403F36"/>
    <w:rsid w:val="004040CF"/>
    <w:rsid w:val="00406BB5"/>
    <w:rsid w:val="00407F7F"/>
    <w:rsid w:val="004102F4"/>
    <w:rsid w:val="0041196E"/>
    <w:rsid w:val="00411C4B"/>
    <w:rsid w:val="00411DC6"/>
    <w:rsid w:val="0041277B"/>
    <w:rsid w:val="00412C51"/>
    <w:rsid w:val="0041361E"/>
    <w:rsid w:val="00413953"/>
    <w:rsid w:val="00414EEA"/>
    <w:rsid w:val="004157A5"/>
    <w:rsid w:val="00415E7A"/>
    <w:rsid w:val="00416124"/>
    <w:rsid w:val="00416C9C"/>
    <w:rsid w:val="00420408"/>
    <w:rsid w:val="00420890"/>
    <w:rsid w:val="00420F42"/>
    <w:rsid w:val="00422757"/>
    <w:rsid w:val="00422B32"/>
    <w:rsid w:val="004234B2"/>
    <w:rsid w:val="0042520A"/>
    <w:rsid w:val="00434228"/>
    <w:rsid w:val="0043585B"/>
    <w:rsid w:val="004362A6"/>
    <w:rsid w:val="00437796"/>
    <w:rsid w:val="0044065E"/>
    <w:rsid w:val="004409E8"/>
    <w:rsid w:val="00441415"/>
    <w:rsid w:val="00442B21"/>
    <w:rsid w:val="00442CDA"/>
    <w:rsid w:val="00443090"/>
    <w:rsid w:val="00443310"/>
    <w:rsid w:val="004447DE"/>
    <w:rsid w:val="004447FF"/>
    <w:rsid w:val="00447112"/>
    <w:rsid w:val="00447436"/>
    <w:rsid w:val="0044762F"/>
    <w:rsid w:val="00450D6E"/>
    <w:rsid w:val="00451E00"/>
    <w:rsid w:val="00451E5F"/>
    <w:rsid w:val="00452B5C"/>
    <w:rsid w:val="00452D42"/>
    <w:rsid w:val="0045542F"/>
    <w:rsid w:val="0045612F"/>
    <w:rsid w:val="004569A7"/>
    <w:rsid w:val="004606BF"/>
    <w:rsid w:val="00462867"/>
    <w:rsid w:val="00463118"/>
    <w:rsid w:val="00465624"/>
    <w:rsid w:val="00466CE1"/>
    <w:rsid w:val="00467599"/>
    <w:rsid w:val="0047051D"/>
    <w:rsid w:val="00470D14"/>
    <w:rsid w:val="00471B7F"/>
    <w:rsid w:val="00472C93"/>
    <w:rsid w:val="0047554F"/>
    <w:rsid w:val="00475A68"/>
    <w:rsid w:val="004768B3"/>
    <w:rsid w:val="004807A0"/>
    <w:rsid w:val="00480C51"/>
    <w:rsid w:val="00480CE3"/>
    <w:rsid w:val="00481411"/>
    <w:rsid w:val="0048363E"/>
    <w:rsid w:val="00487546"/>
    <w:rsid w:val="00490722"/>
    <w:rsid w:val="004912D7"/>
    <w:rsid w:val="0049148F"/>
    <w:rsid w:val="00491D89"/>
    <w:rsid w:val="004937A6"/>
    <w:rsid w:val="00494148"/>
    <w:rsid w:val="00494FCE"/>
    <w:rsid w:val="004965C3"/>
    <w:rsid w:val="004978A9"/>
    <w:rsid w:val="004A29AE"/>
    <w:rsid w:val="004A3865"/>
    <w:rsid w:val="004A536C"/>
    <w:rsid w:val="004A53E5"/>
    <w:rsid w:val="004A679D"/>
    <w:rsid w:val="004A6C23"/>
    <w:rsid w:val="004A7308"/>
    <w:rsid w:val="004B0CD3"/>
    <w:rsid w:val="004B19F1"/>
    <w:rsid w:val="004B51CD"/>
    <w:rsid w:val="004B53DF"/>
    <w:rsid w:val="004B6387"/>
    <w:rsid w:val="004B6CF2"/>
    <w:rsid w:val="004B745C"/>
    <w:rsid w:val="004B7563"/>
    <w:rsid w:val="004C08AD"/>
    <w:rsid w:val="004C0E98"/>
    <w:rsid w:val="004C106C"/>
    <w:rsid w:val="004C1688"/>
    <w:rsid w:val="004C2C1B"/>
    <w:rsid w:val="004C2E1E"/>
    <w:rsid w:val="004C34B5"/>
    <w:rsid w:val="004C525D"/>
    <w:rsid w:val="004C5705"/>
    <w:rsid w:val="004C5845"/>
    <w:rsid w:val="004C5F5D"/>
    <w:rsid w:val="004C6493"/>
    <w:rsid w:val="004D116A"/>
    <w:rsid w:val="004D18F9"/>
    <w:rsid w:val="004D19E7"/>
    <w:rsid w:val="004D2A8F"/>
    <w:rsid w:val="004D319C"/>
    <w:rsid w:val="004D3EEE"/>
    <w:rsid w:val="004D4D65"/>
    <w:rsid w:val="004D540F"/>
    <w:rsid w:val="004D5FCB"/>
    <w:rsid w:val="004D7469"/>
    <w:rsid w:val="004D7D6C"/>
    <w:rsid w:val="004E1195"/>
    <w:rsid w:val="004E11F1"/>
    <w:rsid w:val="004E1696"/>
    <w:rsid w:val="004E1918"/>
    <w:rsid w:val="004E1F22"/>
    <w:rsid w:val="004E1F78"/>
    <w:rsid w:val="004E39CB"/>
    <w:rsid w:val="004E407D"/>
    <w:rsid w:val="004E479A"/>
    <w:rsid w:val="004E4A91"/>
    <w:rsid w:val="004E5F51"/>
    <w:rsid w:val="004E5F68"/>
    <w:rsid w:val="004E5F90"/>
    <w:rsid w:val="004E648D"/>
    <w:rsid w:val="004E6BD5"/>
    <w:rsid w:val="004E7E0C"/>
    <w:rsid w:val="004F0E09"/>
    <w:rsid w:val="004F3B47"/>
    <w:rsid w:val="004F3C7C"/>
    <w:rsid w:val="004F41C9"/>
    <w:rsid w:val="004F5C53"/>
    <w:rsid w:val="004F5E88"/>
    <w:rsid w:val="004F652D"/>
    <w:rsid w:val="004F69DD"/>
    <w:rsid w:val="004F6FCE"/>
    <w:rsid w:val="0050042A"/>
    <w:rsid w:val="005068FA"/>
    <w:rsid w:val="00506C49"/>
    <w:rsid w:val="005071F6"/>
    <w:rsid w:val="00507916"/>
    <w:rsid w:val="00511708"/>
    <w:rsid w:val="00511BBF"/>
    <w:rsid w:val="0051287E"/>
    <w:rsid w:val="00512A0F"/>
    <w:rsid w:val="00513F26"/>
    <w:rsid w:val="0051611D"/>
    <w:rsid w:val="00521075"/>
    <w:rsid w:val="00521F96"/>
    <w:rsid w:val="00521FAF"/>
    <w:rsid w:val="005222E3"/>
    <w:rsid w:val="005259B7"/>
    <w:rsid w:val="00526D67"/>
    <w:rsid w:val="00531223"/>
    <w:rsid w:val="00531364"/>
    <w:rsid w:val="00535D8C"/>
    <w:rsid w:val="0053610B"/>
    <w:rsid w:val="005363D7"/>
    <w:rsid w:val="00536D34"/>
    <w:rsid w:val="0054011F"/>
    <w:rsid w:val="00541CF8"/>
    <w:rsid w:val="00544EAA"/>
    <w:rsid w:val="00545DE8"/>
    <w:rsid w:val="005468AF"/>
    <w:rsid w:val="00547174"/>
    <w:rsid w:val="00547AE5"/>
    <w:rsid w:val="0055027B"/>
    <w:rsid w:val="005523D6"/>
    <w:rsid w:val="00554736"/>
    <w:rsid w:val="00554DF8"/>
    <w:rsid w:val="00554FD4"/>
    <w:rsid w:val="005555B6"/>
    <w:rsid w:val="00555BA2"/>
    <w:rsid w:val="005575EC"/>
    <w:rsid w:val="00557C22"/>
    <w:rsid w:val="0056020B"/>
    <w:rsid w:val="00560ED1"/>
    <w:rsid w:val="005610E1"/>
    <w:rsid w:val="0056147F"/>
    <w:rsid w:val="005616D3"/>
    <w:rsid w:val="00561C5B"/>
    <w:rsid w:val="005649C7"/>
    <w:rsid w:val="005654DD"/>
    <w:rsid w:val="00565E6A"/>
    <w:rsid w:val="00567BFC"/>
    <w:rsid w:val="00567E8B"/>
    <w:rsid w:val="005702C2"/>
    <w:rsid w:val="005704EC"/>
    <w:rsid w:val="00570A52"/>
    <w:rsid w:val="00570C13"/>
    <w:rsid w:val="00570FC8"/>
    <w:rsid w:val="0057199F"/>
    <w:rsid w:val="00572E8A"/>
    <w:rsid w:val="005737E0"/>
    <w:rsid w:val="0057431A"/>
    <w:rsid w:val="00574679"/>
    <w:rsid w:val="00574947"/>
    <w:rsid w:val="00577912"/>
    <w:rsid w:val="00584018"/>
    <w:rsid w:val="00584194"/>
    <w:rsid w:val="005856BD"/>
    <w:rsid w:val="005868A7"/>
    <w:rsid w:val="00587801"/>
    <w:rsid w:val="0059196F"/>
    <w:rsid w:val="005919E3"/>
    <w:rsid w:val="0059246D"/>
    <w:rsid w:val="00592F87"/>
    <w:rsid w:val="00595B51"/>
    <w:rsid w:val="00595F78"/>
    <w:rsid w:val="005978E3"/>
    <w:rsid w:val="005A08F3"/>
    <w:rsid w:val="005A0B8D"/>
    <w:rsid w:val="005A1625"/>
    <w:rsid w:val="005A1D26"/>
    <w:rsid w:val="005A2C34"/>
    <w:rsid w:val="005A4B3E"/>
    <w:rsid w:val="005A4B8F"/>
    <w:rsid w:val="005A5BEF"/>
    <w:rsid w:val="005A5E91"/>
    <w:rsid w:val="005A6260"/>
    <w:rsid w:val="005A66E2"/>
    <w:rsid w:val="005A676B"/>
    <w:rsid w:val="005A69B0"/>
    <w:rsid w:val="005B0059"/>
    <w:rsid w:val="005B1598"/>
    <w:rsid w:val="005B179C"/>
    <w:rsid w:val="005B24D5"/>
    <w:rsid w:val="005B4899"/>
    <w:rsid w:val="005B5891"/>
    <w:rsid w:val="005B620F"/>
    <w:rsid w:val="005B700A"/>
    <w:rsid w:val="005B726F"/>
    <w:rsid w:val="005C01A2"/>
    <w:rsid w:val="005C07EB"/>
    <w:rsid w:val="005C1087"/>
    <w:rsid w:val="005C1099"/>
    <w:rsid w:val="005C1997"/>
    <w:rsid w:val="005C3171"/>
    <w:rsid w:val="005C49B5"/>
    <w:rsid w:val="005C4C4C"/>
    <w:rsid w:val="005C510E"/>
    <w:rsid w:val="005C52A9"/>
    <w:rsid w:val="005C6283"/>
    <w:rsid w:val="005C62BC"/>
    <w:rsid w:val="005C6637"/>
    <w:rsid w:val="005C75C1"/>
    <w:rsid w:val="005D00B7"/>
    <w:rsid w:val="005D1710"/>
    <w:rsid w:val="005D2192"/>
    <w:rsid w:val="005D25FB"/>
    <w:rsid w:val="005D2782"/>
    <w:rsid w:val="005D5314"/>
    <w:rsid w:val="005D6224"/>
    <w:rsid w:val="005D659E"/>
    <w:rsid w:val="005D6647"/>
    <w:rsid w:val="005D76C1"/>
    <w:rsid w:val="005E0712"/>
    <w:rsid w:val="005E0F18"/>
    <w:rsid w:val="005E282C"/>
    <w:rsid w:val="005E3105"/>
    <w:rsid w:val="005E35B0"/>
    <w:rsid w:val="005E377F"/>
    <w:rsid w:val="005E3C50"/>
    <w:rsid w:val="005E48E1"/>
    <w:rsid w:val="005E498C"/>
    <w:rsid w:val="005E5171"/>
    <w:rsid w:val="005F1002"/>
    <w:rsid w:val="005F2B4B"/>
    <w:rsid w:val="005F3AA1"/>
    <w:rsid w:val="005F52EA"/>
    <w:rsid w:val="005F6F31"/>
    <w:rsid w:val="005F7159"/>
    <w:rsid w:val="005F745B"/>
    <w:rsid w:val="005F7A2E"/>
    <w:rsid w:val="006001C5"/>
    <w:rsid w:val="00601E1F"/>
    <w:rsid w:val="006021D6"/>
    <w:rsid w:val="0060231C"/>
    <w:rsid w:val="006058E8"/>
    <w:rsid w:val="00605FCF"/>
    <w:rsid w:val="00606069"/>
    <w:rsid w:val="00606593"/>
    <w:rsid w:val="00610AC8"/>
    <w:rsid w:val="00611086"/>
    <w:rsid w:val="00613349"/>
    <w:rsid w:val="00614F4B"/>
    <w:rsid w:val="006153E9"/>
    <w:rsid w:val="00616528"/>
    <w:rsid w:val="006166C0"/>
    <w:rsid w:val="0061739A"/>
    <w:rsid w:val="0061750A"/>
    <w:rsid w:val="0061759B"/>
    <w:rsid w:val="00620257"/>
    <w:rsid w:val="00620285"/>
    <w:rsid w:val="006216EE"/>
    <w:rsid w:val="0062357E"/>
    <w:rsid w:val="00623DC1"/>
    <w:rsid w:val="00624728"/>
    <w:rsid w:val="006255F6"/>
    <w:rsid w:val="00625F1D"/>
    <w:rsid w:val="00626448"/>
    <w:rsid w:val="0062703F"/>
    <w:rsid w:val="00627801"/>
    <w:rsid w:val="006319C4"/>
    <w:rsid w:val="0063222A"/>
    <w:rsid w:val="00632505"/>
    <w:rsid w:val="00632575"/>
    <w:rsid w:val="00632ABE"/>
    <w:rsid w:val="00632CD7"/>
    <w:rsid w:val="00633CB6"/>
    <w:rsid w:val="006376C7"/>
    <w:rsid w:val="00641B94"/>
    <w:rsid w:val="00641BBD"/>
    <w:rsid w:val="00642405"/>
    <w:rsid w:val="0064242E"/>
    <w:rsid w:val="00642E2E"/>
    <w:rsid w:val="00642F8E"/>
    <w:rsid w:val="006448B4"/>
    <w:rsid w:val="00644B41"/>
    <w:rsid w:val="00645ED7"/>
    <w:rsid w:val="006479CC"/>
    <w:rsid w:val="00650996"/>
    <w:rsid w:val="00650EA0"/>
    <w:rsid w:val="0065165E"/>
    <w:rsid w:val="0065190B"/>
    <w:rsid w:val="006519BB"/>
    <w:rsid w:val="00652BD9"/>
    <w:rsid w:val="0065439B"/>
    <w:rsid w:val="00657357"/>
    <w:rsid w:val="006574A7"/>
    <w:rsid w:val="0065770E"/>
    <w:rsid w:val="00660B17"/>
    <w:rsid w:val="00660CDF"/>
    <w:rsid w:val="00660D6E"/>
    <w:rsid w:val="00660F38"/>
    <w:rsid w:val="00661566"/>
    <w:rsid w:val="006618FB"/>
    <w:rsid w:val="006630CC"/>
    <w:rsid w:val="00663A3B"/>
    <w:rsid w:val="00664C06"/>
    <w:rsid w:val="006655CA"/>
    <w:rsid w:val="006657EE"/>
    <w:rsid w:val="00665CE1"/>
    <w:rsid w:val="006663A6"/>
    <w:rsid w:val="006666DC"/>
    <w:rsid w:val="00667FF7"/>
    <w:rsid w:val="00670022"/>
    <w:rsid w:val="00670826"/>
    <w:rsid w:val="00671452"/>
    <w:rsid w:val="00671522"/>
    <w:rsid w:val="00671CEF"/>
    <w:rsid w:val="0067424D"/>
    <w:rsid w:val="006744EF"/>
    <w:rsid w:val="00675CEB"/>
    <w:rsid w:val="0067643A"/>
    <w:rsid w:val="00676665"/>
    <w:rsid w:val="006767AF"/>
    <w:rsid w:val="00676B5A"/>
    <w:rsid w:val="00677005"/>
    <w:rsid w:val="0067754E"/>
    <w:rsid w:val="00677C68"/>
    <w:rsid w:val="00680591"/>
    <w:rsid w:val="00681093"/>
    <w:rsid w:val="0068141D"/>
    <w:rsid w:val="006821BF"/>
    <w:rsid w:val="0068602D"/>
    <w:rsid w:val="006866BA"/>
    <w:rsid w:val="00690073"/>
    <w:rsid w:val="006909F1"/>
    <w:rsid w:val="00691D7A"/>
    <w:rsid w:val="00692365"/>
    <w:rsid w:val="0069280E"/>
    <w:rsid w:val="00692A8B"/>
    <w:rsid w:val="00693D92"/>
    <w:rsid w:val="00693F57"/>
    <w:rsid w:val="00694B57"/>
    <w:rsid w:val="00695420"/>
    <w:rsid w:val="00696B1C"/>
    <w:rsid w:val="006A073C"/>
    <w:rsid w:val="006A1E22"/>
    <w:rsid w:val="006A2322"/>
    <w:rsid w:val="006A29B2"/>
    <w:rsid w:val="006A32C3"/>
    <w:rsid w:val="006A387D"/>
    <w:rsid w:val="006A3BE1"/>
    <w:rsid w:val="006B015D"/>
    <w:rsid w:val="006B05DE"/>
    <w:rsid w:val="006B1470"/>
    <w:rsid w:val="006B348B"/>
    <w:rsid w:val="006B37E9"/>
    <w:rsid w:val="006B3C07"/>
    <w:rsid w:val="006B410A"/>
    <w:rsid w:val="006B4640"/>
    <w:rsid w:val="006B66D9"/>
    <w:rsid w:val="006B74C5"/>
    <w:rsid w:val="006C067B"/>
    <w:rsid w:val="006C124D"/>
    <w:rsid w:val="006C220E"/>
    <w:rsid w:val="006C2826"/>
    <w:rsid w:val="006C29C2"/>
    <w:rsid w:val="006C3D51"/>
    <w:rsid w:val="006C3DF7"/>
    <w:rsid w:val="006C3FF5"/>
    <w:rsid w:val="006C4AA5"/>
    <w:rsid w:val="006C5134"/>
    <w:rsid w:val="006C675D"/>
    <w:rsid w:val="006C6B2F"/>
    <w:rsid w:val="006C6B80"/>
    <w:rsid w:val="006C6EEC"/>
    <w:rsid w:val="006C7205"/>
    <w:rsid w:val="006D01DB"/>
    <w:rsid w:val="006D03AC"/>
    <w:rsid w:val="006D19B9"/>
    <w:rsid w:val="006D27E7"/>
    <w:rsid w:val="006D39B5"/>
    <w:rsid w:val="006D3DAB"/>
    <w:rsid w:val="006D5BDE"/>
    <w:rsid w:val="006D5CE4"/>
    <w:rsid w:val="006D6153"/>
    <w:rsid w:val="006D64A4"/>
    <w:rsid w:val="006D7884"/>
    <w:rsid w:val="006D7A21"/>
    <w:rsid w:val="006D7D90"/>
    <w:rsid w:val="006E3890"/>
    <w:rsid w:val="006E66DD"/>
    <w:rsid w:val="006E6957"/>
    <w:rsid w:val="006E7EB0"/>
    <w:rsid w:val="006E7FCA"/>
    <w:rsid w:val="006F03BC"/>
    <w:rsid w:val="006F048C"/>
    <w:rsid w:val="006F1053"/>
    <w:rsid w:val="006F187B"/>
    <w:rsid w:val="006F39A1"/>
    <w:rsid w:val="006F43A4"/>
    <w:rsid w:val="006F46EA"/>
    <w:rsid w:val="006F51C5"/>
    <w:rsid w:val="006F70D5"/>
    <w:rsid w:val="006F7153"/>
    <w:rsid w:val="0070055B"/>
    <w:rsid w:val="00701244"/>
    <w:rsid w:val="00702127"/>
    <w:rsid w:val="00703F56"/>
    <w:rsid w:val="007041B7"/>
    <w:rsid w:val="007051A9"/>
    <w:rsid w:val="007051DA"/>
    <w:rsid w:val="00706E03"/>
    <w:rsid w:val="0070775A"/>
    <w:rsid w:val="0070794C"/>
    <w:rsid w:val="007109B7"/>
    <w:rsid w:val="00710D21"/>
    <w:rsid w:val="00711F27"/>
    <w:rsid w:val="00712106"/>
    <w:rsid w:val="007148D3"/>
    <w:rsid w:val="007159F4"/>
    <w:rsid w:val="00715C58"/>
    <w:rsid w:val="007166AE"/>
    <w:rsid w:val="007170A9"/>
    <w:rsid w:val="00717C8A"/>
    <w:rsid w:val="00721571"/>
    <w:rsid w:val="00721B85"/>
    <w:rsid w:val="007223D2"/>
    <w:rsid w:val="00723126"/>
    <w:rsid w:val="00723B6B"/>
    <w:rsid w:val="00723C58"/>
    <w:rsid w:val="00723DE9"/>
    <w:rsid w:val="00724363"/>
    <w:rsid w:val="007244BE"/>
    <w:rsid w:val="0072519A"/>
    <w:rsid w:val="00725DF5"/>
    <w:rsid w:val="00725E73"/>
    <w:rsid w:val="007279FF"/>
    <w:rsid w:val="00727DDB"/>
    <w:rsid w:val="00730653"/>
    <w:rsid w:val="0073130D"/>
    <w:rsid w:val="007323DA"/>
    <w:rsid w:val="007324E6"/>
    <w:rsid w:val="00734538"/>
    <w:rsid w:val="00734886"/>
    <w:rsid w:val="00736730"/>
    <w:rsid w:val="00736C66"/>
    <w:rsid w:val="007375B1"/>
    <w:rsid w:val="0074113B"/>
    <w:rsid w:val="00741D2E"/>
    <w:rsid w:val="007421E2"/>
    <w:rsid w:val="007424D5"/>
    <w:rsid w:val="007428F2"/>
    <w:rsid w:val="00743126"/>
    <w:rsid w:val="00743260"/>
    <w:rsid w:val="00743CEF"/>
    <w:rsid w:val="00744619"/>
    <w:rsid w:val="0074590F"/>
    <w:rsid w:val="00747238"/>
    <w:rsid w:val="0075219B"/>
    <w:rsid w:val="00753FF5"/>
    <w:rsid w:val="00754357"/>
    <w:rsid w:val="0075449D"/>
    <w:rsid w:val="007558EE"/>
    <w:rsid w:val="00756394"/>
    <w:rsid w:val="00756972"/>
    <w:rsid w:val="00756AA7"/>
    <w:rsid w:val="007576CC"/>
    <w:rsid w:val="007577F0"/>
    <w:rsid w:val="00760702"/>
    <w:rsid w:val="007612B1"/>
    <w:rsid w:val="00762CF9"/>
    <w:rsid w:val="00762ED9"/>
    <w:rsid w:val="00762EEE"/>
    <w:rsid w:val="00763FF3"/>
    <w:rsid w:val="00764853"/>
    <w:rsid w:val="007656FB"/>
    <w:rsid w:val="0076593B"/>
    <w:rsid w:val="007662B8"/>
    <w:rsid w:val="007670B2"/>
    <w:rsid w:val="00767D96"/>
    <w:rsid w:val="00767DEE"/>
    <w:rsid w:val="0077123C"/>
    <w:rsid w:val="007717D9"/>
    <w:rsid w:val="0077233D"/>
    <w:rsid w:val="00772C96"/>
    <w:rsid w:val="00772EA6"/>
    <w:rsid w:val="00773A95"/>
    <w:rsid w:val="007743B6"/>
    <w:rsid w:val="00774E22"/>
    <w:rsid w:val="007752C2"/>
    <w:rsid w:val="00775F2F"/>
    <w:rsid w:val="00777930"/>
    <w:rsid w:val="00780612"/>
    <w:rsid w:val="00782B10"/>
    <w:rsid w:val="00786BDE"/>
    <w:rsid w:val="00786D9E"/>
    <w:rsid w:val="00787D8A"/>
    <w:rsid w:val="00787EB6"/>
    <w:rsid w:val="007905EC"/>
    <w:rsid w:val="00792B77"/>
    <w:rsid w:val="00793A7F"/>
    <w:rsid w:val="007940FC"/>
    <w:rsid w:val="0079488A"/>
    <w:rsid w:val="00794AC0"/>
    <w:rsid w:val="00794BBB"/>
    <w:rsid w:val="0079667A"/>
    <w:rsid w:val="00797959"/>
    <w:rsid w:val="00797F2C"/>
    <w:rsid w:val="007A026F"/>
    <w:rsid w:val="007A08E7"/>
    <w:rsid w:val="007A2D30"/>
    <w:rsid w:val="007A34B1"/>
    <w:rsid w:val="007A3FA0"/>
    <w:rsid w:val="007A40DF"/>
    <w:rsid w:val="007A56C4"/>
    <w:rsid w:val="007A5BB8"/>
    <w:rsid w:val="007A627B"/>
    <w:rsid w:val="007A63F7"/>
    <w:rsid w:val="007A74B6"/>
    <w:rsid w:val="007B16A2"/>
    <w:rsid w:val="007B179D"/>
    <w:rsid w:val="007B1EB7"/>
    <w:rsid w:val="007B2443"/>
    <w:rsid w:val="007B2C2E"/>
    <w:rsid w:val="007B2CBD"/>
    <w:rsid w:val="007B6CEA"/>
    <w:rsid w:val="007B7E86"/>
    <w:rsid w:val="007C041A"/>
    <w:rsid w:val="007C07E0"/>
    <w:rsid w:val="007C157A"/>
    <w:rsid w:val="007C259F"/>
    <w:rsid w:val="007C2B5B"/>
    <w:rsid w:val="007C4E54"/>
    <w:rsid w:val="007C5CFF"/>
    <w:rsid w:val="007C6A61"/>
    <w:rsid w:val="007C6C26"/>
    <w:rsid w:val="007D00C9"/>
    <w:rsid w:val="007D0A12"/>
    <w:rsid w:val="007D24F1"/>
    <w:rsid w:val="007D278B"/>
    <w:rsid w:val="007D4E4A"/>
    <w:rsid w:val="007D68CA"/>
    <w:rsid w:val="007D7040"/>
    <w:rsid w:val="007E1376"/>
    <w:rsid w:val="007E2DE8"/>
    <w:rsid w:val="007E3394"/>
    <w:rsid w:val="007E3599"/>
    <w:rsid w:val="007E3B2A"/>
    <w:rsid w:val="007E3DFB"/>
    <w:rsid w:val="007E43DE"/>
    <w:rsid w:val="007E4784"/>
    <w:rsid w:val="007E4DAE"/>
    <w:rsid w:val="007E68BF"/>
    <w:rsid w:val="007E6ADF"/>
    <w:rsid w:val="007E7381"/>
    <w:rsid w:val="007E7467"/>
    <w:rsid w:val="007F05D9"/>
    <w:rsid w:val="007F19C8"/>
    <w:rsid w:val="007F21BA"/>
    <w:rsid w:val="007F3189"/>
    <w:rsid w:val="007F379E"/>
    <w:rsid w:val="007F3825"/>
    <w:rsid w:val="007F61C4"/>
    <w:rsid w:val="007F69DC"/>
    <w:rsid w:val="007F7067"/>
    <w:rsid w:val="007F7E30"/>
    <w:rsid w:val="007F7F59"/>
    <w:rsid w:val="008018E5"/>
    <w:rsid w:val="008026F4"/>
    <w:rsid w:val="00802BB8"/>
    <w:rsid w:val="00802E47"/>
    <w:rsid w:val="008042B1"/>
    <w:rsid w:val="0080439A"/>
    <w:rsid w:val="00805C28"/>
    <w:rsid w:val="00806925"/>
    <w:rsid w:val="00807F17"/>
    <w:rsid w:val="00812BCC"/>
    <w:rsid w:val="00813702"/>
    <w:rsid w:val="00816EED"/>
    <w:rsid w:val="00817779"/>
    <w:rsid w:val="00821BF6"/>
    <w:rsid w:val="00821F29"/>
    <w:rsid w:val="008221D8"/>
    <w:rsid w:val="008300D9"/>
    <w:rsid w:val="00830573"/>
    <w:rsid w:val="00830C62"/>
    <w:rsid w:val="00832729"/>
    <w:rsid w:val="008351E2"/>
    <w:rsid w:val="008358DC"/>
    <w:rsid w:val="008360A4"/>
    <w:rsid w:val="00836721"/>
    <w:rsid w:val="00837E92"/>
    <w:rsid w:val="00840BC5"/>
    <w:rsid w:val="00841FB6"/>
    <w:rsid w:val="00842614"/>
    <w:rsid w:val="008434E7"/>
    <w:rsid w:val="0084373F"/>
    <w:rsid w:val="00844E1A"/>
    <w:rsid w:val="00845106"/>
    <w:rsid w:val="00845705"/>
    <w:rsid w:val="00845B37"/>
    <w:rsid w:val="00846A92"/>
    <w:rsid w:val="00846A95"/>
    <w:rsid w:val="00846EA0"/>
    <w:rsid w:val="00847F38"/>
    <w:rsid w:val="0085073C"/>
    <w:rsid w:val="0085373F"/>
    <w:rsid w:val="00853C35"/>
    <w:rsid w:val="00853DD2"/>
    <w:rsid w:val="00854C85"/>
    <w:rsid w:val="00855415"/>
    <w:rsid w:val="00855AAB"/>
    <w:rsid w:val="00855D70"/>
    <w:rsid w:val="00855E0E"/>
    <w:rsid w:val="00856570"/>
    <w:rsid w:val="0085661C"/>
    <w:rsid w:val="00856E1B"/>
    <w:rsid w:val="00857AD2"/>
    <w:rsid w:val="008610FE"/>
    <w:rsid w:val="00861496"/>
    <w:rsid w:val="00861F7C"/>
    <w:rsid w:val="00862359"/>
    <w:rsid w:val="00863865"/>
    <w:rsid w:val="00863C0D"/>
    <w:rsid w:val="00864945"/>
    <w:rsid w:val="00864FA1"/>
    <w:rsid w:val="00867E40"/>
    <w:rsid w:val="00871797"/>
    <w:rsid w:val="008717C6"/>
    <w:rsid w:val="008727C7"/>
    <w:rsid w:val="00873020"/>
    <w:rsid w:val="008731C2"/>
    <w:rsid w:val="00877964"/>
    <w:rsid w:val="008816CD"/>
    <w:rsid w:val="00885544"/>
    <w:rsid w:val="00885881"/>
    <w:rsid w:val="00885F1E"/>
    <w:rsid w:val="00887D49"/>
    <w:rsid w:val="008926E8"/>
    <w:rsid w:val="00894BBD"/>
    <w:rsid w:val="00894F49"/>
    <w:rsid w:val="008A016B"/>
    <w:rsid w:val="008A0ABB"/>
    <w:rsid w:val="008A0CCF"/>
    <w:rsid w:val="008A0F63"/>
    <w:rsid w:val="008A311D"/>
    <w:rsid w:val="008A4045"/>
    <w:rsid w:val="008A4956"/>
    <w:rsid w:val="008A5E5C"/>
    <w:rsid w:val="008A62CD"/>
    <w:rsid w:val="008A689C"/>
    <w:rsid w:val="008A6FC6"/>
    <w:rsid w:val="008B018B"/>
    <w:rsid w:val="008B0833"/>
    <w:rsid w:val="008B0AB1"/>
    <w:rsid w:val="008B3604"/>
    <w:rsid w:val="008B46E9"/>
    <w:rsid w:val="008B56F2"/>
    <w:rsid w:val="008B5B05"/>
    <w:rsid w:val="008B673D"/>
    <w:rsid w:val="008B712B"/>
    <w:rsid w:val="008C0A1A"/>
    <w:rsid w:val="008C41F6"/>
    <w:rsid w:val="008C42A3"/>
    <w:rsid w:val="008C4DFE"/>
    <w:rsid w:val="008C5B0D"/>
    <w:rsid w:val="008C7333"/>
    <w:rsid w:val="008C7DA6"/>
    <w:rsid w:val="008D1235"/>
    <w:rsid w:val="008D1F69"/>
    <w:rsid w:val="008D2575"/>
    <w:rsid w:val="008D29B2"/>
    <w:rsid w:val="008D29FF"/>
    <w:rsid w:val="008D2D1D"/>
    <w:rsid w:val="008D3847"/>
    <w:rsid w:val="008D4A36"/>
    <w:rsid w:val="008D7FD4"/>
    <w:rsid w:val="008E19C2"/>
    <w:rsid w:val="008E2F7F"/>
    <w:rsid w:val="008E38D7"/>
    <w:rsid w:val="008E7FF8"/>
    <w:rsid w:val="008F0768"/>
    <w:rsid w:val="008F0A00"/>
    <w:rsid w:val="008F13BA"/>
    <w:rsid w:val="008F1557"/>
    <w:rsid w:val="008F25ED"/>
    <w:rsid w:val="008F3EA9"/>
    <w:rsid w:val="008F57AC"/>
    <w:rsid w:val="008F59BE"/>
    <w:rsid w:val="008F7F5E"/>
    <w:rsid w:val="009029B0"/>
    <w:rsid w:val="00905863"/>
    <w:rsid w:val="00905F87"/>
    <w:rsid w:val="009060A3"/>
    <w:rsid w:val="009066D0"/>
    <w:rsid w:val="00906D33"/>
    <w:rsid w:val="00906E94"/>
    <w:rsid w:val="00910651"/>
    <w:rsid w:val="00911B94"/>
    <w:rsid w:val="00911FEE"/>
    <w:rsid w:val="00913DCA"/>
    <w:rsid w:val="009142B9"/>
    <w:rsid w:val="00915019"/>
    <w:rsid w:val="0091509A"/>
    <w:rsid w:val="0091663C"/>
    <w:rsid w:val="00916A2E"/>
    <w:rsid w:val="00916AA5"/>
    <w:rsid w:val="00916EC0"/>
    <w:rsid w:val="00922190"/>
    <w:rsid w:val="00922C2D"/>
    <w:rsid w:val="00923C16"/>
    <w:rsid w:val="00923CF5"/>
    <w:rsid w:val="0092465B"/>
    <w:rsid w:val="009270AB"/>
    <w:rsid w:val="009272D5"/>
    <w:rsid w:val="00927901"/>
    <w:rsid w:val="009301C5"/>
    <w:rsid w:val="00931B8E"/>
    <w:rsid w:val="0093283C"/>
    <w:rsid w:val="009342BE"/>
    <w:rsid w:val="009344E7"/>
    <w:rsid w:val="0093456C"/>
    <w:rsid w:val="009345A3"/>
    <w:rsid w:val="00934F65"/>
    <w:rsid w:val="00937C05"/>
    <w:rsid w:val="00941B1F"/>
    <w:rsid w:val="00941C40"/>
    <w:rsid w:val="009427E2"/>
    <w:rsid w:val="00943A84"/>
    <w:rsid w:val="009442C3"/>
    <w:rsid w:val="0094500D"/>
    <w:rsid w:val="0094673B"/>
    <w:rsid w:val="00946F64"/>
    <w:rsid w:val="0095078F"/>
    <w:rsid w:val="00950C76"/>
    <w:rsid w:val="009527B9"/>
    <w:rsid w:val="0095485C"/>
    <w:rsid w:val="009551F0"/>
    <w:rsid w:val="00955900"/>
    <w:rsid w:val="00955C96"/>
    <w:rsid w:val="009561FB"/>
    <w:rsid w:val="009565C5"/>
    <w:rsid w:val="00956684"/>
    <w:rsid w:val="0095689F"/>
    <w:rsid w:val="00956F36"/>
    <w:rsid w:val="00957492"/>
    <w:rsid w:val="00957F0B"/>
    <w:rsid w:val="00960B56"/>
    <w:rsid w:val="009631C4"/>
    <w:rsid w:val="00963B3B"/>
    <w:rsid w:val="0096689E"/>
    <w:rsid w:val="00966946"/>
    <w:rsid w:val="00967A76"/>
    <w:rsid w:val="00970DDD"/>
    <w:rsid w:val="009738EB"/>
    <w:rsid w:val="00974DDA"/>
    <w:rsid w:val="00975E96"/>
    <w:rsid w:val="00977872"/>
    <w:rsid w:val="00980D69"/>
    <w:rsid w:val="0098169D"/>
    <w:rsid w:val="00981DE4"/>
    <w:rsid w:val="009824D3"/>
    <w:rsid w:val="00983615"/>
    <w:rsid w:val="00984717"/>
    <w:rsid w:val="00984AF0"/>
    <w:rsid w:val="00984E9C"/>
    <w:rsid w:val="00985412"/>
    <w:rsid w:val="009869DE"/>
    <w:rsid w:val="00987179"/>
    <w:rsid w:val="00990168"/>
    <w:rsid w:val="009904A7"/>
    <w:rsid w:val="00990DD3"/>
    <w:rsid w:val="009910C0"/>
    <w:rsid w:val="00992074"/>
    <w:rsid w:val="0099474C"/>
    <w:rsid w:val="0099493F"/>
    <w:rsid w:val="00995DD6"/>
    <w:rsid w:val="00996296"/>
    <w:rsid w:val="009972CE"/>
    <w:rsid w:val="009A0190"/>
    <w:rsid w:val="009A0ADA"/>
    <w:rsid w:val="009A213C"/>
    <w:rsid w:val="009A518A"/>
    <w:rsid w:val="009A573D"/>
    <w:rsid w:val="009A5FB6"/>
    <w:rsid w:val="009A6711"/>
    <w:rsid w:val="009A6A61"/>
    <w:rsid w:val="009A7E83"/>
    <w:rsid w:val="009B07E3"/>
    <w:rsid w:val="009B2A4A"/>
    <w:rsid w:val="009B46BB"/>
    <w:rsid w:val="009B5BF6"/>
    <w:rsid w:val="009B645B"/>
    <w:rsid w:val="009B65D3"/>
    <w:rsid w:val="009B6CE2"/>
    <w:rsid w:val="009B778A"/>
    <w:rsid w:val="009C2A63"/>
    <w:rsid w:val="009C2BFD"/>
    <w:rsid w:val="009C52FD"/>
    <w:rsid w:val="009C7DB1"/>
    <w:rsid w:val="009D12F8"/>
    <w:rsid w:val="009D14AA"/>
    <w:rsid w:val="009D21A4"/>
    <w:rsid w:val="009D366D"/>
    <w:rsid w:val="009D3881"/>
    <w:rsid w:val="009D40A6"/>
    <w:rsid w:val="009D4586"/>
    <w:rsid w:val="009D4CC2"/>
    <w:rsid w:val="009D6F23"/>
    <w:rsid w:val="009E0F36"/>
    <w:rsid w:val="009E128B"/>
    <w:rsid w:val="009E14EB"/>
    <w:rsid w:val="009E16EE"/>
    <w:rsid w:val="009E2346"/>
    <w:rsid w:val="009E29A4"/>
    <w:rsid w:val="009E2F21"/>
    <w:rsid w:val="009E319F"/>
    <w:rsid w:val="009E3612"/>
    <w:rsid w:val="009E3DB5"/>
    <w:rsid w:val="009E3F6C"/>
    <w:rsid w:val="009E4013"/>
    <w:rsid w:val="009E72A6"/>
    <w:rsid w:val="009E7975"/>
    <w:rsid w:val="009E7BEF"/>
    <w:rsid w:val="009F1656"/>
    <w:rsid w:val="009F2D2C"/>
    <w:rsid w:val="009F2F57"/>
    <w:rsid w:val="009F422E"/>
    <w:rsid w:val="009F66E6"/>
    <w:rsid w:val="009F6C59"/>
    <w:rsid w:val="009F6CD7"/>
    <w:rsid w:val="009F757B"/>
    <w:rsid w:val="009F76D5"/>
    <w:rsid w:val="009F7A07"/>
    <w:rsid w:val="00A00AB6"/>
    <w:rsid w:val="00A01135"/>
    <w:rsid w:val="00A01ADB"/>
    <w:rsid w:val="00A02469"/>
    <w:rsid w:val="00A047F4"/>
    <w:rsid w:val="00A04FC7"/>
    <w:rsid w:val="00A05419"/>
    <w:rsid w:val="00A0690E"/>
    <w:rsid w:val="00A105F4"/>
    <w:rsid w:val="00A106E6"/>
    <w:rsid w:val="00A110DE"/>
    <w:rsid w:val="00A11BD3"/>
    <w:rsid w:val="00A120F6"/>
    <w:rsid w:val="00A139A4"/>
    <w:rsid w:val="00A14BBF"/>
    <w:rsid w:val="00A15B68"/>
    <w:rsid w:val="00A169A7"/>
    <w:rsid w:val="00A16BEB"/>
    <w:rsid w:val="00A17225"/>
    <w:rsid w:val="00A17450"/>
    <w:rsid w:val="00A213A4"/>
    <w:rsid w:val="00A21486"/>
    <w:rsid w:val="00A2328A"/>
    <w:rsid w:val="00A23856"/>
    <w:rsid w:val="00A25175"/>
    <w:rsid w:val="00A26030"/>
    <w:rsid w:val="00A31C50"/>
    <w:rsid w:val="00A3201A"/>
    <w:rsid w:val="00A34876"/>
    <w:rsid w:val="00A37B66"/>
    <w:rsid w:val="00A4007E"/>
    <w:rsid w:val="00A406DF"/>
    <w:rsid w:val="00A40B49"/>
    <w:rsid w:val="00A4116E"/>
    <w:rsid w:val="00A41C88"/>
    <w:rsid w:val="00A4228A"/>
    <w:rsid w:val="00A424F6"/>
    <w:rsid w:val="00A4257B"/>
    <w:rsid w:val="00A43871"/>
    <w:rsid w:val="00A45779"/>
    <w:rsid w:val="00A45A49"/>
    <w:rsid w:val="00A45AFD"/>
    <w:rsid w:val="00A4652B"/>
    <w:rsid w:val="00A465D3"/>
    <w:rsid w:val="00A473BE"/>
    <w:rsid w:val="00A506FF"/>
    <w:rsid w:val="00A508EB"/>
    <w:rsid w:val="00A50FEF"/>
    <w:rsid w:val="00A52162"/>
    <w:rsid w:val="00A545AD"/>
    <w:rsid w:val="00A562D6"/>
    <w:rsid w:val="00A573FD"/>
    <w:rsid w:val="00A60447"/>
    <w:rsid w:val="00A62EA9"/>
    <w:rsid w:val="00A63450"/>
    <w:rsid w:val="00A63E53"/>
    <w:rsid w:val="00A64227"/>
    <w:rsid w:val="00A64CBE"/>
    <w:rsid w:val="00A6637F"/>
    <w:rsid w:val="00A677BF"/>
    <w:rsid w:val="00A71970"/>
    <w:rsid w:val="00A724EF"/>
    <w:rsid w:val="00A72758"/>
    <w:rsid w:val="00A7359E"/>
    <w:rsid w:val="00A753B4"/>
    <w:rsid w:val="00A75662"/>
    <w:rsid w:val="00A76DBA"/>
    <w:rsid w:val="00A77A1B"/>
    <w:rsid w:val="00A8202F"/>
    <w:rsid w:val="00A82A74"/>
    <w:rsid w:val="00A85CC6"/>
    <w:rsid w:val="00A869C3"/>
    <w:rsid w:val="00A86CEA"/>
    <w:rsid w:val="00A876CF"/>
    <w:rsid w:val="00A9003E"/>
    <w:rsid w:val="00A92EC5"/>
    <w:rsid w:val="00A934B0"/>
    <w:rsid w:val="00A952C3"/>
    <w:rsid w:val="00A95D43"/>
    <w:rsid w:val="00A96220"/>
    <w:rsid w:val="00A968A2"/>
    <w:rsid w:val="00A96B86"/>
    <w:rsid w:val="00A970E2"/>
    <w:rsid w:val="00A97E66"/>
    <w:rsid w:val="00AA0238"/>
    <w:rsid w:val="00AA0892"/>
    <w:rsid w:val="00AA346D"/>
    <w:rsid w:val="00AA398C"/>
    <w:rsid w:val="00AA3F43"/>
    <w:rsid w:val="00AA4053"/>
    <w:rsid w:val="00AA4D6F"/>
    <w:rsid w:val="00AA563A"/>
    <w:rsid w:val="00AA6133"/>
    <w:rsid w:val="00AB0B9E"/>
    <w:rsid w:val="00AB5448"/>
    <w:rsid w:val="00AB5AEE"/>
    <w:rsid w:val="00AB684B"/>
    <w:rsid w:val="00AB6ABC"/>
    <w:rsid w:val="00AB6E81"/>
    <w:rsid w:val="00AB6EFD"/>
    <w:rsid w:val="00AC0547"/>
    <w:rsid w:val="00AC15B3"/>
    <w:rsid w:val="00AC1E10"/>
    <w:rsid w:val="00AC2506"/>
    <w:rsid w:val="00AC27A3"/>
    <w:rsid w:val="00AC2997"/>
    <w:rsid w:val="00AC2AAD"/>
    <w:rsid w:val="00AC393B"/>
    <w:rsid w:val="00AC4607"/>
    <w:rsid w:val="00AC4EFB"/>
    <w:rsid w:val="00AC569B"/>
    <w:rsid w:val="00AC72CC"/>
    <w:rsid w:val="00AC7346"/>
    <w:rsid w:val="00AD088F"/>
    <w:rsid w:val="00AD0CC2"/>
    <w:rsid w:val="00AD0EC6"/>
    <w:rsid w:val="00AD178C"/>
    <w:rsid w:val="00AD27A9"/>
    <w:rsid w:val="00AD4A27"/>
    <w:rsid w:val="00AD56E4"/>
    <w:rsid w:val="00AD5ACA"/>
    <w:rsid w:val="00AD5C38"/>
    <w:rsid w:val="00AD7243"/>
    <w:rsid w:val="00AD7650"/>
    <w:rsid w:val="00AD7A62"/>
    <w:rsid w:val="00AE0FA1"/>
    <w:rsid w:val="00AE2B84"/>
    <w:rsid w:val="00AE5B63"/>
    <w:rsid w:val="00AE5DE6"/>
    <w:rsid w:val="00AF07BE"/>
    <w:rsid w:val="00AF0A4A"/>
    <w:rsid w:val="00AF10CF"/>
    <w:rsid w:val="00AF235B"/>
    <w:rsid w:val="00AF2496"/>
    <w:rsid w:val="00AF47F0"/>
    <w:rsid w:val="00AF5565"/>
    <w:rsid w:val="00AF60E8"/>
    <w:rsid w:val="00AF6CCD"/>
    <w:rsid w:val="00AF7D4C"/>
    <w:rsid w:val="00AF7D50"/>
    <w:rsid w:val="00B00C18"/>
    <w:rsid w:val="00B01963"/>
    <w:rsid w:val="00B01D23"/>
    <w:rsid w:val="00B0229C"/>
    <w:rsid w:val="00B0443D"/>
    <w:rsid w:val="00B05B0E"/>
    <w:rsid w:val="00B0603B"/>
    <w:rsid w:val="00B0636E"/>
    <w:rsid w:val="00B06DCB"/>
    <w:rsid w:val="00B07360"/>
    <w:rsid w:val="00B07995"/>
    <w:rsid w:val="00B107D5"/>
    <w:rsid w:val="00B10870"/>
    <w:rsid w:val="00B1129D"/>
    <w:rsid w:val="00B115B1"/>
    <w:rsid w:val="00B13682"/>
    <w:rsid w:val="00B1395A"/>
    <w:rsid w:val="00B13DA5"/>
    <w:rsid w:val="00B14283"/>
    <w:rsid w:val="00B143C6"/>
    <w:rsid w:val="00B14B80"/>
    <w:rsid w:val="00B14F09"/>
    <w:rsid w:val="00B162EE"/>
    <w:rsid w:val="00B17031"/>
    <w:rsid w:val="00B204E2"/>
    <w:rsid w:val="00B22028"/>
    <w:rsid w:val="00B220BC"/>
    <w:rsid w:val="00B221C1"/>
    <w:rsid w:val="00B229F0"/>
    <w:rsid w:val="00B23A68"/>
    <w:rsid w:val="00B23A83"/>
    <w:rsid w:val="00B255C6"/>
    <w:rsid w:val="00B267A2"/>
    <w:rsid w:val="00B26C4E"/>
    <w:rsid w:val="00B26DEC"/>
    <w:rsid w:val="00B26E34"/>
    <w:rsid w:val="00B27098"/>
    <w:rsid w:val="00B27723"/>
    <w:rsid w:val="00B30FAA"/>
    <w:rsid w:val="00B320B1"/>
    <w:rsid w:val="00B32994"/>
    <w:rsid w:val="00B34057"/>
    <w:rsid w:val="00B34065"/>
    <w:rsid w:val="00B346C3"/>
    <w:rsid w:val="00B352AE"/>
    <w:rsid w:val="00B35B3B"/>
    <w:rsid w:val="00B3611C"/>
    <w:rsid w:val="00B36508"/>
    <w:rsid w:val="00B365F8"/>
    <w:rsid w:val="00B41243"/>
    <w:rsid w:val="00B415E6"/>
    <w:rsid w:val="00B44B74"/>
    <w:rsid w:val="00B45AD3"/>
    <w:rsid w:val="00B45DA8"/>
    <w:rsid w:val="00B460A1"/>
    <w:rsid w:val="00B462C3"/>
    <w:rsid w:val="00B465A6"/>
    <w:rsid w:val="00B471C8"/>
    <w:rsid w:val="00B5038D"/>
    <w:rsid w:val="00B5187A"/>
    <w:rsid w:val="00B51966"/>
    <w:rsid w:val="00B531A4"/>
    <w:rsid w:val="00B54CC7"/>
    <w:rsid w:val="00B54E5D"/>
    <w:rsid w:val="00B61616"/>
    <w:rsid w:val="00B61A7A"/>
    <w:rsid w:val="00B61B09"/>
    <w:rsid w:val="00B61BE8"/>
    <w:rsid w:val="00B64B3C"/>
    <w:rsid w:val="00B6556B"/>
    <w:rsid w:val="00B70C69"/>
    <w:rsid w:val="00B71102"/>
    <w:rsid w:val="00B713C3"/>
    <w:rsid w:val="00B718EA"/>
    <w:rsid w:val="00B71934"/>
    <w:rsid w:val="00B72BCD"/>
    <w:rsid w:val="00B75C56"/>
    <w:rsid w:val="00B77724"/>
    <w:rsid w:val="00B77CC5"/>
    <w:rsid w:val="00B81646"/>
    <w:rsid w:val="00B81D45"/>
    <w:rsid w:val="00B81E0A"/>
    <w:rsid w:val="00B83117"/>
    <w:rsid w:val="00B839B8"/>
    <w:rsid w:val="00B87FE4"/>
    <w:rsid w:val="00B93EF8"/>
    <w:rsid w:val="00B9445A"/>
    <w:rsid w:val="00B946FC"/>
    <w:rsid w:val="00BA230E"/>
    <w:rsid w:val="00BA2EDE"/>
    <w:rsid w:val="00BA330D"/>
    <w:rsid w:val="00BA47B6"/>
    <w:rsid w:val="00BA58F7"/>
    <w:rsid w:val="00BA7F4F"/>
    <w:rsid w:val="00BB2EE0"/>
    <w:rsid w:val="00BB3955"/>
    <w:rsid w:val="00BB5F1C"/>
    <w:rsid w:val="00BB6182"/>
    <w:rsid w:val="00BB6251"/>
    <w:rsid w:val="00BB6842"/>
    <w:rsid w:val="00BB74F0"/>
    <w:rsid w:val="00BB7C68"/>
    <w:rsid w:val="00BB7CD9"/>
    <w:rsid w:val="00BC2500"/>
    <w:rsid w:val="00BC295E"/>
    <w:rsid w:val="00BC40C6"/>
    <w:rsid w:val="00BC4145"/>
    <w:rsid w:val="00BC48BE"/>
    <w:rsid w:val="00BC563D"/>
    <w:rsid w:val="00BC66FC"/>
    <w:rsid w:val="00BD163B"/>
    <w:rsid w:val="00BD19AA"/>
    <w:rsid w:val="00BD4996"/>
    <w:rsid w:val="00BD5260"/>
    <w:rsid w:val="00BD5FD3"/>
    <w:rsid w:val="00BD6595"/>
    <w:rsid w:val="00BD79C8"/>
    <w:rsid w:val="00BD7BB3"/>
    <w:rsid w:val="00BE04E9"/>
    <w:rsid w:val="00BE05B4"/>
    <w:rsid w:val="00BE0652"/>
    <w:rsid w:val="00BE0CE6"/>
    <w:rsid w:val="00BE11AD"/>
    <w:rsid w:val="00BE1795"/>
    <w:rsid w:val="00BE1860"/>
    <w:rsid w:val="00BE1BD2"/>
    <w:rsid w:val="00BE3380"/>
    <w:rsid w:val="00BE3572"/>
    <w:rsid w:val="00BE553B"/>
    <w:rsid w:val="00BE79DC"/>
    <w:rsid w:val="00BF34BF"/>
    <w:rsid w:val="00BF3580"/>
    <w:rsid w:val="00BF3BDC"/>
    <w:rsid w:val="00BF454C"/>
    <w:rsid w:val="00BF47D5"/>
    <w:rsid w:val="00BF4813"/>
    <w:rsid w:val="00BF4D84"/>
    <w:rsid w:val="00BF5303"/>
    <w:rsid w:val="00BF7D94"/>
    <w:rsid w:val="00C00C87"/>
    <w:rsid w:val="00C01FE7"/>
    <w:rsid w:val="00C022A5"/>
    <w:rsid w:val="00C025C8"/>
    <w:rsid w:val="00C02EC1"/>
    <w:rsid w:val="00C05026"/>
    <w:rsid w:val="00C067A7"/>
    <w:rsid w:val="00C072A0"/>
    <w:rsid w:val="00C07371"/>
    <w:rsid w:val="00C07CE2"/>
    <w:rsid w:val="00C1069C"/>
    <w:rsid w:val="00C10FBA"/>
    <w:rsid w:val="00C1132A"/>
    <w:rsid w:val="00C1190F"/>
    <w:rsid w:val="00C11D41"/>
    <w:rsid w:val="00C14413"/>
    <w:rsid w:val="00C15658"/>
    <w:rsid w:val="00C1567B"/>
    <w:rsid w:val="00C17104"/>
    <w:rsid w:val="00C20B55"/>
    <w:rsid w:val="00C22123"/>
    <w:rsid w:val="00C22537"/>
    <w:rsid w:val="00C265F2"/>
    <w:rsid w:val="00C26B66"/>
    <w:rsid w:val="00C26F31"/>
    <w:rsid w:val="00C33122"/>
    <w:rsid w:val="00C34519"/>
    <w:rsid w:val="00C347F8"/>
    <w:rsid w:val="00C35687"/>
    <w:rsid w:val="00C37C05"/>
    <w:rsid w:val="00C37F00"/>
    <w:rsid w:val="00C41874"/>
    <w:rsid w:val="00C431E1"/>
    <w:rsid w:val="00C43B00"/>
    <w:rsid w:val="00C4450E"/>
    <w:rsid w:val="00C45278"/>
    <w:rsid w:val="00C4563A"/>
    <w:rsid w:val="00C4684B"/>
    <w:rsid w:val="00C47C27"/>
    <w:rsid w:val="00C5186B"/>
    <w:rsid w:val="00C52FF2"/>
    <w:rsid w:val="00C53004"/>
    <w:rsid w:val="00C552C0"/>
    <w:rsid w:val="00C55888"/>
    <w:rsid w:val="00C60569"/>
    <w:rsid w:val="00C614CF"/>
    <w:rsid w:val="00C61B2A"/>
    <w:rsid w:val="00C62DAB"/>
    <w:rsid w:val="00C6371A"/>
    <w:rsid w:val="00C653BE"/>
    <w:rsid w:val="00C65D3C"/>
    <w:rsid w:val="00C6608E"/>
    <w:rsid w:val="00C66958"/>
    <w:rsid w:val="00C7047E"/>
    <w:rsid w:val="00C72118"/>
    <w:rsid w:val="00C72D6A"/>
    <w:rsid w:val="00C7429E"/>
    <w:rsid w:val="00C75742"/>
    <w:rsid w:val="00C75AD0"/>
    <w:rsid w:val="00C7608F"/>
    <w:rsid w:val="00C77762"/>
    <w:rsid w:val="00C77F0F"/>
    <w:rsid w:val="00C8095C"/>
    <w:rsid w:val="00C80D46"/>
    <w:rsid w:val="00C834A5"/>
    <w:rsid w:val="00C84856"/>
    <w:rsid w:val="00C86E47"/>
    <w:rsid w:val="00C91FF5"/>
    <w:rsid w:val="00C9239C"/>
    <w:rsid w:val="00C92DDB"/>
    <w:rsid w:val="00C9490F"/>
    <w:rsid w:val="00C94ED1"/>
    <w:rsid w:val="00C95B4F"/>
    <w:rsid w:val="00C968B3"/>
    <w:rsid w:val="00CA17E0"/>
    <w:rsid w:val="00CA29D1"/>
    <w:rsid w:val="00CA3417"/>
    <w:rsid w:val="00CA3D60"/>
    <w:rsid w:val="00CA4275"/>
    <w:rsid w:val="00CA4C55"/>
    <w:rsid w:val="00CA5492"/>
    <w:rsid w:val="00CA611F"/>
    <w:rsid w:val="00CA6477"/>
    <w:rsid w:val="00CA6685"/>
    <w:rsid w:val="00CA69FD"/>
    <w:rsid w:val="00CA7DF9"/>
    <w:rsid w:val="00CA7EDD"/>
    <w:rsid w:val="00CB0092"/>
    <w:rsid w:val="00CB1C1B"/>
    <w:rsid w:val="00CB2933"/>
    <w:rsid w:val="00CB33CF"/>
    <w:rsid w:val="00CB38DF"/>
    <w:rsid w:val="00CB7723"/>
    <w:rsid w:val="00CB7CC6"/>
    <w:rsid w:val="00CB7E2F"/>
    <w:rsid w:val="00CB7F2A"/>
    <w:rsid w:val="00CC02DA"/>
    <w:rsid w:val="00CC0565"/>
    <w:rsid w:val="00CC402D"/>
    <w:rsid w:val="00CC4E42"/>
    <w:rsid w:val="00CC5428"/>
    <w:rsid w:val="00CC6A63"/>
    <w:rsid w:val="00CC6BC2"/>
    <w:rsid w:val="00CC78A3"/>
    <w:rsid w:val="00CD004F"/>
    <w:rsid w:val="00CD0A43"/>
    <w:rsid w:val="00CD11D7"/>
    <w:rsid w:val="00CD1F5F"/>
    <w:rsid w:val="00CD2136"/>
    <w:rsid w:val="00CD2641"/>
    <w:rsid w:val="00CD279B"/>
    <w:rsid w:val="00CD299D"/>
    <w:rsid w:val="00CD374A"/>
    <w:rsid w:val="00CD388A"/>
    <w:rsid w:val="00CD41D4"/>
    <w:rsid w:val="00CD480C"/>
    <w:rsid w:val="00CD5EF0"/>
    <w:rsid w:val="00CD60E8"/>
    <w:rsid w:val="00CD6A43"/>
    <w:rsid w:val="00CD6E39"/>
    <w:rsid w:val="00CD6EFF"/>
    <w:rsid w:val="00CD7076"/>
    <w:rsid w:val="00CE0004"/>
    <w:rsid w:val="00CE031D"/>
    <w:rsid w:val="00CE318D"/>
    <w:rsid w:val="00CE3DFA"/>
    <w:rsid w:val="00CE4798"/>
    <w:rsid w:val="00CE6044"/>
    <w:rsid w:val="00CF2D5D"/>
    <w:rsid w:val="00CF4128"/>
    <w:rsid w:val="00CF42F5"/>
    <w:rsid w:val="00CF5344"/>
    <w:rsid w:val="00CF5E8D"/>
    <w:rsid w:val="00CF6286"/>
    <w:rsid w:val="00CF6FE3"/>
    <w:rsid w:val="00CF77CA"/>
    <w:rsid w:val="00D00845"/>
    <w:rsid w:val="00D00C63"/>
    <w:rsid w:val="00D00CA8"/>
    <w:rsid w:val="00D00E29"/>
    <w:rsid w:val="00D01704"/>
    <w:rsid w:val="00D01A7F"/>
    <w:rsid w:val="00D01AA3"/>
    <w:rsid w:val="00D022A8"/>
    <w:rsid w:val="00D030DA"/>
    <w:rsid w:val="00D0712C"/>
    <w:rsid w:val="00D101B2"/>
    <w:rsid w:val="00D121E6"/>
    <w:rsid w:val="00D13302"/>
    <w:rsid w:val="00D137F3"/>
    <w:rsid w:val="00D13A33"/>
    <w:rsid w:val="00D14711"/>
    <w:rsid w:val="00D15E44"/>
    <w:rsid w:val="00D1675B"/>
    <w:rsid w:val="00D17AA3"/>
    <w:rsid w:val="00D20988"/>
    <w:rsid w:val="00D20B1C"/>
    <w:rsid w:val="00D21E9E"/>
    <w:rsid w:val="00D25C7A"/>
    <w:rsid w:val="00D2627B"/>
    <w:rsid w:val="00D2633C"/>
    <w:rsid w:val="00D2753F"/>
    <w:rsid w:val="00D303EB"/>
    <w:rsid w:val="00D3255F"/>
    <w:rsid w:val="00D32F95"/>
    <w:rsid w:val="00D333A9"/>
    <w:rsid w:val="00D337A2"/>
    <w:rsid w:val="00D34230"/>
    <w:rsid w:val="00D34D79"/>
    <w:rsid w:val="00D37D55"/>
    <w:rsid w:val="00D40CCE"/>
    <w:rsid w:val="00D40EC7"/>
    <w:rsid w:val="00D41372"/>
    <w:rsid w:val="00D4173E"/>
    <w:rsid w:val="00D4186B"/>
    <w:rsid w:val="00D4226C"/>
    <w:rsid w:val="00D42E81"/>
    <w:rsid w:val="00D43366"/>
    <w:rsid w:val="00D43ED5"/>
    <w:rsid w:val="00D44EF6"/>
    <w:rsid w:val="00D45D9A"/>
    <w:rsid w:val="00D46074"/>
    <w:rsid w:val="00D46E84"/>
    <w:rsid w:val="00D4707D"/>
    <w:rsid w:val="00D500DA"/>
    <w:rsid w:val="00D50331"/>
    <w:rsid w:val="00D506C3"/>
    <w:rsid w:val="00D50AA1"/>
    <w:rsid w:val="00D5261C"/>
    <w:rsid w:val="00D527D1"/>
    <w:rsid w:val="00D52CB7"/>
    <w:rsid w:val="00D52EDD"/>
    <w:rsid w:val="00D54CDE"/>
    <w:rsid w:val="00D54E41"/>
    <w:rsid w:val="00D55225"/>
    <w:rsid w:val="00D553E0"/>
    <w:rsid w:val="00D554B2"/>
    <w:rsid w:val="00D55832"/>
    <w:rsid w:val="00D57224"/>
    <w:rsid w:val="00D57A20"/>
    <w:rsid w:val="00D61626"/>
    <w:rsid w:val="00D61C6F"/>
    <w:rsid w:val="00D61E21"/>
    <w:rsid w:val="00D62BE2"/>
    <w:rsid w:val="00D62F85"/>
    <w:rsid w:val="00D631EC"/>
    <w:rsid w:val="00D648F3"/>
    <w:rsid w:val="00D64E6F"/>
    <w:rsid w:val="00D65223"/>
    <w:rsid w:val="00D659C1"/>
    <w:rsid w:val="00D65B46"/>
    <w:rsid w:val="00D666DB"/>
    <w:rsid w:val="00D6678B"/>
    <w:rsid w:val="00D706BE"/>
    <w:rsid w:val="00D7097B"/>
    <w:rsid w:val="00D70E90"/>
    <w:rsid w:val="00D71197"/>
    <w:rsid w:val="00D73363"/>
    <w:rsid w:val="00D737F9"/>
    <w:rsid w:val="00D73E87"/>
    <w:rsid w:val="00D743B2"/>
    <w:rsid w:val="00D7522E"/>
    <w:rsid w:val="00D765B8"/>
    <w:rsid w:val="00D76EB5"/>
    <w:rsid w:val="00D804A4"/>
    <w:rsid w:val="00D809FD"/>
    <w:rsid w:val="00D815EE"/>
    <w:rsid w:val="00D81EC6"/>
    <w:rsid w:val="00D826D0"/>
    <w:rsid w:val="00D82CD7"/>
    <w:rsid w:val="00D85AA3"/>
    <w:rsid w:val="00D87553"/>
    <w:rsid w:val="00D9073F"/>
    <w:rsid w:val="00D912A9"/>
    <w:rsid w:val="00D91E45"/>
    <w:rsid w:val="00D93414"/>
    <w:rsid w:val="00D96DCE"/>
    <w:rsid w:val="00D977B0"/>
    <w:rsid w:val="00D97A49"/>
    <w:rsid w:val="00DA0737"/>
    <w:rsid w:val="00DA07CB"/>
    <w:rsid w:val="00DA228A"/>
    <w:rsid w:val="00DA6A5B"/>
    <w:rsid w:val="00DA799C"/>
    <w:rsid w:val="00DA7EAF"/>
    <w:rsid w:val="00DB0A01"/>
    <w:rsid w:val="00DB0ACA"/>
    <w:rsid w:val="00DB17CA"/>
    <w:rsid w:val="00DB1EB7"/>
    <w:rsid w:val="00DB2105"/>
    <w:rsid w:val="00DB2990"/>
    <w:rsid w:val="00DB3869"/>
    <w:rsid w:val="00DB4404"/>
    <w:rsid w:val="00DB44D5"/>
    <w:rsid w:val="00DB54F8"/>
    <w:rsid w:val="00DB590E"/>
    <w:rsid w:val="00DB5FAE"/>
    <w:rsid w:val="00DB6630"/>
    <w:rsid w:val="00DB6EA5"/>
    <w:rsid w:val="00DB709D"/>
    <w:rsid w:val="00DB7120"/>
    <w:rsid w:val="00DB793E"/>
    <w:rsid w:val="00DC067A"/>
    <w:rsid w:val="00DC0739"/>
    <w:rsid w:val="00DC13EC"/>
    <w:rsid w:val="00DC2C50"/>
    <w:rsid w:val="00DC2C90"/>
    <w:rsid w:val="00DC3F82"/>
    <w:rsid w:val="00DC4C70"/>
    <w:rsid w:val="00DC5107"/>
    <w:rsid w:val="00DC5741"/>
    <w:rsid w:val="00DC6C87"/>
    <w:rsid w:val="00DD0B4F"/>
    <w:rsid w:val="00DD2693"/>
    <w:rsid w:val="00DD2E07"/>
    <w:rsid w:val="00DD4136"/>
    <w:rsid w:val="00DD4B00"/>
    <w:rsid w:val="00DD5441"/>
    <w:rsid w:val="00DD545B"/>
    <w:rsid w:val="00DD71D5"/>
    <w:rsid w:val="00DE0754"/>
    <w:rsid w:val="00DE156E"/>
    <w:rsid w:val="00DE21C1"/>
    <w:rsid w:val="00DE3FA2"/>
    <w:rsid w:val="00DE4DDB"/>
    <w:rsid w:val="00DE6B0E"/>
    <w:rsid w:val="00DF0125"/>
    <w:rsid w:val="00DF09B8"/>
    <w:rsid w:val="00DF09E5"/>
    <w:rsid w:val="00DF2D46"/>
    <w:rsid w:val="00DF3943"/>
    <w:rsid w:val="00DF415C"/>
    <w:rsid w:val="00DF5EBA"/>
    <w:rsid w:val="00DF70C5"/>
    <w:rsid w:val="00DF739A"/>
    <w:rsid w:val="00E01C13"/>
    <w:rsid w:val="00E07353"/>
    <w:rsid w:val="00E107A0"/>
    <w:rsid w:val="00E11806"/>
    <w:rsid w:val="00E11C51"/>
    <w:rsid w:val="00E12C6E"/>
    <w:rsid w:val="00E14114"/>
    <w:rsid w:val="00E171BC"/>
    <w:rsid w:val="00E17E8E"/>
    <w:rsid w:val="00E20D9E"/>
    <w:rsid w:val="00E23278"/>
    <w:rsid w:val="00E2449C"/>
    <w:rsid w:val="00E24DE3"/>
    <w:rsid w:val="00E24ED7"/>
    <w:rsid w:val="00E24FD5"/>
    <w:rsid w:val="00E26C72"/>
    <w:rsid w:val="00E2742F"/>
    <w:rsid w:val="00E27864"/>
    <w:rsid w:val="00E30583"/>
    <w:rsid w:val="00E31B3A"/>
    <w:rsid w:val="00E3357B"/>
    <w:rsid w:val="00E34CD4"/>
    <w:rsid w:val="00E34E85"/>
    <w:rsid w:val="00E3527A"/>
    <w:rsid w:val="00E36148"/>
    <w:rsid w:val="00E37396"/>
    <w:rsid w:val="00E41AB5"/>
    <w:rsid w:val="00E4400E"/>
    <w:rsid w:val="00E443C0"/>
    <w:rsid w:val="00E4595A"/>
    <w:rsid w:val="00E45D5A"/>
    <w:rsid w:val="00E46F6D"/>
    <w:rsid w:val="00E4754D"/>
    <w:rsid w:val="00E476FD"/>
    <w:rsid w:val="00E47953"/>
    <w:rsid w:val="00E521DB"/>
    <w:rsid w:val="00E5259C"/>
    <w:rsid w:val="00E52EFE"/>
    <w:rsid w:val="00E53CE4"/>
    <w:rsid w:val="00E606B2"/>
    <w:rsid w:val="00E6242D"/>
    <w:rsid w:val="00E63A80"/>
    <w:rsid w:val="00E63BC0"/>
    <w:rsid w:val="00E656C8"/>
    <w:rsid w:val="00E66351"/>
    <w:rsid w:val="00E70284"/>
    <w:rsid w:val="00E70648"/>
    <w:rsid w:val="00E712D1"/>
    <w:rsid w:val="00E71993"/>
    <w:rsid w:val="00E71A44"/>
    <w:rsid w:val="00E7277B"/>
    <w:rsid w:val="00E72A88"/>
    <w:rsid w:val="00E73518"/>
    <w:rsid w:val="00E75AE0"/>
    <w:rsid w:val="00E75C23"/>
    <w:rsid w:val="00E75CD2"/>
    <w:rsid w:val="00E80372"/>
    <w:rsid w:val="00E80967"/>
    <w:rsid w:val="00E80DA8"/>
    <w:rsid w:val="00E8110B"/>
    <w:rsid w:val="00E816B8"/>
    <w:rsid w:val="00E83447"/>
    <w:rsid w:val="00E839FF"/>
    <w:rsid w:val="00E83D95"/>
    <w:rsid w:val="00E83F34"/>
    <w:rsid w:val="00E84641"/>
    <w:rsid w:val="00E84E5B"/>
    <w:rsid w:val="00E863AC"/>
    <w:rsid w:val="00E874B6"/>
    <w:rsid w:val="00E87572"/>
    <w:rsid w:val="00E92196"/>
    <w:rsid w:val="00E921BD"/>
    <w:rsid w:val="00E933B0"/>
    <w:rsid w:val="00E93F3F"/>
    <w:rsid w:val="00E95894"/>
    <w:rsid w:val="00E97DF8"/>
    <w:rsid w:val="00EA0837"/>
    <w:rsid w:val="00EA2BBF"/>
    <w:rsid w:val="00EA3022"/>
    <w:rsid w:val="00EA7468"/>
    <w:rsid w:val="00EA7760"/>
    <w:rsid w:val="00EB0862"/>
    <w:rsid w:val="00EB26C7"/>
    <w:rsid w:val="00EB3BC4"/>
    <w:rsid w:val="00EB5B41"/>
    <w:rsid w:val="00EB658E"/>
    <w:rsid w:val="00EB72ED"/>
    <w:rsid w:val="00EB7898"/>
    <w:rsid w:val="00EC0650"/>
    <w:rsid w:val="00EC3FCF"/>
    <w:rsid w:val="00EC5117"/>
    <w:rsid w:val="00EC7CB9"/>
    <w:rsid w:val="00ED10EB"/>
    <w:rsid w:val="00ED3D09"/>
    <w:rsid w:val="00ED61CD"/>
    <w:rsid w:val="00ED7FC0"/>
    <w:rsid w:val="00EE0B96"/>
    <w:rsid w:val="00EE0E83"/>
    <w:rsid w:val="00EE2592"/>
    <w:rsid w:val="00EE28A7"/>
    <w:rsid w:val="00EE2DD8"/>
    <w:rsid w:val="00EE3648"/>
    <w:rsid w:val="00EE5590"/>
    <w:rsid w:val="00EE584A"/>
    <w:rsid w:val="00EE6301"/>
    <w:rsid w:val="00EE6622"/>
    <w:rsid w:val="00EE6DC6"/>
    <w:rsid w:val="00EE7E13"/>
    <w:rsid w:val="00EE7FE9"/>
    <w:rsid w:val="00EF039C"/>
    <w:rsid w:val="00EF0657"/>
    <w:rsid w:val="00EF2030"/>
    <w:rsid w:val="00EF21C9"/>
    <w:rsid w:val="00EF2618"/>
    <w:rsid w:val="00EF33AF"/>
    <w:rsid w:val="00EF4F0E"/>
    <w:rsid w:val="00EF5BAF"/>
    <w:rsid w:val="00EF60A9"/>
    <w:rsid w:val="00EF698B"/>
    <w:rsid w:val="00EF6B01"/>
    <w:rsid w:val="00EF6DE6"/>
    <w:rsid w:val="00EF7B36"/>
    <w:rsid w:val="00F026E1"/>
    <w:rsid w:val="00F02964"/>
    <w:rsid w:val="00F02E09"/>
    <w:rsid w:val="00F0397B"/>
    <w:rsid w:val="00F06275"/>
    <w:rsid w:val="00F063C1"/>
    <w:rsid w:val="00F069DC"/>
    <w:rsid w:val="00F06AC7"/>
    <w:rsid w:val="00F0738D"/>
    <w:rsid w:val="00F079B9"/>
    <w:rsid w:val="00F105F8"/>
    <w:rsid w:val="00F10E3F"/>
    <w:rsid w:val="00F1239F"/>
    <w:rsid w:val="00F141B7"/>
    <w:rsid w:val="00F14672"/>
    <w:rsid w:val="00F14EF8"/>
    <w:rsid w:val="00F15FA2"/>
    <w:rsid w:val="00F16BC7"/>
    <w:rsid w:val="00F1758C"/>
    <w:rsid w:val="00F17CF1"/>
    <w:rsid w:val="00F20359"/>
    <w:rsid w:val="00F21DDB"/>
    <w:rsid w:val="00F23516"/>
    <w:rsid w:val="00F23A0B"/>
    <w:rsid w:val="00F2560A"/>
    <w:rsid w:val="00F25711"/>
    <w:rsid w:val="00F25AEE"/>
    <w:rsid w:val="00F2781A"/>
    <w:rsid w:val="00F339F2"/>
    <w:rsid w:val="00F33DF6"/>
    <w:rsid w:val="00F34102"/>
    <w:rsid w:val="00F35326"/>
    <w:rsid w:val="00F3639D"/>
    <w:rsid w:val="00F372DF"/>
    <w:rsid w:val="00F37441"/>
    <w:rsid w:val="00F41525"/>
    <w:rsid w:val="00F43DED"/>
    <w:rsid w:val="00F45418"/>
    <w:rsid w:val="00F458AE"/>
    <w:rsid w:val="00F4645F"/>
    <w:rsid w:val="00F46A5D"/>
    <w:rsid w:val="00F46FE3"/>
    <w:rsid w:val="00F4724B"/>
    <w:rsid w:val="00F472A4"/>
    <w:rsid w:val="00F47797"/>
    <w:rsid w:val="00F50374"/>
    <w:rsid w:val="00F510F7"/>
    <w:rsid w:val="00F51861"/>
    <w:rsid w:val="00F520F7"/>
    <w:rsid w:val="00F5248E"/>
    <w:rsid w:val="00F54997"/>
    <w:rsid w:val="00F55050"/>
    <w:rsid w:val="00F55E6D"/>
    <w:rsid w:val="00F567CA"/>
    <w:rsid w:val="00F61F10"/>
    <w:rsid w:val="00F644E0"/>
    <w:rsid w:val="00F656D9"/>
    <w:rsid w:val="00F65EAB"/>
    <w:rsid w:val="00F66749"/>
    <w:rsid w:val="00F66B01"/>
    <w:rsid w:val="00F678F7"/>
    <w:rsid w:val="00F700A7"/>
    <w:rsid w:val="00F70C4F"/>
    <w:rsid w:val="00F70CDF"/>
    <w:rsid w:val="00F72360"/>
    <w:rsid w:val="00F72DA8"/>
    <w:rsid w:val="00F73969"/>
    <w:rsid w:val="00F73D95"/>
    <w:rsid w:val="00F74157"/>
    <w:rsid w:val="00F744BD"/>
    <w:rsid w:val="00F777E4"/>
    <w:rsid w:val="00F802B0"/>
    <w:rsid w:val="00F80D55"/>
    <w:rsid w:val="00F812C0"/>
    <w:rsid w:val="00F81B57"/>
    <w:rsid w:val="00F8242F"/>
    <w:rsid w:val="00F83EF6"/>
    <w:rsid w:val="00F8427A"/>
    <w:rsid w:val="00F8470E"/>
    <w:rsid w:val="00F84D52"/>
    <w:rsid w:val="00F8583D"/>
    <w:rsid w:val="00F86599"/>
    <w:rsid w:val="00F87133"/>
    <w:rsid w:val="00F9070E"/>
    <w:rsid w:val="00F92B09"/>
    <w:rsid w:val="00F9335C"/>
    <w:rsid w:val="00F940B9"/>
    <w:rsid w:val="00F94723"/>
    <w:rsid w:val="00F94966"/>
    <w:rsid w:val="00F94EBB"/>
    <w:rsid w:val="00F95498"/>
    <w:rsid w:val="00F95B54"/>
    <w:rsid w:val="00F9698D"/>
    <w:rsid w:val="00F96AAF"/>
    <w:rsid w:val="00F9779B"/>
    <w:rsid w:val="00FA13E8"/>
    <w:rsid w:val="00FA1CFF"/>
    <w:rsid w:val="00FA2083"/>
    <w:rsid w:val="00FA20E9"/>
    <w:rsid w:val="00FA25AC"/>
    <w:rsid w:val="00FA302C"/>
    <w:rsid w:val="00FA488B"/>
    <w:rsid w:val="00FA4925"/>
    <w:rsid w:val="00FA6023"/>
    <w:rsid w:val="00FA71B1"/>
    <w:rsid w:val="00FB0E4B"/>
    <w:rsid w:val="00FB155D"/>
    <w:rsid w:val="00FB3A2A"/>
    <w:rsid w:val="00FB5C93"/>
    <w:rsid w:val="00FB6154"/>
    <w:rsid w:val="00FB70A7"/>
    <w:rsid w:val="00FC0829"/>
    <w:rsid w:val="00FC0959"/>
    <w:rsid w:val="00FC141E"/>
    <w:rsid w:val="00FC1439"/>
    <w:rsid w:val="00FC2776"/>
    <w:rsid w:val="00FC4B1E"/>
    <w:rsid w:val="00FC4CAE"/>
    <w:rsid w:val="00FC51CD"/>
    <w:rsid w:val="00FC52C4"/>
    <w:rsid w:val="00FC5AF5"/>
    <w:rsid w:val="00FC5F85"/>
    <w:rsid w:val="00FC6151"/>
    <w:rsid w:val="00FC678B"/>
    <w:rsid w:val="00FC77F7"/>
    <w:rsid w:val="00FD0182"/>
    <w:rsid w:val="00FD03D9"/>
    <w:rsid w:val="00FD0CBF"/>
    <w:rsid w:val="00FD1111"/>
    <w:rsid w:val="00FD1232"/>
    <w:rsid w:val="00FD1A2A"/>
    <w:rsid w:val="00FD412C"/>
    <w:rsid w:val="00FD5307"/>
    <w:rsid w:val="00FD617C"/>
    <w:rsid w:val="00FD7F1E"/>
    <w:rsid w:val="00FE0520"/>
    <w:rsid w:val="00FE1B6E"/>
    <w:rsid w:val="00FE1C6B"/>
    <w:rsid w:val="00FE1DF6"/>
    <w:rsid w:val="00FE2E45"/>
    <w:rsid w:val="00FE3C1B"/>
    <w:rsid w:val="00FE428C"/>
    <w:rsid w:val="00FE620B"/>
    <w:rsid w:val="00FE66DC"/>
    <w:rsid w:val="00FE6FE5"/>
    <w:rsid w:val="00FE7535"/>
    <w:rsid w:val="00FF040C"/>
    <w:rsid w:val="00FF05F8"/>
    <w:rsid w:val="00FF0670"/>
    <w:rsid w:val="00FF0AE0"/>
    <w:rsid w:val="00FF105D"/>
    <w:rsid w:val="00FF14BB"/>
    <w:rsid w:val="00FF2463"/>
    <w:rsid w:val="00FF29A6"/>
    <w:rsid w:val="00FF6E37"/>
    <w:rsid w:val="00FF7492"/>
    <w:rsid w:val="00FF7696"/>
    <w:rsid w:val="00FF7A54"/>
    <w:rsid w:val="1B6848ED"/>
    <w:rsid w:val="29E441E8"/>
    <w:rsid w:val="2D6E5B7C"/>
    <w:rsid w:val="37642C24"/>
    <w:rsid w:val="42D91DDD"/>
    <w:rsid w:val="480D7C7D"/>
    <w:rsid w:val="4B64030A"/>
    <w:rsid w:val="50F31B19"/>
    <w:rsid w:val="52913F4A"/>
    <w:rsid w:val="52D34587"/>
    <w:rsid w:val="57663094"/>
    <w:rsid w:val="609335B2"/>
    <w:rsid w:val="626D6059"/>
    <w:rsid w:val="66B4562D"/>
    <w:rsid w:val="68521BB4"/>
    <w:rsid w:val="69492E0F"/>
    <w:rsid w:val="73105CCC"/>
    <w:rsid w:val="79DB7E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360" w:lineRule="auto"/>
      <w:ind w:left="576" w:hanging="576" w:hangingChars="205"/>
      <w:outlineLvl w:val="0"/>
    </w:pPr>
    <w:rPr>
      <w:rFonts w:ascii="宋体" w:hAnsi="宋体"/>
      <w:b/>
      <w:bCs/>
      <w:kern w:val="44"/>
      <w:sz w:val="28"/>
      <w:szCs w:val="28"/>
    </w:rPr>
  </w:style>
  <w:style w:type="paragraph" w:styleId="3">
    <w:name w:val="heading 2"/>
    <w:basedOn w:val="1"/>
    <w:next w:val="1"/>
    <w:qFormat/>
    <w:uiPriority w:val="0"/>
    <w:pPr>
      <w:keepNext/>
      <w:keepLines/>
      <w:numPr>
        <w:ilvl w:val="1"/>
        <w:numId w:val="1"/>
      </w:numPr>
      <w:adjustRightInd w:val="0"/>
      <w:spacing w:before="120" w:after="120" w:line="240" w:lineRule="atLeast"/>
      <w:textAlignment w:val="baseline"/>
      <w:outlineLvl w:val="1"/>
    </w:pPr>
    <w:rPr>
      <w:rFonts w:ascii="宋体" w:hAnsi="Arial"/>
      <w:b/>
      <w:kern w:val="0"/>
      <w:sz w:val="28"/>
      <w:szCs w:val="20"/>
    </w:rPr>
  </w:style>
  <w:style w:type="paragraph" w:styleId="4">
    <w:name w:val="heading 3"/>
    <w:basedOn w:val="1"/>
    <w:next w:val="1"/>
    <w:qFormat/>
    <w:uiPriority w:val="0"/>
    <w:pPr>
      <w:keepNext/>
      <w:keepLines/>
      <w:numPr>
        <w:ilvl w:val="2"/>
        <w:numId w:val="1"/>
      </w:numPr>
      <w:adjustRightInd w:val="0"/>
      <w:spacing w:before="60" w:after="60" w:line="240" w:lineRule="atLeast"/>
      <w:textAlignment w:val="baseline"/>
      <w:outlineLvl w:val="2"/>
    </w:pPr>
    <w:rPr>
      <w:b/>
      <w:kern w:val="24"/>
      <w:sz w:val="28"/>
      <w:szCs w:val="20"/>
    </w:rPr>
  </w:style>
  <w:style w:type="paragraph" w:styleId="5">
    <w:name w:val="heading 4"/>
    <w:basedOn w:val="1"/>
    <w:next w:val="1"/>
    <w:link w:val="76"/>
    <w:qFormat/>
    <w:uiPriority w:val="0"/>
    <w:pPr>
      <w:keepNext/>
      <w:keepLines/>
      <w:numPr>
        <w:ilvl w:val="3"/>
        <w:numId w:val="1"/>
      </w:numPr>
      <w:adjustRightInd w:val="0"/>
      <w:spacing w:before="60" w:after="60" w:line="376" w:lineRule="atLeast"/>
      <w:textAlignment w:val="baseline"/>
      <w:outlineLvl w:val="3"/>
    </w:pPr>
    <w:rPr>
      <w:b/>
      <w:kern w:val="24"/>
      <w:sz w:val="28"/>
      <w:szCs w:val="20"/>
      <w:lang w:val="zh-CN" w:eastAsia="zh-CN"/>
    </w:rPr>
  </w:style>
  <w:style w:type="paragraph" w:styleId="6">
    <w:name w:val="heading 5"/>
    <w:basedOn w:val="1"/>
    <w:next w:val="7"/>
    <w:qFormat/>
    <w:uiPriority w:val="0"/>
    <w:pPr>
      <w:keepNext/>
      <w:keepLines/>
      <w:numPr>
        <w:ilvl w:val="4"/>
        <w:numId w:val="1"/>
      </w:numPr>
      <w:adjustRightInd w:val="0"/>
      <w:spacing w:before="240" w:after="240" w:line="240" w:lineRule="atLeast"/>
      <w:jc w:val="left"/>
      <w:textAlignment w:val="baseline"/>
      <w:outlineLvl w:val="4"/>
    </w:pPr>
    <w:rPr>
      <w:b/>
      <w:kern w:val="20"/>
      <w:sz w:val="28"/>
      <w:szCs w:val="20"/>
    </w:rPr>
  </w:style>
  <w:style w:type="paragraph" w:styleId="8">
    <w:name w:val="heading 6"/>
    <w:basedOn w:val="1"/>
    <w:next w:val="7"/>
    <w:qFormat/>
    <w:uiPriority w:val="0"/>
    <w:pPr>
      <w:keepNext/>
      <w:keepLines/>
      <w:numPr>
        <w:ilvl w:val="5"/>
        <w:numId w:val="1"/>
      </w:numPr>
      <w:adjustRightInd w:val="0"/>
      <w:spacing w:line="240" w:lineRule="atLeast"/>
      <w:jc w:val="left"/>
      <w:textAlignment w:val="baseline"/>
      <w:outlineLvl w:val="5"/>
    </w:pPr>
    <w:rPr>
      <w:b/>
      <w:kern w:val="20"/>
      <w:sz w:val="28"/>
      <w:szCs w:val="20"/>
    </w:rPr>
  </w:style>
  <w:style w:type="paragraph" w:styleId="9">
    <w:name w:val="heading 7"/>
    <w:basedOn w:val="1"/>
    <w:next w:val="7"/>
    <w:qFormat/>
    <w:uiPriority w:val="0"/>
    <w:pPr>
      <w:keepNext/>
      <w:keepLines/>
      <w:numPr>
        <w:ilvl w:val="6"/>
        <w:numId w:val="1"/>
      </w:numPr>
      <w:adjustRightInd w:val="0"/>
      <w:spacing w:line="312" w:lineRule="atLeast"/>
      <w:jc w:val="left"/>
      <w:textAlignment w:val="baseline"/>
      <w:outlineLvl w:val="6"/>
    </w:pPr>
    <w:rPr>
      <w:smallCaps/>
      <w:kern w:val="20"/>
      <w:sz w:val="23"/>
      <w:szCs w:val="20"/>
    </w:rPr>
  </w:style>
  <w:style w:type="paragraph" w:styleId="10">
    <w:name w:val="heading 8"/>
    <w:basedOn w:val="1"/>
    <w:next w:val="7"/>
    <w:qFormat/>
    <w:uiPriority w:val="0"/>
    <w:pPr>
      <w:keepNext/>
      <w:keepLines/>
      <w:numPr>
        <w:ilvl w:val="7"/>
        <w:numId w:val="1"/>
      </w:numPr>
      <w:adjustRightInd w:val="0"/>
      <w:spacing w:line="312" w:lineRule="atLeast"/>
      <w:jc w:val="left"/>
      <w:textAlignment w:val="baseline"/>
      <w:outlineLvl w:val="7"/>
    </w:pPr>
    <w:rPr>
      <w:i/>
      <w:kern w:val="20"/>
      <w:sz w:val="28"/>
      <w:szCs w:val="20"/>
    </w:rPr>
  </w:style>
  <w:style w:type="paragraph" w:styleId="11">
    <w:name w:val="heading 9"/>
    <w:basedOn w:val="1"/>
    <w:next w:val="7"/>
    <w:qFormat/>
    <w:uiPriority w:val="0"/>
    <w:pPr>
      <w:keepNext/>
      <w:keepLines/>
      <w:numPr>
        <w:ilvl w:val="8"/>
        <w:numId w:val="1"/>
      </w:numPr>
      <w:adjustRightInd w:val="0"/>
      <w:spacing w:line="312" w:lineRule="atLeast"/>
      <w:jc w:val="left"/>
      <w:textAlignment w:val="baseline"/>
      <w:outlineLvl w:val="8"/>
    </w:pPr>
    <w:rPr>
      <w:kern w:val="20"/>
      <w:sz w:val="28"/>
      <w:szCs w:val="20"/>
    </w:rPr>
  </w:style>
  <w:style w:type="character" w:default="1" w:styleId="40">
    <w:name w:val="Default Paragraph Font"/>
    <w:semiHidden/>
    <w:unhideWhenUsed/>
    <w:qFormat/>
    <w:uiPriority w:val="1"/>
  </w:style>
  <w:style w:type="table" w:default="1" w:styleId="44">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61"/>
    <w:qFormat/>
    <w:uiPriority w:val="0"/>
    <w:pPr>
      <w:spacing w:after="120"/>
    </w:pPr>
    <w:rPr>
      <w:lang w:val="zh-CN" w:eastAsia="zh-CN"/>
    </w:rPr>
  </w:style>
  <w:style w:type="paragraph" w:styleId="12">
    <w:name w:val="Balloon Text"/>
    <w:basedOn w:val="1"/>
    <w:semiHidden/>
    <w:qFormat/>
    <w:uiPriority w:val="0"/>
    <w:rPr>
      <w:sz w:val="18"/>
      <w:szCs w:val="18"/>
    </w:rPr>
  </w:style>
  <w:style w:type="paragraph" w:styleId="13">
    <w:name w:val="Body Text First Indent"/>
    <w:basedOn w:val="1"/>
    <w:qFormat/>
    <w:uiPriority w:val="0"/>
    <w:pPr>
      <w:spacing w:after="120"/>
      <w:ind w:firstLine="420"/>
    </w:pPr>
  </w:style>
  <w:style w:type="paragraph" w:styleId="14">
    <w:name w:val="Body Text Indent"/>
    <w:basedOn w:val="1"/>
    <w:qFormat/>
    <w:uiPriority w:val="0"/>
    <w:pPr>
      <w:spacing w:line="360" w:lineRule="auto"/>
      <w:ind w:firstLine="480" w:firstLineChars="200"/>
    </w:pPr>
    <w:rPr>
      <w:sz w:val="24"/>
    </w:rPr>
  </w:style>
  <w:style w:type="paragraph" w:styleId="15">
    <w:name w:val="Body Text Indent 2"/>
    <w:basedOn w:val="1"/>
    <w:link w:val="69"/>
    <w:qFormat/>
    <w:uiPriority w:val="0"/>
    <w:pPr>
      <w:adjustRightInd w:val="0"/>
      <w:spacing w:line="360" w:lineRule="auto"/>
      <w:ind w:firstLine="600"/>
      <w:textAlignment w:val="baseline"/>
    </w:pPr>
    <w:rPr>
      <w:kern w:val="0"/>
      <w:sz w:val="28"/>
      <w:szCs w:val="28"/>
      <w:lang w:val="zh-CN" w:eastAsia="zh-CN"/>
    </w:rPr>
  </w:style>
  <w:style w:type="paragraph" w:styleId="16">
    <w:name w:val="Body Text Indent 3"/>
    <w:basedOn w:val="1"/>
    <w:qFormat/>
    <w:uiPriority w:val="0"/>
    <w:pPr>
      <w:widowControl/>
      <w:spacing w:line="360" w:lineRule="auto"/>
      <w:ind w:firstLine="480"/>
      <w:jc w:val="left"/>
    </w:pPr>
    <w:rPr>
      <w:kern w:val="0"/>
      <w:sz w:val="24"/>
      <w:szCs w:val="20"/>
    </w:rPr>
  </w:style>
  <w:style w:type="paragraph" w:styleId="17">
    <w:name w:val="caption"/>
    <w:basedOn w:val="1"/>
    <w:next w:val="1"/>
    <w:link w:val="92"/>
    <w:qFormat/>
    <w:uiPriority w:val="0"/>
    <w:pPr>
      <w:spacing w:before="152" w:after="160"/>
    </w:pPr>
    <w:rPr>
      <w:rFonts w:ascii="Arial" w:hAnsi="Arial" w:cs="Arial"/>
      <w:sz w:val="24"/>
      <w:szCs w:val="20"/>
    </w:rPr>
  </w:style>
  <w:style w:type="paragraph" w:styleId="18">
    <w:name w:val="annotation text"/>
    <w:basedOn w:val="1"/>
    <w:link w:val="89"/>
    <w:qFormat/>
    <w:uiPriority w:val="0"/>
    <w:pPr>
      <w:jc w:val="left"/>
    </w:pPr>
    <w:rPr>
      <w:lang w:val="zh-CN" w:eastAsia="zh-CN"/>
    </w:rPr>
  </w:style>
  <w:style w:type="paragraph" w:styleId="19">
    <w:name w:val="annotation subject"/>
    <w:basedOn w:val="18"/>
    <w:next w:val="18"/>
    <w:link w:val="67"/>
    <w:qFormat/>
    <w:uiPriority w:val="0"/>
    <w:rPr>
      <w:b/>
      <w:bCs/>
    </w:rPr>
  </w:style>
  <w:style w:type="paragraph" w:styleId="20">
    <w:name w:val="Date"/>
    <w:basedOn w:val="1"/>
    <w:next w:val="1"/>
    <w:qFormat/>
    <w:uiPriority w:val="0"/>
    <w:rPr>
      <w:rFonts w:ascii="宋体"/>
      <w:kern w:val="0"/>
      <w:sz w:val="24"/>
      <w:szCs w:val="20"/>
    </w:rPr>
  </w:style>
  <w:style w:type="paragraph" w:styleId="21">
    <w:name w:val="Document Map"/>
    <w:basedOn w:val="1"/>
    <w:qFormat/>
    <w:uiPriority w:val="0"/>
    <w:pPr>
      <w:shd w:val="clear" w:color="auto" w:fill="000080"/>
    </w:pPr>
  </w:style>
  <w:style w:type="paragraph" w:styleId="22">
    <w:name w:val="footer"/>
    <w:basedOn w:val="1"/>
    <w:link w:val="75"/>
    <w:qFormat/>
    <w:uiPriority w:val="0"/>
    <w:pPr>
      <w:tabs>
        <w:tab w:val="center" w:pos="4153"/>
        <w:tab w:val="right" w:pos="8306"/>
      </w:tabs>
      <w:snapToGrid w:val="0"/>
      <w:jc w:val="left"/>
    </w:pPr>
    <w:rPr>
      <w:sz w:val="18"/>
      <w:szCs w:val="18"/>
      <w:lang w:val="zh-CN" w:eastAsia="zh-CN"/>
    </w:rPr>
  </w:style>
  <w:style w:type="paragraph" w:styleId="23">
    <w:name w:val="header"/>
    <w:basedOn w:val="1"/>
    <w:qFormat/>
    <w:uiPriority w:val="0"/>
    <w:pPr>
      <w:pBdr>
        <w:bottom w:val="single" w:color="auto" w:sz="6" w:space="1"/>
      </w:pBdr>
      <w:tabs>
        <w:tab w:val="center" w:pos="4153"/>
        <w:tab w:val="right" w:pos="8306"/>
      </w:tabs>
      <w:adjustRightInd w:val="0"/>
      <w:snapToGrid w:val="0"/>
      <w:spacing w:line="312" w:lineRule="atLeast"/>
      <w:jc w:val="center"/>
      <w:textAlignment w:val="baseline"/>
    </w:pPr>
    <w:rPr>
      <w:kern w:val="0"/>
      <w:sz w:val="18"/>
      <w:szCs w:val="20"/>
    </w:rPr>
  </w:style>
  <w:style w:type="paragraph" w:styleId="24">
    <w:name w:val="List 2"/>
    <w:basedOn w:val="1"/>
    <w:qFormat/>
    <w:uiPriority w:val="0"/>
    <w:pPr>
      <w:ind w:left="840" w:hanging="420"/>
    </w:pPr>
    <w:rPr>
      <w:szCs w:val="20"/>
    </w:rPr>
  </w:style>
  <w:style w:type="paragraph" w:styleId="25">
    <w:name w:val="List Bullet"/>
    <w:basedOn w:val="1"/>
    <w:qFormat/>
    <w:uiPriority w:val="0"/>
    <w:pPr>
      <w:tabs>
        <w:tab w:val="left" w:pos="360"/>
      </w:tabs>
      <w:spacing w:line="400" w:lineRule="exact"/>
      <w:ind w:left="360" w:hanging="360"/>
    </w:pPr>
    <w:rPr>
      <w:sz w:val="28"/>
    </w:rPr>
  </w:style>
  <w:style w:type="paragraph" w:styleId="26">
    <w:name w:val="Normal (Web)"/>
    <w:basedOn w:val="1"/>
    <w:unhideWhenUsed/>
    <w:qFormat/>
    <w:uiPriority w:val="99"/>
    <w:pPr>
      <w:widowControl/>
      <w:jc w:val="left"/>
    </w:pPr>
    <w:rPr>
      <w:rFonts w:ascii="宋体" w:hAnsi="宋体" w:cs="宋体"/>
      <w:kern w:val="0"/>
      <w:sz w:val="24"/>
    </w:rPr>
  </w:style>
  <w:style w:type="paragraph" w:styleId="27">
    <w:name w:val="Normal Indent"/>
    <w:basedOn w:val="1"/>
    <w:link w:val="60"/>
    <w:uiPriority w:val="0"/>
    <w:pPr>
      <w:ind w:left="720"/>
    </w:pPr>
    <w:rPr>
      <w:lang w:val="zh-CN" w:eastAsia="zh-CN"/>
    </w:rPr>
  </w:style>
  <w:style w:type="paragraph" w:styleId="28">
    <w:name w:val="Note Heading"/>
    <w:basedOn w:val="1"/>
    <w:next w:val="1"/>
    <w:uiPriority w:val="0"/>
    <w:pPr>
      <w:jc w:val="center"/>
    </w:pPr>
    <w:rPr>
      <w:sz w:val="24"/>
      <w:szCs w:val="20"/>
    </w:rPr>
  </w:style>
  <w:style w:type="paragraph" w:styleId="29">
    <w:name w:val="Plain Text"/>
    <w:basedOn w:val="1"/>
    <w:uiPriority w:val="0"/>
    <w:pPr>
      <w:adjustRightInd w:val="0"/>
      <w:spacing w:line="312" w:lineRule="atLeast"/>
      <w:textAlignment w:val="baseline"/>
    </w:pPr>
    <w:rPr>
      <w:rFonts w:ascii="宋体" w:hAnsi="Courier New"/>
      <w:kern w:val="0"/>
      <w:szCs w:val="20"/>
    </w:rPr>
  </w:style>
  <w:style w:type="paragraph" w:styleId="30">
    <w:name w:val="table of figures"/>
    <w:basedOn w:val="1"/>
    <w:next w:val="1"/>
    <w:qFormat/>
    <w:uiPriority w:val="99"/>
    <w:pPr>
      <w:ind w:left="200" w:leftChars="200" w:hanging="200" w:hangingChars="200"/>
    </w:pPr>
  </w:style>
  <w:style w:type="paragraph" w:styleId="31">
    <w:name w:val="toc 1"/>
    <w:basedOn w:val="1"/>
    <w:next w:val="1"/>
    <w:uiPriority w:val="39"/>
    <w:pPr>
      <w:spacing w:before="120" w:after="120"/>
      <w:jc w:val="left"/>
    </w:pPr>
    <w:rPr>
      <w:b/>
      <w:bCs/>
      <w:caps/>
      <w:sz w:val="20"/>
      <w:szCs w:val="20"/>
    </w:rPr>
  </w:style>
  <w:style w:type="paragraph" w:styleId="32">
    <w:name w:val="toc 2"/>
    <w:basedOn w:val="1"/>
    <w:next w:val="1"/>
    <w:qFormat/>
    <w:uiPriority w:val="39"/>
    <w:pPr>
      <w:ind w:left="210"/>
      <w:jc w:val="left"/>
    </w:pPr>
    <w:rPr>
      <w:smallCaps/>
      <w:sz w:val="20"/>
      <w:szCs w:val="20"/>
    </w:rPr>
  </w:style>
  <w:style w:type="paragraph" w:styleId="33">
    <w:name w:val="toc 3"/>
    <w:basedOn w:val="1"/>
    <w:next w:val="1"/>
    <w:qFormat/>
    <w:uiPriority w:val="39"/>
    <w:pPr>
      <w:ind w:left="420"/>
      <w:jc w:val="left"/>
    </w:pPr>
    <w:rPr>
      <w:i/>
      <w:iCs/>
      <w:sz w:val="20"/>
      <w:szCs w:val="20"/>
    </w:rPr>
  </w:style>
  <w:style w:type="paragraph" w:styleId="34">
    <w:name w:val="toc 4"/>
    <w:basedOn w:val="1"/>
    <w:next w:val="1"/>
    <w:semiHidden/>
    <w:qFormat/>
    <w:uiPriority w:val="0"/>
    <w:pPr>
      <w:ind w:left="630"/>
      <w:jc w:val="left"/>
    </w:pPr>
    <w:rPr>
      <w:sz w:val="18"/>
      <w:szCs w:val="18"/>
    </w:rPr>
  </w:style>
  <w:style w:type="paragraph" w:styleId="35">
    <w:name w:val="toc 5"/>
    <w:basedOn w:val="1"/>
    <w:next w:val="1"/>
    <w:semiHidden/>
    <w:qFormat/>
    <w:uiPriority w:val="0"/>
    <w:pPr>
      <w:ind w:left="840"/>
      <w:jc w:val="left"/>
    </w:pPr>
    <w:rPr>
      <w:sz w:val="18"/>
      <w:szCs w:val="18"/>
    </w:rPr>
  </w:style>
  <w:style w:type="paragraph" w:styleId="36">
    <w:name w:val="toc 6"/>
    <w:basedOn w:val="1"/>
    <w:next w:val="1"/>
    <w:semiHidden/>
    <w:qFormat/>
    <w:uiPriority w:val="0"/>
    <w:pPr>
      <w:ind w:left="1050"/>
      <w:jc w:val="left"/>
    </w:pPr>
    <w:rPr>
      <w:sz w:val="18"/>
      <w:szCs w:val="18"/>
    </w:rPr>
  </w:style>
  <w:style w:type="paragraph" w:styleId="37">
    <w:name w:val="toc 7"/>
    <w:basedOn w:val="1"/>
    <w:next w:val="1"/>
    <w:semiHidden/>
    <w:qFormat/>
    <w:uiPriority w:val="0"/>
    <w:pPr>
      <w:ind w:left="1260"/>
      <w:jc w:val="left"/>
    </w:pPr>
    <w:rPr>
      <w:sz w:val="18"/>
      <w:szCs w:val="18"/>
    </w:rPr>
  </w:style>
  <w:style w:type="paragraph" w:styleId="38">
    <w:name w:val="toc 8"/>
    <w:basedOn w:val="1"/>
    <w:next w:val="1"/>
    <w:semiHidden/>
    <w:uiPriority w:val="0"/>
    <w:pPr>
      <w:ind w:left="1470"/>
      <w:jc w:val="left"/>
    </w:pPr>
    <w:rPr>
      <w:sz w:val="18"/>
      <w:szCs w:val="18"/>
    </w:rPr>
  </w:style>
  <w:style w:type="paragraph" w:styleId="39">
    <w:name w:val="toc 9"/>
    <w:basedOn w:val="1"/>
    <w:next w:val="1"/>
    <w:semiHidden/>
    <w:qFormat/>
    <w:uiPriority w:val="0"/>
    <w:pPr>
      <w:ind w:left="1680"/>
      <w:jc w:val="left"/>
    </w:pPr>
    <w:rPr>
      <w:sz w:val="18"/>
      <w:szCs w:val="18"/>
    </w:rPr>
  </w:style>
  <w:style w:type="character" w:styleId="41">
    <w:name w:val="annotation reference"/>
    <w:semiHidden/>
    <w:qFormat/>
    <w:uiPriority w:val="0"/>
    <w:rPr>
      <w:sz w:val="21"/>
      <w:szCs w:val="21"/>
    </w:rPr>
  </w:style>
  <w:style w:type="character" w:styleId="42">
    <w:name w:val="Hyperlink"/>
    <w:uiPriority w:val="99"/>
    <w:rPr>
      <w:color w:val="0000FF"/>
      <w:u w:val="single"/>
    </w:rPr>
  </w:style>
  <w:style w:type="character" w:styleId="43">
    <w:name w:val="page number"/>
    <w:basedOn w:val="40"/>
    <w:uiPriority w:val="0"/>
  </w:style>
  <w:style w:type="table" w:styleId="45">
    <w:name w:val="Table Grid"/>
    <w:basedOn w:val="4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6">
    <w:name w:val="Table Grid 5"/>
    <w:basedOn w:val="44"/>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paragraph" w:customStyle="1" w:styleId="47">
    <w:name w:val="正文文字"/>
    <w:basedOn w:val="1"/>
    <w:qFormat/>
    <w:uiPriority w:val="0"/>
    <w:pPr>
      <w:spacing w:after="120"/>
    </w:pPr>
    <w:rPr>
      <w:szCs w:val="28"/>
    </w:rPr>
  </w:style>
  <w:style w:type="paragraph" w:customStyle="1" w:styleId="48">
    <w:name w:val="样式1"/>
    <w:basedOn w:val="1"/>
    <w:qFormat/>
    <w:uiPriority w:val="0"/>
    <w:pPr>
      <w:widowControl/>
      <w:autoSpaceDE w:val="0"/>
      <w:autoSpaceDN w:val="0"/>
      <w:jc w:val="center"/>
      <w:textAlignment w:val="bottom"/>
    </w:pPr>
    <w:rPr>
      <w:sz w:val="28"/>
      <w:szCs w:val="20"/>
    </w:rPr>
  </w:style>
  <w:style w:type="paragraph" w:customStyle="1" w:styleId="49">
    <w:name w:val="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50">
    <w:name w:val="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51">
    <w:name w:val="Default"/>
    <w:qFormat/>
    <w:uiPriority w:val="0"/>
    <w:pPr>
      <w:widowControl w:val="0"/>
      <w:autoSpaceDE w:val="0"/>
      <w:autoSpaceDN w:val="0"/>
      <w:adjustRightInd w:val="0"/>
    </w:pPr>
    <w:rPr>
      <w:rFonts w:ascii=".." w:hAnsi="Times New Roman" w:eastAsia=".." w:cs="Century"/>
      <w:color w:val="000000"/>
      <w:sz w:val="24"/>
      <w:szCs w:val="24"/>
      <w:lang w:val="en-US" w:eastAsia="zh-CN" w:bidi="ar-SA"/>
    </w:rPr>
  </w:style>
  <w:style w:type="paragraph" w:customStyle="1" w:styleId="52">
    <w:name w:val="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53">
    <w:name w:val="501标题2级"/>
    <w:basedOn w:val="3"/>
    <w:next w:val="1"/>
    <w:qFormat/>
    <w:uiPriority w:val="0"/>
    <w:pPr>
      <w:numPr>
        <w:numId w:val="2"/>
      </w:numPr>
      <w:tabs>
        <w:tab w:val="left" w:pos="432"/>
      </w:tabs>
      <w:spacing w:before="100" w:beforeAutospacing="1" w:after="100" w:afterAutospacing="1"/>
    </w:pPr>
    <w:rPr>
      <w:rFonts w:hAnsi="宋体"/>
      <w:bCs/>
      <w:kern w:val="2"/>
      <w:szCs w:val="28"/>
    </w:rPr>
  </w:style>
  <w:style w:type="paragraph" w:customStyle="1" w:styleId="54">
    <w:name w:val="501表内图内字体"/>
    <w:basedOn w:val="1"/>
    <w:next w:val="1"/>
    <w:link w:val="77"/>
    <w:qFormat/>
    <w:uiPriority w:val="0"/>
    <w:pPr>
      <w:jc w:val="center"/>
    </w:pPr>
    <w:rPr>
      <w:lang w:val="zh-CN" w:eastAsia="zh-CN"/>
    </w:rPr>
  </w:style>
  <w:style w:type="paragraph" w:customStyle="1" w:styleId="55">
    <w:name w:val="表中文字"/>
    <w:basedOn w:val="1"/>
    <w:qFormat/>
    <w:uiPriority w:val="0"/>
    <w:pPr>
      <w:spacing w:before="20" w:after="20" w:line="400" w:lineRule="exact"/>
      <w:jc w:val="left"/>
    </w:pPr>
  </w:style>
  <w:style w:type="paragraph" w:customStyle="1" w:styleId="56">
    <w:name w:val="样式 行距: 固定值 16 磅"/>
    <w:basedOn w:val="1"/>
    <w:qFormat/>
    <w:uiPriority w:val="0"/>
    <w:pPr>
      <w:spacing w:line="320" w:lineRule="exact"/>
    </w:pPr>
    <w:rPr>
      <w:rFonts w:cs="宋体"/>
      <w:szCs w:val="20"/>
    </w:rPr>
  </w:style>
  <w:style w:type="paragraph" w:customStyle="1" w:styleId="57">
    <w:name w:val="表"/>
    <w:basedOn w:val="56"/>
    <w:qFormat/>
    <w:uiPriority w:val="99"/>
    <w:pPr>
      <w:spacing w:line="360" w:lineRule="exact"/>
    </w:pPr>
  </w:style>
  <w:style w:type="character" w:customStyle="1" w:styleId="58">
    <w:name w:val="文本注释"/>
    <w:qFormat/>
    <w:uiPriority w:val="0"/>
    <w:rPr>
      <w:color w:val="008000"/>
    </w:rPr>
  </w:style>
  <w:style w:type="paragraph" w:customStyle="1" w:styleId="59">
    <w:name w:val="501正文"/>
    <w:basedOn w:val="1"/>
    <w:link w:val="62"/>
    <w:qFormat/>
    <w:uiPriority w:val="0"/>
    <w:pPr>
      <w:keepNext/>
      <w:keepLines/>
      <w:spacing w:line="360" w:lineRule="auto"/>
      <w:ind w:firstLine="420"/>
      <w:jc w:val="left"/>
    </w:pPr>
    <w:rPr>
      <w:rFonts w:ascii="黑体" w:hAnsi="宋体"/>
      <w:bCs/>
      <w:sz w:val="24"/>
      <w:lang w:val="zh-CN" w:eastAsia="zh-CN"/>
    </w:rPr>
  </w:style>
  <w:style w:type="character" w:customStyle="1" w:styleId="60">
    <w:name w:val="正文缩进 Char"/>
    <w:link w:val="27"/>
    <w:qFormat/>
    <w:uiPriority w:val="0"/>
    <w:rPr>
      <w:kern w:val="2"/>
      <w:sz w:val="21"/>
      <w:szCs w:val="24"/>
    </w:rPr>
  </w:style>
  <w:style w:type="character" w:customStyle="1" w:styleId="61">
    <w:name w:val="正文文本 Char"/>
    <w:link w:val="7"/>
    <w:qFormat/>
    <w:uiPriority w:val="0"/>
    <w:rPr>
      <w:kern w:val="2"/>
      <w:sz w:val="21"/>
      <w:szCs w:val="24"/>
    </w:rPr>
  </w:style>
  <w:style w:type="character" w:customStyle="1" w:styleId="62">
    <w:name w:val="501正文 Char"/>
    <w:link w:val="59"/>
    <w:qFormat/>
    <w:uiPriority w:val="0"/>
    <w:rPr>
      <w:rFonts w:ascii="黑体" w:hAnsi="宋体"/>
      <w:bCs/>
      <w:kern w:val="2"/>
      <w:sz w:val="24"/>
      <w:szCs w:val="24"/>
    </w:rPr>
  </w:style>
  <w:style w:type="paragraph" w:customStyle="1" w:styleId="63">
    <w:name w:val="表格内容"/>
    <w:basedOn w:val="1"/>
    <w:link w:val="64"/>
    <w:qFormat/>
    <w:uiPriority w:val="0"/>
    <w:pPr>
      <w:overflowPunct w:val="0"/>
      <w:adjustRightInd w:val="0"/>
      <w:snapToGrid w:val="0"/>
      <w:spacing w:line="400" w:lineRule="atLeast"/>
      <w:ind w:firstLine="482"/>
      <w:jc w:val="left"/>
    </w:pPr>
    <w:rPr>
      <w:kern w:val="0"/>
      <w:sz w:val="24"/>
      <w:lang w:val="zh-CN" w:eastAsia="zh-CN"/>
    </w:rPr>
  </w:style>
  <w:style w:type="character" w:customStyle="1" w:styleId="64">
    <w:name w:val="表格内容 Char"/>
    <w:link w:val="63"/>
    <w:uiPriority w:val="0"/>
    <w:rPr>
      <w:sz w:val="24"/>
      <w:szCs w:val="24"/>
      <w:lang w:val="zh-CN" w:eastAsia="zh-CN"/>
    </w:rPr>
  </w:style>
  <w:style w:type="paragraph" w:customStyle="1" w:styleId="65">
    <w:name w:val="正文表标题[SWIEE]"/>
    <w:next w:val="1"/>
    <w:link w:val="66"/>
    <w:qFormat/>
    <w:uiPriority w:val="0"/>
    <w:pPr>
      <w:widowControl w:val="0"/>
      <w:numPr>
        <w:ilvl w:val="0"/>
        <w:numId w:val="3"/>
      </w:numPr>
      <w:adjustRightInd w:val="0"/>
      <w:snapToGrid w:val="0"/>
      <w:spacing w:line="460" w:lineRule="atLeast"/>
      <w:jc w:val="center"/>
    </w:pPr>
    <w:rPr>
      <w:rFonts w:ascii="Times New Roman" w:hAnsi="Times New Roman" w:eastAsia="黑体" w:cs="Times New Roman"/>
      <w:sz w:val="24"/>
      <w:lang w:val="en-US" w:eastAsia="zh-CN" w:bidi="ar-SA"/>
    </w:rPr>
  </w:style>
  <w:style w:type="character" w:customStyle="1" w:styleId="66">
    <w:name w:val="正文表标题[SWIEE] Char Char"/>
    <w:link w:val="65"/>
    <w:qFormat/>
    <w:uiPriority w:val="0"/>
    <w:rPr>
      <w:rFonts w:eastAsia="黑体"/>
      <w:sz w:val="24"/>
    </w:rPr>
  </w:style>
  <w:style w:type="character" w:customStyle="1" w:styleId="67">
    <w:name w:val="批注主题 Char"/>
    <w:link w:val="19"/>
    <w:qFormat/>
    <w:uiPriority w:val="0"/>
    <w:rPr>
      <w:b/>
      <w:bCs/>
      <w:kern w:val="2"/>
      <w:sz w:val="21"/>
      <w:szCs w:val="24"/>
    </w:rPr>
  </w:style>
  <w:style w:type="paragraph" w:customStyle="1" w:styleId="68">
    <w:name w:val="第1层字母编号列项1[Alt+S][SWIEE]"/>
    <w:qFormat/>
    <w:uiPriority w:val="0"/>
    <w:pPr>
      <w:widowControl w:val="0"/>
      <w:numPr>
        <w:ilvl w:val="0"/>
        <w:numId w:val="4"/>
      </w:numPr>
      <w:adjustRightInd w:val="0"/>
      <w:snapToGrid w:val="0"/>
      <w:spacing w:line="360" w:lineRule="auto"/>
      <w:jc w:val="both"/>
    </w:pPr>
    <w:rPr>
      <w:rFonts w:ascii="Times New Roman" w:hAnsi="Times New Roman" w:eastAsia="宋体" w:cs="Times New Roman"/>
      <w:sz w:val="24"/>
      <w:lang w:val="en-US" w:eastAsia="zh-CN" w:bidi="ar-SA"/>
    </w:rPr>
  </w:style>
  <w:style w:type="character" w:customStyle="1" w:styleId="69">
    <w:name w:val="正文文本缩进 2 Char"/>
    <w:link w:val="15"/>
    <w:qFormat/>
    <w:uiPriority w:val="0"/>
    <w:rPr>
      <w:sz w:val="28"/>
      <w:szCs w:val="28"/>
    </w:rPr>
  </w:style>
  <w:style w:type="paragraph" w:customStyle="1" w:styleId="70">
    <w:name w:val="文档正文"/>
    <w:basedOn w:val="1"/>
    <w:link w:val="71"/>
    <w:qFormat/>
    <w:uiPriority w:val="0"/>
    <w:pPr>
      <w:spacing w:before="50" w:beforeLines="50" w:line="360" w:lineRule="auto"/>
      <w:ind w:firstLine="200" w:firstLineChars="200"/>
    </w:pPr>
    <w:rPr>
      <w:sz w:val="24"/>
      <w:lang w:val="zh-CN" w:eastAsia="zh-CN"/>
    </w:rPr>
  </w:style>
  <w:style w:type="character" w:customStyle="1" w:styleId="71">
    <w:name w:val="文档正文 Char"/>
    <w:link w:val="70"/>
    <w:qFormat/>
    <w:uiPriority w:val="0"/>
    <w:rPr>
      <w:kern w:val="2"/>
      <w:sz w:val="24"/>
      <w:szCs w:val="24"/>
      <w:lang w:val="zh-CN" w:eastAsia="zh-CN"/>
    </w:rPr>
  </w:style>
  <w:style w:type="paragraph" w:customStyle="1" w:styleId="72">
    <w:name w:val="无缩进标题"/>
    <w:basedOn w:val="1"/>
    <w:link w:val="73"/>
    <w:qFormat/>
    <w:uiPriority w:val="0"/>
    <w:pPr>
      <w:spacing w:before="60" w:line="460" w:lineRule="exact"/>
      <w:ind w:left="357" w:hanging="357"/>
    </w:pPr>
    <w:rPr>
      <w:rFonts w:ascii="华文中宋" w:hAnsi="华文中宋" w:eastAsia="华文中宋"/>
      <w:sz w:val="24"/>
      <w:lang w:val="zh-CN" w:eastAsia="zh-CN"/>
    </w:rPr>
  </w:style>
  <w:style w:type="character" w:customStyle="1" w:styleId="73">
    <w:name w:val="无缩进标题 Char"/>
    <w:link w:val="72"/>
    <w:uiPriority w:val="0"/>
    <w:rPr>
      <w:rFonts w:ascii="华文中宋" w:hAnsi="华文中宋" w:eastAsia="华文中宋"/>
      <w:kern w:val="2"/>
      <w:sz w:val="24"/>
      <w:szCs w:val="24"/>
      <w:lang w:val="zh-CN" w:eastAsia="zh-CN"/>
    </w:rPr>
  </w:style>
  <w:style w:type="paragraph" w:customStyle="1" w:styleId="74">
    <w:name w:val="正文（无缩进）"/>
    <w:basedOn w:val="1"/>
    <w:uiPriority w:val="0"/>
    <w:pPr>
      <w:spacing w:line="500" w:lineRule="exact"/>
    </w:pPr>
    <w:rPr>
      <w:sz w:val="24"/>
    </w:rPr>
  </w:style>
  <w:style w:type="character" w:customStyle="1" w:styleId="75">
    <w:name w:val="页脚 Char"/>
    <w:link w:val="22"/>
    <w:uiPriority w:val="0"/>
    <w:rPr>
      <w:kern w:val="2"/>
      <w:sz w:val="18"/>
      <w:szCs w:val="18"/>
    </w:rPr>
  </w:style>
  <w:style w:type="character" w:customStyle="1" w:styleId="76">
    <w:name w:val="标题 4 Char"/>
    <w:link w:val="5"/>
    <w:uiPriority w:val="0"/>
    <w:rPr>
      <w:b/>
      <w:kern w:val="24"/>
      <w:sz w:val="28"/>
      <w:lang w:val="zh-CN" w:eastAsia="zh-CN"/>
    </w:rPr>
  </w:style>
  <w:style w:type="character" w:customStyle="1" w:styleId="77">
    <w:name w:val="501表内图内字体 Char"/>
    <w:link w:val="54"/>
    <w:qFormat/>
    <w:uiPriority w:val="0"/>
    <w:rPr>
      <w:kern w:val="2"/>
      <w:sz w:val="21"/>
      <w:szCs w:val="24"/>
    </w:rPr>
  </w:style>
  <w:style w:type="paragraph" w:customStyle="1" w:styleId="78">
    <w:name w:val="Char Char Char Char Char Char Char Char Char Char Char Char Char_0"/>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79">
    <w:name w:val="avidm正文"/>
    <w:link w:val="80"/>
    <w:qFormat/>
    <w:uiPriority w:val="0"/>
    <w:pPr>
      <w:framePr w:hSpace="180" w:wrap="around" w:vAnchor="text" w:hAnchor="margin" w:x="12" w:y="158"/>
      <w:jc w:val="right"/>
    </w:pPr>
    <w:rPr>
      <w:rFonts w:ascii="Times New Roman" w:hAnsi="Times New Roman" w:eastAsia="宋体" w:cs="Times New Roman"/>
      <w:b/>
      <w:bCs/>
      <w:kern w:val="2"/>
      <w:sz w:val="21"/>
      <w:szCs w:val="21"/>
      <w:lang w:val="en-US" w:eastAsia="zh-CN" w:bidi="ar-SA"/>
    </w:rPr>
  </w:style>
  <w:style w:type="character" w:customStyle="1" w:styleId="80">
    <w:name w:val="avidm正文 Char"/>
    <w:link w:val="79"/>
    <w:uiPriority w:val="0"/>
    <w:rPr>
      <w:b/>
      <w:bCs/>
      <w:kern w:val="2"/>
      <w:sz w:val="21"/>
      <w:szCs w:val="21"/>
      <w:lang w:bidi="ar-SA"/>
    </w:rPr>
  </w:style>
  <w:style w:type="paragraph" w:customStyle="1" w:styleId="81">
    <w:name w:val="avidm样式 加粗 居中"/>
    <w:basedOn w:val="1"/>
    <w:qFormat/>
    <w:uiPriority w:val="0"/>
    <w:pPr>
      <w:jc w:val="center"/>
    </w:pPr>
    <w:rPr>
      <w:rFonts w:cs="宋体"/>
      <w:b/>
      <w:bCs/>
      <w:szCs w:val="20"/>
    </w:rPr>
  </w:style>
  <w:style w:type="paragraph" w:customStyle="1" w:styleId="82">
    <w:name w:val="正文缩进（小四）"/>
    <w:basedOn w:val="1"/>
    <w:qFormat/>
    <w:uiPriority w:val="0"/>
    <w:pPr>
      <w:spacing w:line="460" w:lineRule="exact"/>
      <w:ind w:firstLine="200" w:firstLineChars="200"/>
    </w:pPr>
    <w:rPr>
      <w:sz w:val="24"/>
    </w:rPr>
  </w:style>
  <w:style w:type="paragraph" w:customStyle="1" w:styleId="83">
    <w:name w:val="文献"/>
    <w:basedOn w:val="1"/>
    <w:uiPriority w:val="0"/>
    <w:pPr>
      <w:numPr>
        <w:ilvl w:val="0"/>
        <w:numId w:val="5"/>
      </w:numPr>
      <w:spacing w:before="60" w:line="300" w:lineRule="exact"/>
    </w:pPr>
    <w:rPr>
      <w:szCs w:val="20"/>
    </w:rPr>
  </w:style>
  <w:style w:type="paragraph" w:customStyle="1" w:styleId="84">
    <w:name w:val="小标题"/>
    <w:basedOn w:val="1"/>
    <w:link w:val="85"/>
    <w:uiPriority w:val="0"/>
    <w:pPr>
      <w:spacing w:before="120" w:after="120" w:line="360" w:lineRule="auto"/>
      <w:ind w:left="482"/>
    </w:pPr>
    <w:rPr>
      <w:rFonts w:ascii="Arial" w:hAnsi="Arial" w:eastAsia="黑体"/>
      <w:sz w:val="24"/>
      <w:lang w:val="zh-CN" w:eastAsia="zh-CN"/>
    </w:rPr>
  </w:style>
  <w:style w:type="character" w:customStyle="1" w:styleId="85">
    <w:name w:val="小标题 Char"/>
    <w:link w:val="84"/>
    <w:qFormat/>
    <w:uiPriority w:val="0"/>
    <w:rPr>
      <w:rFonts w:ascii="Arial" w:hAnsi="Arial" w:eastAsia="黑体"/>
      <w:kern w:val="2"/>
      <w:sz w:val="24"/>
      <w:szCs w:val="24"/>
    </w:rPr>
  </w:style>
  <w:style w:type="paragraph" w:customStyle="1" w:styleId="86">
    <w:name w:val="表注（正文缩进）"/>
    <w:basedOn w:val="1"/>
    <w:next w:val="1"/>
    <w:uiPriority w:val="0"/>
    <w:pPr>
      <w:widowControl/>
      <w:autoSpaceDE w:val="0"/>
      <w:autoSpaceDN w:val="0"/>
      <w:spacing w:before="120" w:after="120"/>
      <w:jc w:val="left"/>
      <w:textAlignment w:val="bottom"/>
    </w:pPr>
    <w:rPr>
      <w:rFonts w:eastAsia="仿宋_GB2312"/>
      <w:sz w:val="24"/>
      <w:szCs w:val="20"/>
    </w:rPr>
  </w:style>
  <w:style w:type="paragraph" w:customStyle="1" w:styleId="87">
    <w:name w:val="Char1 Char Char Char"/>
    <w:basedOn w:val="1"/>
    <w:semiHidden/>
    <w:qFormat/>
    <w:uiPriority w:val="0"/>
    <w:pPr>
      <w:spacing w:line="360" w:lineRule="auto"/>
      <w:ind w:right="120" w:rightChars="50"/>
    </w:pPr>
    <w:rPr>
      <w:rFonts w:ascii="Tahoma" w:hAnsi="Tahoma"/>
      <w:sz w:val="24"/>
      <w:szCs w:val="20"/>
    </w:rPr>
  </w:style>
  <w:style w:type="paragraph" w:customStyle="1" w:styleId="88">
    <w:name w:val="报告正文"/>
    <w:basedOn w:val="1"/>
    <w:qFormat/>
    <w:uiPriority w:val="0"/>
    <w:pPr>
      <w:widowControl/>
      <w:spacing w:before="50" w:beforeLines="50" w:after="50" w:afterLines="50" w:line="360" w:lineRule="auto"/>
      <w:ind w:firstLine="200" w:firstLineChars="200"/>
    </w:pPr>
    <w:rPr>
      <w:rFonts w:ascii="Arial" w:hAnsi="Arial" w:cs="Verdana"/>
      <w:kern w:val="0"/>
      <w:sz w:val="24"/>
      <w:lang w:eastAsia="en-US"/>
    </w:rPr>
  </w:style>
  <w:style w:type="character" w:customStyle="1" w:styleId="89">
    <w:name w:val="批注文字 Char"/>
    <w:link w:val="18"/>
    <w:uiPriority w:val="0"/>
    <w:rPr>
      <w:kern w:val="2"/>
      <w:sz w:val="21"/>
      <w:szCs w:val="24"/>
    </w:rPr>
  </w:style>
  <w:style w:type="paragraph" w:customStyle="1" w:styleId="90">
    <w:name w:val="501标题3级"/>
    <w:basedOn w:val="4"/>
    <w:next w:val="59"/>
    <w:uiPriority w:val="0"/>
    <w:pPr>
      <w:numPr>
        <w:ilvl w:val="0"/>
        <w:numId w:val="0"/>
      </w:numPr>
      <w:adjustRightInd/>
      <w:spacing w:before="260" w:after="260" w:line="360" w:lineRule="auto"/>
      <w:ind w:left="425" w:hanging="425"/>
      <w:textAlignment w:val="auto"/>
    </w:pPr>
    <w:rPr>
      <w:rFonts w:eastAsia="黑体"/>
      <w:bCs/>
      <w:kern w:val="2"/>
      <w:szCs w:val="24"/>
      <w:lang w:val="zh-CN" w:eastAsia="zh-CN"/>
    </w:rPr>
  </w:style>
  <w:style w:type="paragraph" w:customStyle="1" w:styleId="91">
    <w:name w:val="501标题4级"/>
    <w:basedOn w:val="5"/>
    <w:next w:val="59"/>
    <w:uiPriority w:val="0"/>
    <w:pPr>
      <w:numPr>
        <w:ilvl w:val="0"/>
        <w:numId w:val="0"/>
      </w:numPr>
      <w:ind w:left="425" w:hanging="425"/>
      <w:jc w:val="left"/>
    </w:pPr>
    <w:rPr>
      <w:bCs/>
      <w:kern w:val="2"/>
      <w:sz w:val="24"/>
      <w:szCs w:val="28"/>
    </w:rPr>
  </w:style>
  <w:style w:type="character" w:customStyle="1" w:styleId="92">
    <w:name w:val="题注 Char1"/>
    <w:link w:val="17"/>
    <w:locked/>
    <w:uiPriority w:val="0"/>
    <w:rPr>
      <w:rFonts w:ascii="Arial" w:hAnsi="Arial" w:cs="Arial"/>
      <w:kern w:val="2"/>
      <w:sz w:val="24"/>
    </w:rPr>
  </w:style>
  <w:style w:type="paragraph" w:customStyle="1" w:styleId="93">
    <w:name w:val="标题 11"/>
    <w:basedOn w:val="1"/>
    <w:next w:val="94"/>
    <w:qFormat/>
    <w:uiPriority w:val="0"/>
    <w:pPr>
      <w:keepNext/>
      <w:keepLines/>
      <w:numPr>
        <w:ilvl w:val="0"/>
        <w:numId w:val="6"/>
      </w:numPr>
      <w:adjustRightInd w:val="0"/>
      <w:spacing w:before="240" w:after="240" w:line="240" w:lineRule="atLeast"/>
      <w:jc w:val="left"/>
      <w:textAlignment w:val="baseline"/>
      <w:outlineLvl w:val="0"/>
    </w:pPr>
    <w:rPr>
      <w:rFonts w:eastAsia="黑体"/>
      <w:bCs/>
      <w:smallCaps/>
      <w:kern w:val="0"/>
      <w:sz w:val="28"/>
      <w:szCs w:val="28"/>
    </w:rPr>
  </w:style>
  <w:style w:type="paragraph" w:customStyle="1" w:styleId="94">
    <w:name w:val="正文文本1"/>
    <w:basedOn w:val="1"/>
    <w:link w:val="95"/>
    <w:uiPriority w:val="0"/>
    <w:pPr>
      <w:spacing w:after="120"/>
    </w:pPr>
    <w:rPr>
      <w:lang w:val="zh-CN" w:eastAsia="zh-CN"/>
    </w:rPr>
  </w:style>
  <w:style w:type="character" w:customStyle="1" w:styleId="95">
    <w:name w:val="正文文本 Char1"/>
    <w:link w:val="94"/>
    <w:uiPriority w:val="0"/>
    <w:rPr>
      <w:kern w:val="2"/>
      <w:sz w:val="21"/>
      <w:szCs w:val="24"/>
    </w:rPr>
  </w:style>
  <w:style w:type="paragraph" w:customStyle="1" w:styleId="96">
    <w:name w:val="y正文"/>
    <w:basedOn w:val="1"/>
    <w:qFormat/>
    <w:uiPriority w:val="0"/>
    <w:pPr>
      <w:spacing w:line="360" w:lineRule="auto"/>
      <w:ind w:firstLine="480" w:firstLineChars="200"/>
    </w:pPr>
    <w:rPr>
      <w:rFonts w:ascii="宋体" w:hAnsi="宋体" w:cs="宋体"/>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wangxu3\&#26700;&#38754;\&#36965;&#2551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601D69-AD66-42C0-95AC-8E78B8A69220}">
  <ds:schemaRefs/>
</ds:datastoreItem>
</file>

<file path=docProps/app.xml><?xml version="1.0" encoding="utf-8"?>
<Properties xmlns="http://schemas.openxmlformats.org/officeDocument/2006/extended-properties" xmlns:vt="http://schemas.openxmlformats.org/officeDocument/2006/docPropsVTypes">
  <Template>遥控.dotx</Template>
  <Manager>Nobody</Manager>
  <Company>dfh</Company>
  <Pages>58</Pages>
  <Words>8452</Words>
  <Characters>48177</Characters>
  <Lines>401</Lines>
  <Paragraphs>113</Paragraphs>
  <TotalTime>2</TotalTime>
  <ScaleCrop>false</ScaleCrop>
  <LinksUpToDate>false</LinksUpToDate>
  <CharactersWithSpaces>56516</CharactersWithSpaces>
  <Application>WPS Office_11.2.0.9127_F1E327BC-269C-435d-A152-05C5408002CA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应用模板</cp:category>
  <dcterms:created xsi:type="dcterms:W3CDTF">2018-08-23T00:42:00Z</dcterms:created>
  <dc:creator>王旭</dc:creator>
  <cp:lastModifiedBy>VAS-1</cp:lastModifiedBy>
  <cp:lastPrinted>2011-02-24T07:39:00Z</cp:lastPrinted>
  <dcterms:modified xsi:type="dcterms:W3CDTF">2020-01-13T08:20:12Z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1033-11.2.0.9127</vt:lpwstr>
  </property>
</Properties>
</file>