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86043" w14:textId="77777777" w:rsidR="004F7578" w:rsidRDefault="004F7578" w:rsidP="004F7578">
      <w:pPr>
        <w:spacing w:line="360" w:lineRule="auto"/>
        <w:rPr>
          <w:rFonts w:eastAsia="KaiTi_GB2312"/>
          <w:b/>
          <w:sz w:val="28"/>
          <w:szCs w:val="28"/>
        </w:rPr>
      </w:pPr>
      <w:r>
        <w:rPr>
          <w:rFonts w:eastAsia="KaiTi_GB2312" w:hint="eastAsia"/>
          <w:b/>
          <w:sz w:val="28"/>
          <w:szCs w:val="28"/>
        </w:rPr>
        <w:t>Title Page (with Author Details)</w:t>
      </w:r>
    </w:p>
    <w:p w14:paraId="5651E36C" w14:textId="77777777" w:rsidR="004F7578" w:rsidRDefault="004F7578" w:rsidP="004F7578">
      <w:pPr>
        <w:spacing w:line="360" w:lineRule="auto"/>
        <w:rPr>
          <w:rFonts w:eastAsia="KaiTi_GB2312"/>
          <w:b/>
          <w:sz w:val="28"/>
          <w:szCs w:val="28"/>
        </w:rPr>
      </w:pPr>
    </w:p>
    <w:p w14:paraId="1E8E9475" w14:textId="77777777" w:rsidR="004F7578" w:rsidRDefault="004F7578" w:rsidP="004F7578">
      <w:pPr>
        <w:spacing w:line="360" w:lineRule="auto"/>
        <w:rPr>
          <w:rFonts w:eastAsia="KaiTi_GB2312"/>
          <w:b/>
          <w:sz w:val="28"/>
          <w:szCs w:val="28"/>
        </w:rPr>
      </w:pPr>
    </w:p>
    <w:p w14:paraId="5EE20765" w14:textId="77777777" w:rsidR="004F7578" w:rsidRDefault="004F7578" w:rsidP="004F7578">
      <w:pPr>
        <w:pStyle w:val="BodyTextIndent"/>
        <w:adjustRightInd/>
        <w:spacing w:line="360" w:lineRule="auto"/>
        <w:ind w:left="1" w:firstLine="0"/>
        <w:jc w:val="center"/>
        <w:rPr>
          <w:rFonts w:eastAsia="KaiTi_GB2312"/>
          <w:sz w:val="30"/>
          <w:szCs w:val="30"/>
        </w:rPr>
      </w:pPr>
      <w:r>
        <w:rPr>
          <w:rFonts w:eastAsia="KaiTi_GB2312"/>
          <w:snapToGrid w:val="0"/>
          <w:sz w:val="30"/>
          <w:szCs w:val="30"/>
        </w:rPr>
        <w:t>Small Satellite Electro-Optical System (EOS) Technological and Commercial Expansion</w:t>
      </w:r>
    </w:p>
    <w:p w14:paraId="2042A50E" w14:textId="77777777" w:rsidR="004F7578" w:rsidRDefault="004F7578" w:rsidP="004F7578">
      <w:pPr>
        <w:pStyle w:val="BodyTextIndent"/>
        <w:adjustRightInd/>
        <w:spacing w:line="360" w:lineRule="auto"/>
        <w:ind w:left="1" w:firstLine="0"/>
        <w:jc w:val="center"/>
        <w:rPr>
          <w:rFonts w:eastAsia="KaiTi_GB2312" w:hint="eastAsia"/>
        </w:rPr>
      </w:pPr>
    </w:p>
    <w:p w14:paraId="37C2CB20" w14:textId="77777777" w:rsidR="004F7578" w:rsidRDefault="004F7578" w:rsidP="004F7578">
      <w:pPr>
        <w:pStyle w:val="BodyTextIndent"/>
        <w:adjustRightInd/>
        <w:spacing w:line="360" w:lineRule="auto"/>
        <w:ind w:left="1" w:firstLine="0"/>
        <w:jc w:val="center"/>
        <w:rPr>
          <w:rFonts w:eastAsia="KaiTi_GB2312"/>
          <w:b/>
        </w:rPr>
      </w:pPr>
      <w:r>
        <w:rPr>
          <w:rFonts w:eastAsia="KaiTi_GB2312"/>
        </w:rPr>
        <w:t xml:space="preserve">Dinaol </w:t>
      </w:r>
      <w:proofErr w:type="spellStart"/>
      <w:proofErr w:type="gramStart"/>
      <w:r>
        <w:rPr>
          <w:rFonts w:eastAsia="KaiTi_GB2312"/>
        </w:rPr>
        <w:t>Gadisa</w:t>
      </w:r>
      <w:r>
        <w:rPr>
          <w:rFonts w:eastAsia="KaiTi_GB2312"/>
          <w:vertAlign w:val="superscript"/>
        </w:rPr>
        <w:t>a</w:t>
      </w:r>
      <w:proofErr w:type="spellEnd"/>
      <w:r>
        <w:rPr>
          <w:rFonts w:eastAsia="KaiTi_GB2312"/>
          <w:vertAlign w:val="superscript"/>
        </w:rPr>
        <w:t>,</w:t>
      </w:r>
      <w:r>
        <w:rPr>
          <w:rFonts w:eastAsia="KaiTi_GB2312"/>
        </w:rPr>
        <w:t>*</w:t>
      </w:r>
      <w:proofErr w:type="gramEnd"/>
      <w:r>
        <w:rPr>
          <w:rFonts w:eastAsia="KaiTi_GB2312"/>
        </w:rPr>
        <w:t xml:space="preserve">, </w:t>
      </w:r>
      <w:proofErr w:type="spellStart"/>
      <w:r>
        <w:rPr>
          <w:rFonts w:eastAsia="KaiTi_GB2312"/>
        </w:rPr>
        <w:t>Hyochoong</w:t>
      </w:r>
      <w:proofErr w:type="spellEnd"/>
      <w:r>
        <w:rPr>
          <w:rFonts w:eastAsia="KaiTi_GB2312"/>
        </w:rPr>
        <w:t xml:space="preserve"> Bang</w:t>
      </w:r>
      <w:r>
        <w:rPr>
          <w:rFonts w:eastAsia="KaiTi_GB2312"/>
          <w:vertAlign w:val="superscript"/>
        </w:rPr>
        <w:t>a</w:t>
      </w:r>
    </w:p>
    <w:p w14:paraId="46F75794" w14:textId="77777777" w:rsidR="004F7578" w:rsidRPr="004F7578" w:rsidRDefault="004F7578" w:rsidP="004F7578">
      <w:pPr>
        <w:spacing w:line="360" w:lineRule="auto"/>
        <w:ind w:firstLineChars="200" w:firstLine="640"/>
        <w:jc w:val="center"/>
        <w:rPr>
          <w:rFonts w:eastAsia="KaiTi_GB2312"/>
          <w:sz w:val="32"/>
          <w:szCs w:val="32"/>
        </w:rPr>
      </w:pPr>
      <w:r w:rsidRPr="004F7578">
        <w:rPr>
          <w:rFonts w:eastAsia="KaiTi_GB2312"/>
          <w:sz w:val="32"/>
          <w:szCs w:val="32"/>
          <w:vertAlign w:val="superscript"/>
        </w:rPr>
        <w:t xml:space="preserve">Aerospace System and Control Lab, Korean Advanced Institute of Science and Technology, KAIST, 291, </w:t>
      </w:r>
      <w:proofErr w:type="spellStart"/>
      <w:r w:rsidRPr="004F7578">
        <w:rPr>
          <w:rFonts w:eastAsia="KaiTi_GB2312"/>
          <w:sz w:val="32"/>
          <w:szCs w:val="32"/>
          <w:vertAlign w:val="superscript"/>
        </w:rPr>
        <w:t>Daejoen</w:t>
      </w:r>
      <w:proofErr w:type="spellEnd"/>
      <w:r w:rsidRPr="004F7578">
        <w:rPr>
          <w:rFonts w:eastAsia="KaiTi_GB2312"/>
          <w:sz w:val="32"/>
          <w:szCs w:val="32"/>
          <w:vertAlign w:val="superscript"/>
        </w:rPr>
        <w:t>, 34141, Republic of Korea</w:t>
      </w:r>
    </w:p>
    <w:p w14:paraId="19E79126" w14:textId="77777777" w:rsidR="004F7578" w:rsidRDefault="004F7578" w:rsidP="004F7578">
      <w:pPr>
        <w:pStyle w:val="BodyText2"/>
        <w:adjustRightInd/>
        <w:spacing w:after="0" w:line="360" w:lineRule="auto"/>
        <w:rPr>
          <w:rFonts w:eastAsia="KaiTi_GB2312"/>
          <w:b/>
          <w:i/>
          <w:sz w:val="28"/>
        </w:rPr>
      </w:pPr>
    </w:p>
    <w:p w14:paraId="63B8241D" w14:textId="77777777" w:rsidR="004F7578" w:rsidRDefault="004F7578" w:rsidP="004F7578">
      <w:pPr>
        <w:pStyle w:val="BodyText2"/>
        <w:adjustRightInd/>
        <w:spacing w:after="0" w:line="360" w:lineRule="auto"/>
        <w:rPr>
          <w:rFonts w:eastAsia="KaiTi_GB2312" w:hint="eastAsia"/>
          <w:sz w:val="30"/>
          <w:szCs w:val="30"/>
        </w:rPr>
      </w:pPr>
      <w:r>
        <w:rPr>
          <w:rFonts w:eastAsia="KaiTi_GB2312"/>
        </w:rPr>
        <w:t>*</w:t>
      </w:r>
      <w:r>
        <w:rPr>
          <w:rFonts w:eastAsia="KaiTi_GB2312"/>
          <w:sz w:val="30"/>
          <w:szCs w:val="30"/>
        </w:rPr>
        <w:t>Corresponding author</w:t>
      </w:r>
      <w:r>
        <w:rPr>
          <w:rFonts w:eastAsia="KaiTi_GB2312" w:hint="eastAsia"/>
          <w:sz w:val="30"/>
          <w:szCs w:val="30"/>
        </w:rPr>
        <w:t>.</w:t>
      </w:r>
    </w:p>
    <w:p w14:paraId="2A4E470D" w14:textId="77777777" w:rsidR="004F7578" w:rsidRDefault="004F7578" w:rsidP="004F7578">
      <w:pPr>
        <w:spacing w:line="360" w:lineRule="auto"/>
        <w:rPr>
          <w:rFonts w:eastAsia="KaiTi_GB2312"/>
          <w:sz w:val="24"/>
        </w:rPr>
      </w:pPr>
      <w:r>
        <w:rPr>
          <w:rFonts w:eastAsia="KaiTi_GB2312"/>
          <w:sz w:val="24"/>
        </w:rPr>
        <w:t>Tel.: +</w:t>
      </w:r>
      <w:r>
        <w:rPr>
          <w:rFonts w:eastAsia="KaiTi_GB2312"/>
          <w:sz w:val="24"/>
        </w:rPr>
        <w:t>82-10-8371-5352</w:t>
      </w:r>
    </w:p>
    <w:p w14:paraId="18088163" w14:textId="77777777" w:rsidR="004F7578" w:rsidRDefault="004F7578" w:rsidP="004F7578">
      <w:pPr>
        <w:numPr>
          <w:ilvl w:val="0"/>
          <w:numId w:val="1"/>
        </w:numPr>
        <w:spacing w:line="360" w:lineRule="auto"/>
        <w:rPr>
          <w:rFonts w:eastAsia="KaiTi_GB2312" w:hint="eastAsia"/>
          <w:sz w:val="24"/>
        </w:rPr>
      </w:pPr>
      <w:r>
        <w:rPr>
          <w:rFonts w:eastAsia="KaiTi_GB2312"/>
          <w:sz w:val="24"/>
        </w:rPr>
        <w:t xml:space="preserve">mail: </w:t>
      </w:r>
      <w:hyperlink r:id="rId5" w:history="1">
        <w:r w:rsidRPr="00D731B8">
          <w:rPr>
            <w:rStyle w:val="Hyperlink"/>
            <w:rFonts w:eastAsia="KaiTi_GB2312"/>
            <w:sz w:val="24"/>
          </w:rPr>
          <w:t>gdina@kaist.ac.kr</w:t>
        </w:r>
      </w:hyperlink>
      <w:r>
        <w:rPr>
          <w:rFonts w:eastAsia="KaiTi_GB2312" w:hint="eastAsia"/>
          <w:sz w:val="24"/>
        </w:rPr>
        <w:t xml:space="preserve"> (</w:t>
      </w:r>
      <w:r>
        <w:rPr>
          <w:rFonts w:eastAsia="KaiTi_GB2312"/>
          <w:sz w:val="24"/>
        </w:rPr>
        <w:t xml:space="preserve">Dinaol </w:t>
      </w:r>
      <w:proofErr w:type="spellStart"/>
      <w:r>
        <w:rPr>
          <w:rFonts w:eastAsia="KaiTi_GB2312"/>
          <w:sz w:val="24"/>
        </w:rPr>
        <w:t>Gadisa</w:t>
      </w:r>
      <w:proofErr w:type="spellEnd"/>
      <w:r>
        <w:rPr>
          <w:rFonts w:eastAsia="KaiTi_GB2312" w:hint="eastAsia"/>
          <w:sz w:val="24"/>
        </w:rPr>
        <w:t>)</w:t>
      </w:r>
    </w:p>
    <w:p w14:paraId="19586744" w14:textId="77777777" w:rsidR="004F7578" w:rsidRDefault="004F7578" w:rsidP="004F7578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Acknowledgements</w:t>
      </w:r>
    </w:p>
    <w:p w14:paraId="6F7E6D4C" w14:textId="77777777" w:rsidR="004F7578" w:rsidRDefault="004F7578" w:rsidP="004F7578">
      <w:pPr>
        <w:spacing w:line="360" w:lineRule="auto"/>
        <w:rPr>
          <w:rFonts w:hint="eastAsia"/>
          <w:b/>
          <w:bCs/>
          <w:sz w:val="28"/>
          <w:szCs w:val="28"/>
        </w:rPr>
      </w:pPr>
      <w:r>
        <w:t xml:space="preserve">This study was supported by the Aerospace System and Control Lab of KAIST’s aerospace engineering department. The authors would like to express special thanks to Prof. </w:t>
      </w:r>
      <w:proofErr w:type="spellStart"/>
      <w:r>
        <w:t>Hyochoong</w:t>
      </w:r>
      <w:proofErr w:type="spellEnd"/>
      <w:r>
        <w:t xml:space="preserve"> Bang for his advice and support in the preparation of this manuscript.</w:t>
      </w:r>
    </w:p>
    <w:p w14:paraId="6033F564" w14:textId="77777777" w:rsidR="00F07D47" w:rsidRDefault="00F07D47"/>
    <w:sectPr w:rsidR="00F07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KaiTi"/>
    <w:charset w:val="86"/>
    <w:family w:val="modern"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79DA51"/>
    <w:multiLevelType w:val="singleLevel"/>
    <w:tmpl w:val="8379DA51"/>
    <w:lvl w:ilvl="0">
      <w:start w:val="5"/>
      <w:numFmt w:val="upperLetter"/>
      <w:suff w:val="nothing"/>
      <w:lvlText w:val="%1-"/>
      <w:lvlJc w:val="left"/>
    </w:lvl>
  </w:abstractNum>
  <w:num w:numId="1" w16cid:durableId="123204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78"/>
    <w:rsid w:val="004F7578"/>
    <w:rsid w:val="00F0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A216"/>
  <w15:chartTrackingRefBased/>
  <w15:docId w15:val="{5E470551-CE56-4E8C-AE17-5F8DCF6E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7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1"/>
      <w:szCs w:val="24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semiHidden/>
    <w:rsid w:val="004F7578"/>
    <w:pPr>
      <w:jc w:val="left"/>
    </w:pPr>
  </w:style>
  <w:style w:type="character" w:customStyle="1" w:styleId="CommentTextChar">
    <w:name w:val="Comment Text Char"/>
    <w:basedOn w:val="DefaultParagraphFont"/>
    <w:link w:val="CommentText"/>
    <w:semiHidden/>
    <w:rsid w:val="004F7578"/>
    <w:rPr>
      <w:rFonts w:ascii="Times New Roman" w:eastAsia="SimSun" w:hAnsi="Times New Roman" w:cs="Times New Roman"/>
      <w:sz w:val="21"/>
      <w:szCs w:val="24"/>
      <w:lang w:eastAsia="zh-CN"/>
      <w14:ligatures w14:val="none"/>
    </w:rPr>
  </w:style>
  <w:style w:type="paragraph" w:styleId="BodyTextIndent">
    <w:name w:val="Body Text Indent"/>
    <w:basedOn w:val="Normal"/>
    <w:link w:val="BodyTextIndentChar"/>
    <w:rsid w:val="004F7578"/>
    <w:pPr>
      <w:adjustRightInd w:val="0"/>
      <w:spacing w:line="312" w:lineRule="atLeast"/>
      <w:ind w:firstLine="420"/>
      <w:textAlignment w:val="baseline"/>
    </w:pPr>
    <w:rPr>
      <w:kern w:val="0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4F7578"/>
    <w:rPr>
      <w:rFonts w:ascii="Times New Roman" w:eastAsia="SimSun" w:hAnsi="Times New Roman" w:cs="Times New Roman"/>
      <w:kern w:val="0"/>
      <w:sz w:val="24"/>
      <w:szCs w:val="20"/>
      <w:lang w:eastAsia="zh-CN"/>
      <w14:ligatures w14:val="none"/>
    </w:rPr>
  </w:style>
  <w:style w:type="paragraph" w:styleId="BodyText2">
    <w:name w:val="Body Text 2"/>
    <w:basedOn w:val="Normal"/>
    <w:link w:val="BodyText2Char"/>
    <w:rsid w:val="004F7578"/>
    <w:pPr>
      <w:adjustRightInd w:val="0"/>
      <w:spacing w:after="120" w:line="480" w:lineRule="auto"/>
      <w:textAlignment w:val="baseline"/>
    </w:pPr>
    <w:rPr>
      <w:kern w:val="0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4F7578"/>
    <w:rPr>
      <w:rFonts w:ascii="Times New Roman" w:eastAsia="SimSun" w:hAnsi="Times New Roman" w:cs="Times New Roman"/>
      <w:kern w:val="0"/>
      <w:sz w:val="24"/>
      <w:szCs w:val="20"/>
      <w:lang w:eastAsia="zh-CN"/>
      <w14:ligatures w14:val="none"/>
    </w:rPr>
  </w:style>
  <w:style w:type="character" w:styleId="Hyperlink">
    <w:name w:val="Hyperlink"/>
    <w:rsid w:val="004F757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ina@kaist.ac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zdinaol2@outlook.com</dc:creator>
  <cp:keywords/>
  <dc:description/>
  <cp:lastModifiedBy>zdinaol2@outlook.com</cp:lastModifiedBy>
  <cp:revision>1</cp:revision>
  <dcterms:created xsi:type="dcterms:W3CDTF">2023-06-09T13:32:00Z</dcterms:created>
  <dcterms:modified xsi:type="dcterms:W3CDTF">2023-06-09T13:38:00Z</dcterms:modified>
</cp:coreProperties>
</file>