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38" w:rsidRPr="0053568C" w:rsidRDefault="00E02196" w:rsidP="00A823D2">
      <w:pPr>
        <w:spacing w:before="0" w:after="160"/>
      </w:pPr>
      <w:r w:rsidRPr="0053568C"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-975995</wp:posOffset>
            </wp:positionH>
            <wp:positionV relativeFrom="margin">
              <wp:posOffset>-909320</wp:posOffset>
            </wp:positionV>
            <wp:extent cx="7686675" cy="10744200"/>
            <wp:effectExtent l="0" t="0" r="9525" b="0"/>
            <wp:wrapSquare wrapText="bothSides"/>
            <wp:docPr id="6" name="Image 1" descr="C:\Users\magic\Downloads\page de ga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Downloads\page de gar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671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0B5D4" wp14:editId="78BC6ACB">
                <wp:simplePos x="0" y="0"/>
                <wp:positionH relativeFrom="margin">
                  <wp:posOffset>3691255</wp:posOffset>
                </wp:positionH>
                <wp:positionV relativeFrom="paragraph">
                  <wp:posOffset>6548120</wp:posOffset>
                </wp:positionV>
                <wp:extent cx="2533650" cy="42862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7671" w:rsidRPr="00947671" w:rsidRDefault="00B336B6" w:rsidP="00947671">
                            <w:pP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Alger le :03</w:t>
                            </w:r>
                            <w:r w:rsidR="0053568C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/04/2017</w:t>
                            </w:r>
                          </w:p>
                          <w:p w:rsidR="00947671" w:rsidRPr="00875886" w:rsidRDefault="00947671" w:rsidP="00947671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0B5D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90.65pt;margin-top:515.6pt;width:199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" filled="f" stroked="f">
                <v:textbox>
                  <w:txbxContent>
                    <w:p w:rsidR="00947671" w:rsidRPr="00947671" w:rsidRDefault="00B336B6" w:rsidP="00947671">
                      <w:pPr>
                        <w:rPr>
                          <w:b/>
                          <w:color w:val="2B2B2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B2B2B"/>
                          <w:sz w:val="28"/>
                          <w:szCs w:val="28"/>
                        </w:rPr>
                        <w:t>Alger le :03</w:t>
                      </w:r>
                      <w:r w:rsidR="0053568C">
                        <w:rPr>
                          <w:b/>
                          <w:color w:val="2B2B2B"/>
                          <w:sz w:val="28"/>
                          <w:szCs w:val="28"/>
                        </w:rPr>
                        <w:t>/04/2017</w:t>
                      </w:r>
                    </w:p>
                    <w:p w:rsidR="00947671" w:rsidRPr="00875886" w:rsidRDefault="00947671" w:rsidP="00947671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3505200" cy="2714625"/>
                <wp:effectExtent l="0" t="0" r="0" b="952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CareMe</w:t>
                            </w:r>
                            <w:proofErr w:type="spellEnd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7A0EE9" w:rsidRDefault="0053568C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  <w:r w:rsidR="00B336B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101</w:t>
                            </w:r>
                          </w:p>
                          <w:p w:rsidR="007A0EE9" w:rsidRDefault="00FA701E" w:rsidP="007A0EE9">
                            <w:pP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PV de la Séance1</w:t>
                            </w:r>
                          </w:p>
                          <w:p w:rsidR="007A0EE9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0;margin-top:72.4pt;width:276pt;height:213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" stroked="f">
                <v:textbox>
                  <w:txbxContent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Projet </w:t>
                      </w:r>
                      <w:proofErr w:type="spellStart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CareMe</w:t>
                      </w:r>
                      <w:proofErr w:type="spellEnd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A0EE9" w:rsidRDefault="0053568C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  <w:r w:rsidR="00B336B6">
                        <w:rPr>
                          <w:b/>
                          <w:color w:val="2B2B2B"/>
                          <w:sz w:val="48"/>
                          <w:szCs w:val="48"/>
                        </w:rPr>
                        <w:t>101</w:t>
                      </w:r>
                    </w:p>
                    <w:p w:rsidR="007A0EE9" w:rsidRDefault="00FA701E" w:rsidP="007A0EE9">
                      <w:pPr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PV de la Séance1</w:t>
                      </w:r>
                    </w:p>
                    <w:p w:rsidR="007A0EE9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2840355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EE9" w:rsidRPr="007A0EE9" w:rsidRDefault="007A0E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0E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Rédigé par : </w:t>
                            </w:r>
                            <w:r w:rsidR="005356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TAKLIT Zina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0;margin-top:223.65pt;width:185.9pt;height:110.6pt;z-index:2516828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" filled="f" stroked="f">
                <v:textbox style="mso-fit-shape-to-text:t">
                  <w:txbxContent>
                    <w:p w:rsidR="007A0EE9" w:rsidRPr="007A0EE9" w:rsidRDefault="007A0EE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0E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Rédigé par : </w:t>
                      </w:r>
                      <w:r w:rsidR="0053568C">
                        <w:rPr>
                          <w:b/>
                          <w:bCs/>
                          <w:sz w:val="24"/>
                          <w:szCs w:val="24"/>
                        </w:rPr>
                        <w:t>TAKLIT Zina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263D7E18" wp14:editId="201B28FA">
            <wp:simplePos x="0" y="0"/>
            <wp:positionH relativeFrom="margin">
              <wp:posOffset>4777105</wp:posOffset>
            </wp:positionH>
            <wp:positionV relativeFrom="page">
              <wp:align>top</wp:align>
            </wp:positionV>
            <wp:extent cx="1364400" cy="738000"/>
            <wp:effectExtent l="0" t="0" r="0" b="0"/>
            <wp:wrapSquare wrapText="bothSides"/>
            <wp:docPr id="19" name="Image 12" descr="C:\Users\magic\Desktop\Projet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gic\Desktop\Projet\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34" t="30814" r="26350"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73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-1896110</wp:posOffset>
                </wp:positionV>
                <wp:extent cx="2981325" cy="4667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03337A" w:rsidRPr="003B68F8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03337A" w:rsidRPr="003B68F8" w:rsidRDefault="0003337A" w:rsidP="0003337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96.9pt;margin-top:-149.3pt;width:23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H2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" stroked="f">
                <v:textbox>
                  <w:txbxContent>
                    <w:p w:rsidR="0003337A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03337A" w:rsidRPr="003B68F8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03337A" w:rsidRPr="003B68F8" w:rsidRDefault="0003337A" w:rsidP="0003337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-7696835</wp:posOffset>
                </wp:positionV>
                <wp:extent cx="2686050" cy="21621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00C" w:rsidRPr="00875886" w:rsidRDefault="00F96045" w:rsidP="00F0400C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</w:p>
                          <w:p w:rsidR="00F0400C" w:rsidRDefault="00F9604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Nom livrable</w:t>
                            </w:r>
                          </w:p>
                          <w:p w:rsidR="00F0400C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F0400C" w:rsidRPr="00875886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9.65pt;margin-top:-606.05pt;width:211.5pt;height:17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EDhQ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" stroked="f">
                <v:textbox>
                  <w:txbxContent>
                    <w:p w:rsidR="00F0400C" w:rsidRPr="00875886" w:rsidRDefault="00F96045" w:rsidP="00F0400C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</w:p>
                    <w:p w:rsidR="00F0400C" w:rsidRDefault="00F9604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Nom livrable</w:t>
                      </w:r>
                    </w:p>
                    <w:p w:rsidR="00F0400C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F0400C" w:rsidRPr="00875886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-5391785</wp:posOffset>
                </wp:positionV>
                <wp:extent cx="3390900" cy="561975"/>
                <wp:effectExtent l="0" t="0" r="3175" b="31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Pr="003B68F8" w:rsidRDefault="0003337A" w:rsidP="000333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 w:rsidR="00F960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 rédacteur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.6pt;margin-top:-424.55pt;width:267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9i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" filled="f" stroked="f">
                <v:textbox>
                  <w:txbxContent>
                    <w:p w:rsidR="0003337A" w:rsidRPr="003B68F8" w:rsidRDefault="0003337A" w:rsidP="000333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 w:rsidR="00F96045">
                        <w:rPr>
                          <w:b/>
                          <w:sz w:val="24"/>
                          <w:szCs w:val="24"/>
                        </w:rPr>
                        <w:t xml:space="preserve">Nom rédacteur 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-5544185</wp:posOffset>
                </wp:positionV>
                <wp:extent cx="3390900" cy="561975"/>
                <wp:effectExtent l="0" t="0" r="3175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3B68F8" w:rsidRDefault="008758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Rédaction :</w:t>
                            </w:r>
                            <w:r w:rsidR="003B68F8"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.9pt;margin-top:-436.55pt;width:267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qSuAIAAMA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" filled="f" stroked="f">
                <v:textbox>
                  <w:txbxContent>
                    <w:p w:rsidR="00875886" w:rsidRPr="003B68F8" w:rsidRDefault="0087588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>Rédaction :</w:t>
                      </w:r>
                      <w:r w:rsidR="003B68F8" w:rsidRPr="003B68F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B68F8">
                        <w:rPr>
                          <w:b/>
                          <w:sz w:val="24"/>
                          <w:szCs w:val="24"/>
                        </w:rPr>
                        <w:t>OUKHENNICHE Abdelkrim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-1543685</wp:posOffset>
                </wp:positionV>
                <wp:extent cx="2981325" cy="466725"/>
                <wp:effectExtent l="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B68F8" w:rsidRP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3B68F8" w:rsidRPr="003B68F8" w:rsidRDefault="003B68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1.15pt;margin-top:-121.55pt;width:234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+r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" stroked="f">
                <v:textbox>
                  <w:txbxContent>
                    <w:p w:rsid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B68F8" w:rsidRP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3B68F8" w:rsidRPr="003B68F8" w:rsidRDefault="003B68F8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-7706360</wp:posOffset>
                </wp:positionV>
                <wp:extent cx="2686050" cy="2162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 w:rsidRPr="0087588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N°201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875886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Charte de codage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1.9pt;margin-top:-606.8pt;width:211.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nvhgIAABc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" stroked="f">
                <v:textbox>
                  <w:txbxContent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 w:rsidRPr="00875886"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N°201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875886">
                        <w:rPr>
                          <w:b/>
                          <w:color w:val="007FFF"/>
                          <w:sz w:val="52"/>
                          <w:szCs w:val="52"/>
                        </w:rPr>
                        <w:t>Charte de codage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51" w:rsidRPr="0053568C">
        <w:br w:type="page"/>
      </w:r>
    </w:p>
    <w:p w:rsidR="00057EE0" w:rsidRPr="0053568C" w:rsidRDefault="0053568C" w:rsidP="0053568C">
      <w:pPr>
        <w:pStyle w:val="Titre1"/>
        <w:numPr>
          <w:ilvl w:val="0"/>
          <w:numId w:val="0"/>
        </w:numPr>
      </w:pPr>
      <w:r w:rsidRPr="0053568C">
        <w:lastRenderedPageBreak/>
        <w:t xml:space="preserve">Compte rensue de la </w:t>
      </w:r>
      <w:r w:rsidR="00957758">
        <w:t>Séance</w:t>
      </w:r>
      <w:r w:rsidRPr="0053568C">
        <w:t> :</w:t>
      </w:r>
    </w:p>
    <w:tbl>
      <w:tblPr>
        <w:tblW w:w="10658" w:type="dxa"/>
        <w:tblInd w:w="-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1"/>
        <w:gridCol w:w="1982"/>
        <w:gridCol w:w="433"/>
        <w:gridCol w:w="799"/>
        <w:gridCol w:w="1161"/>
        <w:gridCol w:w="1017"/>
        <w:gridCol w:w="284"/>
        <w:gridCol w:w="546"/>
        <w:gridCol w:w="2005"/>
      </w:tblGrid>
      <w:tr w:rsidR="003727DE" w:rsidTr="003727DE">
        <w:trPr>
          <w:trHeight w:val="378"/>
        </w:trPr>
        <w:tc>
          <w:tcPr>
            <w:tcW w:w="2431" w:type="dxa"/>
          </w:tcPr>
          <w:p w:rsidR="003727DE" w:rsidRPr="003727DE" w:rsidRDefault="008125F5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>Séance</w:t>
            </w:r>
            <w:r w:rsidR="003727DE" w:rsidRPr="003727DE">
              <w:rPr>
                <w:b/>
                <w:bCs/>
              </w:rPr>
              <w:t xml:space="preserve"> :</w:t>
            </w:r>
          </w:p>
        </w:tc>
        <w:tc>
          <w:tcPr>
            <w:tcW w:w="2415" w:type="dxa"/>
            <w:gridSpan w:val="2"/>
          </w:tcPr>
          <w:p w:rsidR="003727DE" w:rsidRPr="001A235B" w:rsidRDefault="003727DE" w:rsidP="003727DE">
            <w:pPr>
              <w:rPr>
                <w:b/>
                <w:bCs/>
              </w:rPr>
            </w:pPr>
            <w:r w:rsidRPr="001A235B">
              <w:t>01</w:t>
            </w:r>
          </w:p>
        </w:tc>
        <w:tc>
          <w:tcPr>
            <w:tcW w:w="2977" w:type="dxa"/>
            <w:gridSpan w:val="3"/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>Comité :</w:t>
            </w:r>
          </w:p>
        </w:tc>
        <w:tc>
          <w:tcPr>
            <w:tcW w:w="2835" w:type="dxa"/>
            <w:gridSpan w:val="3"/>
          </w:tcPr>
          <w:p w:rsidR="003727DE" w:rsidRPr="00B24453" w:rsidRDefault="003727DE" w:rsidP="003727DE">
            <w:r w:rsidRPr="00037594">
              <w:t>Equipe de projet numéro</w:t>
            </w:r>
            <w:r>
              <w:t xml:space="preserve"> 2</w:t>
            </w:r>
          </w:p>
        </w:tc>
      </w:tr>
      <w:tr w:rsidR="003727DE" w:rsidTr="003727DE">
        <w:trPr>
          <w:trHeight w:val="550"/>
        </w:trPr>
        <w:tc>
          <w:tcPr>
            <w:tcW w:w="2431" w:type="dxa"/>
            <w:vMerge w:val="restart"/>
          </w:tcPr>
          <w:p w:rsidR="003727DE" w:rsidRPr="003727DE" w:rsidRDefault="00D44315" w:rsidP="003727DE">
            <w:pPr>
              <w:rPr>
                <w:b/>
                <w:bCs/>
              </w:rPr>
            </w:pPr>
            <w:r>
              <w:rPr>
                <w:b/>
                <w:bCs/>
              </w:rPr>
              <w:t>Date de la séance</w:t>
            </w:r>
            <w:r w:rsidR="003727DE" w:rsidRPr="003727DE">
              <w:rPr>
                <w:b/>
                <w:bCs/>
              </w:rPr>
              <w:t xml:space="preserve"> :</w:t>
            </w:r>
          </w:p>
        </w:tc>
        <w:tc>
          <w:tcPr>
            <w:tcW w:w="2415" w:type="dxa"/>
            <w:gridSpan w:val="2"/>
            <w:vMerge w:val="restart"/>
          </w:tcPr>
          <w:p w:rsidR="003727DE" w:rsidRPr="001A235B" w:rsidRDefault="003727DE" w:rsidP="003727DE">
            <w:pPr>
              <w:rPr>
                <w:b/>
                <w:bCs/>
              </w:rPr>
            </w:pPr>
            <w:r w:rsidRPr="001A235B">
              <w:t>03/04/2017</w:t>
            </w:r>
          </w:p>
        </w:tc>
        <w:tc>
          <w:tcPr>
            <w:tcW w:w="2977" w:type="dxa"/>
            <w:gridSpan w:val="3"/>
          </w:tcPr>
          <w:p w:rsidR="003727DE" w:rsidRPr="003727DE" w:rsidRDefault="00D44315" w:rsidP="003727DE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Début de la séance</w:t>
            </w:r>
            <w:r w:rsidR="003727DE" w:rsidRPr="003727DE">
              <w:rPr>
                <w:b/>
                <w:bCs/>
                <w:szCs w:val="20"/>
              </w:rPr>
              <w:t xml:space="preserve"> :  </w:t>
            </w:r>
          </w:p>
        </w:tc>
        <w:tc>
          <w:tcPr>
            <w:tcW w:w="2835" w:type="dxa"/>
            <w:gridSpan w:val="3"/>
          </w:tcPr>
          <w:p w:rsidR="003727DE" w:rsidRPr="001A235B" w:rsidRDefault="003727DE" w:rsidP="003727DE">
            <w:pPr>
              <w:rPr>
                <w:b/>
                <w:bCs/>
                <w:szCs w:val="20"/>
              </w:rPr>
            </w:pPr>
            <w:r w:rsidRPr="001A235B">
              <w:rPr>
                <w:szCs w:val="20"/>
              </w:rPr>
              <w:t>13 :00</w:t>
            </w:r>
          </w:p>
        </w:tc>
      </w:tr>
      <w:tr w:rsidR="003727DE" w:rsidTr="003727DE">
        <w:trPr>
          <w:trHeight w:val="475"/>
        </w:trPr>
        <w:tc>
          <w:tcPr>
            <w:tcW w:w="2431" w:type="dxa"/>
            <w:vMerge/>
          </w:tcPr>
          <w:p w:rsidR="003727DE" w:rsidRPr="003727DE" w:rsidRDefault="003727DE" w:rsidP="003727DE">
            <w:pPr>
              <w:rPr>
                <w:b/>
                <w:bCs/>
              </w:rPr>
            </w:pPr>
          </w:p>
        </w:tc>
        <w:tc>
          <w:tcPr>
            <w:tcW w:w="2415" w:type="dxa"/>
            <w:gridSpan w:val="2"/>
            <w:vMerge/>
          </w:tcPr>
          <w:p w:rsidR="003727DE" w:rsidRPr="001A235B" w:rsidRDefault="003727DE" w:rsidP="003727DE">
            <w:pPr>
              <w:rPr>
                <w:b/>
                <w:bCs/>
              </w:rPr>
            </w:pPr>
          </w:p>
        </w:tc>
        <w:tc>
          <w:tcPr>
            <w:tcW w:w="2977" w:type="dxa"/>
            <w:gridSpan w:val="3"/>
          </w:tcPr>
          <w:p w:rsidR="003727DE" w:rsidRPr="003727DE" w:rsidRDefault="003727DE" w:rsidP="003727DE">
            <w:pPr>
              <w:rPr>
                <w:b/>
                <w:bCs/>
                <w:szCs w:val="20"/>
              </w:rPr>
            </w:pPr>
            <w:r w:rsidRPr="003727DE">
              <w:rPr>
                <w:b/>
                <w:bCs/>
                <w:szCs w:val="20"/>
              </w:rPr>
              <w:t xml:space="preserve">Fin de la </w:t>
            </w:r>
            <w:r w:rsidR="00D44315">
              <w:rPr>
                <w:b/>
                <w:bCs/>
                <w:szCs w:val="20"/>
              </w:rPr>
              <w:t>séance</w:t>
            </w:r>
            <w:r w:rsidRPr="003727DE">
              <w:rPr>
                <w:b/>
                <w:bCs/>
                <w:szCs w:val="20"/>
              </w:rPr>
              <w:t xml:space="preserve"> :</w:t>
            </w:r>
          </w:p>
        </w:tc>
        <w:tc>
          <w:tcPr>
            <w:tcW w:w="2835" w:type="dxa"/>
            <w:gridSpan w:val="3"/>
          </w:tcPr>
          <w:p w:rsidR="003727DE" w:rsidRPr="001A235B" w:rsidRDefault="003727DE" w:rsidP="003727DE">
            <w:pPr>
              <w:rPr>
                <w:b/>
                <w:bCs/>
                <w:szCs w:val="20"/>
              </w:rPr>
            </w:pPr>
            <w:r w:rsidRPr="001A235B">
              <w:rPr>
                <w:szCs w:val="20"/>
              </w:rPr>
              <w:t>17 :00</w:t>
            </w:r>
          </w:p>
        </w:tc>
      </w:tr>
      <w:tr w:rsidR="003727DE" w:rsidTr="003727DE">
        <w:trPr>
          <w:trHeight w:val="583"/>
        </w:trPr>
        <w:tc>
          <w:tcPr>
            <w:tcW w:w="2431" w:type="dxa"/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>Rédacteur :</w:t>
            </w:r>
          </w:p>
        </w:tc>
        <w:tc>
          <w:tcPr>
            <w:tcW w:w="2415" w:type="dxa"/>
            <w:gridSpan w:val="2"/>
          </w:tcPr>
          <w:p w:rsidR="003727DE" w:rsidRPr="001A235B" w:rsidRDefault="00D44315" w:rsidP="003727DE">
            <w:pPr>
              <w:rPr>
                <w:b/>
                <w:bCs/>
              </w:rPr>
            </w:pPr>
            <w:r>
              <w:t>TAKLIT</w:t>
            </w:r>
            <w:r w:rsidR="003727DE" w:rsidRPr="001A235B">
              <w:t xml:space="preserve"> Zina</w:t>
            </w:r>
          </w:p>
        </w:tc>
        <w:tc>
          <w:tcPr>
            <w:tcW w:w="2977" w:type="dxa"/>
            <w:gridSpan w:val="3"/>
          </w:tcPr>
          <w:p w:rsidR="003727DE" w:rsidRPr="003727DE" w:rsidRDefault="003727DE" w:rsidP="003727DE">
            <w:pPr>
              <w:rPr>
                <w:b/>
                <w:bCs/>
                <w:szCs w:val="20"/>
              </w:rPr>
            </w:pPr>
            <w:r w:rsidRPr="003727DE">
              <w:rPr>
                <w:b/>
                <w:bCs/>
                <w:szCs w:val="20"/>
              </w:rPr>
              <w:t>Lieu :</w:t>
            </w:r>
          </w:p>
        </w:tc>
        <w:tc>
          <w:tcPr>
            <w:tcW w:w="2835" w:type="dxa"/>
            <w:gridSpan w:val="3"/>
          </w:tcPr>
          <w:p w:rsidR="003727DE" w:rsidRPr="001A235B" w:rsidRDefault="003727DE" w:rsidP="003727DE">
            <w:pPr>
              <w:rPr>
                <w:b/>
                <w:bCs/>
                <w:szCs w:val="20"/>
              </w:rPr>
            </w:pPr>
            <w:r w:rsidRPr="001A235B">
              <w:rPr>
                <w:szCs w:val="20"/>
              </w:rPr>
              <w:t>ESI (Salle de conférence)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10658" w:type="dxa"/>
            <w:gridSpan w:val="9"/>
            <w:tcBorders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53568C" w:rsidRDefault="003727DE" w:rsidP="003727DE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Objectifs de la </w:t>
            </w:r>
            <w:r>
              <w:rPr>
                <w:szCs w:val="24"/>
              </w:rPr>
              <w:t>Seance</w:t>
            </w:r>
            <w:r w:rsidRPr="0053568C">
              <w:rPr>
                <w:szCs w:val="24"/>
              </w:rPr>
              <w:t xml:space="preserve"> :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63"/>
        </w:trPr>
        <w:tc>
          <w:tcPr>
            <w:tcW w:w="106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315" w:rsidRPr="00E30D49" w:rsidRDefault="00E30D49" w:rsidP="003727DE">
            <w:pPr>
              <w:pStyle w:val="CovFormTex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Construire les équipes et désigner les chefs les rôles de chaque membre de l’équipe. </w:t>
            </w:r>
          </w:p>
          <w:p w:rsidR="003727DE" w:rsidRPr="0053568C" w:rsidRDefault="003727DE" w:rsidP="003727DE">
            <w:pPr>
              <w:pStyle w:val="CovFormText"/>
              <w:numPr>
                <w:ilvl w:val="0"/>
                <w:numId w:val="10"/>
              </w:numPr>
              <w:rPr>
                <w:sz w:val="24"/>
                <w:szCs w:val="24"/>
                <w:lang w:val="fr-FR"/>
              </w:rPr>
            </w:pPr>
            <w:r w:rsidRPr="00E30D49">
              <w:rPr>
                <w:rFonts w:asciiTheme="minorHAnsi" w:hAnsiTheme="minorHAnsi"/>
                <w:sz w:val="20"/>
                <w:lang w:val="fr-FR"/>
              </w:rPr>
              <w:t>Se familiariser avec l’équipe et avec le thème du projet.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8"/>
        </w:trPr>
        <w:tc>
          <w:tcPr>
            <w:tcW w:w="10658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53568C" w:rsidRDefault="003727DE" w:rsidP="003727DE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Participants à la </w:t>
            </w:r>
            <w:r>
              <w:rPr>
                <w:szCs w:val="24"/>
              </w:rPr>
              <w:t>SEANCE :</w:t>
            </w:r>
          </w:p>
        </w:tc>
      </w:tr>
      <w:tr w:rsidR="003727DE" w:rsidRPr="0053568C" w:rsidTr="003727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56"/>
        </w:trPr>
        <w:tc>
          <w:tcPr>
            <w:tcW w:w="2431" w:type="dxa"/>
            <w:tcBorders>
              <w:left w:val="single" w:sz="6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  <w:i/>
              </w:rPr>
            </w:pPr>
            <w:r w:rsidRPr="003727DE">
              <w:rPr>
                <w:b/>
                <w:bCs/>
              </w:rPr>
              <w:t xml:space="preserve">Nom </w:t>
            </w:r>
          </w:p>
        </w:tc>
        <w:tc>
          <w:tcPr>
            <w:tcW w:w="3214" w:type="dxa"/>
            <w:gridSpan w:val="3"/>
            <w:tcBorders>
              <w:left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 xml:space="preserve">Rôle </w:t>
            </w:r>
            <w:bookmarkStart w:id="0" w:name="_GoBack"/>
            <w:bookmarkEnd w:id="0"/>
          </w:p>
        </w:tc>
        <w:tc>
          <w:tcPr>
            <w:tcW w:w="5013" w:type="dxa"/>
            <w:gridSpan w:val="5"/>
            <w:tcBorders>
              <w:left w:val="dotted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  <w:i/>
              </w:rPr>
            </w:pPr>
            <w:r w:rsidRPr="003727DE">
              <w:rPr>
                <w:b/>
                <w:bCs/>
              </w:rPr>
              <w:t>E-mail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240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>Z</w:t>
            </w:r>
            <w:r w:rsidR="008125F5" w:rsidRPr="00B426D3">
              <w:rPr>
                <w:shd w:val="clear" w:color="auto" w:fill="FFFFFF"/>
              </w:rPr>
              <w:t>ina</w:t>
            </w:r>
            <w:r w:rsidRPr="00B426D3">
              <w:rPr>
                <w:shd w:val="clear" w:color="auto" w:fill="FFFFFF"/>
              </w:rPr>
              <w:t xml:space="preserve"> TAKLIT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>CP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>ez_taklit@esi.dz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67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 xml:space="preserve">Asma </w:t>
            </w:r>
            <w:r w:rsidR="008125F5" w:rsidRPr="00B426D3">
              <w:rPr>
                <w:shd w:val="clear" w:color="auto" w:fill="FFFFFF"/>
              </w:rPr>
              <w:t>BALAMANE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 xml:space="preserve">Administrateur de base de donné 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ea_balamane@esi.dz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 xml:space="preserve">Thinhinane </w:t>
            </w:r>
            <w:r w:rsidR="008125F5" w:rsidRPr="00B426D3">
              <w:rPr>
                <w:shd w:val="clear" w:color="auto" w:fill="FFFFFF"/>
              </w:rPr>
              <w:t>IHADADENE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>QR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et_ihadadene@esi.dz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>S</w:t>
            </w:r>
            <w:r w:rsidR="008125F5" w:rsidRPr="00B426D3">
              <w:rPr>
                <w:shd w:val="clear" w:color="auto" w:fill="FFFFFF"/>
              </w:rPr>
              <w:t>adia</w:t>
            </w:r>
            <w:r w:rsidRPr="00B426D3">
              <w:rPr>
                <w:shd w:val="clear" w:color="auto" w:fill="FFFFFF"/>
              </w:rPr>
              <w:t xml:space="preserve"> YEBDA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31F02" w:rsidRDefault="00B31F02" w:rsidP="003727DE">
            <w:r w:rsidRPr="00B31F02">
              <w:rPr>
                <w:rStyle w:val="Titre5Car"/>
                <w:rFonts w:asciiTheme="minorHAnsi" w:hAnsiTheme="minorHAnsi"/>
                <w:bCs/>
                <w:color w:val="000000" w:themeColor="text1"/>
                <w:szCs w:val="20"/>
              </w:rPr>
              <w:t>Développeur polyvalent 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es_yebda@esi.dz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67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 xml:space="preserve">Abdelkrim </w:t>
            </w:r>
            <w:r w:rsidR="008125F5" w:rsidRPr="00B426D3">
              <w:rPr>
                <w:shd w:val="clear" w:color="auto" w:fill="FFFFFF"/>
              </w:rPr>
              <w:t>OUKHENNICHE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>Développeur &amp; Designer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da_oukhenniche@esi.dz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1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rPr>
                <w:shd w:val="clear" w:color="auto" w:fill="FFFFFF"/>
              </w:rPr>
              <w:t>Mahfoud CHIKHAISSA</w:t>
            </w:r>
          </w:p>
        </w:tc>
        <w:tc>
          <w:tcPr>
            <w:tcW w:w="3214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r w:rsidRPr="00B426D3">
              <w:t>Développeur web &amp; technicien</w:t>
            </w:r>
          </w:p>
        </w:tc>
        <w:tc>
          <w:tcPr>
            <w:tcW w:w="501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em_chikhaissa@esi.dz</w:t>
            </w:r>
          </w:p>
        </w:tc>
      </w:tr>
      <w:tr w:rsidR="003727DE" w:rsidRPr="0053568C" w:rsidTr="00B906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10658" w:type="dxa"/>
            <w:gridSpan w:val="9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rPr>
                <w:shd w:val="clear" w:color="auto" w:fill="FFFFFF"/>
              </w:rPr>
            </w:pPr>
            <w:r w:rsidRPr="00F671F9">
              <w:rPr>
                <w:rFonts w:cs="Times New Roman"/>
                <w:b/>
                <w:szCs w:val="20"/>
              </w:rPr>
              <w:t xml:space="preserve">Membres absents lors de la </w:t>
            </w:r>
            <w:r>
              <w:rPr>
                <w:rFonts w:cs="Times New Roman"/>
                <w:b/>
                <w:szCs w:val="20"/>
              </w:rPr>
              <w:t>séance</w:t>
            </w:r>
            <w:r w:rsidRPr="00F671F9">
              <w:rPr>
                <w:rFonts w:cs="Times New Roman"/>
                <w:b/>
                <w:szCs w:val="20"/>
              </w:rPr>
              <w:t xml:space="preserve"> : </w:t>
            </w:r>
            <w:r w:rsidRPr="00F671F9">
              <w:rPr>
                <w:rFonts w:cs="Times New Roman"/>
                <w:bCs/>
                <w:szCs w:val="20"/>
              </w:rPr>
              <w:t>Aucun</w:t>
            </w:r>
            <w:r>
              <w:rPr>
                <w:rFonts w:cs="Times New Roman"/>
                <w:bCs/>
                <w:szCs w:val="20"/>
              </w:rPr>
              <w:t>.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8653" w:type="dxa"/>
            <w:gridSpan w:val="8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53568C" w:rsidRDefault="003727DE" w:rsidP="003727DE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957758">
              <w:rPr>
                <w:szCs w:val="24"/>
              </w:rPr>
              <w:t>Ordre du JOUR</w:t>
            </w:r>
          </w:p>
        </w:tc>
        <w:tc>
          <w:tcPr>
            <w:tcW w:w="2005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  <w:shd w:val="clear" w:color="auto" w:fill="00B0F0"/>
          </w:tcPr>
          <w:p w:rsidR="003727DE" w:rsidRPr="0053568C" w:rsidRDefault="003727DE" w:rsidP="003727DE">
            <w:pPr>
              <w:pStyle w:val="Titre3"/>
              <w:numPr>
                <w:ilvl w:val="0"/>
                <w:numId w:val="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Minutes :</w:t>
            </w:r>
          </w:p>
        </w:tc>
      </w:tr>
      <w:tr w:rsidR="003727DE" w:rsidRPr="00B426D3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53" w:type="dxa"/>
            <w:gridSpan w:val="8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 xml:space="preserve">Sélection du chef et membres d’équipes.                                                       </w:t>
            </w:r>
          </w:p>
        </w:tc>
        <w:tc>
          <w:tcPr>
            <w:tcW w:w="2005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 40 min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>Présentation de chaque membre d’équipe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 xml:space="preserve"> 30</w:t>
            </w:r>
            <w:r>
              <w:rPr>
                <w:rFonts w:asciiTheme="minorHAnsi" w:hAnsiTheme="minorHAnsi"/>
                <w:sz w:val="20"/>
                <w:lang w:val="fr-FR"/>
              </w:rPr>
              <w:t xml:space="preserve"> </w:t>
            </w:r>
            <w:r w:rsidRPr="00B426D3">
              <w:rPr>
                <w:rFonts w:asciiTheme="minorHAnsi" w:hAnsiTheme="minorHAnsi"/>
                <w:sz w:val="20"/>
                <w:lang w:val="fr-FR"/>
              </w:rPr>
              <w:t>min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88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 xml:space="preserve">Définition de l’entreprise.                                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20min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8125F5" w:rsidP="003727DE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Discussion</w:t>
            </w:r>
            <w:r w:rsidR="003727DE" w:rsidRPr="00B426D3">
              <w:rPr>
                <w:rFonts w:asciiTheme="minorHAnsi" w:hAnsiTheme="minorHAnsi"/>
                <w:sz w:val="20"/>
                <w:lang w:val="fr-FR"/>
              </w:rPr>
              <w:t xml:space="preserve"> d</w:t>
            </w:r>
            <w:r>
              <w:rPr>
                <w:rFonts w:asciiTheme="minorHAnsi" w:hAnsiTheme="minorHAnsi"/>
                <w:sz w:val="20"/>
                <w:lang w:val="fr-FR"/>
              </w:rPr>
              <w:t>u</w:t>
            </w:r>
            <w:r w:rsidR="003727DE" w:rsidRPr="00B426D3">
              <w:rPr>
                <w:rFonts w:asciiTheme="minorHAnsi" w:hAnsiTheme="minorHAnsi"/>
                <w:sz w:val="20"/>
                <w:lang w:val="fr-FR"/>
              </w:rPr>
              <w:t xml:space="preserve"> CDC et de Manuel Etudiant.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2 heurs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31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>E</w:t>
            </w:r>
            <w:r w:rsidR="008125F5">
              <w:rPr>
                <w:rFonts w:asciiTheme="minorHAnsi" w:hAnsiTheme="minorHAnsi"/>
                <w:sz w:val="20"/>
                <w:lang w:val="fr-FR"/>
              </w:rPr>
              <w:t>t</w:t>
            </w:r>
            <w:r w:rsidRPr="00B426D3">
              <w:rPr>
                <w:rFonts w:asciiTheme="minorHAnsi" w:hAnsiTheme="minorHAnsi"/>
                <w:sz w:val="20"/>
                <w:lang w:val="fr-FR"/>
              </w:rPr>
              <w:t>ude d'opportunité.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20 min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31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>Lancement de projet.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10 min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46"/>
        </w:trPr>
        <w:tc>
          <w:tcPr>
            <w:tcW w:w="8653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B426D3" w:rsidRDefault="003727DE" w:rsidP="003727DE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>Affectation initiale des taches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3727DE" w:rsidRPr="00B426D3" w:rsidRDefault="003727DE" w:rsidP="003727DE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5 min 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106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53568C" w:rsidRDefault="003727DE" w:rsidP="003727DE">
            <w:pPr>
              <w:pStyle w:val="Titre3"/>
              <w:numPr>
                <w:ilvl w:val="0"/>
                <w:numId w:val="13"/>
              </w:numPr>
              <w:spacing w:line="240" w:lineRule="auto"/>
            </w:pPr>
            <w:r w:rsidRPr="0053568C">
              <w:rPr>
                <w:szCs w:val="24"/>
              </w:rPr>
              <w:t xml:space="preserve">Prochaine </w:t>
            </w:r>
            <w:r>
              <w:rPr>
                <w:szCs w:val="24"/>
              </w:rPr>
              <w:t>Seance</w:t>
            </w:r>
            <w:r w:rsidRPr="0053568C">
              <w:rPr>
                <w:szCs w:val="24"/>
              </w:rPr>
              <w:t xml:space="preserve"> :</w:t>
            </w:r>
          </w:p>
        </w:tc>
      </w:tr>
      <w:tr w:rsidR="003727DE" w:rsidRPr="0053568C" w:rsidTr="003727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252"/>
        </w:trPr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 xml:space="preserve">Date : 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E67B03" w:rsidRDefault="003727DE" w:rsidP="003727DE">
            <w:r w:rsidRPr="00E67B03">
              <w:t>17/04/2017</w:t>
            </w:r>
          </w:p>
        </w:tc>
        <w:tc>
          <w:tcPr>
            <w:tcW w:w="1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 xml:space="preserve">Temps :  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E67B03" w:rsidRDefault="003727DE" w:rsidP="003727DE">
            <w:r w:rsidRPr="00E67B03">
              <w:t>13 :00</w:t>
            </w:r>
          </w:p>
        </w:tc>
        <w:tc>
          <w:tcPr>
            <w:tcW w:w="13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 xml:space="preserve">Lieu :  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E67B03" w:rsidRDefault="003727DE" w:rsidP="003727DE">
            <w:r w:rsidRPr="00E67B03">
              <w:t>ESI (Salle de conférence)</w:t>
            </w:r>
          </w:p>
        </w:tc>
      </w:tr>
      <w:tr w:rsidR="003727DE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98"/>
        </w:trPr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3727DE" w:rsidRDefault="003727DE" w:rsidP="003727DE">
            <w:pPr>
              <w:pStyle w:val="En-tte"/>
              <w:keepNext/>
              <w:keepLines/>
              <w:spacing w:before="60" w:after="60"/>
              <w:rPr>
                <w:b/>
                <w:bCs/>
                <w:szCs w:val="20"/>
              </w:rPr>
            </w:pPr>
            <w:r w:rsidRPr="003727DE">
              <w:rPr>
                <w:b/>
                <w:bCs/>
                <w:szCs w:val="20"/>
              </w:rPr>
              <w:lastRenderedPageBreak/>
              <w:t xml:space="preserve">Objectifs :  </w:t>
            </w:r>
          </w:p>
        </w:tc>
        <w:tc>
          <w:tcPr>
            <w:tcW w:w="822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7DE" w:rsidRPr="008125F5" w:rsidRDefault="003727DE" w:rsidP="003727DE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b/>
                <w:szCs w:val="20"/>
              </w:rPr>
            </w:pPr>
            <w:r w:rsidRPr="008125F5">
              <w:rPr>
                <w:szCs w:val="20"/>
              </w:rPr>
              <w:t>Préparer le Plan Assurance Qualité.</w:t>
            </w:r>
          </w:p>
          <w:p w:rsidR="003727DE" w:rsidRPr="008125F5" w:rsidRDefault="003727DE" w:rsidP="003727DE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 w:rsidRPr="008125F5">
              <w:rPr>
                <w:szCs w:val="20"/>
              </w:rPr>
              <w:t>Préparer le Planning Prévisionnel.</w:t>
            </w:r>
          </w:p>
          <w:p w:rsidR="003727DE" w:rsidRPr="003727DE" w:rsidRDefault="003727DE" w:rsidP="003727DE">
            <w:pPr>
              <w:pStyle w:val="Paragraphedeliste"/>
              <w:numPr>
                <w:ilvl w:val="0"/>
                <w:numId w:val="12"/>
              </w:numPr>
              <w:spacing w:after="16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125F5">
              <w:rPr>
                <w:rFonts w:cstheme="majorBidi"/>
                <w:bCs/>
                <w:color w:val="000000" w:themeColor="text1"/>
                <w:sz w:val="20"/>
                <w:szCs w:val="20"/>
              </w:rPr>
              <w:t>Etablissement d’une première version des livrables à remettre la première semaine : profil de l’équipe, brochure, registre de commerce, charte de codage et de documents, Workflow de Validation</w:t>
            </w:r>
            <w:r w:rsidRPr="003727D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53568C" w:rsidRPr="0053568C" w:rsidRDefault="0053568C" w:rsidP="0053568C"/>
    <w:sectPr w:rsidR="0053568C" w:rsidRPr="0053568C" w:rsidSect="00473B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4F4" w:rsidRDefault="007524F4" w:rsidP="00974B80">
      <w:pPr>
        <w:spacing w:before="0" w:after="0" w:line="240" w:lineRule="auto"/>
      </w:pPr>
      <w:r>
        <w:separator/>
      </w:r>
    </w:p>
  </w:endnote>
  <w:endnote w:type="continuationSeparator" w:id="0">
    <w:p w:rsidR="007524F4" w:rsidRDefault="007524F4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2TECH INC               </w:t>
    </w:r>
    <w:r>
      <w:rPr>
        <w:lang w:val="en-US"/>
      </w:rPr>
      <w:tab/>
      <w:t xml:space="preserve">      </w:t>
    </w:r>
    <w:r w:rsidR="00910F52">
      <w:rPr>
        <w:lang w:val="en-US"/>
      </w:rPr>
      <w:t xml:space="preserve">  </w:t>
    </w:r>
    <w:r>
      <w:rPr>
        <w:lang w:val="en-US"/>
      </w:rPr>
      <w:t xml:space="preserve">   Tel mobile: +213</w:t>
    </w:r>
    <w:r w:rsidR="00281C7D">
      <w:rPr>
        <w:lang w:val="en-US"/>
      </w:rPr>
      <w:t> </w:t>
    </w:r>
    <w:r>
      <w:rPr>
        <w:lang w:val="en-US"/>
      </w:rPr>
      <w:t>23</w:t>
    </w:r>
    <w:r w:rsidR="00910F52">
      <w:rPr>
        <w:lang w:val="en-US"/>
      </w:rPr>
      <w:t> </w:t>
    </w:r>
    <w:r>
      <w:rPr>
        <w:lang w:val="en-US"/>
      </w:rPr>
      <w:t>505</w:t>
    </w:r>
    <w:r w:rsidR="00910F52">
      <w:rPr>
        <w:lang w:val="en-US"/>
      </w:rPr>
      <w:t xml:space="preserve"> </w:t>
    </w:r>
    <w:r>
      <w:rPr>
        <w:lang w:val="en-US"/>
      </w:rPr>
      <w:t>1</w:t>
    </w:r>
    <w:r w:rsidR="00910F52">
      <w:rPr>
        <w:lang w:val="en-US"/>
      </w:rPr>
      <w:t xml:space="preserve">51              </w:t>
    </w:r>
    <w:r>
      <w:rPr>
        <w:lang w:val="en-US"/>
      </w:rPr>
      <w:t xml:space="preserve">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6B378C" w:rsidRDefault="007A0EE9" w:rsidP="006B378C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</w:t>
    </w:r>
    <w:r w:rsidR="006B378C">
      <w:rPr>
        <w:lang w:val="en-US"/>
      </w:rPr>
      <w:t>hadem</w:t>
    </w:r>
    <w:proofErr w:type="spellEnd"/>
    <w:r w:rsidR="006B378C">
      <w:rPr>
        <w:lang w:val="en-US"/>
      </w:rPr>
      <w:t xml:space="preserve">        </w:t>
    </w:r>
    <w:r w:rsidR="00910F52">
      <w:rPr>
        <w:lang w:val="en-US"/>
      </w:rPr>
      <w:t xml:space="preserve">  </w:t>
    </w:r>
    <w:r w:rsidR="006B378C">
      <w:rPr>
        <w:lang w:val="en-US"/>
      </w:rPr>
      <w:t xml:space="preserve">   Tel fixe: +213</w:t>
    </w:r>
    <w:r w:rsidR="00910F52">
      <w:rPr>
        <w:lang w:val="en-US"/>
      </w:rPr>
      <w:t> </w:t>
    </w:r>
    <w:r w:rsidR="006B378C">
      <w:rPr>
        <w:lang w:val="en-US"/>
      </w:rPr>
      <w:t>677</w:t>
    </w:r>
    <w:r w:rsidR="00910F52">
      <w:rPr>
        <w:lang w:val="en-US"/>
      </w:rPr>
      <w:t> </w:t>
    </w:r>
    <w:r w:rsidR="006B378C">
      <w:rPr>
        <w:lang w:val="en-US"/>
      </w:rPr>
      <w:t>303</w:t>
    </w:r>
    <w:r w:rsidR="00910F52">
      <w:rPr>
        <w:lang w:val="en-US"/>
      </w:rPr>
      <w:t xml:space="preserve"> 132                 </w:t>
    </w:r>
    <w:r w:rsidR="006B378C">
      <w:rPr>
        <w:lang w:val="en-US"/>
      </w:rPr>
      <w:t xml:space="preserve"> linkedin.com/company</w:t>
    </w:r>
    <w:r w:rsidR="006B378C" w:rsidRPr="006B378C">
      <w:rPr>
        <w:lang w:val="en-US"/>
      </w:rPr>
      <w:t xml:space="preserve"> </w:t>
    </w:r>
    <w:r w:rsidR="006B378C">
      <w:rPr>
        <w:lang w:val="en-US"/>
      </w:rPr>
      <w:t>beta/20900</w:t>
    </w:r>
  </w:p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sdt>
    <w:sdtPr>
      <w:id w:val="80424666"/>
      <w:docPartObj>
        <w:docPartGallery w:val="Page Numbers (Bottom of Page)"/>
        <w:docPartUnique/>
      </w:docPartObj>
    </w:sdtPr>
    <w:sdtEndPr/>
    <w:sdtContent>
      <w:p w:rsidR="00974B80" w:rsidRDefault="00E01628" w:rsidP="006B37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D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4F4" w:rsidRDefault="007524F4" w:rsidP="00974B80">
      <w:pPr>
        <w:spacing w:before="0" w:after="0" w:line="240" w:lineRule="auto"/>
      </w:pPr>
      <w:r>
        <w:separator/>
      </w:r>
    </w:p>
  </w:footnote>
  <w:footnote w:type="continuationSeparator" w:id="0">
    <w:p w:rsidR="007524F4" w:rsidRDefault="007524F4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80" w:rsidRPr="00974B80" w:rsidRDefault="00974B80" w:rsidP="00974B80">
    <w:pPr>
      <w:pStyle w:val="En-tte"/>
      <w:jc w:val="right"/>
      <w:rPr>
        <w:sz w:val="28"/>
        <w:szCs w:val="28"/>
      </w:rPr>
    </w:pPr>
    <w:r>
      <w:rPr>
        <w:noProof/>
        <w:lang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19EE">
      <w:rPr>
        <w:color w:val="2B2B2B"/>
        <w:sz w:val="28"/>
        <w:szCs w:val="28"/>
      </w:rPr>
      <w:t>PV de la séance1</w:t>
    </w:r>
    <w:r w:rsidR="0053568C">
      <w:rPr>
        <w:color w:val="2B2B2B"/>
        <w:sz w:val="28"/>
        <w:szCs w:val="28"/>
      </w:rPr>
      <w:t xml:space="preserve"> </w:t>
    </w:r>
    <w:r w:rsidR="003B68F8">
      <w:rPr>
        <w:color w:val="2B2B2B"/>
        <w:sz w:val="28"/>
        <w:szCs w:val="28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76"/>
    <w:multiLevelType w:val="hybridMultilevel"/>
    <w:tmpl w:val="0B5AE702"/>
    <w:lvl w:ilvl="0" w:tplc="15D0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B7C"/>
    <w:multiLevelType w:val="hybridMultilevel"/>
    <w:tmpl w:val="F6FE26D4"/>
    <w:lvl w:ilvl="0" w:tplc="42C026E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F0EB4"/>
    <w:multiLevelType w:val="hybridMultilevel"/>
    <w:tmpl w:val="E40AD0E0"/>
    <w:lvl w:ilvl="0" w:tplc="8D08ED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77FC"/>
    <w:multiLevelType w:val="multilevel"/>
    <w:tmpl w:val="A1081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B70F21"/>
    <w:multiLevelType w:val="hybridMultilevel"/>
    <w:tmpl w:val="19F05648"/>
    <w:lvl w:ilvl="0" w:tplc="040C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5" w15:restartNumberingAfterBreak="0">
    <w:nsid w:val="16D10C5B"/>
    <w:multiLevelType w:val="multilevel"/>
    <w:tmpl w:val="78F259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7EC5C00"/>
    <w:multiLevelType w:val="multilevel"/>
    <w:tmpl w:val="66F07C34"/>
    <w:lvl w:ilvl="0">
      <w:numFmt w:val="bullet"/>
      <w:lvlText w:val="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2B11DAC"/>
    <w:multiLevelType w:val="multilevel"/>
    <w:tmpl w:val="FFCE3BD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5626332"/>
    <w:multiLevelType w:val="hybridMultilevel"/>
    <w:tmpl w:val="5C1AA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915F9"/>
    <w:multiLevelType w:val="multilevel"/>
    <w:tmpl w:val="7E22493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0FE0F65"/>
    <w:multiLevelType w:val="multilevel"/>
    <w:tmpl w:val="8F16D4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23A54A6"/>
    <w:multiLevelType w:val="hybridMultilevel"/>
    <w:tmpl w:val="F4AE6E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12443"/>
    <w:multiLevelType w:val="hybridMultilevel"/>
    <w:tmpl w:val="7D5CB42E"/>
    <w:lvl w:ilvl="0" w:tplc="BC2C9C0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63AB1"/>
    <w:multiLevelType w:val="hybridMultilevel"/>
    <w:tmpl w:val="1BE6B914"/>
    <w:lvl w:ilvl="0" w:tplc="31B0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31658"/>
    <w:multiLevelType w:val="hybridMultilevel"/>
    <w:tmpl w:val="EBB8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04CA0"/>
    <w:multiLevelType w:val="multilevel"/>
    <w:tmpl w:val="AEFA60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5092591"/>
    <w:multiLevelType w:val="multilevel"/>
    <w:tmpl w:val="31840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2"/>
  </w:num>
  <w:num w:numId="7">
    <w:abstractNumId w:val="15"/>
  </w:num>
  <w:num w:numId="8">
    <w:abstractNumId w:val="7"/>
  </w:num>
  <w:num w:numId="9">
    <w:abstractNumId w:val="9"/>
  </w:num>
  <w:num w:numId="10">
    <w:abstractNumId w:val="16"/>
  </w:num>
  <w:num w:numId="11">
    <w:abstractNumId w:val="10"/>
  </w:num>
  <w:num w:numId="12">
    <w:abstractNumId w:val="6"/>
  </w:num>
  <w:num w:numId="13">
    <w:abstractNumId w:val="11"/>
  </w:num>
  <w:num w:numId="14">
    <w:abstractNumId w:val="4"/>
  </w:num>
  <w:num w:numId="15">
    <w:abstractNumId w:val="1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06BB5"/>
    <w:rsid w:val="0001669D"/>
    <w:rsid w:val="0003337A"/>
    <w:rsid w:val="00053A81"/>
    <w:rsid w:val="00057EE0"/>
    <w:rsid w:val="000759F9"/>
    <w:rsid w:val="000A196E"/>
    <w:rsid w:val="000A7D11"/>
    <w:rsid w:val="000B20C2"/>
    <w:rsid w:val="000F6E0C"/>
    <w:rsid w:val="00104421"/>
    <w:rsid w:val="001079D1"/>
    <w:rsid w:val="00117BB0"/>
    <w:rsid w:val="00150387"/>
    <w:rsid w:val="001539AD"/>
    <w:rsid w:val="001A235B"/>
    <w:rsid w:val="001B74FE"/>
    <w:rsid w:val="001E11AF"/>
    <w:rsid w:val="00224E7A"/>
    <w:rsid w:val="0027320F"/>
    <w:rsid w:val="00281C7D"/>
    <w:rsid w:val="002C471B"/>
    <w:rsid w:val="002D4351"/>
    <w:rsid w:val="00302C04"/>
    <w:rsid w:val="00320C5F"/>
    <w:rsid w:val="003727DE"/>
    <w:rsid w:val="00374908"/>
    <w:rsid w:val="003B68F8"/>
    <w:rsid w:val="003E0A21"/>
    <w:rsid w:val="00401A80"/>
    <w:rsid w:val="004479C6"/>
    <w:rsid w:val="004558B0"/>
    <w:rsid w:val="00465D46"/>
    <w:rsid w:val="00473B45"/>
    <w:rsid w:val="00515A46"/>
    <w:rsid w:val="00534BDF"/>
    <w:rsid w:val="0053568C"/>
    <w:rsid w:val="005775CA"/>
    <w:rsid w:val="00615CB9"/>
    <w:rsid w:val="00633707"/>
    <w:rsid w:val="0069091A"/>
    <w:rsid w:val="006B378C"/>
    <w:rsid w:val="006D4159"/>
    <w:rsid w:val="006E716E"/>
    <w:rsid w:val="00716F64"/>
    <w:rsid w:val="007271E6"/>
    <w:rsid w:val="00731295"/>
    <w:rsid w:val="007524F4"/>
    <w:rsid w:val="00761A2C"/>
    <w:rsid w:val="007A0EE9"/>
    <w:rsid w:val="007B57DB"/>
    <w:rsid w:val="007C4F5F"/>
    <w:rsid w:val="007D396D"/>
    <w:rsid w:val="007D6B79"/>
    <w:rsid w:val="008125F5"/>
    <w:rsid w:val="00822D76"/>
    <w:rsid w:val="00860644"/>
    <w:rsid w:val="00875886"/>
    <w:rsid w:val="00882198"/>
    <w:rsid w:val="008A795E"/>
    <w:rsid w:val="008B3623"/>
    <w:rsid w:val="008C1B16"/>
    <w:rsid w:val="008D1A4A"/>
    <w:rsid w:val="008E1288"/>
    <w:rsid w:val="008F2095"/>
    <w:rsid w:val="00910F52"/>
    <w:rsid w:val="00947671"/>
    <w:rsid w:val="00957758"/>
    <w:rsid w:val="00962031"/>
    <w:rsid w:val="00974B80"/>
    <w:rsid w:val="00975AC2"/>
    <w:rsid w:val="0099243E"/>
    <w:rsid w:val="009A5B92"/>
    <w:rsid w:val="009B7EF0"/>
    <w:rsid w:val="009E620B"/>
    <w:rsid w:val="009F2976"/>
    <w:rsid w:val="00A823D2"/>
    <w:rsid w:val="00B31F02"/>
    <w:rsid w:val="00B336B6"/>
    <w:rsid w:val="00B359EC"/>
    <w:rsid w:val="00B426D3"/>
    <w:rsid w:val="00BE37CD"/>
    <w:rsid w:val="00C019EE"/>
    <w:rsid w:val="00C0719D"/>
    <w:rsid w:val="00C24FD7"/>
    <w:rsid w:val="00C770D0"/>
    <w:rsid w:val="00CB5070"/>
    <w:rsid w:val="00CB70F1"/>
    <w:rsid w:val="00CD3559"/>
    <w:rsid w:val="00D07CBE"/>
    <w:rsid w:val="00D12638"/>
    <w:rsid w:val="00D20735"/>
    <w:rsid w:val="00D44315"/>
    <w:rsid w:val="00D45E8A"/>
    <w:rsid w:val="00DB3037"/>
    <w:rsid w:val="00DD1DB5"/>
    <w:rsid w:val="00E01628"/>
    <w:rsid w:val="00E02196"/>
    <w:rsid w:val="00E04567"/>
    <w:rsid w:val="00E1072A"/>
    <w:rsid w:val="00E149B6"/>
    <w:rsid w:val="00E30D49"/>
    <w:rsid w:val="00E444BF"/>
    <w:rsid w:val="00E47F8B"/>
    <w:rsid w:val="00E67B03"/>
    <w:rsid w:val="00EC5FA1"/>
    <w:rsid w:val="00F0400C"/>
    <w:rsid w:val="00F526CD"/>
    <w:rsid w:val="00F93175"/>
    <w:rsid w:val="00F96045"/>
    <w:rsid w:val="00FA701E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33938"/>
  <w15:docId w15:val="{B0070AA6-3992-472B-BE54-1E99628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7271E6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1E6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7271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24"/>
    </w:rPr>
  </w:style>
  <w:style w:type="paragraph" w:styleId="Titre4">
    <w:name w:val="heading 4"/>
    <w:basedOn w:val="Normal"/>
    <w:next w:val="Normal"/>
    <w:link w:val="Titre4Car"/>
    <w:unhideWhenUsed/>
    <w:qFormat/>
    <w:rsid w:val="007271E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F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1E6"/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71E6"/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Sansinterligne">
    <w:name w:val="No Spacing"/>
    <w:link w:val="SansinterligneCar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271E6"/>
    <w:rPr>
      <w:rFonts w:asciiTheme="majorHAnsi" w:eastAsiaTheme="majorEastAsia" w:hAnsiTheme="majorHAnsi" w:cstheme="majorBidi"/>
      <w:b/>
      <w:bCs/>
      <w:cap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271E6"/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Paragraphedeliste">
    <w:name w:val="List Paragraph"/>
    <w:basedOn w:val="Normal"/>
    <w:uiPriority w:val="34"/>
    <w:qFormat/>
    <w:rsid w:val="00D12638"/>
    <w:pPr>
      <w:spacing w:before="0" w:after="200" w:line="276" w:lineRule="auto"/>
      <w:ind w:left="720"/>
      <w:contextualSpacing/>
    </w:pPr>
    <w:rPr>
      <w:sz w:val="22"/>
    </w:rPr>
  </w:style>
  <w:style w:type="table" w:customStyle="1" w:styleId="Listeclaire-Accent11">
    <w:name w:val="Liste claire - Accent 11"/>
    <w:basedOn w:val="TableauNormal"/>
    <w:uiPriority w:val="61"/>
    <w:rsid w:val="00D126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12638"/>
    <w:pPr>
      <w:spacing w:before="480" w:after="0" w:line="276" w:lineRule="auto"/>
      <w:outlineLvl w:val="9"/>
    </w:pPr>
    <w:rPr>
      <w:b/>
      <w:bCs/>
      <w:color w:val="2F5496" w:themeColor="accent1" w:themeShade="BF"/>
      <w:sz w:val="36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2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44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D1263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2638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7271E6"/>
    <w:pPr>
      <w:spacing w:before="0" w:after="200" w:line="240" w:lineRule="auto"/>
    </w:pPr>
    <w:rPr>
      <w:iCs/>
      <w:color w:val="2B2B2B"/>
      <w:sz w:val="16"/>
      <w:szCs w:val="18"/>
    </w:rPr>
  </w:style>
  <w:style w:type="paragraph" w:customStyle="1" w:styleId="CovFormText">
    <w:name w:val="Cov_Form Text"/>
    <w:basedOn w:val="En-tte"/>
    <w:rsid w:val="0053568C"/>
    <w:pPr>
      <w:tabs>
        <w:tab w:val="clear" w:pos="4536"/>
        <w:tab w:val="clear" w:pos="9072"/>
      </w:tabs>
      <w:suppressAutoHyphens/>
      <w:autoSpaceDN w:val="0"/>
      <w:spacing w:before="60" w:after="60"/>
      <w:textAlignment w:val="baseline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31F02"/>
    <w:rPr>
      <w:rFonts w:asciiTheme="majorHAnsi" w:eastAsiaTheme="majorEastAsia" w:hAnsiTheme="majorHAnsi" w:cstheme="majorBidi"/>
      <w:color w:val="2F5496" w:themeColor="accent1" w:themeShade="BF"/>
      <w:sz w:val="20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809F36B-C3D7-40BB-980F-E30710C8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20</cp:revision>
  <dcterms:created xsi:type="dcterms:W3CDTF">2017-04-21T14:38:00Z</dcterms:created>
  <dcterms:modified xsi:type="dcterms:W3CDTF">2017-04-21T20:11:00Z</dcterms:modified>
</cp:coreProperties>
</file>