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B2" w:rsidRDefault="00E21215">
      <w:r>
        <w:t>Qui va présenter quoi ?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Qui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Quoi </w:t>
            </w:r>
          </w:p>
        </w:tc>
      </w:tr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Zina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>Introduction</w:t>
            </w:r>
          </w:p>
          <w:p w:rsidR="00430DB2" w:rsidRDefault="00E21215">
            <w:pPr>
              <w:spacing w:after="0" w:line="240" w:lineRule="auto"/>
            </w:pPr>
            <w:r>
              <w:t xml:space="preserve"> Contenue </w:t>
            </w:r>
          </w:p>
          <w:p w:rsidR="00430DB2" w:rsidRDefault="00E21215">
            <w:pPr>
              <w:spacing w:after="0" w:line="240" w:lineRule="auto"/>
            </w:pPr>
            <w:r>
              <w:t xml:space="preserve">Qui sommes-nous , </w:t>
            </w:r>
          </w:p>
          <w:p w:rsidR="00430DB2" w:rsidRDefault="00E21215">
            <w:pPr>
              <w:spacing w:after="0" w:line="240" w:lineRule="auto"/>
            </w:pPr>
            <w:r>
              <w:t xml:space="preserve">Co-fondateur </w:t>
            </w:r>
          </w:p>
          <w:p w:rsidR="00430DB2" w:rsidRDefault="00E21215">
            <w:pPr>
              <w:spacing w:after="0" w:line="240" w:lineRule="auto"/>
            </w:pPr>
            <w:r>
              <w:t xml:space="preserve">Formation </w:t>
            </w:r>
          </w:p>
          <w:p w:rsidR="00430DB2" w:rsidRDefault="00E21215">
            <w:pPr>
              <w:spacing w:after="0" w:line="240" w:lineRule="auto"/>
            </w:pPr>
            <w:r>
              <w:t>Planification</w:t>
            </w:r>
          </w:p>
          <w:p w:rsidR="00430DB2" w:rsidRDefault="00E21215">
            <w:pPr>
              <w:spacing w:after="0" w:line="240" w:lineRule="auto"/>
            </w:pPr>
            <w:r>
              <w:t xml:space="preserve">Dernier diapo de conduite de changement </w:t>
            </w:r>
          </w:p>
        </w:tc>
      </w:tr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>I7ssan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>Contexte du</w:t>
            </w:r>
            <w:r>
              <w:t xml:space="preserve"> prj </w:t>
            </w:r>
          </w:p>
        </w:tc>
      </w:tr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>Tina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>Présentation CareMe,</w:t>
            </w:r>
          </w:p>
          <w:p w:rsidR="00430DB2" w:rsidRDefault="00E21215">
            <w:pPr>
              <w:spacing w:after="0" w:line="240" w:lineRule="auto"/>
            </w:pPr>
            <w:r>
              <w:t>Réponse technique,</w:t>
            </w:r>
          </w:p>
          <w:p w:rsidR="00430DB2" w:rsidRDefault="00E21215">
            <w:pPr>
              <w:spacing w:after="0" w:line="240" w:lineRule="auto"/>
            </w:pPr>
            <w:r>
              <w:t>Architecture matériel</w:t>
            </w:r>
          </w:p>
        </w:tc>
      </w:tr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>Karim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Architecture logiciel </w:t>
            </w:r>
          </w:p>
          <w:p w:rsidR="00430DB2" w:rsidRDefault="00E21215">
            <w:pPr>
              <w:spacing w:after="0" w:line="240" w:lineRule="auto"/>
            </w:pPr>
            <w:r>
              <w:t>prototype</w:t>
            </w:r>
          </w:p>
        </w:tc>
      </w:tr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Ma7foud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Gestion de risque </w:t>
            </w:r>
          </w:p>
          <w:p w:rsidR="00430DB2" w:rsidRDefault="00E21215">
            <w:pPr>
              <w:spacing w:after="0" w:line="240" w:lineRule="auto"/>
            </w:pPr>
            <w:r>
              <w:t xml:space="preserve">Déploiment </w:t>
            </w:r>
          </w:p>
        </w:tc>
      </w:tr>
      <w:tr w:rsidR="00430DB2">
        <w:tblPrEx>
          <w:tblCellMar>
            <w:top w:w="0" w:type="dxa"/>
            <w:bottom w:w="0" w:type="dxa"/>
          </w:tblCellMar>
        </w:tblPrEx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Sadia 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B2" w:rsidRDefault="00E21215">
            <w:pPr>
              <w:spacing w:after="0" w:line="240" w:lineRule="auto"/>
            </w:pPr>
            <w:r>
              <w:t xml:space="preserve">Réponse financière </w:t>
            </w:r>
          </w:p>
        </w:tc>
      </w:tr>
    </w:tbl>
    <w:p w:rsidR="00430DB2" w:rsidRDefault="00E21215">
      <w:r>
        <w:t xml:space="preserve">Pour pourquoi choisir CareMe ça va se dérouler comme ça </w:t>
      </w:r>
    </w:p>
    <w:p w:rsidR="00430DB2" w:rsidRDefault="00E21215">
      <w:pPr>
        <w:pStyle w:val="NormalWeb"/>
        <w:spacing w:before="0" w:after="0"/>
      </w:pPr>
      <w:r w:rsidRPr="005E577E">
        <w:rPr>
          <w:rFonts w:ascii="Calibri" w:hAnsi="Calibri" w:cs="Arial"/>
          <w:color w:val="23CDA5"/>
          <w:kern w:val="3"/>
          <w:sz w:val="48"/>
          <w:szCs w:val="48"/>
        </w:rPr>
        <w:t xml:space="preserve">Solution </w:t>
      </w:r>
      <w:r w:rsidRPr="005E577E">
        <w:rPr>
          <w:rFonts w:ascii="Calibri" w:hAnsi="Calibri" w:cs="Arial"/>
          <w:color w:val="23CDA5"/>
          <w:kern w:val="3"/>
          <w:sz w:val="48"/>
          <w:szCs w:val="48"/>
        </w:rPr>
        <w:t>multiplateforme</w:t>
      </w:r>
      <w:r>
        <w:rPr>
          <w:rFonts w:ascii="Wingdings" w:eastAsia="Wingdings" w:hAnsi="Wingdings" w:cs="Wingdings"/>
          <w:color w:val="23CDA5"/>
          <w:kern w:val="3"/>
          <w:sz w:val="48"/>
          <w:szCs w:val="48"/>
          <w:lang w:val="en-US"/>
        </w:rPr>
        <w:t></w:t>
      </w:r>
      <w:r w:rsidRPr="005E577E">
        <w:rPr>
          <w:rFonts w:ascii="Calibri" w:hAnsi="Calibri" w:cs="Arial"/>
          <w:color w:val="23CDA5"/>
          <w:kern w:val="3"/>
          <w:sz w:val="48"/>
          <w:szCs w:val="48"/>
        </w:rPr>
        <w:t xml:space="preserve"> I7ssan</w:t>
      </w:r>
    </w:p>
    <w:p w:rsidR="00430DB2" w:rsidRDefault="00E21215">
      <w:pPr>
        <w:pStyle w:val="NormalWeb"/>
        <w:spacing w:before="0" w:after="0"/>
      </w:pPr>
      <w:r w:rsidRPr="005E577E">
        <w:rPr>
          <w:rFonts w:ascii="Calibri" w:hAnsi="Calibri" w:cs="Arial"/>
          <w:color w:val="00B0F0"/>
          <w:kern w:val="3"/>
          <w:sz w:val="48"/>
          <w:szCs w:val="48"/>
        </w:rPr>
        <w:t>Qualité</w:t>
      </w:r>
      <w:r>
        <w:rPr>
          <w:rFonts w:ascii="Wingdings" w:eastAsia="Wingdings" w:hAnsi="Wingdings" w:cs="Wingdings"/>
          <w:color w:val="00B0F0"/>
          <w:kern w:val="3"/>
          <w:sz w:val="48"/>
          <w:szCs w:val="48"/>
          <w:lang w:val="en-US"/>
        </w:rPr>
        <w:t></w:t>
      </w:r>
      <w:r w:rsidRPr="005E577E">
        <w:rPr>
          <w:rFonts w:ascii="Calibri" w:hAnsi="Calibri" w:cs="Arial"/>
          <w:color w:val="00B0F0"/>
          <w:kern w:val="3"/>
          <w:sz w:val="48"/>
          <w:szCs w:val="48"/>
        </w:rPr>
        <w:t xml:space="preserve"> Tina </w:t>
      </w:r>
      <w:bookmarkStart w:id="0" w:name="_GoBack"/>
      <w:bookmarkEnd w:id="0"/>
    </w:p>
    <w:p w:rsidR="00430DB2" w:rsidRPr="005E577E" w:rsidRDefault="00E21215">
      <w:pPr>
        <w:pStyle w:val="NormalWeb"/>
        <w:spacing w:before="0" w:after="0"/>
        <w:rPr>
          <w:b/>
          <w:bCs/>
          <w:color w:val="595959" w:themeColor="text1" w:themeTint="A6"/>
        </w:rPr>
      </w:pPr>
      <w:r w:rsidRPr="005E577E">
        <w:rPr>
          <w:rFonts w:ascii="Calibri" w:hAnsi="Calibri" w:cs="Arial"/>
          <w:b/>
          <w:bCs/>
          <w:color w:val="595959" w:themeColor="text1" w:themeTint="A6"/>
          <w:kern w:val="3"/>
          <w:sz w:val="48"/>
          <w:szCs w:val="48"/>
        </w:rPr>
        <w:t>Securité</w:t>
      </w:r>
      <w:r w:rsidRPr="005E577E">
        <w:rPr>
          <w:rFonts w:ascii="Wingdings" w:eastAsia="Wingdings" w:hAnsi="Wingdings" w:cs="Wingdings"/>
          <w:b/>
          <w:bCs/>
          <w:color w:val="595959" w:themeColor="text1" w:themeTint="A6"/>
          <w:kern w:val="3"/>
          <w:sz w:val="48"/>
          <w:szCs w:val="48"/>
          <w:lang w:val="en-US"/>
        </w:rPr>
        <w:t></w:t>
      </w:r>
      <w:r w:rsidRPr="005E577E">
        <w:rPr>
          <w:rFonts w:ascii="Calibri" w:hAnsi="Calibri" w:cs="Arial"/>
          <w:b/>
          <w:bCs/>
          <w:color w:val="595959" w:themeColor="text1" w:themeTint="A6"/>
          <w:kern w:val="3"/>
          <w:sz w:val="48"/>
          <w:szCs w:val="48"/>
        </w:rPr>
        <w:t xml:space="preserve"> </w:t>
      </w:r>
      <w:r w:rsidR="005E577E" w:rsidRPr="005E577E">
        <w:rPr>
          <w:rFonts w:ascii="Calibri" w:hAnsi="Calibri" w:cs="Arial"/>
          <w:b/>
          <w:bCs/>
          <w:color w:val="595959" w:themeColor="text1" w:themeTint="A6"/>
          <w:kern w:val="3"/>
          <w:sz w:val="48"/>
          <w:szCs w:val="48"/>
        </w:rPr>
        <w:t xml:space="preserve">Karim </w:t>
      </w:r>
    </w:p>
    <w:p w:rsidR="00430DB2" w:rsidRDefault="00E21215">
      <w:pPr>
        <w:pStyle w:val="NormalWeb"/>
        <w:spacing w:before="0" w:after="0"/>
      </w:pPr>
      <w:r>
        <w:rPr>
          <w:rFonts w:ascii="Calibri" w:hAnsi="Calibri" w:cs="Arial"/>
          <w:color w:val="00B0F0"/>
          <w:kern w:val="3"/>
          <w:sz w:val="48"/>
          <w:szCs w:val="48"/>
        </w:rPr>
        <w:t>Le moindre cout</w:t>
      </w:r>
      <w:r>
        <w:rPr>
          <w:rFonts w:ascii="Wingdings" w:eastAsia="Wingdings" w:hAnsi="Wingdings" w:cs="Wingdings"/>
          <w:color w:val="00B0F0"/>
          <w:kern w:val="3"/>
          <w:sz w:val="48"/>
          <w:szCs w:val="48"/>
        </w:rPr>
        <w:t></w:t>
      </w:r>
      <w:r>
        <w:rPr>
          <w:rFonts w:ascii="Calibri" w:hAnsi="Calibri" w:cs="Arial"/>
          <w:color w:val="00B0F0"/>
          <w:kern w:val="3"/>
          <w:sz w:val="48"/>
          <w:szCs w:val="48"/>
        </w:rPr>
        <w:t xml:space="preserve"> Sadia </w:t>
      </w:r>
    </w:p>
    <w:p w:rsidR="00430DB2" w:rsidRDefault="00E21215">
      <w:pPr>
        <w:pStyle w:val="NormalWeb"/>
        <w:spacing w:before="0" w:after="0"/>
      </w:pPr>
      <w:r>
        <w:rPr>
          <w:rFonts w:ascii="Calibri" w:hAnsi="Calibri" w:cs="Arial"/>
          <w:color w:val="23CDA5"/>
          <w:kern w:val="3"/>
          <w:sz w:val="48"/>
          <w:szCs w:val="48"/>
        </w:rPr>
        <w:t xml:space="preserve">Une plus grande proximité </w:t>
      </w:r>
      <w:r>
        <w:rPr>
          <w:rFonts w:ascii="Wingdings" w:eastAsia="Wingdings" w:hAnsi="Wingdings" w:cs="Wingdings"/>
          <w:color w:val="23CDA5"/>
          <w:kern w:val="3"/>
          <w:sz w:val="48"/>
          <w:szCs w:val="48"/>
        </w:rPr>
        <w:t></w:t>
      </w:r>
      <w:r>
        <w:rPr>
          <w:rFonts w:ascii="Calibri" w:hAnsi="Calibri" w:cs="Arial"/>
          <w:color w:val="23CDA5"/>
          <w:kern w:val="3"/>
          <w:sz w:val="48"/>
          <w:szCs w:val="48"/>
        </w:rPr>
        <w:t xml:space="preserve"> Ma7foud</w:t>
      </w:r>
    </w:p>
    <w:p w:rsidR="00430DB2" w:rsidRDefault="00E21215">
      <w:pPr>
        <w:pStyle w:val="NormalWeb"/>
        <w:spacing w:before="0" w:after="0"/>
      </w:pPr>
      <w:r>
        <w:rPr>
          <w:rFonts w:ascii="Calibri" w:hAnsi="Calibri" w:cs="Arial"/>
          <w:color w:val="2B2B2B"/>
          <w:kern w:val="3"/>
          <w:sz w:val="48"/>
          <w:szCs w:val="48"/>
        </w:rPr>
        <w:t xml:space="preserve">Simplicité à vos utilisateurs/administration </w:t>
      </w:r>
      <w:r>
        <w:rPr>
          <w:rFonts w:ascii="Wingdings" w:eastAsia="Wingdings" w:hAnsi="Wingdings" w:cs="Wingdings"/>
          <w:color w:val="2B2B2B"/>
          <w:kern w:val="3"/>
          <w:sz w:val="48"/>
          <w:szCs w:val="48"/>
        </w:rPr>
        <w:t></w:t>
      </w:r>
      <w:r>
        <w:rPr>
          <w:rFonts w:ascii="Calibri" w:hAnsi="Calibri" w:cs="Arial"/>
          <w:color w:val="2B2B2B"/>
          <w:kern w:val="3"/>
          <w:sz w:val="48"/>
          <w:szCs w:val="48"/>
        </w:rPr>
        <w:t>Zina</w:t>
      </w:r>
    </w:p>
    <w:p w:rsidR="00430DB2" w:rsidRDefault="00E21215">
      <w:pPr>
        <w:pStyle w:val="NormalWeb"/>
        <w:spacing w:before="0" w:after="0"/>
      </w:pPr>
      <w:r>
        <w:rPr>
          <w:rFonts w:ascii="Calibri" w:hAnsi="Calibri" w:cs="Arial"/>
          <w:color w:val="CF123E"/>
          <w:kern w:val="3"/>
          <w:sz w:val="48"/>
          <w:szCs w:val="48"/>
          <w:lang w:val="en-US"/>
        </w:rPr>
        <w:t>Une utilisation flexible</w:t>
      </w:r>
      <w:r>
        <w:rPr>
          <w:rFonts w:ascii="Wingdings" w:eastAsia="Wingdings" w:hAnsi="Wingdings" w:cs="Wingdings"/>
          <w:color w:val="CF123E"/>
          <w:kern w:val="3"/>
          <w:sz w:val="48"/>
          <w:szCs w:val="48"/>
          <w:lang w:val="en-US"/>
        </w:rPr>
        <w:t></w:t>
      </w:r>
      <w:r>
        <w:rPr>
          <w:rFonts w:ascii="Calibri" w:hAnsi="Calibri" w:cs="Arial"/>
          <w:color w:val="CF123E"/>
          <w:kern w:val="3"/>
          <w:sz w:val="48"/>
          <w:szCs w:val="48"/>
          <w:lang w:val="en-US"/>
        </w:rPr>
        <w:t xml:space="preserve"> Aucun </w:t>
      </w:r>
    </w:p>
    <w:p w:rsidR="00430DB2" w:rsidRDefault="00430DB2">
      <w:pPr>
        <w:pStyle w:val="NormalWeb"/>
        <w:spacing w:before="0" w:after="0"/>
      </w:pPr>
    </w:p>
    <w:p w:rsidR="00430DB2" w:rsidRDefault="00430DB2">
      <w:pPr>
        <w:pStyle w:val="NormalWeb"/>
        <w:spacing w:before="0" w:after="0"/>
      </w:pPr>
    </w:p>
    <w:p w:rsidR="00430DB2" w:rsidRDefault="00430DB2">
      <w:pPr>
        <w:pStyle w:val="NormalWeb"/>
        <w:spacing w:before="0" w:after="0"/>
      </w:pPr>
    </w:p>
    <w:p w:rsidR="00430DB2" w:rsidRDefault="00430DB2">
      <w:pPr>
        <w:pStyle w:val="NormalWeb"/>
        <w:spacing w:before="0" w:after="0"/>
      </w:pPr>
    </w:p>
    <w:p w:rsidR="00430DB2" w:rsidRDefault="00430DB2"/>
    <w:p w:rsidR="00430DB2" w:rsidRDefault="00430DB2"/>
    <w:sectPr w:rsidR="00430DB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215" w:rsidRDefault="00E21215">
      <w:pPr>
        <w:spacing w:after="0" w:line="240" w:lineRule="auto"/>
      </w:pPr>
      <w:r>
        <w:separator/>
      </w:r>
    </w:p>
  </w:endnote>
  <w:endnote w:type="continuationSeparator" w:id="0">
    <w:p w:rsidR="00E21215" w:rsidRDefault="00E2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215" w:rsidRDefault="00E2121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21215" w:rsidRDefault="00E21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0DB2"/>
    <w:rsid w:val="00430DB2"/>
    <w:rsid w:val="005E577E"/>
    <w:rsid w:val="00DF64DA"/>
    <w:rsid w:val="00E2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F25D"/>
  <w15:docId w15:val="{2F020D36-C5D8-4E95-BD03-01ABDB63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dc:description/>
  <cp:lastModifiedBy>LE</cp:lastModifiedBy>
  <cp:revision>2</cp:revision>
  <dcterms:created xsi:type="dcterms:W3CDTF">2017-06-11T17:43:00Z</dcterms:created>
  <dcterms:modified xsi:type="dcterms:W3CDTF">2017-06-11T17:43:00Z</dcterms:modified>
</cp:coreProperties>
</file>